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rawings/drawing1.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5" w14:textId="72CF334A" w:rsidR="00F34A03" w:rsidRPr="001867C8" w:rsidRDefault="001867C8" w:rsidP="00020BF2">
      <w:pPr>
        <w:spacing w:after="0"/>
        <w:ind w:left="5529" w:firstLine="0"/>
        <w:rPr>
          <w:lang w:val="uk-UA"/>
        </w:rPr>
      </w:pPr>
      <w:r w:rsidRPr="001867C8">
        <w:rPr>
          <w:lang w:val="uk-UA"/>
        </w:rPr>
        <w:t>Додаток до Стратегії розвитку</w:t>
      </w:r>
    </w:p>
    <w:p w14:paraId="5F12543D" w14:textId="77777777" w:rsidR="009027B9" w:rsidRDefault="001867C8" w:rsidP="00020BF2">
      <w:pPr>
        <w:spacing w:after="0"/>
        <w:ind w:left="5529" w:firstLine="0"/>
        <w:rPr>
          <w:lang w:val="uk-UA"/>
        </w:rPr>
      </w:pPr>
      <w:r w:rsidRPr="001867C8">
        <w:rPr>
          <w:lang w:val="uk-UA"/>
        </w:rPr>
        <w:t>Самарівської міської територіальної громади</w:t>
      </w:r>
      <w:r w:rsidR="009027B9">
        <w:rPr>
          <w:lang w:val="uk-UA"/>
        </w:rPr>
        <w:t xml:space="preserve"> н</w:t>
      </w:r>
      <w:r w:rsidRPr="001867C8">
        <w:rPr>
          <w:lang w:val="uk-UA"/>
        </w:rPr>
        <w:t>а період</w:t>
      </w:r>
      <w:r w:rsidR="009027B9">
        <w:rPr>
          <w:lang w:val="uk-UA"/>
        </w:rPr>
        <w:t xml:space="preserve"> </w:t>
      </w:r>
      <w:r w:rsidRPr="001867C8">
        <w:rPr>
          <w:lang w:val="uk-UA"/>
        </w:rPr>
        <w:t>до 2027 року</w:t>
      </w:r>
    </w:p>
    <w:p w14:paraId="2B77AF1B" w14:textId="77777777" w:rsidR="009027B9" w:rsidRDefault="001867C8" w:rsidP="00020BF2">
      <w:pPr>
        <w:spacing w:after="0"/>
        <w:ind w:left="5529" w:firstLine="0"/>
        <w:rPr>
          <w:lang w:val="uk-UA"/>
        </w:rPr>
      </w:pPr>
      <w:r w:rsidRPr="001867C8">
        <w:rPr>
          <w:lang w:val="uk-UA"/>
        </w:rPr>
        <w:t>(з горизонтом планування</w:t>
      </w:r>
    </w:p>
    <w:p w14:paraId="00000007" w14:textId="12002AD4" w:rsidR="00F34A03" w:rsidRDefault="001867C8" w:rsidP="00020BF2">
      <w:pPr>
        <w:spacing w:after="0"/>
        <w:ind w:left="5529" w:firstLine="0"/>
        <w:rPr>
          <w:lang w:val="uk-UA"/>
        </w:rPr>
      </w:pPr>
      <w:r w:rsidRPr="001867C8">
        <w:rPr>
          <w:lang w:val="uk-UA"/>
        </w:rPr>
        <w:t>до 2034 року)</w:t>
      </w:r>
    </w:p>
    <w:p w14:paraId="00948367" w14:textId="77777777" w:rsidR="001867C8" w:rsidRDefault="001867C8" w:rsidP="00E7453B">
      <w:pPr>
        <w:spacing w:after="0"/>
        <w:jc w:val="right"/>
        <w:rPr>
          <w:lang w:val="uk-UA"/>
        </w:rPr>
      </w:pPr>
    </w:p>
    <w:p w14:paraId="44A90098" w14:textId="77777777" w:rsidR="00020BF2" w:rsidRDefault="00020BF2" w:rsidP="00E7453B">
      <w:pPr>
        <w:spacing w:after="0"/>
        <w:jc w:val="right"/>
        <w:rPr>
          <w:lang w:val="uk-UA"/>
        </w:rPr>
      </w:pPr>
    </w:p>
    <w:p w14:paraId="7BB8206B" w14:textId="77777777" w:rsidR="009027B9" w:rsidRDefault="009027B9" w:rsidP="00E7453B">
      <w:pPr>
        <w:spacing w:after="0"/>
        <w:jc w:val="right"/>
        <w:rPr>
          <w:lang w:val="uk-UA"/>
        </w:rPr>
      </w:pPr>
    </w:p>
    <w:p w14:paraId="385C617A" w14:textId="77777777" w:rsidR="009027B9" w:rsidRDefault="009027B9" w:rsidP="00E7453B">
      <w:pPr>
        <w:spacing w:after="0"/>
        <w:jc w:val="right"/>
        <w:rPr>
          <w:lang w:val="uk-UA"/>
        </w:rPr>
      </w:pPr>
    </w:p>
    <w:p w14:paraId="692E8712" w14:textId="77777777" w:rsidR="009027B9" w:rsidRDefault="009027B9" w:rsidP="00E7453B">
      <w:pPr>
        <w:spacing w:after="0"/>
        <w:jc w:val="right"/>
        <w:rPr>
          <w:lang w:val="uk-UA"/>
        </w:rPr>
      </w:pPr>
    </w:p>
    <w:p w14:paraId="6A56EC65" w14:textId="77777777" w:rsidR="009027B9" w:rsidRDefault="009027B9" w:rsidP="00E7453B">
      <w:pPr>
        <w:spacing w:after="0"/>
        <w:jc w:val="right"/>
        <w:rPr>
          <w:lang w:val="uk-UA"/>
        </w:rPr>
      </w:pPr>
    </w:p>
    <w:p w14:paraId="5D178995" w14:textId="77777777" w:rsidR="009027B9" w:rsidRPr="001867C8" w:rsidRDefault="009027B9" w:rsidP="00E7453B">
      <w:pPr>
        <w:spacing w:after="0"/>
        <w:jc w:val="right"/>
        <w:rPr>
          <w:lang w:val="uk-UA"/>
        </w:rPr>
      </w:pPr>
    </w:p>
    <w:p w14:paraId="00000008" w14:textId="77777777" w:rsidR="00F34A03" w:rsidRPr="003A5CCA" w:rsidRDefault="001A6C12" w:rsidP="00E7453B">
      <w:pPr>
        <w:spacing w:after="0"/>
        <w:ind w:firstLine="0"/>
        <w:jc w:val="center"/>
        <w:rPr>
          <w:b/>
          <w:bCs/>
          <w:sz w:val="100"/>
          <w:szCs w:val="100"/>
          <w:lang w:val="uk-UA"/>
        </w:rPr>
      </w:pPr>
      <w:r w:rsidRPr="003A5CCA">
        <w:rPr>
          <w:noProof/>
          <w:sz w:val="28"/>
          <w:szCs w:val="28"/>
          <w:lang w:val="uk-UA"/>
        </w:rPr>
        <w:drawing>
          <wp:inline distT="0" distB="0" distL="0" distR="0" wp14:anchorId="0162DBBE" wp14:editId="4894CB4F">
            <wp:extent cx="1945804" cy="2265175"/>
            <wp:effectExtent l="0" t="0" r="0" b="0"/>
            <wp:docPr id="1352331117" name="image61.jpg" descr="H:\Мої документи\Сесії міської ради VIII скликання\51 сесія\Символіка\Герб\IMG_0835.jpeg"/>
            <wp:cNvGraphicFramePr/>
            <a:graphic xmlns:a="http://schemas.openxmlformats.org/drawingml/2006/main">
              <a:graphicData uri="http://schemas.openxmlformats.org/drawingml/2006/picture">
                <pic:pic xmlns:pic="http://schemas.openxmlformats.org/drawingml/2006/picture">
                  <pic:nvPicPr>
                    <pic:cNvPr id="0" name="image61.jpg" descr="H:\Мої документи\Сесії міської ради VIII скликання\51 сесія\Символіка\Герб\IMG_0835.jpeg"/>
                    <pic:cNvPicPr preferRelativeResize="0"/>
                  </pic:nvPicPr>
                  <pic:blipFill>
                    <a:blip r:embed="rId9"/>
                    <a:srcRect/>
                    <a:stretch>
                      <a:fillRect/>
                    </a:stretch>
                  </pic:blipFill>
                  <pic:spPr>
                    <a:xfrm>
                      <a:off x="0" y="0"/>
                      <a:ext cx="1945804" cy="2265175"/>
                    </a:xfrm>
                    <a:prstGeom prst="rect">
                      <a:avLst/>
                    </a:prstGeom>
                    <a:ln/>
                  </pic:spPr>
                </pic:pic>
              </a:graphicData>
            </a:graphic>
          </wp:inline>
        </w:drawing>
      </w:r>
    </w:p>
    <w:p w14:paraId="00000009" w14:textId="5F7EF352" w:rsidR="00F34A03" w:rsidRDefault="009D067B" w:rsidP="009D067B">
      <w:pPr>
        <w:tabs>
          <w:tab w:val="left" w:pos="5136"/>
        </w:tabs>
        <w:spacing w:after="0"/>
        <w:ind w:firstLine="0"/>
        <w:jc w:val="left"/>
        <w:rPr>
          <w:b/>
          <w:bCs/>
          <w:sz w:val="32"/>
          <w:szCs w:val="32"/>
          <w:lang w:val="uk-UA"/>
        </w:rPr>
      </w:pPr>
      <w:r>
        <w:rPr>
          <w:b/>
          <w:bCs/>
          <w:sz w:val="32"/>
          <w:szCs w:val="32"/>
          <w:lang w:val="uk-UA"/>
        </w:rPr>
        <w:tab/>
      </w:r>
    </w:p>
    <w:p w14:paraId="2F9233E7" w14:textId="77777777" w:rsidR="009D067B" w:rsidRDefault="009D067B" w:rsidP="009D067B">
      <w:pPr>
        <w:tabs>
          <w:tab w:val="left" w:pos="5136"/>
        </w:tabs>
        <w:spacing w:after="0"/>
        <w:ind w:firstLine="0"/>
        <w:jc w:val="left"/>
        <w:rPr>
          <w:b/>
          <w:bCs/>
          <w:sz w:val="32"/>
          <w:szCs w:val="32"/>
          <w:lang w:val="uk-UA"/>
        </w:rPr>
      </w:pPr>
    </w:p>
    <w:p w14:paraId="5C35B926" w14:textId="77777777" w:rsidR="009D067B" w:rsidRPr="003A5CCA" w:rsidRDefault="009D067B" w:rsidP="009D067B">
      <w:pPr>
        <w:tabs>
          <w:tab w:val="left" w:pos="5136"/>
        </w:tabs>
        <w:spacing w:after="0"/>
        <w:ind w:firstLine="0"/>
        <w:jc w:val="left"/>
        <w:rPr>
          <w:b/>
          <w:bCs/>
          <w:sz w:val="32"/>
          <w:szCs w:val="32"/>
          <w:lang w:val="uk-UA"/>
        </w:rPr>
      </w:pPr>
    </w:p>
    <w:p w14:paraId="0000000A" w14:textId="77777777" w:rsidR="00F34A03" w:rsidRPr="003A5CCA" w:rsidRDefault="001A6C12" w:rsidP="00E7453B">
      <w:pPr>
        <w:spacing w:after="0"/>
        <w:ind w:firstLine="0"/>
        <w:jc w:val="center"/>
        <w:rPr>
          <w:b/>
          <w:bCs/>
          <w:sz w:val="36"/>
          <w:szCs w:val="36"/>
          <w:lang w:val="uk-UA"/>
        </w:rPr>
      </w:pPr>
      <w:r w:rsidRPr="003A5CCA">
        <w:rPr>
          <w:b/>
          <w:bCs/>
          <w:sz w:val="36"/>
          <w:szCs w:val="36"/>
          <w:lang w:val="uk-UA"/>
        </w:rPr>
        <w:t>ПРОФІЛЬ</w:t>
      </w:r>
    </w:p>
    <w:p w14:paraId="0000000B" w14:textId="77777777" w:rsidR="00F34A03" w:rsidRPr="003A5CCA" w:rsidRDefault="001A6C12" w:rsidP="00E7453B">
      <w:pPr>
        <w:spacing w:after="0"/>
        <w:ind w:firstLine="0"/>
        <w:jc w:val="center"/>
        <w:rPr>
          <w:b/>
          <w:bCs/>
          <w:sz w:val="36"/>
          <w:szCs w:val="36"/>
          <w:lang w:val="uk-UA"/>
        </w:rPr>
      </w:pPr>
      <w:r w:rsidRPr="003A5CCA">
        <w:rPr>
          <w:b/>
          <w:bCs/>
          <w:sz w:val="36"/>
          <w:szCs w:val="36"/>
          <w:lang w:val="uk-UA"/>
        </w:rPr>
        <w:t xml:space="preserve">Самарівської міської територіальної громади </w:t>
      </w:r>
      <w:r w:rsidRPr="003A5CCA">
        <w:rPr>
          <w:b/>
          <w:bCs/>
          <w:sz w:val="36"/>
          <w:szCs w:val="36"/>
          <w:lang w:val="uk-UA"/>
        </w:rPr>
        <w:br/>
        <w:t>Дніпропетровської області</w:t>
      </w:r>
    </w:p>
    <w:p w14:paraId="0000000C" w14:textId="77777777" w:rsidR="00F34A03" w:rsidRPr="003A5CCA" w:rsidRDefault="00F34A03" w:rsidP="00E7453B">
      <w:pPr>
        <w:spacing w:after="0"/>
        <w:ind w:firstLine="0"/>
        <w:jc w:val="center"/>
        <w:rPr>
          <w:b/>
          <w:bCs/>
          <w:sz w:val="28"/>
          <w:szCs w:val="28"/>
          <w:lang w:val="uk-UA"/>
        </w:rPr>
      </w:pPr>
    </w:p>
    <w:p w14:paraId="00000010" w14:textId="77777777" w:rsidR="00F34A03" w:rsidRPr="003A5CCA" w:rsidRDefault="00F34A03" w:rsidP="00E7453B">
      <w:pPr>
        <w:spacing w:after="0"/>
        <w:ind w:firstLine="0"/>
        <w:jc w:val="center"/>
        <w:rPr>
          <w:lang w:val="uk-UA"/>
        </w:rPr>
      </w:pPr>
    </w:p>
    <w:p w14:paraId="00000011" w14:textId="77777777" w:rsidR="00F34A03" w:rsidRPr="003A5CCA" w:rsidRDefault="00F34A03" w:rsidP="00E7453B">
      <w:pPr>
        <w:spacing w:after="0"/>
        <w:ind w:firstLine="0"/>
        <w:jc w:val="center"/>
        <w:rPr>
          <w:lang w:val="uk-UA"/>
        </w:rPr>
      </w:pPr>
    </w:p>
    <w:p w14:paraId="00000015" w14:textId="77777777" w:rsidR="00F34A03" w:rsidRDefault="00F34A03" w:rsidP="00E7453B">
      <w:pPr>
        <w:spacing w:after="0"/>
        <w:ind w:firstLine="0"/>
        <w:jc w:val="center"/>
        <w:rPr>
          <w:sz w:val="44"/>
          <w:szCs w:val="44"/>
          <w:lang w:val="uk-UA"/>
        </w:rPr>
      </w:pPr>
    </w:p>
    <w:p w14:paraId="00000016" w14:textId="77777777" w:rsidR="00F34A03" w:rsidRPr="003A5CCA" w:rsidRDefault="00F34A03" w:rsidP="00E7453B">
      <w:pPr>
        <w:spacing w:after="0"/>
        <w:jc w:val="center"/>
        <w:rPr>
          <w:lang w:val="uk-UA"/>
        </w:rPr>
      </w:pPr>
    </w:p>
    <w:p w14:paraId="00000017" w14:textId="77777777" w:rsidR="00F34A03" w:rsidRPr="003A5CCA" w:rsidRDefault="00F34A03" w:rsidP="00E7453B">
      <w:pPr>
        <w:spacing w:after="0"/>
        <w:jc w:val="center"/>
        <w:rPr>
          <w:lang w:val="uk-UA"/>
        </w:rPr>
      </w:pPr>
    </w:p>
    <w:p w14:paraId="00000018" w14:textId="77777777" w:rsidR="00F34A03" w:rsidRPr="003A5CCA" w:rsidRDefault="00F34A03" w:rsidP="00E7453B">
      <w:pPr>
        <w:spacing w:after="0"/>
        <w:jc w:val="center"/>
        <w:rPr>
          <w:sz w:val="44"/>
          <w:szCs w:val="44"/>
          <w:lang w:val="uk-UA"/>
        </w:rPr>
      </w:pPr>
    </w:p>
    <w:p w14:paraId="00000019" w14:textId="77777777" w:rsidR="00F34A03" w:rsidRPr="003A5CCA" w:rsidRDefault="00F34A03" w:rsidP="00E7453B">
      <w:pPr>
        <w:spacing w:after="0"/>
        <w:jc w:val="center"/>
        <w:rPr>
          <w:lang w:val="uk-UA"/>
        </w:rPr>
      </w:pPr>
    </w:p>
    <w:p w14:paraId="0000001A" w14:textId="77777777" w:rsidR="00F34A03" w:rsidRPr="003A5CCA" w:rsidRDefault="00F34A03" w:rsidP="00E7453B">
      <w:pPr>
        <w:spacing w:after="0"/>
        <w:jc w:val="center"/>
        <w:rPr>
          <w:lang w:val="uk-UA"/>
        </w:rPr>
      </w:pPr>
    </w:p>
    <w:p w14:paraId="0000001B" w14:textId="77777777" w:rsidR="00F34A03" w:rsidRPr="003A5CCA" w:rsidRDefault="00F34A03" w:rsidP="00E7453B">
      <w:pPr>
        <w:spacing w:after="0"/>
        <w:jc w:val="center"/>
        <w:rPr>
          <w:lang w:val="uk-UA"/>
        </w:rPr>
      </w:pPr>
    </w:p>
    <w:p w14:paraId="0000001C" w14:textId="77777777" w:rsidR="00F34A03" w:rsidRPr="003A5CCA" w:rsidRDefault="00F34A03" w:rsidP="00E7453B">
      <w:pPr>
        <w:spacing w:after="0"/>
        <w:jc w:val="center"/>
        <w:rPr>
          <w:lang w:val="uk-UA"/>
        </w:rPr>
      </w:pPr>
    </w:p>
    <w:p w14:paraId="0000001D" w14:textId="77777777" w:rsidR="00F34A03" w:rsidRPr="003A5CCA" w:rsidRDefault="00F34A03" w:rsidP="00E7453B">
      <w:pPr>
        <w:spacing w:after="0"/>
        <w:jc w:val="center"/>
        <w:rPr>
          <w:lang w:val="uk-UA"/>
        </w:rPr>
      </w:pPr>
    </w:p>
    <w:p w14:paraId="0000001E" w14:textId="5B72FCEF" w:rsidR="00E7453B" w:rsidRPr="003A5CCA" w:rsidRDefault="001A6C12" w:rsidP="00E7453B">
      <w:pPr>
        <w:spacing w:after="0"/>
        <w:ind w:firstLine="0"/>
        <w:jc w:val="center"/>
        <w:rPr>
          <w:b/>
          <w:bCs/>
          <w:sz w:val="28"/>
          <w:szCs w:val="28"/>
          <w:lang w:val="uk-UA"/>
        </w:rPr>
      </w:pPr>
      <w:r w:rsidRPr="003A5CCA">
        <w:rPr>
          <w:b/>
          <w:bCs/>
          <w:sz w:val="28"/>
          <w:szCs w:val="28"/>
          <w:lang w:val="uk-UA"/>
        </w:rPr>
        <w:t>м. Самар – 2026</w:t>
      </w:r>
    </w:p>
    <w:p w14:paraId="5696D900" w14:textId="740FC22B" w:rsidR="00513DD1" w:rsidRDefault="00513DD1" w:rsidP="0070218A">
      <w:pPr>
        <w:spacing w:after="0"/>
        <w:rPr>
          <w:b/>
          <w:bCs/>
          <w:sz w:val="28"/>
          <w:szCs w:val="28"/>
          <w:lang w:val="uk-UA"/>
        </w:rPr>
        <w:sectPr w:rsidR="00513DD1" w:rsidSect="00496F19">
          <w:headerReference w:type="default" r:id="rId10"/>
          <w:footerReference w:type="default" r:id="rId11"/>
          <w:headerReference w:type="first" r:id="rId12"/>
          <w:pgSz w:w="11907" w:h="16840"/>
          <w:pgMar w:top="1134" w:right="851" w:bottom="1134" w:left="1701" w:header="425" w:footer="0" w:gutter="0"/>
          <w:pgNumType w:start="1"/>
          <w:cols w:space="720"/>
          <w:titlePg/>
        </w:sectPr>
      </w:pPr>
    </w:p>
    <w:p w14:paraId="0000001F" w14:textId="77777777" w:rsidR="00F34A03" w:rsidRPr="003A5CCA" w:rsidRDefault="001A6C12">
      <w:pPr>
        <w:pageBreakBefore/>
        <w:tabs>
          <w:tab w:val="left" w:pos="567"/>
        </w:tabs>
        <w:ind w:firstLine="0"/>
        <w:rPr>
          <w:b/>
          <w:bCs/>
          <w:sz w:val="32"/>
          <w:szCs w:val="32"/>
          <w:lang w:val="uk-UA"/>
        </w:rPr>
      </w:pPr>
      <w:r w:rsidRPr="003A5CCA">
        <w:rPr>
          <w:b/>
          <w:bCs/>
          <w:sz w:val="32"/>
          <w:szCs w:val="32"/>
          <w:lang w:val="uk-UA"/>
        </w:rPr>
        <w:lastRenderedPageBreak/>
        <w:t>Зміст</w:t>
      </w:r>
    </w:p>
    <w:sdt>
      <w:sdtPr>
        <w:rPr>
          <w:rFonts w:ascii="Times New Roman" w:hAnsi="Times New Roman"/>
          <w:color w:val="auto"/>
          <w:lang w:val="uk-UA"/>
        </w:rPr>
        <w:id w:val="-1692215171"/>
        <w:docPartObj>
          <w:docPartGallery w:val="Table of Contents"/>
          <w:docPartUnique/>
        </w:docPartObj>
      </w:sdtPr>
      <w:sdtEndPr>
        <w:rPr>
          <w:b/>
          <w:bCs/>
        </w:rPr>
      </w:sdtEndPr>
      <w:sdtContent>
        <w:p w14:paraId="406A3D60" w14:textId="72F79DD0" w:rsidR="0088786F" w:rsidRPr="003A5CCA" w:rsidRDefault="0088786F" w:rsidP="0088786F">
          <w:pPr>
            <w:pStyle w:val="a"/>
            <w:numPr>
              <w:ilvl w:val="0"/>
              <w:numId w:val="0"/>
            </w:numPr>
            <w:spacing w:before="0" w:line="240" w:lineRule="auto"/>
            <w:ind w:left="720"/>
            <w:rPr>
              <w:lang w:val="uk-UA"/>
            </w:rPr>
          </w:pPr>
        </w:p>
        <w:p w14:paraId="49DDFF35" w14:textId="495CA8E3" w:rsidR="00B61688" w:rsidRDefault="0088786F">
          <w:pPr>
            <w:pStyle w:val="11"/>
            <w:rPr>
              <w:rFonts w:asciiTheme="minorHAnsi" w:eastAsiaTheme="minorEastAsia" w:hAnsiTheme="minorHAnsi" w:cstheme="minorBidi"/>
              <w:b w:val="0"/>
              <w:kern w:val="2"/>
              <w:lang w:val="uk-UA"/>
              <w14:ligatures w14:val="standardContextual"/>
            </w:rPr>
          </w:pPr>
          <w:r w:rsidRPr="003A5CCA">
            <w:rPr>
              <w:noProof w:val="0"/>
              <w:lang w:val="uk-UA"/>
            </w:rPr>
            <w:fldChar w:fldCharType="begin"/>
          </w:r>
          <w:r w:rsidRPr="003A5CCA">
            <w:rPr>
              <w:noProof w:val="0"/>
              <w:lang w:val="uk-UA"/>
            </w:rPr>
            <w:instrText xml:space="preserve"> TOC \o "1-3" \h \z \u </w:instrText>
          </w:r>
          <w:r w:rsidRPr="003A5CCA">
            <w:rPr>
              <w:noProof w:val="0"/>
              <w:lang w:val="uk-UA"/>
            </w:rPr>
            <w:fldChar w:fldCharType="separate"/>
          </w:r>
          <w:hyperlink w:anchor="_Toc230170389" w:history="1">
            <w:r w:rsidR="00B61688" w:rsidRPr="00FB0E48">
              <w:rPr>
                <w:rStyle w:val="a5"/>
                <w:lang w:val="uk-UA"/>
              </w:rPr>
              <w:t>Перелік таблиць</w:t>
            </w:r>
            <w:r w:rsidR="00B61688">
              <w:rPr>
                <w:webHidden/>
              </w:rPr>
              <w:tab/>
            </w:r>
            <w:r w:rsidR="00B61688">
              <w:rPr>
                <w:webHidden/>
              </w:rPr>
              <w:fldChar w:fldCharType="begin"/>
            </w:r>
            <w:r w:rsidR="00B61688">
              <w:rPr>
                <w:webHidden/>
              </w:rPr>
              <w:instrText xml:space="preserve"> PAGEREF _Toc230170389 \h </w:instrText>
            </w:r>
            <w:r w:rsidR="00B61688">
              <w:rPr>
                <w:webHidden/>
              </w:rPr>
            </w:r>
            <w:r w:rsidR="00B61688">
              <w:rPr>
                <w:webHidden/>
              </w:rPr>
              <w:fldChar w:fldCharType="separate"/>
            </w:r>
            <w:r w:rsidR="00B30805">
              <w:rPr>
                <w:webHidden/>
              </w:rPr>
              <w:t>4</w:t>
            </w:r>
            <w:r w:rsidR="00B61688">
              <w:rPr>
                <w:webHidden/>
              </w:rPr>
              <w:fldChar w:fldCharType="end"/>
            </w:r>
          </w:hyperlink>
        </w:p>
        <w:p w14:paraId="64946B78" w14:textId="7A6E6904" w:rsidR="00B61688" w:rsidRDefault="00B61688">
          <w:pPr>
            <w:pStyle w:val="11"/>
            <w:rPr>
              <w:rFonts w:asciiTheme="minorHAnsi" w:eastAsiaTheme="minorEastAsia" w:hAnsiTheme="minorHAnsi" w:cstheme="minorBidi"/>
              <w:b w:val="0"/>
              <w:kern w:val="2"/>
              <w:lang w:val="uk-UA"/>
              <w14:ligatures w14:val="standardContextual"/>
            </w:rPr>
          </w:pPr>
          <w:hyperlink w:anchor="_Toc230170390" w:history="1">
            <w:r w:rsidRPr="00FB0E48">
              <w:rPr>
                <w:rStyle w:val="a5"/>
                <w:lang w:val="uk-UA"/>
              </w:rPr>
              <w:t>Перелік рисунків</w:t>
            </w:r>
            <w:r>
              <w:rPr>
                <w:webHidden/>
              </w:rPr>
              <w:tab/>
            </w:r>
            <w:r>
              <w:rPr>
                <w:webHidden/>
              </w:rPr>
              <w:fldChar w:fldCharType="begin"/>
            </w:r>
            <w:r>
              <w:rPr>
                <w:webHidden/>
              </w:rPr>
              <w:instrText xml:space="preserve"> PAGEREF _Toc230170390 \h </w:instrText>
            </w:r>
            <w:r>
              <w:rPr>
                <w:webHidden/>
              </w:rPr>
            </w:r>
            <w:r>
              <w:rPr>
                <w:webHidden/>
              </w:rPr>
              <w:fldChar w:fldCharType="separate"/>
            </w:r>
            <w:r w:rsidR="00B30805">
              <w:rPr>
                <w:webHidden/>
              </w:rPr>
              <w:t>5</w:t>
            </w:r>
            <w:r>
              <w:rPr>
                <w:webHidden/>
              </w:rPr>
              <w:fldChar w:fldCharType="end"/>
            </w:r>
          </w:hyperlink>
        </w:p>
        <w:p w14:paraId="2CEBC4EB" w14:textId="5462416B" w:rsidR="00B61688" w:rsidRDefault="00B61688">
          <w:pPr>
            <w:pStyle w:val="11"/>
            <w:rPr>
              <w:rFonts w:asciiTheme="minorHAnsi" w:eastAsiaTheme="minorEastAsia" w:hAnsiTheme="minorHAnsi" w:cstheme="minorBidi"/>
              <w:b w:val="0"/>
              <w:kern w:val="2"/>
              <w:lang w:val="uk-UA"/>
              <w14:ligatures w14:val="standardContextual"/>
            </w:rPr>
          </w:pPr>
          <w:hyperlink w:anchor="_Toc230170391" w:history="1">
            <w:r w:rsidRPr="00FB0E48">
              <w:rPr>
                <w:rStyle w:val="a5"/>
                <w:lang w:val="uk-UA"/>
              </w:rPr>
              <w:t>Перелік скорочень</w:t>
            </w:r>
            <w:r>
              <w:rPr>
                <w:webHidden/>
              </w:rPr>
              <w:tab/>
            </w:r>
            <w:r>
              <w:rPr>
                <w:webHidden/>
              </w:rPr>
              <w:fldChar w:fldCharType="begin"/>
            </w:r>
            <w:r>
              <w:rPr>
                <w:webHidden/>
              </w:rPr>
              <w:instrText xml:space="preserve"> PAGEREF _Toc230170391 \h </w:instrText>
            </w:r>
            <w:r>
              <w:rPr>
                <w:webHidden/>
              </w:rPr>
            </w:r>
            <w:r>
              <w:rPr>
                <w:webHidden/>
              </w:rPr>
              <w:fldChar w:fldCharType="separate"/>
            </w:r>
            <w:r w:rsidR="00B30805">
              <w:rPr>
                <w:webHidden/>
              </w:rPr>
              <w:t>7</w:t>
            </w:r>
            <w:r>
              <w:rPr>
                <w:webHidden/>
              </w:rPr>
              <w:fldChar w:fldCharType="end"/>
            </w:r>
          </w:hyperlink>
        </w:p>
        <w:p w14:paraId="6BEE3B8B" w14:textId="537651D2" w:rsidR="00B61688" w:rsidRDefault="00B61688">
          <w:pPr>
            <w:pStyle w:val="11"/>
            <w:rPr>
              <w:rFonts w:asciiTheme="minorHAnsi" w:eastAsiaTheme="minorEastAsia" w:hAnsiTheme="minorHAnsi" w:cstheme="minorBidi"/>
              <w:b w:val="0"/>
              <w:kern w:val="2"/>
              <w:lang w:val="uk-UA"/>
              <w14:ligatures w14:val="standardContextual"/>
            </w:rPr>
          </w:pPr>
          <w:hyperlink w:anchor="_Toc230170392" w:history="1">
            <w:r w:rsidRPr="00FB0E48">
              <w:rPr>
                <w:rStyle w:val="a5"/>
                <w:lang w:val="uk-UA"/>
              </w:rPr>
              <w:t>1</w:t>
            </w:r>
            <w:r>
              <w:rPr>
                <w:rFonts w:asciiTheme="minorHAnsi" w:eastAsiaTheme="minorEastAsia" w:hAnsiTheme="minorHAnsi" w:cstheme="minorBidi"/>
                <w:b w:val="0"/>
                <w:kern w:val="2"/>
                <w:lang w:val="uk-UA"/>
                <w14:ligatures w14:val="standardContextual"/>
              </w:rPr>
              <w:tab/>
            </w:r>
            <w:r w:rsidRPr="00FB0E48">
              <w:rPr>
                <w:rStyle w:val="a5"/>
                <w:lang w:val="uk-UA"/>
              </w:rPr>
              <w:t>Історичний розвиток громади</w:t>
            </w:r>
            <w:r>
              <w:rPr>
                <w:webHidden/>
              </w:rPr>
              <w:tab/>
            </w:r>
            <w:r>
              <w:rPr>
                <w:webHidden/>
              </w:rPr>
              <w:fldChar w:fldCharType="begin"/>
            </w:r>
            <w:r>
              <w:rPr>
                <w:webHidden/>
              </w:rPr>
              <w:instrText xml:space="preserve"> PAGEREF _Toc230170392 \h </w:instrText>
            </w:r>
            <w:r>
              <w:rPr>
                <w:webHidden/>
              </w:rPr>
            </w:r>
            <w:r>
              <w:rPr>
                <w:webHidden/>
              </w:rPr>
              <w:fldChar w:fldCharType="separate"/>
            </w:r>
            <w:r w:rsidR="00B30805">
              <w:rPr>
                <w:webHidden/>
              </w:rPr>
              <w:t>9</w:t>
            </w:r>
            <w:r>
              <w:rPr>
                <w:webHidden/>
              </w:rPr>
              <w:fldChar w:fldCharType="end"/>
            </w:r>
          </w:hyperlink>
        </w:p>
        <w:p w14:paraId="2D6F2AF9" w14:textId="6094824E" w:rsidR="00B61688" w:rsidRDefault="00B61688">
          <w:pPr>
            <w:pStyle w:val="11"/>
            <w:rPr>
              <w:rFonts w:asciiTheme="minorHAnsi" w:eastAsiaTheme="minorEastAsia" w:hAnsiTheme="minorHAnsi" w:cstheme="minorBidi"/>
              <w:b w:val="0"/>
              <w:kern w:val="2"/>
              <w:lang w:val="uk-UA"/>
              <w14:ligatures w14:val="standardContextual"/>
            </w:rPr>
          </w:pPr>
          <w:hyperlink w:anchor="_Toc230170393" w:history="1">
            <w:r w:rsidRPr="00FB0E48">
              <w:rPr>
                <w:rStyle w:val="a5"/>
                <w:lang w:val="uk-UA"/>
              </w:rPr>
              <w:t>2</w:t>
            </w:r>
            <w:r>
              <w:rPr>
                <w:rFonts w:asciiTheme="minorHAnsi" w:eastAsiaTheme="minorEastAsia" w:hAnsiTheme="minorHAnsi" w:cstheme="minorBidi"/>
                <w:b w:val="0"/>
                <w:kern w:val="2"/>
                <w:lang w:val="uk-UA"/>
                <w14:ligatures w14:val="standardContextual"/>
              </w:rPr>
              <w:tab/>
            </w:r>
            <w:r w:rsidRPr="00FB0E48">
              <w:rPr>
                <w:rStyle w:val="a5"/>
                <w:lang w:val="uk-UA"/>
              </w:rPr>
              <w:t>Загальна характеристика та географічне розташування громади</w:t>
            </w:r>
            <w:r>
              <w:rPr>
                <w:webHidden/>
              </w:rPr>
              <w:tab/>
            </w:r>
            <w:r>
              <w:rPr>
                <w:webHidden/>
              </w:rPr>
              <w:fldChar w:fldCharType="begin"/>
            </w:r>
            <w:r>
              <w:rPr>
                <w:webHidden/>
              </w:rPr>
              <w:instrText xml:space="preserve"> PAGEREF _Toc230170393 \h </w:instrText>
            </w:r>
            <w:r>
              <w:rPr>
                <w:webHidden/>
              </w:rPr>
            </w:r>
            <w:r>
              <w:rPr>
                <w:webHidden/>
              </w:rPr>
              <w:fldChar w:fldCharType="separate"/>
            </w:r>
            <w:r w:rsidR="00B30805">
              <w:rPr>
                <w:webHidden/>
              </w:rPr>
              <w:t>12</w:t>
            </w:r>
            <w:r>
              <w:rPr>
                <w:webHidden/>
              </w:rPr>
              <w:fldChar w:fldCharType="end"/>
            </w:r>
          </w:hyperlink>
        </w:p>
        <w:p w14:paraId="1CD06674" w14:textId="7F4CD264" w:rsidR="00B61688" w:rsidRDefault="00B61688">
          <w:pPr>
            <w:pStyle w:val="21"/>
            <w:rPr>
              <w:rFonts w:asciiTheme="minorHAnsi" w:eastAsiaTheme="minorEastAsia" w:hAnsiTheme="minorHAnsi" w:cstheme="minorBidi"/>
              <w:noProof/>
              <w:kern w:val="2"/>
              <w:lang w:val="uk-UA"/>
              <w14:ligatures w14:val="standardContextual"/>
            </w:rPr>
          </w:pPr>
          <w:hyperlink w:anchor="_Toc230170394" w:history="1">
            <w:r w:rsidRPr="00FB0E48">
              <w:rPr>
                <w:rStyle w:val="a5"/>
                <w:noProof/>
                <w:lang w:val="uk-UA"/>
              </w:rPr>
              <w:t>2.1 Розташування та адміністративно-територіальний поділ громади</w:t>
            </w:r>
            <w:r>
              <w:rPr>
                <w:noProof/>
                <w:webHidden/>
              </w:rPr>
              <w:tab/>
            </w:r>
            <w:r>
              <w:rPr>
                <w:noProof/>
                <w:webHidden/>
              </w:rPr>
              <w:fldChar w:fldCharType="begin"/>
            </w:r>
            <w:r>
              <w:rPr>
                <w:noProof/>
                <w:webHidden/>
              </w:rPr>
              <w:instrText xml:space="preserve"> PAGEREF _Toc230170394 \h </w:instrText>
            </w:r>
            <w:r>
              <w:rPr>
                <w:noProof/>
                <w:webHidden/>
              </w:rPr>
            </w:r>
            <w:r>
              <w:rPr>
                <w:noProof/>
                <w:webHidden/>
              </w:rPr>
              <w:fldChar w:fldCharType="separate"/>
            </w:r>
            <w:r w:rsidR="00B30805">
              <w:rPr>
                <w:noProof/>
                <w:webHidden/>
              </w:rPr>
              <w:t>12</w:t>
            </w:r>
            <w:r>
              <w:rPr>
                <w:noProof/>
                <w:webHidden/>
              </w:rPr>
              <w:fldChar w:fldCharType="end"/>
            </w:r>
          </w:hyperlink>
        </w:p>
        <w:p w14:paraId="01F73B5F" w14:textId="509D4E4B" w:rsidR="00B61688" w:rsidRDefault="00B61688">
          <w:pPr>
            <w:pStyle w:val="21"/>
            <w:rPr>
              <w:rFonts w:asciiTheme="minorHAnsi" w:eastAsiaTheme="minorEastAsia" w:hAnsiTheme="minorHAnsi" w:cstheme="minorBidi"/>
              <w:noProof/>
              <w:kern w:val="2"/>
              <w:lang w:val="uk-UA"/>
              <w14:ligatures w14:val="standardContextual"/>
            </w:rPr>
          </w:pPr>
          <w:hyperlink w:anchor="_Toc230170395" w:history="1">
            <w:r w:rsidRPr="00FB0E48">
              <w:rPr>
                <w:rStyle w:val="a5"/>
                <w:noProof/>
                <w:lang w:val="uk-UA"/>
              </w:rPr>
              <w:t>2.2 Характеристика Дніпропетровської області та Самарівського району</w:t>
            </w:r>
            <w:r>
              <w:rPr>
                <w:noProof/>
                <w:webHidden/>
              </w:rPr>
              <w:tab/>
            </w:r>
            <w:r>
              <w:rPr>
                <w:noProof/>
                <w:webHidden/>
              </w:rPr>
              <w:fldChar w:fldCharType="begin"/>
            </w:r>
            <w:r>
              <w:rPr>
                <w:noProof/>
                <w:webHidden/>
              </w:rPr>
              <w:instrText xml:space="preserve"> PAGEREF _Toc230170395 \h </w:instrText>
            </w:r>
            <w:r>
              <w:rPr>
                <w:noProof/>
                <w:webHidden/>
              </w:rPr>
            </w:r>
            <w:r>
              <w:rPr>
                <w:noProof/>
                <w:webHidden/>
              </w:rPr>
              <w:fldChar w:fldCharType="separate"/>
            </w:r>
            <w:r w:rsidR="00B30805">
              <w:rPr>
                <w:noProof/>
                <w:webHidden/>
              </w:rPr>
              <w:t>14</w:t>
            </w:r>
            <w:r>
              <w:rPr>
                <w:noProof/>
                <w:webHidden/>
              </w:rPr>
              <w:fldChar w:fldCharType="end"/>
            </w:r>
          </w:hyperlink>
        </w:p>
        <w:p w14:paraId="04AD6D14" w14:textId="2DDE6D7E" w:rsidR="00B61688" w:rsidRDefault="00B61688">
          <w:pPr>
            <w:pStyle w:val="31"/>
            <w:rPr>
              <w:rFonts w:asciiTheme="minorHAnsi" w:eastAsiaTheme="minorEastAsia" w:hAnsiTheme="minorHAnsi" w:cstheme="minorBidi"/>
              <w:noProof/>
              <w:kern w:val="2"/>
              <w:lang w:val="uk-UA"/>
              <w14:ligatures w14:val="standardContextual"/>
            </w:rPr>
          </w:pPr>
          <w:hyperlink w:anchor="_Toc230170396" w:history="1">
            <w:r w:rsidRPr="00FB0E48">
              <w:rPr>
                <w:rStyle w:val="a5"/>
                <w:noProof/>
                <w:lang w:val="uk-UA"/>
              </w:rPr>
              <w:t>Дніпропетровська область</w:t>
            </w:r>
            <w:r>
              <w:rPr>
                <w:noProof/>
                <w:webHidden/>
              </w:rPr>
              <w:tab/>
            </w:r>
            <w:r>
              <w:rPr>
                <w:noProof/>
                <w:webHidden/>
              </w:rPr>
              <w:fldChar w:fldCharType="begin"/>
            </w:r>
            <w:r>
              <w:rPr>
                <w:noProof/>
                <w:webHidden/>
              </w:rPr>
              <w:instrText xml:space="preserve"> PAGEREF _Toc230170396 \h </w:instrText>
            </w:r>
            <w:r>
              <w:rPr>
                <w:noProof/>
                <w:webHidden/>
              </w:rPr>
            </w:r>
            <w:r>
              <w:rPr>
                <w:noProof/>
                <w:webHidden/>
              </w:rPr>
              <w:fldChar w:fldCharType="separate"/>
            </w:r>
            <w:r w:rsidR="00B30805">
              <w:rPr>
                <w:noProof/>
                <w:webHidden/>
              </w:rPr>
              <w:t>14</w:t>
            </w:r>
            <w:r>
              <w:rPr>
                <w:noProof/>
                <w:webHidden/>
              </w:rPr>
              <w:fldChar w:fldCharType="end"/>
            </w:r>
          </w:hyperlink>
        </w:p>
        <w:p w14:paraId="0C3E4946" w14:textId="316A5AD5" w:rsidR="00B61688" w:rsidRDefault="00B61688">
          <w:pPr>
            <w:pStyle w:val="31"/>
            <w:rPr>
              <w:rFonts w:asciiTheme="minorHAnsi" w:eastAsiaTheme="minorEastAsia" w:hAnsiTheme="minorHAnsi" w:cstheme="minorBidi"/>
              <w:noProof/>
              <w:kern w:val="2"/>
              <w:lang w:val="uk-UA"/>
              <w14:ligatures w14:val="standardContextual"/>
            </w:rPr>
          </w:pPr>
          <w:hyperlink w:anchor="_Toc230170397" w:history="1">
            <w:r w:rsidRPr="00FB0E48">
              <w:rPr>
                <w:rStyle w:val="a5"/>
                <w:noProof/>
                <w:lang w:val="uk-UA"/>
              </w:rPr>
              <w:t>Самарівський район</w:t>
            </w:r>
            <w:r>
              <w:rPr>
                <w:noProof/>
                <w:webHidden/>
              </w:rPr>
              <w:tab/>
            </w:r>
            <w:r>
              <w:rPr>
                <w:noProof/>
                <w:webHidden/>
              </w:rPr>
              <w:fldChar w:fldCharType="begin"/>
            </w:r>
            <w:r>
              <w:rPr>
                <w:noProof/>
                <w:webHidden/>
              </w:rPr>
              <w:instrText xml:space="preserve"> PAGEREF _Toc230170397 \h </w:instrText>
            </w:r>
            <w:r>
              <w:rPr>
                <w:noProof/>
                <w:webHidden/>
              </w:rPr>
            </w:r>
            <w:r>
              <w:rPr>
                <w:noProof/>
                <w:webHidden/>
              </w:rPr>
              <w:fldChar w:fldCharType="separate"/>
            </w:r>
            <w:r w:rsidR="00B30805">
              <w:rPr>
                <w:noProof/>
                <w:webHidden/>
              </w:rPr>
              <w:t>19</w:t>
            </w:r>
            <w:r>
              <w:rPr>
                <w:noProof/>
                <w:webHidden/>
              </w:rPr>
              <w:fldChar w:fldCharType="end"/>
            </w:r>
          </w:hyperlink>
        </w:p>
        <w:p w14:paraId="4C8DC4F5" w14:textId="3679D490" w:rsidR="00B61688" w:rsidRDefault="00B61688">
          <w:pPr>
            <w:pStyle w:val="11"/>
            <w:rPr>
              <w:rFonts w:asciiTheme="minorHAnsi" w:eastAsiaTheme="minorEastAsia" w:hAnsiTheme="minorHAnsi" w:cstheme="minorBidi"/>
              <w:b w:val="0"/>
              <w:kern w:val="2"/>
              <w:lang w:val="uk-UA"/>
              <w14:ligatures w14:val="standardContextual"/>
            </w:rPr>
          </w:pPr>
          <w:hyperlink w:anchor="_Toc230170398" w:history="1">
            <w:r w:rsidRPr="00FB0E48">
              <w:rPr>
                <w:rStyle w:val="a5"/>
                <w:lang w:val="uk-UA"/>
              </w:rPr>
              <w:t>3</w:t>
            </w:r>
            <w:r>
              <w:rPr>
                <w:rFonts w:asciiTheme="minorHAnsi" w:eastAsiaTheme="minorEastAsia" w:hAnsiTheme="minorHAnsi" w:cstheme="minorBidi"/>
                <w:b w:val="0"/>
                <w:kern w:val="2"/>
                <w:lang w:val="uk-UA"/>
                <w14:ligatures w14:val="standardContextual"/>
              </w:rPr>
              <w:tab/>
            </w:r>
            <w:r w:rsidRPr="00FB0E48">
              <w:rPr>
                <w:rStyle w:val="a5"/>
                <w:lang w:val="uk-UA"/>
              </w:rPr>
              <w:t>Природний потенціал громади</w:t>
            </w:r>
            <w:r>
              <w:rPr>
                <w:webHidden/>
              </w:rPr>
              <w:tab/>
            </w:r>
            <w:r>
              <w:rPr>
                <w:webHidden/>
              </w:rPr>
              <w:fldChar w:fldCharType="begin"/>
            </w:r>
            <w:r>
              <w:rPr>
                <w:webHidden/>
              </w:rPr>
              <w:instrText xml:space="preserve"> PAGEREF _Toc230170398 \h </w:instrText>
            </w:r>
            <w:r>
              <w:rPr>
                <w:webHidden/>
              </w:rPr>
            </w:r>
            <w:r>
              <w:rPr>
                <w:webHidden/>
              </w:rPr>
              <w:fldChar w:fldCharType="separate"/>
            </w:r>
            <w:r w:rsidR="00B30805">
              <w:rPr>
                <w:webHidden/>
              </w:rPr>
              <w:t>22</w:t>
            </w:r>
            <w:r>
              <w:rPr>
                <w:webHidden/>
              </w:rPr>
              <w:fldChar w:fldCharType="end"/>
            </w:r>
          </w:hyperlink>
        </w:p>
        <w:p w14:paraId="75C9C0F9" w14:textId="1CC932F9" w:rsidR="00B61688" w:rsidRDefault="00B61688">
          <w:pPr>
            <w:pStyle w:val="21"/>
            <w:rPr>
              <w:rFonts w:asciiTheme="minorHAnsi" w:eastAsiaTheme="minorEastAsia" w:hAnsiTheme="minorHAnsi" w:cstheme="minorBidi"/>
              <w:noProof/>
              <w:kern w:val="2"/>
              <w:lang w:val="uk-UA"/>
              <w14:ligatures w14:val="standardContextual"/>
            </w:rPr>
          </w:pPr>
          <w:hyperlink w:anchor="_Toc230170399" w:history="1">
            <w:r w:rsidRPr="00FB0E48">
              <w:rPr>
                <w:rStyle w:val="a5"/>
                <w:noProof/>
                <w:lang w:val="uk-UA"/>
              </w:rPr>
              <w:t>3.1 Ландшафтні особливості рельєфу, характеристика ґрунтів та гідрологія, корисні копалини, кліматичні умови</w:t>
            </w:r>
            <w:r>
              <w:rPr>
                <w:noProof/>
                <w:webHidden/>
              </w:rPr>
              <w:tab/>
            </w:r>
            <w:r>
              <w:rPr>
                <w:noProof/>
                <w:webHidden/>
              </w:rPr>
              <w:fldChar w:fldCharType="begin"/>
            </w:r>
            <w:r>
              <w:rPr>
                <w:noProof/>
                <w:webHidden/>
              </w:rPr>
              <w:instrText xml:space="preserve"> PAGEREF _Toc230170399 \h </w:instrText>
            </w:r>
            <w:r>
              <w:rPr>
                <w:noProof/>
                <w:webHidden/>
              </w:rPr>
            </w:r>
            <w:r>
              <w:rPr>
                <w:noProof/>
                <w:webHidden/>
              </w:rPr>
              <w:fldChar w:fldCharType="separate"/>
            </w:r>
            <w:r w:rsidR="00B30805">
              <w:rPr>
                <w:noProof/>
                <w:webHidden/>
              </w:rPr>
              <w:t>22</w:t>
            </w:r>
            <w:r>
              <w:rPr>
                <w:noProof/>
                <w:webHidden/>
              </w:rPr>
              <w:fldChar w:fldCharType="end"/>
            </w:r>
          </w:hyperlink>
        </w:p>
        <w:p w14:paraId="57FCFED3" w14:textId="414E931D" w:rsidR="00B61688" w:rsidRDefault="00B61688">
          <w:pPr>
            <w:pStyle w:val="31"/>
            <w:rPr>
              <w:rFonts w:asciiTheme="minorHAnsi" w:eastAsiaTheme="minorEastAsia" w:hAnsiTheme="minorHAnsi" w:cstheme="minorBidi"/>
              <w:noProof/>
              <w:kern w:val="2"/>
              <w:lang w:val="uk-UA"/>
              <w14:ligatures w14:val="standardContextual"/>
            </w:rPr>
          </w:pPr>
          <w:hyperlink w:anchor="_Toc230170400" w:history="1">
            <w:r w:rsidRPr="00FB0E48">
              <w:rPr>
                <w:rStyle w:val="a5"/>
                <w:noProof/>
                <w:lang w:val="uk-UA"/>
              </w:rPr>
              <w:t>Ландшафтні особливості рельєфу</w:t>
            </w:r>
            <w:r>
              <w:rPr>
                <w:noProof/>
                <w:webHidden/>
              </w:rPr>
              <w:tab/>
            </w:r>
            <w:r>
              <w:rPr>
                <w:noProof/>
                <w:webHidden/>
              </w:rPr>
              <w:fldChar w:fldCharType="begin"/>
            </w:r>
            <w:r>
              <w:rPr>
                <w:noProof/>
                <w:webHidden/>
              </w:rPr>
              <w:instrText xml:space="preserve"> PAGEREF _Toc230170400 \h </w:instrText>
            </w:r>
            <w:r>
              <w:rPr>
                <w:noProof/>
                <w:webHidden/>
              </w:rPr>
            </w:r>
            <w:r>
              <w:rPr>
                <w:noProof/>
                <w:webHidden/>
              </w:rPr>
              <w:fldChar w:fldCharType="separate"/>
            </w:r>
            <w:r w:rsidR="00B30805">
              <w:rPr>
                <w:noProof/>
                <w:webHidden/>
              </w:rPr>
              <w:t>22</w:t>
            </w:r>
            <w:r>
              <w:rPr>
                <w:noProof/>
                <w:webHidden/>
              </w:rPr>
              <w:fldChar w:fldCharType="end"/>
            </w:r>
          </w:hyperlink>
        </w:p>
        <w:p w14:paraId="1FC8D3EC" w14:textId="7B9288D0" w:rsidR="00B61688" w:rsidRDefault="00B61688">
          <w:pPr>
            <w:pStyle w:val="31"/>
            <w:rPr>
              <w:rFonts w:asciiTheme="minorHAnsi" w:eastAsiaTheme="minorEastAsia" w:hAnsiTheme="minorHAnsi" w:cstheme="minorBidi"/>
              <w:noProof/>
              <w:kern w:val="2"/>
              <w:lang w:val="uk-UA"/>
              <w14:ligatures w14:val="standardContextual"/>
            </w:rPr>
          </w:pPr>
          <w:hyperlink w:anchor="_Toc230170401" w:history="1">
            <w:r w:rsidRPr="00FB0E48">
              <w:rPr>
                <w:rStyle w:val="a5"/>
                <w:noProof/>
                <w:lang w:val="uk-UA"/>
              </w:rPr>
              <w:t>Характеристика ґрунтів</w:t>
            </w:r>
            <w:r>
              <w:rPr>
                <w:noProof/>
                <w:webHidden/>
              </w:rPr>
              <w:tab/>
            </w:r>
            <w:r>
              <w:rPr>
                <w:noProof/>
                <w:webHidden/>
              </w:rPr>
              <w:fldChar w:fldCharType="begin"/>
            </w:r>
            <w:r>
              <w:rPr>
                <w:noProof/>
                <w:webHidden/>
              </w:rPr>
              <w:instrText xml:space="preserve"> PAGEREF _Toc230170401 \h </w:instrText>
            </w:r>
            <w:r>
              <w:rPr>
                <w:noProof/>
                <w:webHidden/>
              </w:rPr>
            </w:r>
            <w:r>
              <w:rPr>
                <w:noProof/>
                <w:webHidden/>
              </w:rPr>
              <w:fldChar w:fldCharType="separate"/>
            </w:r>
            <w:r w:rsidR="00B30805">
              <w:rPr>
                <w:noProof/>
                <w:webHidden/>
              </w:rPr>
              <w:t>23</w:t>
            </w:r>
            <w:r>
              <w:rPr>
                <w:noProof/>
                <w:webHidden/>
              </w:rPr>
              <w:fldChar w:fldCharType="end"/>
            </w:r>
          </w:hyperlink>
        </w:p>
        <w:p w14:paraId="7676D475" w14:textId="6866A851" w:rsidR="00B61688" w:rsidRDefault="00B61688">
          <w:pPr>
            <w:pStyle w:val="31"/>
            <w:rPr>
              <w:rFonts w:asciiTheme="minorHAnsi" w:eastAsiaTheme="minorEastAsia" w:hAnsiTheme="minorHAnsi" w:cstheme="minorBidi"/>
              <w:noProof/>
              <w:kern w:val="2"/>
              <w:lang w:val="uk-UA"/>
              <w14:ligatures w14:val="standardContextual"/>
            </w:rPr>
          </w:pPr>
          <w:hyperlink w:anchor="_Toc230170402" w:history="1">
            <w:r w:rsidRPr="00FB0E48">
              <w:rPr>
                <w:rStyle w:val="a5"/>
                <w:noProof/>
                <w:lang w:val="uk-UA"/>
              </w:rPr>
              <w:t>Структура земельного фонду</w:t>
            </w:r>
            <w:r>
              <w:rPr>
                <w:noProof/>
                <w:webHidden/>
              </w:rPr>
              <w:tab/>
            </w:r>
            <w:r>
              <w:rPr>
                <w:noProof/>
                <w:webHidden/>
              </w:rPr>
              <w:fldChar w:fldCharType="begin"/>
            </w:r>
            <w:r>
              <w:rPr>
                <w:noProof/>
                <w:webHidden/>
              </w:rPr>
              <w:instrText xml:space="preserve"> PAGEREF _Toc230170402 \h </w:instrText>
            </w:r>
            <w:r>
              <w:rPr>
                <w:noProof/>
                <w:webHidden/>
              </w:rPr>
            </w:r>
            <w:r>
              <w:rPr>
                <w:noProof/>
                <w:webHidden/>
              </w:rPr>
              <w:fldChar w:fldCharType="separate"/>
            </w:r>
            <w:r w:rsidR="00B30805">
              <w:rPr>
                <w:noProof/>
                <w:webHidden/>
              </w:rPr>
              <w:t>23</w:t>
            </w:r>
            <w:r>
              <w:rPr>
                <w:noProof/>
                <w:webHidden/>
              </w:rPr>
              <w:fldChar w:fldCharType="end"/>
            </w:r>
          </w:hyperlink>
        </w:p>
        <w:p w14:paraId="47C17088" w14:textId="190D88A4" w:rsidR="00B61688" w:rsidRDefault="00B61688">
          <w:pPr>
            <w:pStyle w:val="31"/>
            <w:rPr>
              <w:rFonts w:asciiTheme="minorHAnsi" w:eastAsiaTheme="minorEastAsia" w:hAnsiTheme="minorHAnsi" w:cstheme="minorBidi"/>
              <w:noProof/>
              <w:kern w:val="2"/>
              <w:lang w:val="uk-UA"/>
              <w14:ligatures w14:val="standardContextual"/>
            </w:rPr>
          </w:pPr>
          <w:hyperlink w:anchor="_Toc230170403" w:history="1">
            <w:r w:rsidRPr="00FB0E48">
              <w:rPr>
                <w:rStyle w:val="a5"/>
                <w:noProof/>
                <w:lang w:val="uk-UA"/>
              </w:rPr>
              <w:t>Лісові масиви</w:t>
            </w:r>
            <w:r>
              <w:rPr>
                <w:noProof/>
                <w:webHidden/>
              </w:rPr>
              <w:tab/>
            </w:r>
            <w:r>
              <w:rPr>
                <w:noProof/>
                <w:webHidden/>
              </w:rPr>
              <w:fldChar w:fldCharType="begin"/>
            </w:r>
            <w:r>
              <w:rPr>
                <w:noProof/>
                <w:webHidden/>
              </w:rPr>
              <w:instrText xml:space="preserve"> PAGEREF _Toc230170403 \h </w:instrText>
            </w:r>
            <w:r>
              <w:rPr>
                <w:noProof/>
                <w:webHidden/>
              </w:rPr>
            </w:r>
            <w:r>
              <w:rPr>
                <w:noProof/>
                <w:webHidden/>
              </w:rPr>
              <w:fldChar w:fldCharType="separate"/>
            </w:r>
            <w:r w:rsidR="00B30805">
              <w:rPr>
                <w:noProof/>
                <w:webHidden/>
              </w:rPr>
              <w:t>25</w:t>
            </w:r>
            <w:r>
              <w:rPr>
                <w:noProof/>
                <w:webHidden/>
              </w:rPr>
              <w:fldChar w:fldCharType="end"/>
            </w:r>
          </w:hyperlink>
        </w:p>
        <w:p w14:paraId="6306FE20" w14:textId="7499D3AF" w:rsidR="00B61688" w:rsidRDefault="00B61688">
          <w:pPr>
            <w:pStyle w:val="31"/>
            <w:rPr>
              <w:rFonts w:asciiTheme="minorHAnsi" w:eastAsiaTheme="minorEastAsia" w:hAnsiTheme="minorHAnsi" w:cstheme="minorBidi"/>
              <w:noProof/>
              <w:kern w:val="2"/>
              <w:lang w:val="uk-UA"/>
              <w14:ligatures w14:val="standardContextual"/>
            </w:rPr>
          </w:pPr>
          <w:hyperlink w:anchor="_Toc230170404" w:history="1">
            <w:r w:rsidRPr="00FB0E48">
              <w:rPr>
                <w:rStyle w:val="a5"/>
                <w:noProof/>
                <w:lang w:val="uk-UA"/>
              </w:rPr>
              <w:t>Природно-заповідний фонд</w:t>
            </w:r>
            <w:r>
              <w:rPr>
                <w:noProof/>
                <w:webHidden/>
              </w:rPr>
              <w:tab/>
            </w:r>
            <w:r>
              <w:rPr>
                <w:noProof/>
                <w:webHidden/>
              </w:rPr>
              <w:fldChar w:fldCharType="begin"/>
            </w:r>
            <w:r>
              <w:rPr>
                <w:noProof/>
                <w:webHidden/>
              </w:rPr>
              <w:instrText xml:space="preserve"> PAGEREF _Toc230170404 \h </w:instrText>
            </w:r>
            <w:r>
              <w:rPr>
                <w:noProof/>
                <w:webHidden/>
              </w:rPr>
            </w:r>
            <w:r>
              <w:rPr>
                <w:noProof/>
                <w:webHidden/>
              </w:rPr>
              <w:fldChar w:fldCharType="separate"/>
            </w:r>
            <w:r w:rsidR="00B30805">
              <w:rPr>
                <w:noProof/>
                <w:webHidden/>
              </w:rPr>
              <w:t>25</w:t>
            </w:r>
            <w:r>
              <w:rPr>
                <w:noProof/>
                <w:webHidden/>
              </w:rPr>
              <w:fldChar w:fldCharType="end"/>
            </w:r>
          </w:hyperlink>
        </w:p>
        <w:p w14:paraId="1E5000F9" w14:textId="1AB72390" w:rsidR="00B61688" w:rsidRDefault="00B61688">
          <w:pPr>
            <w:pStyle w:val="31"/>
            <w:rPr>
              <w:rFonts w:asciiTheme="minorHAnsi" w:eastAsiaTheme="minorEastAsia" w:hAnsiTheme="minorHAnsi" w:cstheme="minorBidi"/>
              <w:noProof/>
              <w:kern w:val="2"/>
              <w:lang w:val="uk-UA"/>
              <w14:ligatures w14:val="standardContextual"/>
            </w:rPr>
          </w:pPr>
          <w:hyperlink w:anchor="_Toc230170405" w:history="1">
            <w:r w:rsidRPr="00FB0E48">
              <w:rPr>
                <w:rStyle w:val="a5"/>
                <w:noProof/>
                <w:lang w:val="uk-UA"/>
              </w:rPr>
              <w:t>Водні ресурси</w:t>
            </w:r>
            <w:r>
              <w:rPr>
                <w:noProof/>
                <w:webHidden/>
              </w:rPr>
              <w:tab/>
            </w:r>
            <w:r>
              <w:rPr>
                <w:noProof/>
                <w:webHidden/>
              </w:rPr>
              <w:fldChar w:fldCharType="begin"/>
            </w:r>
            <w:r>
              <w:rPr>
                <w:noProof/>
                <w:webHidden/>
              </w:rPr>
              <w:instrText xml:space="preserve"> PAGEREF _Toc230170405 \h </w:instrText>
            </w:r>
            <w:r>
              <w:rPr>
                <w:noProof/>
                <w:webHidden/>
              </w:rPr>
            </w:r>
            <w:r>
              <w:rPr>
                <w:noProof/>
                <w:webHidden/>
              </w:rPr>
              <w:fldChar w:fldCharType="separate"/>
            </w:r>
            <w:r w:rsidR="00B30805">
              <w:rPr>
                <w:noProof/>
                <w:webHidden/>
              </w:rPr>
              <w:t>26</w:t>
            </w:r>
            <w:r>
              <w:rPr>
                <w:noProof/>
                <w:webHidden/>
              </w:rPr>
              <w:fldChar w:fldCharType="end"/>
            </w:r>
          </w:hyperlink>
        </w:p>
        <w:p w14:paraId="7E4200C8" w14:textId="31C19D5D" w:rsidR="00B61688" w:rsidRDefault="00B61688">
          <w:pPr>
            <w:pStyle w:val="31"/>
            <w:rPr>
              <w:rFonts w:asciiTheme="minorHAnsi" w:eastAsiaTheme="minorEastAsia" w:hAnsiTheme="minorHAnsi" w:cstheme="minorBidi"/>
              <w:noProof/>
              <w:kern w:val="2"/>
              <w:lang w:val="uk-UA"/>
              <w14:ligatures w14:val="standardContextual"/>
            </w:rPr>
          </w:pPr>
          <w:hyperlink w:anchor="_Toc230170406" w:history="1">
            <w:r w:rsidRPr="00FB0E48">
              <w:rPr>
                <w:rStyle w:val="a5"/>
                <w:noProof/>
                <w:lang w:val="uk-UA"/>
              </w:rPr>
              <w:t>Корисні копалини</w:t>
            </w:r>
            <w:r>
              <w:rPr>
                <w:noProof/>
                <w:webHidden/>
              </w:rPr>
              <w:tab/>
            </w:r>
            <w:r>
              <w:rPr>
                <w:noProof/>
                <w:webHidden/>
              </w:rPr>
              <w:fldChar w:fldCharType="begin"/>
            </w:r>
            <w:r>
              <w:rPr>
                <w:noProof/>
                <w:webHidden/>
              </w:rPr>
              <w:instrText xml:space="preserve"> PAGEREF _Toc230170406 \h </w:instrText>
            </w:r>
            <w:r>
              <w:rPr>
                <w:noProof/>
                <w:webHidden/>
              </w:rPr>
            </w:r>
            <w:r>
              <w:rPr>
                <w:noProof/>
                <w:webHidden/>
              </w:rPr>
              <w:fldChar w:fldCharType="separate"/>
            </w:r>
            <w:r w:rsidR="00B30805">
              <w:rPr>
                <w:noProof/>
                <w:webHidden/>
              </w:rPr>
              <w:t>26</w:t>
            </w:r>
            <w:r>
              <w:rPr>
                <w:noProof/>
                <w:webHidden/>
              </w:rPr>
              <w:fldChar w:fldCharType="end"/>
            </w:r>
          </w:hyperlink>
        </w:p>
        <w:p w14:paraId="4524FEEE" w14:textId="7012BEBB" w:rsidR="00B61688" w:rsidRDefault="00B61688">
          <w:pPr>
            <w:pStyle w:val="31"/>
            <w:rPr>
              <w:rFonts w:asciiTheme="minorHAnsi" w:eastAsiaTheme="minorEastAsia" w:hAnsiTheme="minorHAnsi" w:cstheme="minorBidi"/>
              <w:noProof/>
              <w:kern w:val="2"/>
              <w:lang w:val="uk-UA"/>
              <w14:ligatures w14:val="standardContextual"/>
            </w:rPr>
          </w:pPr>
          <w:hyperlink w:anchor="_Toc230170407" w:history="1">
            <w:r w:rsidRPr="00FB0E48">
              <w:rPr>
                <w:rStyle w:val="a5"/>
                <w:noProof/>
                <w:lang w:val="uk-UA"/>
              </w:rPr>
              <w:t>Клімат</w:t>
            </w:r>
            <w:r>
              <w:rPr>
                <w:noProof/>
                <w:webHidden/>
              </w:rPr>
              <w:tab/>
            </w:r>
            <w:r>
              <w:rPr>
                <w:noProof/>
                <w:webHidden/>
              </w:rPr>
              <w:fldChar w:fldCharType="begin"/>
            </w:r>
            <w:r>
              <w:rPr>
                <w:noProof/>
                <w:webHidden/>
              </w:rPr>
              <w:instrText xml:space="preserve"> PAGEREF _Toc230170407 \h </w:instrText>
            </w:r>
            <w:r>
              <w:rPr>
                <w:noProof/>
                <w:webHidden/>
              </w:rPr>
            </w:r>
            <w:r>
              <w:rPr>
                <w:noProof/>
                <w:webHidden/>
              </w:rPr>
              <w:fldChar w:fldCharType="separate"/>
            </w:r>
            <w:r w:rsidR="00B30805">
              <w:rPr>
                <w:noProof/>
                <w:webHidden/>
              </w:rPr>
              <w:t>26</w:t>
            </w:r>
            <w:r>
              <w:rPr>
                <w:noProof/>
                <w:webHidden/>
              </w:rPr>
              <w:fldChar w:fldCharType="end"/>
            </w:r>
          </w:hyperlink>
        </w:p>
        <w:p w14:paraId="3754B71F" w14:textId="165A0E6B" w:rsidR="00B61688" w:rsidRDefault="00B61688">
          <w:pPr>
            <w:pStyle w:val="21"/>
            <w:rPr>
              <w:rFonts w:asciiTheme="minorHAnsi" w:eastAsiaTheme="minorEastAsia" w:hAnsiTheme="minorHAnsi" w:cstheme="minorBidi"/>
              <w:noProof/>
              <w:kern w:val="2"/>
              <w:lang w:val="uk-UA"/>
              <w14:ligatures w14:val="standardContextual"/>
            </w:rPr>
          </w:pPr>
          <w:hyperlink w:anchor="_Toc230170408" w:history="1">
            <w:r w:rsidRPr="00FB0E48">
              <w:rPr>
                <w:rStyle w:val="a5"/>
                <w:noProof/>
                <w:lang w:val="uk-UA"/>
              </w:rPr>
              <w:t>3.2 Екологічна ситуація</w:t>
            </w:r>
            <w:r>
              <w:rPr>
                <w:noProof/>
                <w:webHidden/>
              </w:rPr>
              <w:tab/>
            </w:r>
            <w:r>
              <w:rPr>
                <w:noProof/>
                <w:webHidden/>
              </w:rPr>
              <w:fldChar w:fldCharType="begin"/>
            </w:r>
            <w:r>
              <w:rPr>
                <w:noProof/>
                <w:webHidden/>
              </w:rPr>
              <w:instrText xml:space="preserve"> PAGEREF _Toc230170408 \h </w:instrText>
            </w:r>
            <w:r>
              <w:rPr>
                <w:noProof/>
                <w:webHidden/>
              </w:rPr>
            </w:r>
            <w:r>
              <w:rPr>
                <w:noProof/>
                <w:webHidden/>
              </w:rPr>
              <w:fldChar w:fldCharType="separate"/>
            </w:r>
            <w:r w:rsidR="00B30805">
              <w:rPr>
                <w:noProof/>
                <w:webHidden/>
              </w:rPr>
              <w:t>27</w:t>
            </w:r>
            <w:r>
              <w:rPr>
                <w:noProof/>
                <w:webHidden/>
              </w:rPr>
              <w:fldChar w:fldCharType="end"/>
            </w:r>
          </w:hyperlink>
        </w:p>
        <w:p w14:paraId="4801DEC0" w14:textId="3D538BE4" w:rsidR="00B61688" w:rsidRDefault="00B61688">
          <w:pPr>
            <w:pStyle w:val="31"/>
            <w:rPr>
              <w:rFonts w:asciiTheme="minorHAnsi" w:eastAsiaTheme="minorEastAsia" w:hAnsiTheme="minorHAnsi" w:cstheme="minorBidi"/>
              <w:noProof/>
              <w:kern w:val="2"/>
              <w:lang w:val="uk-UA"/>
              <w14:ligatures w14:val="standardContextual"/>
            </w:rPr>
          </w:pPr>
          <w:hyperlink w:anchor="_Toc230170409" w:history="1">
            <w:r w:rsidRPr="00FB0E48">
              <w:rPr>
                <w:rStyle w:val="a5"/>
                <w:noProof/>
                <w:lang w:val="uk-UA"/>
              </w:rPr>
              <w:t>Поточний стан атмосферного повітря</w:t>
            </w:r>
            <w:r>
              <w:rPr>
                <w:noProof/>
                <w:webHidden/>
              </w:rPr>
              <w:tab/>
            </w:r>
            <w:r>
              <w:rPr>
                <w:noProof/>
                <w:webHidden/>
              </w:rPr>
              <w:fldChar w:fldCharType="begin"/>
            </w:r>
            <w:r>
              <w:rPr>
                <w:noProof/>
                <w:webHidden/>
              </w:rPr>
              <w:instrText xml:space="preserve"> PAGEREF _Toc230170409 \h </w:instrText>
            </w:r>
            <w:r>
              <w:rPr>
                <w:noProof/>
                <w:webHidden/>
              </w:rPr>
            </w:r>
            <w:r>
              <w:rPr>
                <w:noProof/>
                <w:webHidden/>
              </w:rPr>
              <w:fldChar w:fldCharType="separate"/>
            </w:r>
            <w:r w:rsidR="00B30805">
              <w:rPr>
                <w:noProof/>
                <w:webHidden/>
              </w:rPr>
              <w:t>27</w:t>
            </w:r>
            <w:r>
              <w:rPr>
                <w:noProof/>
                <w:webHidden/>
              </w:rPr>
              <w:fldChar w:fldCharType="end"/>
            </w:r>
          </w:hyperlink>
        </w:p>
        <w:p w14:paraId="0ACB5853" w14:textId="4B536A04" w:rsidR="00B61688" w:rsidRDefault="00B61688">
          <w:pPr>
            <w:pStyle w:val="31"/>
            <w:rPr>
              <w:rFonts w:asciiTheme="minorHAnsi" w:eastAsiaTheme="minorEastAsia" w:hAnsiTheme="minorHAnsi" w:cstheme="minorBidi"/>
              <w:noProof/>
              <w:kern w:val="2"/>
              <w:lang w:val="uk-UA"/>
              <w14:ligatures w14:val="standardContextual"/>
            </w:rPr>
          </w:pPr>
          <w:hyperlink w:anchor="_Toc230170410" w:history="1">
            <w:r w:rsidRPr="00FB0E48">
              <w:rPr>
                <w:rStyle w:val="a5"/>
                <w:noProof/>
                <w:lang w:val="uk-UA"/>
              </w:rPr>
              <w:t>Стан водних ресурсів</w:t>
            </w:r>
            <w:r>
              <w:rPr>
                <w:noProof/>
                <w:webHidden/>
              </w:rPr>
              <w:tab/>
            </w:r>
            <w:r>
              <w:rPr>
                <w:noProof/>
                <w:webHidden/>
              </w:rPr>
              <w:fldChar w:fldCharType="begin"/>
            </w:r>
            <w:r>
              <w:rPr>
                <w:noProof/>
                <w:webHidden/>
              </w:rPr>
              <w:instrText xml:space="preserve"> PAGEREF _Toc230170410 \h </w:instrText>
            </w:r>
            <w:r>
              <w:rPr>
                <w:noProof/>
                <w:webHidden/>
              </w:rPr>
            </w:r>
            <w:r>
              <w:rPr>
                <w:noProof/>
                <w:webHidden/>
              </w:rPr>
              <w:fldChar w:fldCharType="separate"/>
            </w:r>
            <w:r w:rsidR="00B30805">
              <w:rPr>
                <w:noProof/>
                <w:webHidden/>
              </w:rPr>
              <w:t>27</w:t>
            </w:r>
            <w:r>
              <w:rPr>
                <w:noProof/>
                <w:webHidden/>
              </w:rPr>
              <w:fldChar w:fldCharType="end"/>
            </w:r>
          </w:hyperlink>
        </w:p>
        <w:p w14:paraId="36082332" w14:textId="31DAC5C1" w:rsidR="00B61688" w:rsidRDefault="00B61688">
          <w:pPr>
            <w:pStyle w:val="31"/>
            <w:rPr>
              <w:rFonts w:asciiTheme="minorHAnsi" w:eastAsiaTheme="minorEastAsia" w:hAnsiTheme="minorHAnsi" w:cstheme="minorBidi"/>
              <w:noProof/>
              <w:kern w:val="2"/>
              <w:lang w:val="uk-UA"/>
              <w14:ligatures w14:val="standardContextual"/>
            </w:rPr>
          </w:pPr>
          <w:hyperlink w:anchor="_Toc230170411" w:history="1">
            <w:r w:rsidRPr="00FB0E48">
              <w:rPr>
                <w:rStyle w:val="a5"/>
                <w:noProof/>
                <w:lang w:val="uk-UA"/>
              </w:rPr>
              <w:t>Водопостачання та водовідведення</w:t>
            </w:r>
            <w:r>
              <w:rPr>
                <w:noProof/>
                <w:webHidden/>
              </w:rPr>
              <w:tab/>
            </w:r>
            <w:r>
              <w:rPr>
                <w:noProof/>
                <w:webHidden/>
              </w:rPr>
              <w:fldChar w:fldCharType="begin"/>
            </w:r>
            <w:r>
              <w:rPr>
                <w:noProof/>
                <w:webHidden/>
              </w:rPr>
              <w:instrText xml:space="preserve"> PAGEREF _Toc230170411 \h </w:instrText>
            </w:r>
            <w:r>
              <w:rPr>
                <w:noProof/>
                <w:webHidden/>
              </w:rPr>
            </w:r>
            <w:r>
              <w:rPr>
                <w:noProof/>
                <w:webHidden/>
              </w:rPr>
              <w:fldChar w:fldCharType="separate"/>
            </w:r>
            <w:r w:rsidR="00B30805">
              <w:rPr>
                <w:noProof/>
                <w:webHidden/>
              </w:rPr>
              <w:t>28</w:t>
            </w:r>
            <w:r>
              <w:rPr>
                <w:noProof/>
                <w:webHidden/>
              </w:rPr>
              <w:fldChar w:fldCharType="end"/>
            </w:r>
          </w:hyperlink>
        </w:p>
        <w:p w14:paraId="713B1418" w14:textId="7681BFB5" w:rsidR="00B61688" w:rsidRDefault="00B61688">
          <w:pPr>
            <w:pStyle w:val="31"/>
            <w:rPr>
              <w:rFonts w:asciiTheme="minorHAnsi" w:eastAsiaTheme="minorEastAsia" w:hAnsiTheme="minorHAnsi" w:cstheme="minorBidi"/>
              <w:noProof/>
              <w:kern w:val="2"/>
              <w:lang w:val="uk-UA"/>
              <w14:ligatures w14:val="standardContextual"/>
            </w:rPr>
          </w:pPr>
          <w:hyperlink w:anchor="_Toc230170412" w:history="1">
            <w:r w:rsidRPr="00FB0E48">
              <w:rPr>
                <w:rStyle w:val="a5"/>
                <w:noProof/>
                <w:lang w:val="uk-UA"/>
              </w:rPr>
              <w:t>Стан ґрунтів</w:t>
            </w:r>
            <w:r>
              <w:rPr>
                <w:noProof/>
                <w:webHidden/>
              </w:rPr>
              <w:tab/>
            </w:r>
            <w:r>
              <w:rPr>
                <w:noProof/>
                <w:webHidden/>
              </w:rPr>
              <w:fldChar w:fldCharType="begin"/>
            </w:r>
            <w:r>
              <w:rPr>
                <w:noProof/>
                <w:webHidden/>
              </w:rPr>
              <w:instrText xml:space="preserve"> PAGEREF _Toc230170412 \h </w:instrText>
            </w:r>
            <w:r>
              <w:rPr>
                <w:noProof/>
                <w:webHidden/>
              </w:rPr>
            </w:r>
            <w:r>
              <w:rPr>
                <w:noProof/>
                <w:webHidden/>
              </w:rPr>
              <w:fldChar w:fldCharType="separate"/>
            </w:r>
            <w:r w:rsidR="00B30805">
              <w:rPr>
                <w:noProof/>
                <w:webHidden/>
              </w:rPr>
              <w:t>28</w:t>
            </w:r>
            <w:r>
              <w:rPr>
                <w:noProof/>
                <w:webHidden/>
              </w:rPr>
              <w:fldChar w:fldCharType="end"/>
            </w:r>
          </w:hyperlink>
        </w:p>
        <w:p w14:paraId="027EE23F" w14:textId="36E2B5F7" w:rsidR="00B61688" w:rsidRDefault="00B61688">
          <w:pPr>
            <w:pStyle w:val="31"/>
            <w:rPr>
              <w:rFonts w:asciiTheme="minorHAnsi" w:eastAsiaTheme="minorEastAsia" w:hAnsiTheme="minorHAnsi" w:cstheme="minorBidi"/>
              <w:noProof/>
              <w:kern w:val="2"/>
              <w:lang w:val="uk-UA"/>
              <w14:ligatures w14:val="standardContextual"/>
            </w:rPr>
          </w:pPr>
          <w:hyperlink w:anchor="_Toc230170413" w:history="1">
            <w:r w:rsidRPr="00FB0E48">
              <w:rPr>
                <w:rStyle w:val="a5"/>
                <w:noProof/>
                <w:lang w:val="uk-UA"/>
              </w:rPr>
              <w:t>Основні екологічні проблеми</w:t>
            </w:r>
            <w:r>
              <w:rPr>
                <w:noProof/>
                <w:webHidden/>
              </w:rPr>
              <w:tab/>
            </w:r>
            <w:r>
              <w:rPr>
                <w:noProof/>
                <w:webHidden/>
              </w:rPr>
              <w:fldChar w:fldCharType="begin"/>
            </w:r>
            <w:r>
              <w:rPr>
                <w:noProof/>
                <w:webHidden/>
              </w:rPr>
              <w:instrText xml:space="preserve"> PAGEREF _Toc230170413 \h </w:instrText>
            </w:r>
            <w:r>
              <w:rPr>
                <w:noProof/>
                <w:webHidden/>
              </w:rPr>
            </w:r>
            <w:r>
              <w:rPr>
                <w:noProof/>
                <w:webHidden/>
              </w:rPr>
              <w:fldChar w:fldCharType="separate"/>
            </w:r>
            <w:r w:rsidR="00B30805">
              <w:rPr>
                <w:noProof/>
                <w:webHidden/>
              </w:rPr>
              <w:t>28</w:t>
            </w:r>
            <w:r>
              <w:rPr>
                <w:noProof/>
                <w:webHidden/>
              </w:rPr>
              <w:fldChar w:fldCharType="end"/>
            </w:r>
          </w:hyperlink>
        </w:p>
        <w:p w14:paraId="58BA325F" w14:textId="407259E4" w:rsidR="00B61688" w:rsidRDefault="00B61688">
          <w:pPr>
            <w:pStyle w:val="11"/>
            <w:rPr>
              <w:rFonts w:asciiTheme="minorHAnsi" w:eastAsiaTheme="minorEastAsia" w:hAnsiTheme="minorHAnsi" w:cstheme="minorBidi"/>
              <w:b w:val="0"/>
              <w:kern w:val="2"/>
              <w:lang w:val="uk-UA"/>
              <w14:ligatures w14:val="standardContextual"/>
            </w:rPr>
          </w:pPr>
          <w:hyperlink w:anchor="_Toc230170414" w:history="1">
            <w:r w:rsidRPr="00FB0E48">
              <w:rPr>
                <w:rStyle w:val="a5"/>
                <w:lang w:val="uk-UA"/>
              </w:rPr>
              <w:t>4</w:t>
            </w:r>
            <w:r>
              <w:rPr>
                <w:rFonts w:asciiTheme="minorHAnsi" w:eastAsiaTheme="minorEastAsia" w:hAnsiTheme="minorHAnsi" w:cstheme="minorBidi"/>
                <w:b w:val="0"/>
                <w:kern w:val="2"/>
                <w:lang w:val="uk-UA"/>
                <w14:ligatures w14:val="standardContextual"/>
              </w:rPr>
              <w:tab/>
            </w:r>
            <w:r w:rsidRPr="00FB0E48">
              <w:rPr>
                <w:rStyle w:val="a5"/>
                <w:lang w:val="uk-UA"/>
              </w:rPr>
              <w:t>Населення</w:t>
            </w:r>
            <w:r>
              <w:rPr>
                <w:webHidden/>
              </w:rPr>
              <w:tab/>
            </w:r>
            <w:r>
              <w:rPr>
                <w:webHidden/>
              </w:rPr>
              <w:fldChar w:fldCharType="begin"/>
            </w:r>
            <w:r>
              <w:rPr>
                <w:webHidden/>
              </w:rPr>
              <w:instrText xml:space="preserve"> PAGEREF _Toc230170414 \h </w:instrText>
            </w:r>
            <w:r>
              <w:rPr>
                <w:webHidden/>
              </w:rPr>
            </w:r>
            <w:r>
              <w:rPr>
                <w:webHidden/>
              </w:rPr>
              <w:fldChar w:fldCharType="separate"/>
            </w:r>
            <w:r w:rsidR="00B30805">
              <w:rPr>
                <w:webHidden/>
              </w:rPr>
              <w:t>31</w:t>
            </w:r>
            <w:r>
              <w:rPr>
                <w:webHidden/>
              </w:rPr>
              <w:fldChar w:fldCharType="end"/>
            </w:r>
          </w:hyperlink>
        </w:p>
        <w:p w14:paraId="7A2B5C26" w14:textId="74B0A053" w:rsidR="00B61688" w:rsidRDefault="00B61688">
          <w:pPr>
            <w:pStyle w:val="21"/>
            <w:rPr>
              <w:rFonts w:asciiTheme="minorHAnsi" w:eastAsiaTheme="minorEastAsia" w:hAnsiTheme="minorHAnsi" w:cstheme="minorBidi"/>
              <w:noProof/>
              <w:kern w:val="2"/>
              <w:lang w:val="uk-UA"/>
              <w14:ligatures w14:val="standardContextual"/>
            </w:rPr>
          </w:pPr>
          <w:hyperlink w:anchor="_Toc230170415" w:history="1">
            <w:r w:rsidRPr="00FB0E48">
              <w:rPr>
                <w:rStyle w:val="a5"/>
                <w:noProof/>
                <w:lang w:val="uk-UA"/>
              </w:rPr>
              <w:t>4.1 Населення Самарівського району</w:t>
            </w:r>
            <w:r>
              <w:rPr>
                <w:noProof/>
                <w:webHidden/>
              </w:rPr>
              <w:tab/>
            </w:r>
            <w:r>
              <w:rPr>
                <w:noProof/>
                <w:webHidden/>
              </w:rPr>
              <w:fldChar w:fldCharType="begin"/>
            </w:r>
            <w:r>
              <w:rPr>
                <w:noProof/>
                <w:webHidden/>
              </w:rPr>
              <w:instrText xml:space="preserve"> PAGEREF _Toc230170415 \h </w:instrText>
            </w:r>
            <w:r>
              <w:rPr>
                <w:noProof/>
                <w:webHidden/>
              </w:rPr>
            </w:r>
            <w:r>
              <w:rPr>
                <w:noProof/>
                <w:webHidden/>
              </w:rPr>
              <w:fldChar w:fldCharType="separate"/>
            </w:r>
            <w:r w:rsidR="00B30805">
              <w:rPr>
                <w:noProof/>
                <w:webHidden/>
              </w:rPr>
              <w:t>31</w:t>
            </w:r>
            <w:r>
              <w:rPr>
                <w:noProof/>
                <w:webHidden/>
              </w:rPr>
              <w:fldChar w:fldCharType="end"/>
            </w:r>
          </w:hyperlink>
        </w:p>
        <w:p w14:paraId="6C7B1563" w14:textId="2AB3C4B0" w:rsidR="00B61688" w:rsidRDefault="00B61688">
          <w:pPr>
            <w:pStyle w:val="21"/>
            <w:rPr>
              <w:rFonts w:asciiTheme="minorHAnsi" w:eastAsiaTheme="minorEastAsia" w:hAnsiTheme="minorHAnsi" w:cstheme="minorBidi"/>
              <w:noProof/>
              <w:kern w:val="2"/>
              <w:lang w:val="uk-UA"/>
              <w14:ligatures w14:val="standardContextual"/>
            </w:rPr>
          </w:pPr>
          <w:hyperlink w:anchor="_Toc230170416" w:history="1">
            <w:r w:rsidRPr="00FB0E48">
              <w:rPr>
                <w:rStyle w:val="a5"/>
                <w:noProof/>
                <w:lang w:val="uk-UA"/>
              </w:rPr>
              <w:t>4.2 Населення Самарівської громади</w:t>
            </w:r>
            <w:r>
              <w:rPr>
                <w:noProof/>
                <w:webHidden/>
              </w:rPr>
              <w:tab/>
            </w:r>
            <w:r>
              <w:rPr>
                <w:noProof/>
                <w:webHidden/>
              </w:rPr>
              <w:fldChar w:fldCharType="begin"/>
            </w:r>
            <w:r>
              <w:rPr>
                <w:noProof/>
                <w:webHidden/>
              </w:rPr>
              <w:instrText xml:space="preserve"> PAGEREF _Toc230170416 \h </w:instrText>
            </w:r>
            <w:r>
              <w:rPr>
                <w:noProof/>
                <w:webHidden/>
              </w:rPr>
            </w:r>
            <w:r>
              <w:rPr>
                <w:noProof/>
                <w:webHidden/>
              </w:rPr>
              <w:fldChar w:fldCharType="separate"/>
            </w:r>
            <w:r w:rsidR="00B30805">
              <w:rPr>
                <w:noProof/>
                <w:webHidden/>
              </w:rPr>
              <w:t>32</w:t>
            </w:r>
            <w:r>
              <w:rPr>
                <w:noProof/>
                <w:webHidden/>
              </w:rPr>
              <w:fldChar w:fldCharType="end"/>
            </w:r>
          </w:hyperlink>
        </w:p>
        <w:p w14:paraId="48F07345" w14:textId="1F80002D" w:rsidR="00B61688" w:rsidRDefault="00B61688">
          <w:pPr>
            <w:pStyle w:val="21"/>
            <w:rPr>
              <w:rFonts w:asciiTheme="minorHAnsi" w:eastAsiaTheme="minorEastAsia" w:hAnsiTheme="minorHAnsi" w:cstheme="minorBidi"/>
              <w:noProof/>
              <w:kern w:val="2"/>
              <w:lang w:val="uk-UA"/>
              <w14:ligatures w14:val="standardContextual"/>
            </w:rPr>
          </w:pPr>
          <w:hyperlink w:anchor="_Toc230170417" w:history="1">
            <w:r w:rsidRPr="00FB0E48">
              <w:rPr>
                <w:rStyle w:val="a5"/>
                <w:noProof/>
                <w:lang w:val="uk-UA"/>
              </w:rPr>
              <w:t>4.3 Прогноз чисельності населення Самарівської громади</w:t>
            </w:r>
            <w:r>
              <w:rPr>
                <w:noProof/>
                <w:webHidden/>
              </w:rPr>
              <w:tab/>
            </w:r>
            <w:r>
              <w:rPr>
                <w:noProof/>
                <w:webHidden/>
              </w:rPr>
              <w:fldChar w:fldCharType="begin"/>
            </w:r>
            <w:r>
              <w:rPr>
                <w:noProof/>
                <w:webHidden/>
              </w:rPr>
              <w:instrText xml:space="preserve"> PAGEREF _Toc230170417 \h </w:instrText>
            </w:r>
            <w:r>
              <w:rPr>
                <w:noProof/>
                <w:webHidden/>
              </w:rPr>
            </w:r>
            <w:r>
              <w:rPr>
                <w:noProof/>
                <w:webHidden/>
              </w:rPr>
              <w:fldChar w:fldCharType="separate"/>
            </w:r>
            <w:r w:rsidR="00B30805">
              <w:rPr>
                <w:noProof/>
                <w:webHidden/>
              </w:rPr>
              <w:t>36</w:t>
            </w:r>
            <w:r>
              <w:rPr>
                <w:noProof/>
                <w:webHidden/>
              </w:rPr>
              <w:fldChar w:fldCharType="end"/>
            </w:r>
          </w:hyperlink>
        </w:p>
        <w:p w14:paraId="4B830518" w14:textId="1867E5E3" w:rsidR="00B61688" w:rsidRDefault="00B61688">
          <w:pPr>
            <w:pStyle w:val="21"/>
            <w:rPr>
              <w:rFonts w:asciiTheme="minorHAnsi" w:eastAsiaTheme="minorEastAsia" w:hAnsiTheme="minorHAnsi" w:cstheme="minorBidi"/>
              <w:noProof/>
              <w:kern w:val="2"/>
              <w:lang w:val="uk-UA"/>
              <w14:ligatures w14:val="standardContextual"/>
            </w:rPr>
          </w:pPr>
          <w:hyperlink w:anchor="_Toc230170418" w:history="1">
            <w:r w:rsidRPr="00FB0E48">
              <w:rPr>
                <w:rStyle w:val="a5"/>
                <w:noProof/>
                <w:lang w:val="uk-UA"/>
              </w:rPr>
              <w:t>4.4 Зайнятість та доходи населення</w:t>
            </w:r>
            <w:r>
              <w:rPr>
                <w:noProof/>
                <w:webHidden/>
              </w:rPr>
              <w:tab/>
            </w:r>
            <w:r>
              <w:rPr>
                <w:noProof/>
                <w:webHidden/>
              </w:rPr>
              <w:fldChar w:fldCharType="begin"/>
            </w:r>
            <w:r>
              <w:rPr>
                <w:noProof/>
                <w:webHidden/>
              </w:rPr>
              <w:instrText xml:space="preserve"> PAGEREF _Toc230170418 \h </w:instrText>
            </w:r>
            <w:r>
              <w:rPr>
                <w:noProof/>
                <w:webHidden/>
              </w:rPr>
            </w:r>
            <w:r>
              <w:rPr>
                <w:noProof/>
                <w:webHidden/>
              </w:rPr>
              <w:fldChar w:fldCharType="separate"/>
            </w:r>
            <w:r w:rsidR="00B30805">
              <w:rPr>
                <w:noProof/>
                <w:webHidden/>
              </w:rPr>
              <w:t>46</w:t>
            </w:r>
            <w:r>
              <w:rPr>
                <w:noProof/>
                <w:webHidden/>
              </w:rPr>
              <w:fldChar w:fldCharType="end"/>
            </w:r>
          </w:hyperlink>
        </w:p>
        <w:p w14:paraId="7C673A30" w14:textId="1C16C01B" w:rsidR="00B61688" w:rsidRDefault="00B61688">
          <w:pPr>
            <w:pStyle w:val="11"/>
            <w:rPr>
              <w:rFonts w:asciiTheme="minorHAnsi" w:eastAsiaTheme="minorEastAsia" w:hAnsiTheme="minorHAnsi" w:cstheme="minorBidi"/>
              <w:b w:val="0"/>
              <w:kern w:val="2"/>
              <w:lang w:val="uk-UA"/>
              <w14:ligatures w14:val="standardContextual"/>
            </w:rPr>
          </w:pPr>
          <w:hyperlink w:anchor="_Toc230170419" w:history="1">
            <w:r w:rsidRPr="00FB0E48">
              <w:rPr>
                <w:rStyle w:val="a5"/>
                <w:lang w:val="uk-UA"/>
              </w:rPr>
              <w:t>5</w:t>
            </w:r>
            <w:r>
              <w:rPr>
                <w:rFonts w:asciiTheme="minorHAnsi" w:eastAsiaTheme="minorEastAsia" w:hAnsiTheme="minorHAnsi" w:cstheme="minorBidi"/>
                <w:b w:val="0"/>
                <w:kern w:val="2"/>
                <w:lang w:val="uk-UA"/>
                <w14:ligatures w14:val="standardContextual"/>
              </w:rPr>
              <w:tab/>
            </w:r>
            <w:r w:rsidRPr="00FB0E48">
              <w:rPr>
                <w:rStyle w:val="a5"/>
                <w:lang w:val="uk-UA"/>
              </w:rPr>
              <w:t>Розвиток інфраструктури</w:t>
            </w:r>
            <w:r>
              <w:rPr>
                <w:webHidden/>
              </w:rPr>
              <w:tab/>
            </w:r>
            <w:r>
              <w:rPr>
                <w:webHidden/>
              </w:rPr>
              <w:fldChar w:fldCharType="begin"/>
            </w:r>
            <w:r>
              <w:rPr>
                <w:webHidden/>
              </w:rPr>
              <w:instrText xml:space="preserve"> PAGEREF _Toc230170419 \h </w:instrText>
            </w:r>
            <w:r>
              <w:rPr>
                <w:webHidden/>
              </w:rPr>
            </w:r>
            <w:r>
              <w:rPr>
                <w:webHidden/>
              </w:rPr>
              <w:fldChar w:fldCharType="separate"/>
            </w:r>
            <w:r w:rsidR="00B30805">
              <w:rPr>
                <w:webHidden/>
              </w:rPr>
              <w:t>47</w:t>
            </w:r>
            <w:r>
              <w:rPr>
                <w:webHidden/>
              </w:rPr>
              <w:fldChar w:fldCharType="end"/>
            </w:r>
          </w:hyperlink>
        </w:p>
        <w:p w14:paraId="1F3046CA" w14:textId="6587FB40" w:rsidR="00B61688" w:rsidRDefault="00B61688">
          <w:pPr>
            <w:pStyle w:val="21"/>
            <w:rPr>
              <w:rFonts w:asciiTheme="minorHAnsi" w:eastAsiaTheme="minorEastAsia" w:hAnsiTheme="minorHAnsi" w:cstheme="minorBidi"/>
              <w:noProof/>
              <w:kern w:val="2"/>
              <w:lang w:val="uk-UA"/>
              <w14:ligatures w14:val="standardContextual"/>
            </w:rPr>
          </w:pPr>
          <w:hyperlink w:anchor="_Toc230170420" w:history="1">
            <w:r w:rsidRPr="00FB0E48">
              <w:rPr>
                <w:rStyle w:val="a5"/>
                <w:noProof/>
                <w:lang w:val="uk-UA"/>
              </w:rPr>
              <w:t>5.1 Соціальна інфраструктура</w:t>
            </w:r>
            <w:r>
              <w:rPr>
                <w:noProof/>
                <w:webHidden/>
              </w:rPr>
              <w:tab/>
            </w:r>
            <w:r>
              <w:rPr>
                <w:noProof/>
                <w:webHidden/>
              </w:rPr>
              <w:fldChar w:fldCharType="begin"/>
            </w:r>
            <w:r>
              <w:rPr>
                <w:noProof/>
                <w:webHidden/>
              </w:rPr>
              <w:instrText xml:space="preserve"> PAGEREF _Toc230170420 \h </w:instrText>
            </w:r>
            <w:r>
              <w:rPr>
                <w:noProof/>
                <w:webHidden/>
              </w:rPr>
            </w:r>
            <w:r>
              <w:rPr>
                <w:noProof/>
                <w:webHidden/>
              </w:rPr>
              <w:fldChar w:fldCharType="separate"/>
            </w:r>
            <w:r w:rsidR="00B30805">
              <w:rPr>
                <w:noProof/>
                <w:webHidden/>
              </w:rPr>
              <w:t>48</w:t>
            </w:r>
            <w:r>
              <w:rPr>
                <w:noProof/>
                <w:webHidden/>
              </w:rPr>
              <w:fldChar w:fldCharType="end"/>
            </w:r>
          </w:hyperlink>
        </w:p>
        <w:p w14:paraId="1A1876E5" w14:textId="7A2A1011" w:rsidR="00B61688" w:rsidRDefault="00B61688">
          <w:pPr>
            <w:pStyle w:val="31"/>
            <w:rPr>
              <w:rFonts w:asciiTheme="minorHAnsi" w:eastAsiaTheme="minorEastAsia" w:hAnsiTheme="minorHAnsi" w:cstheme="minorBidi"/>
              <w:noProof/>
              <w:kern w:val="2"/>
              <w:lang w:val="uk-UA"/>
              <w14:ligatures w14:val="standardContextual"/>
            </w:rPr>
          </w:pPr>
          <w:hyperlink w:anchor="_Toc230170421" w:history="1">
            <w:r w:rsidRPr="00FB0E48">
              <w:rPr>
                <w:rStyle w:val="a5"/>
                <w:noProof/>
                <w:lang w:val="uk-UA"/>
              </w:rPr>
              <w:t>Освіта</w:t>
            </w:r>
            <w:r>
              <w:rPr>
                <w:noProof/>
                <w:webHidden/>
              </w:rPr>
              <w:tab/>
            </w:r>
            <w:r>
              <w:rPr>
                <w:noProof/>
                <w:webHidden/>
              </w:rPr>
              <w:fldChar w:fldCharType="begin"/>
            </w:r>
            <w:r>
              <w:rPr>
                <w:noProof/>
                <w:webHidden/>
              </w:rPr>
              <w:instrText xml:space="preserve"> PAGEREF _Toc230170421 \h </w:instrText>
            </w:r>
            <w:r>
              <w:rPr>
                <w:noProof/>
                <w:webHidden/>
              </w:rPr>
            </w:r>
            <w:r>
              <w:rPr>
                <w:noProof/>
                <w:webHidden/>
              </w:rPr>
              <w:fldChar w:fldCharType="separate"/>
            </w:r>
            <w:r w:rsidR="00B30805">
              <w:rPr>
                <w:noProof/>
                <w:webHidden/>
              </w:rPr>
              <w:t>48</w:t>
            </w:r>
            <w:r>
              <w:rPr>
                <w:noProof/>
                <w:webHidden/>
              </w:rPr>
              <w:fldChar w:fldCharType="end"/>
            </w:r>
          </w:hyperlink>
        </w:p>
        <w:p w14:paraId="3795FBEB" w14:textId="4BE0C36C" w:rsidR="00B61688" w:rsidRDefault="00B61688">
          <w:pPr>
            <w:pStyle w:val="31"/>
            <w:rPr>
              <w:rFonts w:asciiTheme="minorHAnsi" w:eastAsiaTheme="minorEastAsia" w:hAnsiTheme="minorHAnsi" w:cstheme="minorBidi"/>
              <w:noProof/>
              <w:kern w:val="2"/>
              <w:lang w:val="uk-UA"/>
              <w14:ligatures w14:val="standardContextual"/>
            </w:rPr>
          </w:pPr>
          <w:hyperlink w:anchor="_Toc230170422" w:history="1">
            <w:r w:rsidRPr="00FB0E48">
              <w:rPr>
                <w:rStyle w:val="a5"/>
                <w:noProof/>
                <w:lang w:val="uk-UA"/>
              </w:rPr>
              <w:t>Загальна середня освіта</w:t>
            </w:r>
            <w:r>
              <w:rPr>
                <w:noProof/>
                <w:webHidden/>
              </w:rPr>
              <w:tab/>
            </w:r>
            <w:r>
              <w:rPr>
                <w:noProof/>
                <w:webHidden/>
              </w:rPr>
              <w:fldChar w:fldCharType="begin"/>
            </w:r>
            <w:r>
              <w:rPr>
                <w:noProof/>
                <w:webHidden/>
              </w:rPr>
              <w:instrText xml:space="preserve"> PAGEREF _Toc230170422 \h </w:instrText>
            </w:r>
            <w:r>
              <w:rPr>
                <w:noProof/>
                <w:webHidden/>
              </w:rPr>
            </w:r>
            <w:r>
              <w:rPr>
                <w:noProof/>
                <w:webHidden/>
              </w:rPr>
              <w:fldChar w:fldCharType="separate"/>
            </w:r>
            <w:r w:rsidR="00B30805">
              <w:rPr>
                <w:noProof/>
                <w:webHidden/>
              </w:rPr>
              <w:t>50</w:t>
            </w:r>
            <w:r>
              <w:rPr>
                <w:noProof/>
                <w:webHidden/>
              </w:rPr>
              <w:fldChar w:fldCharType="end"/>
            </w:r>
          </w:hyperlink>
        </w:p>
        <w:p w14:paraId="0FEE4037" w14:textId="082B01BF" w:rsidR="00B61688" w:rsidRDefault="00B61688">
          <w:pPr>
            <w:pStyle w:val="31"/>
            <w:rPr>
              <w:rFonts w:asciiTheme="minorHAnsi" w:eastAsiaTheme="minorEastAsia" w:hAnsiTheme="minorHAnsi" w:cstheme="minorBidi"/>
              <w:noProof/>
              <w:kern w:val="2"/>
              <w:lang w:val="uk-UA"/>
              <w14:ligatures w14:val="standardContextual"/>
            </w:rPr>
          </w:pPr>
          <w:hyperlink w:anchor="_Toc230170423" w:history="1">
            <w:r w:rsidRPr="00FB0E48">
              <w:rPr>
                <w:rStyle w:val="a5"/>
                <w:noProof/>
                <w:lang w:val="uk-UA"/>
              </w:rPr>
              <w:t>Дошкільна освіта</w:t>
            </w:r>
            <w:r>
              <w:rPr>
                <w:noProof/>
                <w:webHidden/>
              </w:rPr>
              <w:tab/>
            </w:r>
            <w:r>
              <w:rPr>
                <w:noProof/>
                <w:webHidden/>
              </w:rPr>
              <w:fldChar w:fldCharType="begin"/>
            </w:r>
            <w:r>
              <w:rPr>
                <w:noProof/>
                <w:webHidden/>
              </w:rPr>
              <w:instrText xml:space="preserve"> PAGEREF _Toc230170423 \h </w:instrText>
            </w:r>
            <w:r>
              <w:rPr>
                <w:noProof/>
                <w:webHidden/>
              </w:rPr>
            </w:r>
            <w:r>
              <w:rPr>
                <w:noProof/>
                <w:webHidden/>
              </w:rPr>
              <w:fldChar w:fldCharType="separate"/>
            </w:r>
            <w:r w:rsidR="00B30805">
              <w:rPr>
                <w:noProof/>
                <w:webHidden/>
              </w:rPr>
              <w:t>52</w:t>
            </w:r>
            <w:r>
              <w:rPr>
                <w:noProof/>
                <w:webHidden/>
              </w:rPr>
              <w:fldChar w:fldCharType="end"/>
            </w:r>
          </w:hyperlink>
        </w:p>
        <w:p w14:paraId="4222294A" w14:textId="0BD7DDB0" w:rsidR="00B61688" w:rsidRDefault="00B61688">
          <w:pPr>
            <w:pStyle w:val="31"/>
            <w:rPr>
              <w:rFonts w:asciiTheme="minorHAnsi" w:eastAsiaTheme="minorEastAsia" w:hAnsiTheme="minorHAnsi" w:cstheme="minorBidi"/>
              <w:noProof/>
              <w:kern w:val="2"/>
              <w:lang w:val="uk-UA"/>
              <w14:ligatures w14:val="standardContextual"/>
            </w:rPr>
          </w:pPr>
          <w:hyperlink w:anchor="_Toc230170424" w:history="1">
            <w:r w:rsidRPr="00FB0E48">
              <w:rPr>
                <w:rStyle w:val="a5"/>
                <w:noProof/>
                <w:lang w:val="uk-UA"/>
              </w:rPr>
              <w:t>Позашкільна освіта</w:t>
            </w:r>
            <w:r>
              <w:rPr>
                <w:noProof/>
                <w:webHidden/>
              </w:rPr>
              <w:tab/>
            </w:r>
            <w:r>
              <w:rPr>
                <w:noProof/>
                <w:webHidden/>
              </w:rPr>
              <w:fldChar w:fldCharType="begin"/>
            </w:r>
            <w:r>
              <w:rPr>
                <w:noProof/>
                <w:webHidden/>
              </w:rPr>
              <w:instrText xml:space="preserve"> PAGEREF _Toc230170424 \h </w:instrText>
            </w:r>
            <w:r>
              <w:rPr>
                <w:noProof/>
                <w:webHidden/>
              </w:rPr>
            </w:r>
            <w:r>
              <w:rPr>
                <w:noProof/>
                <w:webHidden/>
              </w:rPr>
              <w:fldChar w:fldCharType="separate"/>
            </w:r>
            <w:r w:rsidR="00B30805">
              <w:rPr>
                <w:noProof/>
                <w:webHidden/>
              </w:rPr>
              <w:t>54</w:t>
            </w:r>
            <w:r>
              <w:rPr>
                <w:noProof/>
                <w:webHidden/>
              </w:rPr>
              <w:fldChar w:fldCharType="end"/>
            </w:r>
          </w:hyperlink>
        </w:p>
        <w:p w14:paraId="3396D546" w14:textId="020281A3" w:rsidR="00B61688" w:rsidRDefault="00B61688">
          <w:pPr>
            <w:pStyle w:val="31"/>
            <w:rPr>
              <w:rFonts w:asciiTheme="minorHAnsi" w:eastAsiaTheme="minorEastAsia" w:hAnsiTheme="minorHAnsi" w:cstheme="minorBidi"/>
              <w:noProof/>
              <w:kern w:val="2"/>
              <w:lang w:val="uk-UA"/>
              <w14:ligatures w14:val="standardContextual"/>
            </w:rPr>
          </w:pPr>
          <w:hyperlink w:anchor="_Toc230170425" w:history="1">
            <w:r w:rsidRPr="00FB0E48">
              <w:rPr>
                <w:rStyle w:val="a5"/>
                <w:noProof/>
                <w:lang w:val="uk-UA"/>
              </w:rPr>
              <w:t>Професійно-технічна освіта</w:t>
            </w:r>
            <w:r>
              <w:rPr>
                <w:noProof/>
                <w:webHidden/>
              </w:rPr>
              <w:tab/>
            </w:r>
            <w:r>
              <w:rPr>
                <w:noProof/>
                <w:webHidden/>
              </w:rPr>
              <w:fldChar w:fldCharType="begin"/>
            </w:r>
            <w:r>
              <w:rPr>
                <w:noProof/>
                <w:webHidden/>
              </w:rPr>
              <w:instrText xml:space="preserve"> PAGEREF _Toc230170425 \h </w:instrText>
            </w:r>
            <w:r>
              <w:rPr>
                <w:noProof/>
                <w:webHidden/>
              </w:rPr>
            </w:r>
            <w:r>
              <w:rPr>
                <w:noProof/>
                <w:webHidden/>
              </w:rPr>
              <w:fldChar w:fldCharType="separate"/>
            </w:r>
            <w:r w:rsidR="00B30805">
              <w:rPr>
                <w:noProof/>
                <w:webHidden/>
              </w:rPr>
              <w:t>54</w:t>
            </w:r>
            <w:r>
              <w:rPr>
                <w:noProof/>
                <w:webHidden/>
              </w:rPr>
              <w:fldChar w:fldCharType="end"/>
            </w:r>
          </w:hyperlink>
        </w:p>
        <w:p w14:paraId="3C80ACA8" w14:textId="18D1DB4E" w:rsidR="00B61688" w:rsidRDefault="00B61688">
          <w:pPr>
            <w:pStyle w:val="31"/>
            <w:rPr>
              <w:rFonts w:asciiTheme="minorHAnsi" w:eastAsiaTheme="minorEastAsia" w:hAnsiTheme="minorHAnsi" w:cstheme="minorBidi"/>
              <w:noProof/>
              <w:kern w:val="2"/>
              <w:lang w:val="uk-UA"/>
              <w14:ligatures w14:val="standardContextual"/>
            </w:rPr>
          </w:pPr>
          <w:hyperlink w:anchor="_Toc230170426" w:history="1">
            <w:r w:rsidRPr="00FB0E48">
              <w:rPr>
                <w:rStyle w:val="a5"/>
                <w:noProof/>
              </w:rPr>
              <w:t xml:space="preserve"> </w:t>
            </w:r>
            <w:r w:rsidRPr="00FB0E48">
              <w:rPr>
                <w:rStyle w:val="a5"/>
                <w:noProof/>
                <w:lang w:val="uk-UA"/>
              </w:rPr>
              <w:t>Охорона здоров’я</w:t>
            </w:r>
            <w:r>
              <w:rPr>
                <w:noProof/>
                <w:webHidden/>
              </w:rPr>
              <w:tab/>
            </w:r>
            <w:r>
              <w:rPr>
                <w:noProof/>
                <w:webHidden/>
              </w:rPr>
              <w:fldChar w:fldCharType="begin"/>
            </w:r>
            <w:r>
              <w:rPr>
                <w:noProof/>
                <w:webHidden/>
              </w:rPr>
              <w:instrText xml:space="preserve"> PAGEREF _Toc230170426 \h </w:instrText>
            </w:r>
            <w:r>
              <w:rPr>
                <w:noProof/>
                <w:webHidden/>
              </w:rPr>
            </w:r>
            <w:r>
              <w:rPr>
                <w:noProof/>
                <w:webHidden/>
              </w:rPr>
              <w:fldChar w:fldCharType="separate"/>
            </w:r>
            <w:r w:rsidR="00B30805">
              <w:rPr>
                <w:noProof/>
                <w:webHidden/>
              </w:rPr>
              <w:t>55</w:t>
            </w:r>
            <w:r>
              <w:rPr>
                <w:noProof/>
                <w:webHidden/>
              </w:rPr>
              <w:fldChar w:fldCharType="end"/>
            </w:r>
          </w:hyperlink>
        </w:p>
        <w:p w14:paraId="2F6C74C9" w14:textId="1F3AA241" w:rsidR="00B61688" w:rsidRDefault="00B61688">
          <w:pPr>
            <w:pStyle w:val="31"/>
            <w:rPr>
              <w:rFonts w:asciiTheme="minorHAnsi" w:eastAsiaTheme="minorEastAsia" w:hAnsiTheme="minorHAnsi" w:cstheme="minorBidi"/>
              <w:noProof/>
              <w:kern w:val="2"/>
              <w:lang w:val="uk-UA"/>
              <w14:ligatures w14:val="standardContextual"/>
            </w:rPr>
          </w:pPr>
          <w:hyperlink w:anchor="_Toc230170427" w:history="1">
            <w:r w:rsidRPr="00FB0E48">
              <w:rPr>
                <w:rStyle w:val="a5"/>
                <w:noProof/>
                <w:lang w:val="uk-UA"/>
              </w:rPr>
              <w:t>Адміністративні послуги</w:t>
            </w:r>
            <w:r>
              <w:rPr>
                <w:noProof/>
                <w:webHidden/>
              </w:rPr>
              <w:tab/>
            </w:r>
            <w:r>
              <w:rPr>
                <w:noProof/>
                <w:webHidden/>
              </w:rPr>
              <w:fldChar w:fldCharType="begin"/>
            </w:r>
            <w:r>
              <w:rPr>
                <w:noProof/>
                <w:webHidden/>
              </w:rPr>
              <w:instrText xml:space="preserve"> PAGEREF _Toc230170427 \h </w:instrText>
            </w:r>
            <w:r>
              <w:rPr>
                <w:noProof/>
                <w:webHidden/>
              </w:rPr>
            </w:r>
            <w:r>
              <w:rPr>
                <w:noProof/>
                <w:webHidden/>
              </w:rPr>
              <w:fldChar w:fldCharType="separate"/>
            </w:r>
            <w:r w:rsidR="00B30805">
              <w:rPr>
                <w:noProof/>
                <w:webHidden/>
              </w:rPr>
              <w:t>58</w:t>
            </w:r>
            <w:r>
              <w:rPr>
                <w:noProof/>
                <w:webHidden/>
              </w:rPr>
              <w:fldChar w:fldCharType="end"/>
            </w:r>
          </w:hyperlink>
        </w:p>
        <w:p w14:paraId="6EC90EFF" w14:textId="196C1B04" w:rsidR="00B61688" w:rsidRDefault="00B61688">
          <w:pPr>
            <w:pStyle w:val="31"/>
            <w:rPr>
              <w:rFonts w:asciiTheme="minorHAnsi" w:eastAsiaTheme="minorEastAsia" w:hAnsiTheme="minorHAnsi" w:cstheme="minorBidi"/>
              <w:noProof/>
              <w:kern w:val="2"/>
              <w:lang w:val="uk-UA"/>
              <w14:ligatures w14:val="standardContextual"/>
            </w:rPr>
          </w:pPr>
          <w:hyperlink w:anchor="_Toc230170428" w:history="1">
            <w:r w:rsidRPr="00FB0E48">
              <w:rPr>
                <w:rStyle w:val="a5"/>
                <w:noProof/>
              </w:rPr>
              <w:t xml:space="preserve"> </w:t>
            </w:r>
            <w:r w:rsidRPr="00FB0E48">
              <w:rPr>
                <w:rStyle w:val="a5"/>
                <w:noProof/>
                <w:lang w:val="uk-UA"/>
              </w:rPr>
              <w:t>Соціальний захист</w:t>
            </w:r>
            <w:r>
              <w:rPr>
                <w:noProof/>
                <w:webHidden/>
              </w:rPr>
              <w:tab/>
            </w:r>
            <w:r>
              <w:rPr>
                <w:noProof/>
                <w:webHidden/>
              </w:rPr>
              <w:fldChar w:fldCharType="begin"/>
            </w:r>
            <w:r>
              <w:rPr>
                <w:noProof/>
                <w:webHidden/>
              </w:rPr>
              <w:instrText xml:space="preserve"> PAGEREF _Toc230170428 \h </w:instrText>
            </w:r>
            <w:r>
              <w:rPr>
                <w:noProof/>
                <w:webHidden/>
              </w:rPr>
            </w:r>
            <w:r>
              <w:rPr>
                <w:noProof/>
                <w:webHidden/>
              </w:rPr>
              <w:fldChar w:fldCharType="separate"/>
            </w:r>
            <w:r w:rsidR="00B30805">
              <w:rPr>
                <w:noProof/>
                <w:webHidden/>
              </w:rPr>
              <w:t>60</w:t>
            </w:r>
            <w:r>
              <w:rPr>
                <w:noProof/>
                <w:webHidden/>
              </w:rPr>
              <w:fldChar w:fldCharType="end"/>
            </w:r>
          </w:hyperlink>
        </w:p>
        <w:p w14:paraId="32512D85" w14:textId="357E6A5D" w:rsidR="00B61688" w:rsidRDefault="00B61688">
          <w:pPr>
            <w:pStyle w:val="31"/>
            <w:rPr>
              <w:rFonts w:asciiTheme="minorHAnsi" w:eastAsiaTheme="minorEastAsia" w:hAnsiTheme="minorHAnsi" w:cstheme="minorBidi"/>
              <w:noProof/>
              <w:kern w:val="2"/>
              <w:lang w:val="uk-UA"/>
              <w14:ligatures w14:val="standardContextual"/>
            </w:rPr>
          </w:pPr>
          <w:hyperlink w:anchor="_Toc230170429" w:history="1">
            <w:r w:rsidRPr="00FB0E48">
              <w:rPr>
                <w:rStyle w:val="a5"/>
                <w:noProof/>
                <w:lang w:val="uk-UA"/>
              </w:rPr>
              <w:t>Культура</w:t>
            </w:r>
            <w:r>
              <w:rPr>
                <w:noProof/>
                <w:webHidden/>
              </w:rPr>
              <w:tab/>
            </w:r>
            <w:r>
              <w:rPr>
                <w:noProof/>
                <w:webHidden/>
              </w:rPr>
              <w:fldChar w:fldCharType="begin"/>
            </w:r>
            <w:r>
              <w:rPr>
                <w:noProof/>
                <w:webHidden/>
              </w:rPr>
              <w:instrText xml:space="preserve"> PAGEREF _Toc230170429 \h </w:instrText>
            </w:r>
            <w:r>
              <w:rPr>
                <w:noProof/>
                <w:webHidden/>
              </w:rPr>
            </w:r>
            <w:r>
              <w:rPr>
                <w:noProof/>
                <w:webHidden/>
              </w:rPr>
              <w:fldChar w:fldCharType="separate"/>
            </w:r>
            <w:r w:rsidR="00B30805">
              <w:rPr>
                <w:noProof/>
                <w:webHidden/>
              </w:rPr>
              <w:t>63</w:t>
            </w:r>
            <w:r>
              <w:rPr>
                <w:noProof/>
                <w:webHidden/>
              </w:rPr>
              <w:fldChar w:fldCharType="end"/>
            </w:r>
          </w:hyperlink>
        </w:p>
        <w:p w14:paraId="6F4C1BE8" w14:textId="65CE7F79" w:rsidR="00B61688" w:rsidRDefault="00B61688">
          <w:pPr>
            <w:pStyle w:val="31"/>
            <w:rPr>
              <w:rFonts w:asciiTheme="minorHAnsi" w:eastAsiaTheme="minorEastAsia" w:hAnsiTheme="minorHAnsi" w:cstheme="minorBidi"/>
              <w:noProof/>
              <w:kern w:val="2"/>
              <w:lang w:val="uk-UA"/>
              <w14:ligatures w14:val="standardContextual"/>
            </w:rPr>
          </w:pPr>
          <w:hyperlink w:anchor="_Toc230170430" w:history="1">
            <w:r w:rsidRPr="00FB0E48">
              <w:rPr>
                <w:rStyle w:val="a5"/>
                <w:noProof/>
                <w:lang w:val="uk-UA"/>
              </w:rPr>
              <w:t>Фізична культура та спорт</w:t>
            </w:r>
            <w:r>
              <w:rPr>
                <w:noProof/>
                <w:webHidden/>
              </w:rPr>
              <w:tab/>
            </w:r>
            <w:r>
              <w:rPr>
                <w:noProof/>
                <w:webHidden/>
              </w:rPr>
              <w:fldChar w:fldCharType="begin"/>
            </w:r>
            <w:r>
              <w:rPr>
                <w:noProof/>
                <w:webHidden/>
              </w:rPr>
              <w:instrText xml:space="preserve"> PAGEREF _Toc230170430 \h </w:instrText>
            </w:r>
            <w:r>
              <w:rPr>
                <w:noProof/>
                <w:webHidden/>
              </w:rPr>
            </w:r>
            <w:r>
              <w:rPr>
                <w:noProof/>
                <w:webHidden/>
              </w:rPr>
              <w:fldChar w:fldCharType="separate"/>
            </w:r>
            <w:r w:rsidR="00B30805">
              <w:rPr>
                <w:noProof/>
                <w:webHidden/>
              </w:rPr>
              <w:t>64</w:t>
            </w:r>
            <w:r>
              <w:rPr>
                <w:noProof/>
                <w:webHidden/>
              </w:rPr>
              <w:fldChar w:fldCharType="end"/>
            </w:r>
          </w:hyperlink>
        </w:p>
        <w:p w14:paraId="55D79641" w14:textId="2C128AC4" w:rsidR="00B61688" w:rsidRDefault="00B61688">
          <w:pPr>
            <w:pStyle w:val="31"/>
            <w:rPr>
              <w:rFonts w:asciiTheme="minorHAnsi" w:eastAsiaTheme="minorEastAsia" w:hAnsiTheme="minorHAnsi" w:cstheme="minorBidi"/>
              <w:noProof/>
              <w:kern w:val="2"/>
              <w:lang w:val="uk-UA"/>
              <w14:ligatures w14:val="standardContextual"/>
            </w:rPr>
          </w:pPr>
          <w:hyperlink w:anchor="_Toc230170431" w:history="1">
            <w:r w:rsidRPr="00FB0E48">
              <w:rPr>
                <w:rStyle w:val="a5"/>
                <w:noProof/>
                <w:lang w:val="uk-UA"/>
              </w:rPr>
              <w:t>Публічна безпека та правопорядок</w:t>
            </w:r>
            <w:r>
              <w:rPr>
                <w:noProof/>
                <w:webHidden/>
              </w:rPr>
              <w:tab/>
            </w:r>
            <w:r>
              <w:rPr>
                <w:noProof/>
                <w:webHidden/>
              </w:rPr>
              <w:fldChar w:fldCharType="begin"/>
            </w:r>
            <w:r>
              <w:rPr>
                <w:noProof/>
                <w:webHidden/>
              </w:rPr>
              <w:instrText xml:space="preserve"> PAGEREF _Toc230170431 \h </w:instrText>
            </w:r>
            <w:r>
              <w:rPr>
                <w:noProof/>
                <w:webHidden/>
              </w:rPr>
            </w:r>
            <w:r>
              <w:rPr>
                <w:noProof/>
                <w:webHidden/>
              </w:rPr>
              <w:fldChar w:fldCharType="separate"/>
            </w:r>
            <w:r w:rsidR="00B30805">
              <w:rPr>
                <w:noProof/>
                <w:webHidden/>
              </w:rPr>
              <w:t>64</w:t>
            </w:r>
            <w:r>
              <w:rPr>
                <w:noProof/>
                <w:webHidden/>
              </w:rPr>
              <w:fldChar w:fldCharType="end"/>
            </w:r>
          </w:hyperlink>
        </w:p>
        <w:p w14:paraId="4AAC28EF" w14:textId="6DC2B8C4" w:rsidR="00B61688" w:rsidRDefault="00B61688">
          <w:pPr>
            <w:pStyle w:val="21"/>
            <w:rPr>
              <w:rFonts w:asciiTheme="minorHAnsi" w:eastAsiaTheme="minorEastAsia" w:hAnsiTheme="minorHAnsi" w:cstheme="minorBidi"/>
              <w:noProof/>
              <w:kern w:val="2"/>
              <w:lang w:val="uk-UA"/>
              <w14:ligatures w14:val="standardContextual"/>
            </w:rPr>
          </w:pPr>
          <w:hyperlink w:anchor="_Toc230170432" w:history="1">
            <w:r w:rsidRPr="00FB0E48">
              <w:rPr>
                <w:rStyle w:val="a5"/>
                <w:noProof/>
                <w:lang w:val="uk-UA"/>
              </w:rPr>
              <w:t>5.2 Житлово-комунальна, транспортна інфраструктура</w:t>
            </w:r>
            <w:r>
              <w:rPr>
                <w:noProof/>
                <w:webHidden/>
              </w:rPr>
              <w:tab/>
            </w:r>
            <w:r>
              <w:rPr>
                <w:noProof/>
                <w:webHidden/>
              </w:rPr>
              <w:fldChar w:fldCharType="begin"/>
            </w:r>
            <w:r>
              <w:rPr>
                <w:noProof/>
                <w:webHidden/>
              </w:rPr>
              <w:instrText xml:space="preserve"> PAGEREF _Toc230170432 \h </w:instrText>
            </w:r>
            <w:r>
              <w:rPr>
                <w:noProof/>
                <w:webHidden/>
              </w:rPr>
            </w:r>
            <w:r>
              <w:rPr>
                <w:noProof/>
                <w:webHidden/>
              </w:rPr>
              <w:fldChar w:fldCharType="separate"/>
            </w:r>
            <w:r w:rsidR="00B30805">
              <w:rPr>
                <w:noProof/>
                <w:webHidden/>
              </w:rPr>
              <w:t>65</w:t>
            </w:r>
            <w:r>
              <w:rPr>
                <w:noProof/>
                <w:webHidden/>
              </w:rPr>
              <w:fldChar w:fldCharType="end"/>
            </w:r>
          </w:hyperlink>
        </w:p>
        <w:p w14:paraId="49AB3330" w14:textId="7EB3C014" w:rsidR="00B61688" w:rsidRDefault="00B61688">
          <w:pPr>
            <w:pStyle w:val="31"/>
            <w:rPr>
              <w:rFonts w:asciiTheme="minorHAnsi" w:eastAsiaTheme="minorEastAsia" w:hAnsiTheme="minorHAnsi" w:cstheme="minorBidi"/>
              <w:noProof/>
              <w:kern w:val="2"/>
              <w:lang w:val="uk-UA"/>
              <w14:ligatures w14:val="standardContextual"/>
            </w:rPr>
          </w:pPr>
          <w:hyperlink w:anchor="_Toc230170433" w:history="1">
            <w:r w:rsidRPr="00FB0E48">
              <w:rPr>
                <w:rStyle w:val="a5"/>
                <w:noProof/>
                <w:lang w:val="uk-UA"/>
              </w:rPr>
              <w:t>Житловий фонд</w:t>
            </w:r>
            <w:r>
              <w:rPr>
                <w:noProof/>
                <w:webHidden/>
              </w:rPr>
              <w:tab/>
            </w:r>
            <w:r>
              <w:rPr>
                <w:noProof/>
                <w:webHidden/>
              </w:rPr>
              <w:fldChar w:fldCharType="begin"/>
            </w:r>
            <w:r>
              <w:rPr>
                <w:noProof/>
                <w:webHidden/>
              </w:rPr>
              <w:instrText xml:space="preserve"> PAGEREF _Toc230170433 \h </w:instrText>
            </w:r>
            <w:r>
              <w:rPr>
                <w:noProof/>
                <w:webHidden/>
              </w:rPr>
            </w:r>
            <w:r>
              <w:rPr>
                <w:noProof/>
                <w:webHidden/>
              </w:rPr>
              <w:fldChar w:fldCharType="separate"/>
            </w:r>
            <w:r w:rsidR="00B30805">
              <w:rPr>
                <w:noProof/>
                <w:webHidden/>
              </w:rPr>
              <w:t>65</w:t>
            </w:r>
            <w:r>
              <w:rPr>
                <w:noProof/>
                <w:webHidden/>
              </w:rPr>
              <w:fldChar w:fldCharType="end"/>
            </w:r>
          </w:hyperlink>
        </w:p>
        <w:p w14:paraId="47D79486" w14:textId="11599A89" w:rsidR="00B61688" w:rsidRDefault="00B61688">
          <w:pPr>
            <w:pStyle w:val="31"/>
            <w:rPr>
              <w:rFonts w:asciiTheme="minorHAnsi" w:eastAsiaTheme="minorEastAsia" w:hAnsiTheme="minorHAnsi" w:cstheme="minorBidi"/>
              <w:noProof/>
              <w:kern w:val="2"/>
              <w:lang w:val="uk-UA"/>
              <w14:ligatures w14:val="standardContextual"/>
            </w:rPr>
          </w:pPr>
          <w:hyperlink w:anchor="_Toc230170434" w:history="1">
            <w:r w:rsidRPr="00FB0E48">
              <w:rPr>
                <w:rStyle w:val="a5"/>
                <w:noProof/>
                <w:lang w:val="uk-UA"/>
              </w:rPr>
              <w:t>Комунальна інфраструктура та інженерні мережі</w:t>
            </w:r>
            <w:r>
              <w:rPr>
                <w:noProof/>
                <w:webHidden/>
              </w:rPr>
              <w:tab/>
            </w:r>
            <w:r>
              <w:rPr>
                <w:noProof/>
                <w:webHidden/>
              </w:rPr>
              <w:fldChar w:fldCharType="begin"/>
            </w:r>
            <w:r>
              <w:rPr>
                <w:noProof/>
                <w:webHidden/>
              </w:rPr>
              <w:instrText xml:space="preserve"> PAGEREF _Toc230170434 \h </w:instrText>
            </w:r>
            <w:r>
              <w:rPr>
                <w:noProof/>
                <w:webHidden/>
              </w:rPr>
            </w:r>
            <w:r>
              <w:rPr>
                <w:noProof/>
                <w:webHidden/>
              </w:rPr>
              <w:fldChar w:fldCharType="separate"/>
            </w:r>
            <w:r w:rsidR="00B30805">
              <w:rPr>
                <w:noProof/>
                <w:webHidden/>
              </w:rPr>
              <w:t>66</w:t>
            </w:r>
            <w:r>
              <w:rPr>
                <w:noProof/>
                <w:webHidden/>
              </w:rPr>
              <w:fldChar w:fldCharType="end"/>
            </w:r>
          </w:hyperlink>
        </w:p>
        <w:p w14:paraId="3469BB96" w14:textId="1F4BB642" w:rsidR="00B61688" w:rsidRDefault="00B61688">
          <w:pPr>
            <w:pStyle w:val="31"/>
            <w:rPr>
              <w:rFonts w:asciiTheme="minorHAnsi" w:eastAsiaTheme="minorEastAsia" w:hAnsiTheme="minorHAnsi" w:cstheme="minorBidi"/>
              <w:noProof/>
              <w:kern w:val="2"/>
              <w:lang w:val="uk-UA"/>
              <w14:ligatures w14:val="standardContextual"/>
            </w:rPr>
          </w:pPr>
          <w:hyperlink w:anchor="_Toc230170435" w:history="1">
            <w:r w:rsidRPr="00FB0E48">
              <w:rPr>
                <w:rStyle w:val="a5"/>
                <w:noProof/>
                <w:lang w:val="uk-UA"/>
              </w:rPr>
              <w:t>Управління відходами</w:t>
            </w:r>
            <w:r>
              <w:rPr>
                <w:noProof/>
                <w:webHidden/>
              </w:rPr>
              <w:tab/>
            </w:r>
            <w:r>
              <w:rPr>
                <w:noProof/>
                <w:webHidden/>
              </w:rPr>
              <w:fldChar w:fldCharType="begin"/>
            </w:r>
            <w:r>
              <w:rPr>
                <w:noProof/>
                <w:webHidden/>
              </w:rPr>
              <w:instrText xml:space="preserve"> PAGEREF _Toc230170435 \h </w:instrText>
            </w:r>
            <w:r>
              <w:rPr>
                <w:noProof/>
                <w:webHidden/>
              </w:rPr>
            </w:r>
            <w:r>
              <w:rPr>
                <w:noProof/>
                <w:webHidden/>
              </w:rPr>
              <w:fldChar w:fldCharType="separate"/>
            </w:r>
            <w:r w:rsidR="00B30805">
              <w:rPr>
                <w:noProof/>
                <w:webHidden/>
              </w:rPr>
              <w:t>69</w:t>
            </w:r>
            <w:r>
              <w:rPr>
                <w:noProof/>
                <w:webHidden/>
              </w:rPr>
              <w:fldChar w:fldCharType="end"/>
            </w:r>
          </w:hyperlink>
        </w:p>
        <w:p w14:paraId="574E3A57" w14:textId="58B20B58" w:rsidR="00B61688" w:rsidRDefault="00B61688">
          <w:pPr>
            <w:pStyle w:val="21"/>
            <w:rPr>
              <w:rFonts w:asciiTheme="minorHAnsi" w:eastAsiaTheme="minorEastAsia" w:hAnsiTheme="minorHAnsi" w:cstheme="minorBidi"/>
              <w:noProof/>
              <w:kern w:val="2"/>
              <w:lang w:val="uk-UA"/>
              <w14:ligatures w14:val="standardContextual"/>
            </w:rPr>
          </w:pPr>
          <w:hyperlink w:anchor="_Toc230170436" w:history="1">
            <w:r w:rsidRPr="00FB0E48">
              <w:rPr>
                <w:rStyle w:val="a5"/>
                <w:noProof/>
                <w:lang w:val="uk-UA"/>
              </w:rPr>
              <w:t>5.3 Транспортна інфраструктура та зв'язок</w:t>
            </w:r>
            <w:r>
              <w:rPr>
                <w:noProof/>
                <w:webHidden/>
              </w:rPr>
              <w:tab/>
            </w:r>
            <w:r>
              <w:rPr>
                <w:noProof/>
                <w:webHidden/>
              </w:rPr>
              <w:fldChar w:fldCharType="begin"/>
            </w:r>
            <w:r>
              <w:rPr>
                <w:noProof/>
                <w:webHidden/>
              </w:rPr>
              <w:instrText xml:space="preserve"> PAGEREF _Toc230170436 \h </w:instrText>
            </w:r>
            <w:r>
              <w:rPr>
                <w:noProof/>
                <w:webHidden/>
              </w:rPr>
            </w:r>
            <w:r>
              <w:rPr>
                <w:noProof/>
                <w:webHidden/>
              </w:rPr>
              <w:fldChar w:fldCharType="separate"/>
            </w:r>
            <w:r w:rsidR="00B30805">
              <w:rPr>
                <w:noProof/>
                <w:webHidden/>
              </w:rPr>
              <w:t>69</w:t>
            </w:r>
            <w:r>
              <w:rPr>
                <w:noProof/>
                <w:webHidden/>
              </w:rPr>
              <w:fldChar w:fldCharType="end"/>
            </w:r>
          </w:hyperlink>
        </w:p>
        <w:p w14:paraId="6F20F511" w14:textId="4CE41528" w:rsidR="00B61688" w:rsidRDefault="00B61688">
          <w:pPr>
            <w:pStyle w:val="31"/>
            <w:rPr>
              <w:rFonts w:asciiTheme="minorHAnsi" w:eastAsiaTheme="minorEastAsia" w:hAnsiTheme="minorHAnsi" w:cstheme="minorBidi"/>
              <w:noProof/>
              <w:kern w:val="2"/>
              <w:lang w:val="uk-UA"/>
              <w14:ligatures w14:val="standardContextual"/>
            </w:rPr>
          </w:pPr>
          <w:hyperlink w:anchor="_Toc230170437" w:history="1">
            <w:r w:rsidRPr="00FB0E48">
              <w:rPr>
                <w:rStyle w:val="a5"/>
                <w:noProof/>
                <w:lang w:val="uk-UA"/>
              </w:rPr>
              <w:t>Дорожня система</w:t>
            </w:r>
            <w:r>
              <w:rPr>
                <w:noProof/>
                <w:webHidden/>
              </w:rPr>
              <w:tab/>
            </w:r>
            <w:r>
              <w:rPr>
                <w:noProof/>
                <w:webHidden/>
              </w:rPr>
              <w:fldChar w:fldCharType="begin"/>
            </w:r>
            <w:r>
              <w:rPr>
                <w:noProof/>
                <w:webHidden/>
              </w:rPr>
              <w:instrText xml:space="preserve"> PAGEREF _Toc230170437 \h </w:instrText>
            </w:r>
            <w:r>
              <w:rPr>
                <w:noProof/>
                <w:webHidden/>
              </w:rPr>
            </w:r>
            <w:r>
              <w:rPr>
                <w:noProof/>
                <w:webHidden/>
              </w:rPr>
              <w:fldChar w:fldCharType="separate"/>
            </w:r>
            <w:r w:rsidR="00B30805">
              <w:rPr>
                <w:noProof/>
                <w:webHidden/>
              </w:rPr>
              <w:t>69</w:t>
            </w:r>
            <w:r>
              <w:rPr>
                <w:noProof/>
                <w:webHidden/>
              </w:rPr>
              <w:fldChar w:fldCharType="end"/>
            </w:r>
          </w:hyperlink>
        </w:p>
        <w:p w14:paraId="5E6688BB" w14:textId="3D2EBE29" w:rsidR="00B61688" w:rsidRDefault="00B61688">
          <w:pPr>
            <w:pStyle w:val="31"/>
            <w:rPr>
              <w:rFonts w:asciiTheme="minorHAnsi" w:eastAsiaTheme="minorEastAsia" w:hAnsiTheme="minorHAnsi" w:cstheme="minorBidi"/>
              <w:noProof/>
              <w:kern w:val="2"/>
              <w:lang w:val="uk-UA"/>
              <w14:ligatures w14:val="standardContextual"/>
            </w:rPr>
          </w:pPr>
          <w:hyperlink w:anchor="_Toc230170438" w:history="1">
            <w:r w:rsidRPr="00FB0E48">
              <w:rPr>
                <w:rStyle w:val="a5"/>
                <w:noProof/>
                <w:lang w:val="uk-UA"/>
              </w:rPr>
              <w:t>Громадський транспорт</w:t>
            </w:r>
            <w:r>
              <w:rPr>
                <w:noProof/>
                <w:webHidden/>
              </w:rPr>
              <w:tab/>
            </w:r>
            <w:r>
              <w:rPr>
                <w:noProof/>
                <w:webHidden/>
              </w:rPr>
              <w:fldChar w:fldCharType="begin"/>
            </w:r>
            <w:r>
              <w:rPr>
                <w:noProof/>
                <w:webHidden/>
              </w:rPr>
              <w:instrText xml:space="preserve"> PAGEREF _Toc230170438 \h </w:instrText>
            </w:r>
            <w:r>
              <w:rPr>
                <w:noProof/>
                <w:webHidden/>
              </w:rPr>
            </w:r>
            <w:r>
              <w:rPr>
                <w:noProof/>
                <w:webHidden/>
              </w:rPr>
              <w:fldChar w:fldCharType="separate"/>
            </w:r>
            <w:r w:rsidR="00B30805">
              <w:rPr>
                <w:noProof/>
                <w:webHidden/>
              </w:rPr>
              <w:t>70</w:t>
            </w:r>
            <w:r>
              <w:rPr>
                <w:noProof/>
                <w:webHidden/>
              </w:rPr>
              <w:fldChar w:fldCharType="end"/>
            </w:r>
          </w:hyperlink>
        </w:p>
        <w:p w14:paraId="1E985C01" w14:textId="67F489F6" w:rsidR="00B61688" w:rsidRDefault="00B61688">
          <w:pPr>
            <w:pStyle w:val="31"/>
            <w:rPr>
              <w:rFonts w:asciiTheme="minorHAnsi" w:eastAsiaTheme="minorEastAsia" w:hAnsiTheme="minorHAnsi" w:cstheme="minorBidi"/>
              <w:noProof/>
              <w:kern w:val="2"/>
              <w:lang w:val="uk-UA"/>
              <w14:ligatures w14:val="standardContextual"/>
            </w:rPr>
          </w:pPr>
          <w:hyperlink w:anchor="_Toc230170439" w:history="1">
            <w:r w:rsidRPr="00FB0E48">
              <w:rPr>
                <w:rStyle w:val="a5"/>
                <w:noProof/>
                <w:lang w:val="uk-UA"/>
              </w:rPr>
              <w:t>Залізничні перевезення</w:t>
            </w:r>
            <w:r>
              <w:rPr>
                <w:noProof/>
                <w:webHidden/>
              </w:rPr>
              <w:tab/>
            </w:r>
            <w:r>
              <w:rPr>
                <w:noProof/>
                <w:webHidden/>
              </w:rPr>
              <w:fldChar w:fldCharType="begin"/>
            </w:r>
            <w:r>
              <w:rPr>
                <w:noProof/>
                <w:webHidden/>
              </w:rPr>
              <w:instrText xml:space="preserve"> PAGEREF _Toc230170439 \h </w:instrText>
            </w:r>
            <w:r>
              <w:rPr>
                <w:noProof/>
                <w:webHidden/>
              </w:rPr>
            </w:r>
            <w:r>
              <w:rPr>
                <w:noProof/>
                <w:webHidden/>
              </w:rPr>
              <w:fldChar w:fldCharType="separate"/>
            </w:r>
            <w:r w:rsidR="00B30805">
              <w:rPr>
                <w:noProof/>
                <w:webHidden/>
              </w:rPr>
              <w:t>71</w:t>
            </w:r>
            <w:r>
              <w:rPr>
                <w:noProof/>
                <w:webHidden/>
              </w:rPr>
              <w:fldChar w:fldCharType="end"/>
            </w:r>
          </w:hyperlink>
        </w:p>
        <w:p w14:paraId="560E65AF" w14:textId="0ED5DF4B" w:rsidR="00B61688" w:rsidRDefault="00B61688">
          <w:pPr>
            <w:pStyle w:val="31"/>
            <w:rPr>
              <w:rFonts w:asciiTheme="minorHAnsi" w:eastAsiaTheme="minorEastAsia" w:hAnsiTheme="minorHAnsi" w:cstheme="minorBidi"/>
              <w:noProof/>
              <w:kern w:val="2"/>
              <w:lang w:val="uk-UA"/>
              <w14:ligatures w14:val="standardContextual"/>
            </w:rPr>
          </w:pPr>
          <w:hyperlink w:anchor="_Toc230170440" w:history="1">
            <w:r w:rsidRPr="00FB0E48">
              <w:rPr>
                <w:rStyle w:val="a5"/>
                <w:noProof/>
                <w:lang w:val="uk-UA"/>
              </w:rPr>
              <w:t>Річковий транспорт</w:t>
            </w:r>
            <w:r>
              <w:rPr>
                <w:noProof/>
                <w:webHidden/>
              </w:rPr>
              <w:tab/>
            </w:r>
            <w:r>
              <w:rPr>
                <w:noProof/>
                <w:webHidden/>
              </w:rPr>
              <w:fldChar w:fldCharType="begin"/>
            </w:r>
            <w:r>
              <w:rPr>
                <w:noProof/>
                <w:webHidden/>
              </w:rPr>
              <w:instrText xml:space="preserve"> PAGEREF _Toc230170440 \h </w:instrText>
            </w:r>
            <w:r>
              <w:rPr>
                <w:noProof/>
                <w:webHidden/>
              </w:rPr>
            </w:r>
            <w:r>
              <w:rPr>
                <w:noProof/>
                <w:webHidden/>
              </w:rPr>
              <w:fldChar w:fldCharType="separate"/>
            </w:r>
            <w:r w:rsidR="00B30805">
              <w:rPr>
                <w:noProof/>
                <w:webHidden/>
              </w:rPr>
              <w:t>71</w:t>
            </w:r>
            <w:r>
              <w:rPr>
                <w:noProof/>
                <w:webHidden/>
              </w:rPr>
              <w:fldChar w:fldCharType="end"/>
            </w:r>
          </w:hyperlink>
        </w:p>
        <w:p w14:paraId="015FC3D1" w14:textId="735B7224" w:rsidR="00B61688" w:rsidRDefault="00B61688">
          <w:pPr>
            <w:pStyle w:val="31"/>
            <w:rPr>
              <w:rFonts w:asciiTheme="minorHAnsi" w:eastAsiaTheme="minorEastAsia" w:hAnsiTheme="minorHAnsi" w:cstheme="minorBidi"/>
              <w:noProof/>
              <w:kern w:val="2"/>
              <w:lang w:val="uk-UA"/>
              <w14:ligatures w14:val="standardContextual"/>
            </w:rPr>
          </w:pPr>
          <w:hyperlink w:anchor="_Toc230170441" w:history="1">
            <w:r w:rsidRPr="00FB0E48">
              <w:rPr>
                <w:rStyle w:val="a5"/>
                <w:noProof/>
                <w:lang w:val="uk-UA"/>
              </w:rPr>
              <w:t>Поштовий зв'язок</w:t>
            </w:r>
            <w:r>
              <w:rPr>
                <w:noProof/>
                <w:webHidden/>
              </w:rPr>
              <w:tab/>
            </w:r>
            <w:r>
              <w:rPr>
                <w:noProof/>
                <w:webHidden/>
              </w:rPr>
              <w:fldChar w:fldCharType="begin"/>
            </w:r>
            <w:r>
              <w:rPr>
                <w:noProof/>
                <w:webHidden/>
              </w:rPr>
              <w:instrText xml:space="preserve"> PAGEREF _Toc230170441 \h </w:instrText>
            </w:r>
            <w:r>
              <w:rPr>
                <w:noProof/>
                <w:webHidden/>
              </w:rPr>
            </w:r>
            <w:r>
              <w:rPr>
                <w:noProof/>
                <w:webHidden/>
              </w:rPr>
              <w:fldChar w:fldCharType="separate"/>
            </w:r>
            <w:r w:rsidR="00B30805">
              <w:rPr>
                <w:noProof/>
                <w:webHidden/>
              </w:rPr>
              <w:t>71</w:t>
            </w:r>
            <w:r>
              <w:rPr>
                <w:noProof/>
                <w:webHidden/>
              </w:rPr>
              <w:fldChar w:fldCharType="end"/>
            </w:r>
          </w:hyperlink>
        </w:p>
        <w:p w14:paraId="51E7E937" w14:textId="588B4F91" w:rsidR="00B61688" w:rsidRDefault="00B61688">
          <w:pPr>
            <w:pStyle w:val="31"/>
            <w:rPr>
              <w:rFonts w:asciiTheme="minorHAnsi" w:eastAsiaTheme="minorEastAsia" w:hAnsiTheme="minorHAnsi" w:cstheme="minorBidi"/>
              <w:noProof/>
              <w:kern w:val="2"/>
              <w:lang w:val="uk-UA"/>
              <w14:ligatures w14:val="standardContextual"/>
            </w:rPr>
          </w:pPr>
          <w:hyperlink w:anchor="_Toc230170442" w:history="1">
            <w:r w:rsidRPr="00FB0E48">
              <w:rPr>
                <w:rStyle w:val="a5"/>
                <w:noProof/>
                <w:lang w:val="uk-UA"/>
              </w:rPr>
              <w:t>Мобільний зв’язок та інтернет</w:t>
            </w:r>
            <w:r>
              <w:rPr>
                <w:noProof/>
                <w:webHidden/>
              </w:rPr>
              <w:tab/>
            </w:r>
            <w:r>
              <w:rPr>
                <w:noProof/>
                <w:webHidden/>
              </w:rPr>
              <w:fldChar w:fldCharType="begin"/>
            </w:r>
            <w:r>
              <w:rPr>
                <w:noProof/>
                <w:webHidden/>
              </w:rPr>
              <w:instrText xml:space="preserve"> PAGEREF _Toc230170442 \h </w:instrText>
            </w:r>
            <w:r>
              <w:rPr>
                <w:noProof/>
                <w:webHidden/>
              </w:rPr>
            </w:r>
            <w:r>
              <w:rPr>
                <w:noProof/>
                <w:webHidden/>
              </w:rPr>
              <w:fldChar w:fldCharType="separate"/>
            </w:r>
            <w:r w:rsidR="00B30805">
              <w:rPr>
                <w:noProof/>
                <w:webHidden/>
              </w:rPr>
              <w:t>72</w:t>
            </w:r>
            <w:r>
              <w:rPr>
                <w:noProof/>
                <w:webHidden/>
              </w:rPr>
              <w:fldChar w:fldCharType="end"/>
            </w:r>
          </w:hyperlink>
        </w:p>
        <w:p w14:paraId="48EAB6FA" w14:textId="23632855" w:rsidR="00B61688" w:rsidRDefault="00B61688">
          <w:pPr>
            <w:pStyle w:val="21"/>
            <w:rPr>
              <w:rFonts w:asciiTheme="minorHAnsi" w:eastAsiaTheme="minorEastAsia" w:hAnsiTheme="minorHAnsi" w:cstheme="minorBidi"/>
              <w:noProof/>
              <w:kern w:val="2"/>
              <w:lang w:val="uk-UA"/>
              <w14:ligatures w14:val="standardContextual"/>
            </w:rPr>
          </w:pPr>
          <w:hyperlink w:anchor="_Toc230170443" w:history="1">
            <w:r w:rsidRPr="00FB0E48">
              <w:rPr>
                <w:rStyle w:val="a5"/>
                <w:noProof/>
                <w:lang w:val="uk-UA"/>
              </w:rPr>
              <w:t>5.4 Інфраструктура торгівлі та сфери послуг</w:t>
            </w:r>
            <w:r>
              <w:rPr>
                <w:noProof/>
                <w:webHidden/>
              </w:rPr>
              <w:tab/>
            </w:r>
            <w:r>
              <w:rPr>
                <w:noProof/>
                <w:webHidden/>
              </w:rPr>
              <w:fldChar w:fldCharType="begin"/>
            </w:r>
            <w:r>
              <w:rPr>
                <w:noProof/>
                <w:webHidden/>
              </w:rPr>
              <w:instrText xml:space="preserve"> PAGEREF _Toc230170443 \h </w:instrText>
            </w:r>
            <w:r>
              <w:rPr>
                <w:noProof/>
                <w:webHidden/>
              </w:rPr>
            </w:r>
            <w:r>
              <w:rPr>
                <w:noProof/>
                <w:webHidden/>
              </w:rPr>
              <w:fldChar w:fldCharType="separate"/>
            </w:r>
            <w:r w:rsidR="00B30805">
              <w:rPr>
                <w:noProof/>
                <w:webHidden/>
              </w:rPr>
              <w:t>72</w:t>
            </w:r>
            <w:r>
              <w:rPr>
                <w:noProof/>
                <w:webHidden/>
              </w:rPr>
              <w:fldChar w:fldCharType="end"/>
            </w:r>
          </w:hyperlink>
        </w:p>
        <w:p w14:paraId="6F7A6B83" w14:textId="03A3FE73" w:rsidR="00B61688" w:rsidRDefault="00B61688">
          <w:pPr>
            <w:pStyle w:val="21"/>
            <w:rPr>
              <w:rFonts w:asciiTheme="minorHAnsi" w:eastAsiaTheme="minorEastAsia" w:hAnsiTheme="minorHAnsi" w:cstheme="minorBidi"/>
              <w:noProof/>
              <w:kern w:val="2"/>
              <w:lang w:val="uk-UA"/>
              <w14:ligatures w14:val="standardContextual"/>
            </w:rPr>
          </w:pPr>
          <w:hyperlink w:anchor="_Toc230170444" w:history="1">
            <w:r w:rsidRPr="00FB0E48">
              <w:rPr>
                <w:rStyle w:val="a5"/>
                <w:noProof/>
                <w:lang w:val="uk-UA"/>
              </w:rPr>
              <w:t>5.5 Туристична інфраструктура</w:t>
            </w:r>
            <w:r>
              <w:rPr>
                <w:noProof/>
                <w:webHidden/>
              </w:rPr>
              <w:tab/>
            </w:r>
            <w:r>
              <w:rPr>
                <w:noProof/>
                <w:webHidden/>
              </w:rPr>
              <w:fldChar w:fldCharType="begin"/>
            </w:r>
            <w:r>
              <w:rPr>
                <w:noProof/>
                <w:webHidden/>
              </w:rPr>
              <w:instrText xml:space="preserve"> PAGEREF _Toc230170444 \h </w:instrText>
            </w:r>
            <w:r>
              <w:rPr>
                <w:noProof/>
                <w:webHidden/>
              </w:rPr>
            </w:r>
            <w:r>
              <w:rPr>
                <w:noProof/>
                <w:webHidden/>
              </w:rPr>
              <w:fldChar w:fldCharType="separate"/>
            </w:r>
            <w:r w:rsidR="00B30805">
              <w:rPr>
                <w:noProof/>
                <w:webHidden/>
              </w:rPr>
              <w:t>72</w:t>
            </w:r>
            <w:r>
              <w:rPr>
                <w:noProof/>
                <w:webHidden/>
              </w:rPr>
              <w:fldChar w:fldCharType="end"/>
            </w:r>
          </w:hyperlink>
        </w:p>
        <w:p w14:paraId="467B607F" w14:textId="75201942" w:rsidR="00B61688" w:rsidRDefault="00B61688">
          <w:pPr>
            <w:pStyle w:val="11"/>
            <w:rPr>
              <w:rFonts w:asciiTheme="minorHAnsi" w:eastAsiaTheme="minorEastAsia" w:hAnsiTheme="minorHAnsi" w:cstheme="minorBidi"/>
              <w:b w:val="0"/>
              <w:kern w:val="2"/>
              <w:lang w:val="uk-UA"/>
              <w14:ligatures w14:val="standardContextual"/>
            </w:rPr>
          </w:pPr>
          <w:hyperlink w:anchor="_Toc230170445" w:history="1">
            <w:r w:rsidRPr="00FB0E48">
              <w:rPr>
                <w:rStyle w:val="a5"/>
                <w:lang w:val="uk-UA"/>
              </w:rPr>
              <w:t>6</w:t>
            </w:r>
            <w:r>
              <w:rPr>
                <w:rFonts w:asciiTheme="minorHAnsi" w:eastAsiaTheme="minorEastAsia" w:hAnsiTheme="minorHAnsi" w:cstheme="minorBidi"/>
                <w:b w:val="0"/>
                <w:kern w:val="2"/>
                <w:lang w:val="uk-UA"/>
                <w14:ligatures w14:val="standardContextual"/>
              </w:rPr>
              <w:tab/>
            </w:r>
            <w:r w:rsidRPr="00FB0E48">
              <w:rPr>
                <w:rStyle w:val="a5"/>
                <w:lang w:val="uk-UA"/>
              </w:rPr>
              <w:t>Містобудівна документація</w:t>
            </w:r>
            <w:r>
              <w:rPr>
                <w:webHidden/>
              </w:rPr>
              <w:tab/>
            </w:r>
            <w:r>
              <w:rPr>
                <w:webHidden/>
              </w:rPr>
              <w:fldChar w:fldCharType="begin"/>
            </w:r>
            <w:r>
              <w:rPr>
                <w:webHidden/>
              </w:rPr>
              <w:instrText xml:space="preserve"> PAGEREF _Toc230170445 \h </w:instrText>
            </w:r>
            <w:r>
              <w:rPr>
                <w:webHidden/>
              </w:rPr>
            </w:r>
            <w:r>
              <w:rPr>
                <w:webHidden/>
              </w:rPr>
              <w:fldChar w:fldCharType="separate"/>
            </w:r>
            <w:r w:rsidR="00B30805">
              <w:rPr>
                <w:webHidden/>
              </w:rPr>
              <w:t>74</w:t>
            </w:r>
            <w:r>
              <w:rPr>
                <w:webHidden/>
              </w:rPr>
              <w:fldChar w:fldCharType="end"/>
            </w:r>
          </w:hyperlink>
        </w:p>
        <w:p w14:paraId="0631D529" w14:textId="7D90720A" w:rsidR="00B61688" w:rsidRDefault="00B61688">
          <w:pPr>
            <w:pStyle w:val="11"/>
            <w:rPr>
              <w:rFonts w:asciiTheme="minorHAnsi" w:eastAsiaTheme="minorEastAsia" w:hAnsiTheme="minorHAnsi" w:cstheme="minorBidi"/>
              <w:b w:val="0"/>
              <w:kern w:val="2"/>
              <w:lang w:val="uk-UA"/>
              <w14:ligatures w14:val="standardContextual"/>
            </w:rPr>
          </w:pPr>
          <w:hyperlink w:anchor="_Toc230170446" w:history="1">
            <w:r w:rsidRPr="00FB0E48">
              <w:rPr>
                <w:rStyle w:val="a5"/>
                <w:lang w:val="uk-UA"/>
              </w:rPr>
              <w:t>7</w:t>
            </w:r>
            <w:r>
              <w:rPr>
                <w:rFonts w:asciiTheme="minorHAnsi" w:eastAsiaTheme="minorEastAsia" w:hAnsiTheme="minorHAnsi" w:cstheme="minorBidi"/>
                <w:b w:val="0"/>
                <w:kern w:val="2"/>
                <w:lang w:val="uk-UA"/>
                <w14:ligatures w14:val="standardContextual"/>
              </w:rPr>
              <w:tab/>
            </w:r>
            <w:r w:rsidRPr="00FB0E48">
              <w:rPr>
                <w:rStyle w:val="a5"/>
                <w:lang w:val="uk-UA"/>
              </w:rPr>
              <w:t>Економічний розвиток</w:t>
            </w:r>
            <w:r>
              <w:rPr>
                <w:webHidden/>
              </w:rPr>
              <w:tab/>
            </w:r>
            <w:r>
              <w:rPr>
                <w:webHidden/>
              </w:rPr>
              <w:fldChar w:fldCharType="begin"/>
            </w:r>
            <w:r>
              <w:rPr>
                <w:webHidden/>
              </w:rPr>
              <w:instrText xml:space="preserve"> PAGEREF _Toc230170446 \h </w:instrText>
            </w:r>
            <w:r>
              <w:rPr>
                <w:webHidden/>
              </w:rPr>
            </w:r>
            <w:r>
              <w:rPr>
                <w:webHidden/>
              </w:rPr>
              <w:fldChar w:fldCharType="separate"/>
            </w:r>
            <w:r w:rsidR="00B30805">
              <w:rPr>
                <w:webHidden/>
              </w:rPr>
              <w:t>80</w:t>
            </w:r>
            <w:r>
              <w:rPr>
                <w:webHidden/>
              </w:rPr>
              <w:fldChar w:fldCharType="end"/>
            </w:r>
          </w:hyperlink>
        </w:p>
        <w:p w14:paraId="40CB4463" w14:textId="76E62F97" w:rsidR="00B61688" w:rsidRDefault="00B61688">
          <w:pPr>
            <w:pStyle w:val="21"/>
            <w:rPr>
              <w:rFonts w:asciiTheme="minorHAnsi" w:eastAsiaTheme="minorEastAsia" w:hAnsiTheme="minorHAnsi" w:cstheme="minorBidi"/>
              <w:noProof/>
              <w:kern w:val="2"/>
              <w:lang w:val="uk-UA"/>
              <w14:ligatures w14:val="standardContextual"/>
            </w:rPr>
          </w:pPr>
          <w:hyperlink w:anchor="_Toc230170447" w:history="1">
            <w:r w:rsidRPr="00FB0E48">
              <w:rPr>
                <w:rStyle w:val="a5"/>
                <w:noProof/>
                <w:lang w:val="uk-UA"/>
              </w:rPr>
              <w:t>7.1 Економічні сектори</w:t>
            </w:r>
            <w:r>
              <w:rPr>
                <w:noProof/>
                <w:webHidden/>
              </w:rPr>
              <w:tab/>
            </w:r>
            <w:r>
              <w:rPr>
                <w:noProof/>
                <w:webHidden/>
              </w:rPr>
              <w:fldChar w:fldCharType="begin"/>
            </w:r>
            <w:r>
              <w:rPr>
                <w:noProof/>
                <w:webHidden/>
              </w:rPr>
              <w:instrText xml:space="preserve"> PAGEREF _Toc230170447 \h </w:instrText>
            </w:r>
            <w:r>
              <w:rPr>
                <w:noProof/>
                <w:webHidden/>
              </w:rPr>
            </w:r>
            <w:r>
              <w:rPr>
                <w:noProof/>
                <w:webHidden/>
              </w:rPr>
              <w:fldChar w:fldCharType="separate"/>
            </w:r>
            <w:r w:rsidR="00B30805">
              <w:rPr>
                <w:noProof/>
                <w:webHidden/>
              </w:rPr>
              <w:t>80</w:t>
            </w:r>
            <w:r>
              <w:rPr>
                <w:noProof/>
                <w:webHidden/>
              </w:rPr>
              <w:fldChar w:fldCharType="end"/>
            </w:r>
          </w:hyperlink>
        </w:p>
        <w:p w14:paraId="510B502C" w14:textId="1864BE9B" w:rsidR="00B61688" w:rsidRDefault="00B61688">
          <w:pPr>
            <w:pStyle w:val="21"/>
            <w:rPr>
              <w:rFonts w:asciiTheme="minorHAnsi" w:eastAsiaTheme="minorEastAsia" w:hAnsiTheme="minorHAnsi" w:cstheme="minorBidi"/>
              <w:noProof/>
              <w:kern w:val="2"/>
              <w:lang w:val="uk-UA"/>
              <w14:ligatures w14:val="standardContextual"/>
            </w:rPr>
          </w:pPr>
          <w:hyperlink w:anchor="_Toc230170448" w:history="1">
            <w:r w:rsidRPr="00FB0E48">
              <w:rPr>
                <w:rStyle w:val="a5"/>
                <w:noProof/>
                <w:lang w:val="uk-UA"/>
              </w:rPr>
              <w:t>7.2 Підприємницьке середовище</w:t>
            </w:r>
            <w:r>
              <w:rPr>
                <w:noProof/>
                <w:webHidden/>
              </w:rPr>
              <w:tab/>
            </w:r>
            <w:r>
              <w:rPr>
                <w:noProof/>
                <w:webHidden/>
              </w:rPr>
              <w:fldChar w:fldCharType="begin"/>
            </w:r>
            <w:r>
              <w:rPr>
                <w:noProof/>
                <w:webHidden/>
              </w:rPr>
              <w:instrText xml:space="preserve"> PAGEREF _Toc230170448 \h </w:instrText>
            </w:r>
            <w:r>
              <w:rPr>
                <w:noProof/>
                <w:webHidden/>
              </w:rPr>
            </w:r>
            <w:r>
              <w:rPr>
                <w:noProof/>
                <w:webHidden/>
              </w:rPr>
              <w:fldChar w:fldCharType="separate"/>
            </w:r>
            <w:r w:rsidR="00B30805">
              <w:rPr>
                <w:noProof/>
                <w:webHidden/>
              </w:rPr>
              <w:t>85</w:t>
            </w:r>
            <w:r>
              <w:rPr>
                <w:noProof/>
                <w:webHidden/>
              </w:rPr>
              <w:fldChar w:fldCharType="end"/>
            </w:r>
          </w:hyperlink>
        </w:p>
        <w:p w14:paraId="3A0F8964" w14:textId="1973B728" w:rsidR="00B61688" w:rsidRDefault="00B61688">
          <w:pPr>
            <w:pStyle w:val="21"/>
            <w:rPr>
              <w:rFonts w:asciiTheme="minorHAnsi" w:eastAsiaTheme="minorEastAsia" w:hAnsiTheme="minorHAnsi" w:cstheme="minorBidi"/>
              <w:noProof/>
              <w:kern w:val="2"/>
              <w:lang w:val="uk-UA"/>
              <w14:ligatures w14:val="standardContextual"/>
            </w:rPr>
          </w:pPr>
          <w:hyperlink w:anchor="_Toc230170449" w:history="1">
            <w:r w:rsidRPr="00FB0E48">
              <w:rPr>
                <w:rStyle w:val="a5"/>
                <w:noProof/>
                <w:lang w:val="uk-UA"/>
              </w:rPr>
              <w:t>7.3 Інвестиційний потенціал громади</w:t>
            </w:r>
            <w:r>
              <w:rPr>
                <w:noProof/>
                <w:webHidden/>
              </w:rPr>
              <w:tab/>
            </w:r>
            <w:r>
              <w:rPr>
                <w:noProof/>
                <w:webHidden/>
              </w:rPr>
              <w:fldChar w:fldCharType="begin"/>
            </w:r>
            <w:r>
              <w:rPr>
                <w:noProof/>
                <w:webHidden/>
              </w:rPr>
              <w:instrText xml:space="preserve"> PAGEREF _Toc230170449 \h </w:instrText>
            </w:r>
            <w:r>
              <w:rPr>
                <w:noProof/>
                <w:webHidden/>
              </w:rPr>
            </w:r>
            <w:r>
              <w:rPr>
                <w:noProof/>
                <w:webHidden/>
              </w:rPr>
              <w:fldChar w:fldCharType="separate"/>
            </w:r>
            <w:r w:rsidR="00B30805">
              <w:rPr>
                <w:noProof/>
                <w:webHidden/>
              </w:rPr>
              <w:t>86</w:t>
            </w:r>
            <w:r>
              <w:rPr>
                <w:noProof/>
                <w:webHidden/>
              </w:rPr>
              <w:fldChar w:fldCharType="end"/>
            </w:r>
          </w:hyperlink>
        </w:p>
        <w:p w14:paraId="0116A044" w14:textId="30749797" w:rsidR="00B61688" w:rsidRDefault="00B61688">
          <w:pPr>
            <w:pStyle w:val="11"/>
            <w:rPr>
              <w:rFonts w:asciiTheme="minorHAnsi" w:eastAsiaTheme="minorEastAsia" w:hAnsiTheme="minorHAnsi" w:cstheme="minorBidi"/>
              <w:b w:val="0"/>
              <w:kern w:val="2"/>
              <w:lang w:val="uk-UA"/>
              <w14:ligatures w14:val="standardContextual"/>
            </w:rPr>
          </w:pPr>
          <w:hyperlink w:anchor="_Toc230170450" w:history="1">
            <w:r w:rsidRPr="00FB0E48">
              <w:rPr>
                <w:rStyle w:val="a5"/>
                <w:lang w:val="uk-UA"/>
              </w:rPr>
              <w:t>8</w:t>
            </w:r>
            <w:r>
              <w:rPr>
                <w:rFonts w:asciiTheme="minorHAnsi" w:eastAsiaTheme="minorEastAsia" w:hAnsiTheme="minorHAnsi" w:cstheme="minorBidi"/>
                <w:b w:val="0"/>
                <w:kern w:val="2"/>
                <w:lang w:val="uk-UA"/>
                <w14:ligatures w14:val="standardContextual"/>
              </w:rPr>
              <w:tab/>
            </w:r>
            <w:r w:rsidRPr="00FB0E48">
              <w:rPr>
                <w:rStyle w:val="a5"/>
                <w:lang w:val="uk-UA"/>
              </w:rPr>
              <w:t>Фінансовий стан та бюджет територіальної громади</w:t>
            </w:r>
            <w:r>
              <w:rPr>
                <w:webHidden/>
              </w:rPr>
              <w:tab/>
            </w:r>
            <w:r>
              <w:rPr>
                <w:webHidden/>
              </w:rPr>
              <w:fldChar w:fldCharType="begin"/>
            </w:r>
            <w:r>
              <w:rPr>
                <w:webHidden/>
              </w:rPr>
              <w:instrText xml:space="preserve"> PAGEREF _Toc230170450 \h </w:instrText>
            </w:r>
            <w:r>
              <w:rPr>
                <w:webHidden/>
              </w:rPr>
            </w:r>
            <w:r>
              <w:rPr>
                <w:webHidden/>
              </w:rPr>
              <w:fldChar w:fldCharType="separate"/>
            </w:r>
            <w:r w:rsidR="00B30805">
              <w:rPr>
                <w:webHidden/>
              </w:rPr>
              <w:t>89</w:t>
            </w:r>
            <w:r>
              <w:rPr>
                <w:webHidden/>
              </w:rPr>
              <w:fldChar w:fldCharType="end"/>
            </w:r>
          </w:hyperlink>
        </w:p>
        <w:p w14:paraId="5C0F097F" w14:textId="42E3F66B" w:rsidR="00B61688" w:rsidRDefault="00B61688">
          <w:pPr>
            <w:pStyle w:val="21"/>
            <w:rPr>
              <w:rFonts w:asciiTheme="minorHAnsi" w:eastAsiaTheme="minorEastAsia" w:hAnsiTheme="minorHAnsi" w:cstheme="minorBidi"/>
              <w:noProof/>
              <w:kern w:val="2"/>
              <w:lang w:val="uk-UA"/>
              <w14:ligatures w14:val="standardContextual"/>
            </w:rPr>
          </w:pPr>
          <w:hyperlink w:anchor="_Toc230170451" w:history="1">
            <w:r w:rsidRPr="00FB0E48">
              <w:rPr>
                <w:rStyle w:val="a5"/>
                <w:noProof/>
                <w:lang w:val="uk-UA"/>
              </w:rPr>
              <w:t>8.1 Доходи</w:t>
            </w:r>
            <w:r>
              <w:rPr>
                <w:noProof/>
                <w:webHidden/>
              </w:rPr>
              <w:tab/>
            </w:r>
            <w:r>
              <w:rPr>
                <w:noProof/>
                <w:webHidden/>
              </w:rPr>
              <w:fldChar w:fldCharType="begin"/>
            </w:r>
            <w:r>
              <w:rPr>
                <w:noProof/>
                <w:webHidden/>
              </w:rPr>
              <w:instrText xml:space="preserve"> PAGEREF _Toc230170451 \h </w:instrText>
            </w:r>
            <w:r>
              <w:rPr>
                <w:noProof/>
                <w:webHidden/>
              </w:rPr>
            </w:r>
            <w:r>
              <w:rPr>
                <w:noProof/>
                <w:webHidden/>
              </w:rPr>
              <w:fldChar w:fldCharType="separate"/>
            </w:r>
            <w:r w:rsidR="00B30805">
              <w:rPr>
                <w:noProof/>
                <w:webHidden/>
              </w:rPr>
              <w:t>89</w:t>
            </w:r>
            <w:r>
              <w:rPr>
                <w:noProof/>
                <w:webHidden/>
              </w:rPr>
              <w:fldChar w:fldCharType="end"/>
            </w:r>
          </w:hyperlink>
        </w:p>
        <w:p w14:paraId="47EC4134" w14:textId="05E2F0CD" w:rsidR="00B61688" w:rsidRDefault="00B61688">
          <w:pPr>
            <w:pStyle w:val="21"/>
            <w:rPr>
              <w:rFonts w:asciiTheme="minorHAnsi" w:eastAsiaTheme="minorEastAsia" w:hAnsiTheme="minorHAnsi" w:cstheme="minorBidi"/>
              <w:noProof/>
              <w:kern w:val="2"/>
              <w:lang w:val="uk-UA"/>
              <w14:ligatures w14:val="standardContextual"/>
            </w:rPr>
          </w:pPr>
          <w:hyperlink w:anchor="_Toc230170452" w:history="1">
            <w:r w:rsidRPr="00FB0E48">
              <w:rPr>
                <w:rStyle w:val="a5"/>
                <w:noProof/>
                <w:lang w:val="uk-UA"/>
              </w:rPr>
              <w:t>8.2 Видатки</w:t>
            </w:r>
            <w:r>
              <w:rPr>
                <w:noProof/>
                <w:webHidden/>
              </w:rPr>
              <w:tab/>
            </w:r>
            <w:r>
              <w:rPr>
                <w:noProof/>
                <w:webHidden/>
              </w:rPr>
              <w:fldChar w:fldCharType="begin"/>
            </w:r>
            <w:r>
              <w:rPr>
                <w:noProof/>
                <w:webHidden/>
              </w:rPr>
              <w:instrText xml:space="preserve"> PAGEREF _Toc230170452 \h </w:instrText>
            </w:r>
            <w:r>
              <w:rPr>
                <w:noProof/>
                <w:webHidden/>
              </w:rPr>
            </w:r>
            <w:r>
              <w:rPr>
                <w:noProof/>
                <w:webHidden/>
              </w:rPr>
              <w:fldChar w:fldCharType="separate"/>
            </w:r>
            <w:r w:rsidR="00B30805">
              <w:rPr>
                <w:noProof/>
                <w:webHidden/>
              </w:rPr>
              <w:t>92</w:t>
            </w:r>
            <w:r>
              <w:rPr>
                <w:noProof/>
                <w:webHidden/>
              </w:rPr>
              <w:fldChar w:fldCharType="end"/>
            </w:r>
          </w:hyperlink>
        </w:p>
        <w:p w14:paraId="4D8E34B1" w14:textId="6F894A83" w:rsidR="00B61688" w:rsidRDefault="00B61688">
          <w:pPr>
            <w:pStyle w:val="21"/>
            <w:rPr>
              <w:rFonts w:asciiTheme="minorHAnsi" w:eastAsiaTheme="minorEastAsia" w:hAnsiTheme="minorHAnsi" w:cstheme="minorBidi"/>
              <w:noProof/>
              <w:kern w:val="2"/>
              <w:lang w:val="uk-UA"/>
              <w14:ligatures w14:val="standardContextual"/>
            </w:rPr>
          </w:pPr>
          <w:hyperlink w:anchor="_Toc230170453" w:history="1">
            <w:r w:rsidRPr="00FB0E48">
              <w:rPr>
                <w:rStyle w:val="a5"/>
                <w:noProof/>
                <w:lang w:val="uk-UA"/>
              </w:rPr>
              <w:t>8.3 Порівняльний аналіз</w:t>
            </w:r>
            <w:r>
              <w:rPr>
                <w:noProof/>
                <w:webHidden/>
              </w:rPr>
              <w:tab/>
            </w:r>
            <w:r>
              <w:rPr>
                <w:noProof/>
                <w:webHidden/>
              </w:rPr>
              <w:fldChar w:fldCharType="begin"/>
            </w:r>
            <w:r>
              <w:rPr>
                <w:noProof/>
                <w:webHidden/>
              </w:rPr>
              <w:instrText xml:space="preserve"> PAGEREF _Toc230170453 \h </w:instrText>
            </w:r>
            <w:r>
              <w:rPr>
                <w:noProof/>
                <w:webHidden/>
              </w:rPr>
            </w:r>
            <w:r>
              <w:rPr>
                <w:noProof/>
                <w:webHidden/>
              </w:rPr>
              <w:fldChar w:fldCharType="separate"/>
            </w:r>
            <w:r w:rsidR="00B30805">
              <w:rPr>
                <w:noProof/>
                <w:webHidden/>
              </w:rPr>
              <w:t>94</w:t>
            </w:r>
            <w:r>
              <w:rPr>
                <w:noProof/>
                <w:webHidden/>
              </w:rPr>
              <w:fldChar w:fldCharType="end"/>
            </w:r>
          </w:hyperlink>
        </w:p>
        <w:p w14:paraId="63884B1B" w14:textId="22206A99" w:rsidR="00B61688" w:rsidRDefault="00B61688">
          <w:pPr>
            <w:pStyle w:val="11"/>
            <w:rPr>
              <w:rFonts w:asciiTheme="minorHAnsi" w:eastAsiaTheme="minorEastAsia" w:hAnsiTheme="minorHAnsi" w:cstheme="minorBidi"/>
              <w:b w:val="0"/>
              <w:kern w:val="2"/>
              <w:lang w:val="uk-UA"/>
              <w14:ligatures w14:val="standardContextual"/>
            </w:rPr>
          </w:pPr>
          <w:hyperlink w:anchor="_Toc230170454" w:history="1">
            <w:r w:rsidRPr="00FB0E48">
              <w:rPr>
                <w:rStyle w:val="a5"/>
                <w:lang w:val="uk-UA"/>
              </w:rPr>
              <w:t>9</w:t>
            </w:r>
            <w:r>
              <w:rPr>
                <w:rFonts w:asciiTheme="minorHAnsi" w:eastAsiaTheme="minorEastAsia" w:hAnsiTheme="minorHAnsi" w:cstheme="minorBidi"/>
                <w:b w:val="0"/>
                <w:kern w:val="2"/>
                <w:lang w:val="uk-UA"/>
                <w14:ligatures w14:val="standardContextual"/>
              </w:rPr>
              <w:tab/>
            </w:r>
            <w:r w:rsidRPr="00FB0E48">
              <w:rPr>
                <w:rStyle w:val="a5"/>
                <w:lang w:val="uk-UA"/>
              </w:rPr>
              <w:t>Система органів влади</w:t>
            </w:r>
            <w:r>
              <w:rPr>
                <w:webHidden/>
              </w:rPr>
              <w:tab/>
            </w:r>
            <w:r>
              <w:rPr>
                <w:webHidden/>
              </w:rPr>
              <w:fldChar w:fldCharType="begin"/>
            </w:r>
            <w:r>
              <w:rPr>
                <w:webHidden/>
              </w:rPr>
              <w:instrText xml:space="preserve"> PAGEREF _Toc230170454 \h </w:instrText>
            </w:r>
            <w:r>
              <w:rPr>
                <w:webHidden/>
              </w:rPr>
            </w:r>
            <w:r>
              <w:rPr>
                <w:webHidden/>
              </w:rPr>
              <w:fldChar w:fldCharType="separate"/>
            </w:r>
            <w:r w:rsidR="00B30805">
              <w:rPr>
                <w:webHidden/>
              </w:rPr>
              <w:t>96</w:t>
            </w:r>
            <w:r>
              <w:rPr>
                <w:webHidden/>
              </w:rPr>
              <w:fldChar w:fldCharType="end"/>
            </w:r>
          </w:hyperlink>
        </w:p>
        <w:p w14:paraId="7EB63EB8" w14:textId="58119380" w:rsidR="00B61688" w:rsidRDefault="00B61688">
          <w:pPr>
            <w:pStyle w:val="21"/>
            <w:rPr>
              <w:rFonts w:asciiTheme="minorHAnsi" w:eastAsiaTheme="minorEastAsia" w:hAnsiTheme="minorHAnsi" w:cstheme="minorBidi"/>
              <w:noProof/>
              <w:kern w:val="2"/>
              <w:lang w:val="uk-UA"/>
              <w14:ligatures w14:val="standardContextual"/>
            </w:rPr>
          </w:pPr>
          <w:hyperlink w:anchor="_Toc230170455" w:history="1">
            <w:r w:rsidRPr="00FB0E48">
              <w:rPr>
                <w:rStyle w:val="a5"/>
                <w:noProof/>
                <w:lang w:val="uk-UA"/>
              </w:rPr>
              <w:t>9.1 Структура органу місцевого самоврядування та виконавчого комітету</w:t>
            </w:r>
            <w:r>
              <w:rPr>
                <w:noProof/>
                <w:webHidden/>
              </w:rPr>
              <w:tab/>
            </w:r>
            <w:r>
              <w:rPr>
                <w:noProof/>
                <w:webHidden/>
              </w:rPr>
              <w:fldChar w:fldCharType="begin"/>
            </w:r>
            <w:r>
              <w:rPr>
                <w:noProof/>
                <w:webHidden/>
              </w:rPr>
              <w:instrText xml:space="preserve"> PAGEREF _Toc230170455 \h </w:instrText>
            </w:r>
            <w:r>
              <w:rPr>
                <w:noProof/>
                <w:webHidden/>
              </w:rPr>
            </w:r>
            <w:r>
              <w:rPr>
                <w:noProof/>
                <w:webHidden/>
              </w:rPr>
              <w:fldChar w:fldCharType="separate"/>
            </w:r>
            <w:r w:rsidR="00B30805">
              <w:rPr>
                <w:noProof/>
                <w:webHidden/>
              </w:rPr>
              <w:t>96</w:t>
            </w:r>
            <w:r>
              <w:rPr>
                <w:noProof/>
                <w:webHidden/>
              </w:rPr>
              <w:fldChar w:fldCharType="end"/>
            </w:r>
          </w:hyperlink>
        </w:p>
        <w:p w14:paraId="309118F9" w14:textId="0C11B569" w:rsidR="00B61688" w:rsidRDefault="00B61688">
          <w:pPr>
            <w:pStyle w:val="21"/>
            <w:rPr>
              <w:rFonts w:asciiTheme="minorHAnsi" w:eastAsiaTheme="minorEastAsia" w:hAnsiTheme="minorHAnsi" w:cstheme="minorBidi"/>
              <w:noProof/>
              <w:kern w:val="2"/>
              <w:lang w:val="uk-UA"/>
              <w14:ligatures w14:val="standardContextual"/>
            </w:rPr>
          </w:pPr>
          <w:hyperlink w:anchor="_Toc230170456" w:history="1">
            <w:r w:rsidRPr="00FB0E48">
              <w:rPr>
                <w:rStyle w:val="a5"/>
                <w:noProof/>
                <w:lang w:val="uk-UA"/>
              </w:rPr>
              <w:t>9.2 Проєктна діяльність. Участь у програмах співробітництва</w:t>
            </w:r>
            <w:r>
              <w:rPr>
                <w:noProof/>
                <w:webHidden/>
              </w:rPr>
              <w:tab/>
            </w:r>
            <w:r>
              <w:rPr>
                <w:noProof/>
                <w:webHidden/>
              </w:rPr>
              <w:fldChar w:fldCharType="begin"/>
            </w:r>
            <w:r>
              <w:rPr>
                <w:noProof/>
                <w:webHidden/>
              </w:rPr>
              <w:instrText xml:space="preserve"> PAGEREF _Toc230170456 \h </w:instrText>
            </w:r>
            <w:r>
              <w:rPr>
                <w:noProof/>
                <w:webHidden/>
              </w:rPr>
            </w:r>
            <w:r>
              <w:rPr>
                <w:noProof/>
                <w:webHidden/>
              </w:rPr>
              <w:fldChar w:fldCharType="separate"/>
            </w:r>
            <w:r w:rsidR="00B30805">
              <w:rPr>
                <w:noProof/>
                <w:webHidden/>
              </w:rPr>
              <w:t>100</w:t>
            </w:r>
            <w:r>
              <w:rPr>
                <w:noProof/>
                <w:webHidden/>
              </w:rPr>
              <w:fldChar w:fldCharType="end"/>
            </w:r>
          </w:hyperlink>
        </w:p>
        <w:p w14:paraId="4977D34F" w14:textId="0AEDC579" w:rsidR="00B61688" w:rsidRDefault="00B61688">
          <w:pPr>
            <w:pStyle w:val="21"/>
            <w:rPr>
              <w:rFonts w:asciiTheme="minorHAnsi" w:eastAsiaTheme="minorEastAsia" w:hAnsiTheme="minorHAnsi" w:cstheme="minorBidi"/>
              <w:noProof/>
              <w:kern w:val="2"/>
              <w:lang w:val="uk-UA"/>
              <w14:ligatures w14:val="standardContextual"/>
            </w:rPr>
          </w:pPr>
          <w:hyperlink w:anchor="_Toc230170457" w:history="1">
            <w:r w:rsidRPr="00FB0E48">
              <w:rPr>
                <w:rStyle w:val="a5"/>
                <w:noProof/>
                <w:lang w:val="uk-UA"/>
              </w:rPr>
              <w:t>9.3 Міжмуніципальне співробітництво. Соціальні зв'язки</w:t>
            </w:r>
            <w:r>
              <w:rPr>
                <w:noProof/>
                <w:webHidden/>
              </w:rPr>
              <w:tab/>
            </w:r>
            <w:r>
              <w:rPr>
                <w:noProof/>
                <w:webHidden/>
              </w:rPr>
              <w:fldChar w:fldCharType="begin"/>
            </w:r>
            <w:r>
              <w:rPr>
                <w:noProof/>
                <w:webHidden/>
              </w:rPr>
              <w:instrText xml:space="preserve"> PAGEREF _Toc230170457 \h </w:instrText>
            </w:r>
            <w:r>
              <w:rPr>
                <w:noProof/>
                <w:webHidden/>
              </w:rPr>
            </w:r>
            <w:r>
              <w:rPr>
                <w:noProof/>
                <w:webHidden/>
              </w:rPr>
              <w:fldChar w:fldCharType="separate"/>
            </w:r>
            <w:r w:rsidR="00B30805">
              <w:rPr>
                <w:noProof/>
                <w:webHidden/>
              </w:rPr>
              <w:t>101</w:t>
            </w:r>
            <w:r>
              <w:rPr>
                <w:noProof/>
                <w:webHidden/>
              </w:rPr>
              <w:fldChar w:fldCharType="end"/>
            </w:r>
          </w:hyperlink>
        </w:p>
        <w:p w14:paraId="14F26926" w14:textId="28DDD0FD" w:rsidR="00B61688" w:rsidRDefault="00B61688">
          <w:pPr>
            <w:pStyle w:val="11"/>
            <w:rPr>
              <w:rFonts w:asciiTheme="minorHAnsi" w:eastAsiaTheme="minorEastAsia" w:hAnsiTheme="minorHAnsi" w:cstheme="minorBidi"/>
              <w:b w:val="0"/>
              <w:kern w:val="2"/>
              <w:lang w:val="uk-UA"/>
              <w14:ligatures w14:val="standardContextual"/>
            </w:rPr>
          </w:pPr>
          <w:hyperlink w:anchor="_Toc230170458" w:history="1">
            <w:r w:rsidRPr="00FB0E48">
              <w:rPr>
                <w:rStyle w:val="a5"/>
                <w:lang w:val="uk-UA"/>
              </w:rPr>
              <w:t>10</w:t>
            </w:r>
            <w:r>
              <w:rPr>
                <w:rFonts w:asciiTheme="minorHAnsi" w:eastAsiaTheme="minorEastAsia" w:hAnsiTheme="minorHAnsi" w:cstheme="minorBidi"/>
                <w:b w:val="0"/>
                <w:kern w:val="2"/>
                <w:lang w:val="uk-UA"/>
                <w14:ligatures w14:val="standardContextual"/>
              </w:rPr>
              <w:tab/>
            </w:r>
            <w:r w:rsidRPr="00FB0E48">
              <w:rPr>
                <w:rStyle w:val="a5"/>
                <w:lang w:val="uk-UA"/>
              </w:rPr>
              <w:t>Органи самоорганізації населення та громадські об'єднання</w:t>
            </w:r>
            <w:r>
              <w:rPr>
                <w:webHidden/>
              </w:rPr>
              <w:tab/>
            </w:r>
            <w:r>
              <w:rPr>
                <w:webHidden/>
              </w:rPr>
              <w:fldChar w:fldCharType="begin"/>
            </w:r>
            <w:r>
              <w:rPr>
                <w:webHidden/>
              </w:rPr>
              <w:instrText xml:space="preserve"> PAGEREF _Toc230170458 \h </w:instrText>
            </w:r>
            <w:r>
              <w:rPr>
                <w:webHidden/>
              </w:rPr>
            </w:r>
            <w:r>
              <w:rPr>
                <w:webHidden/>
              </w:rPr>
              <w:fldChar w:fldCharType="separate"/>
            </w:r>
            <w:r w:rsidR="00B30805">
              <w:rPr>
                <w:webHidden/>
              </w:rPr>
              <w:t>103</w:t>
            </w:r>
            <w:r>
              <w:rPr>
                <w:webHidden/>
              </w:rPr>
              <w:fldChar w:fldCharType="end"/>
            </w:r>
          </w:hyperlink>
        </w:p>
        <w:p w14:paraId="32B89C6A" w14:textId="733D775C" w:rsidR="00B61688" w:rsidRDefault="00B61688">
          <w:pPr>
            <w:pStyle w:val="11"/>
            <w:rPr>
              <w:rFonts w:asciiTheme="minorHAnsi" w:eastAsiaTheme="minorEastAsia" w:hAnsiTheme="minorHAnsi" w:cstheme="minorBidi"/>
              <w:b w:val="0"/>
              <w:kern w:val="2"/>
              <w:lang w:val="uk-UA"/>
              <w14:ligatures w14:val="standardContextual"/>
            </w:rPr>
          </w:pPr>
          <w:hyperlink w:anchor="_Toc230170459" w:history="1">
            <w:r w:rsidRPr="00FB0E48">
              <w:rPr>
                <w:rStyle w:val="a5"/>
                <w:lang w:val="uk-UA"/>
              </w:rPr>
              <w:t>11</w:t>
            </w:r>
            <w:r>
              <w:rPr>
                <w:rFonts w:asciiTheme="minorHAnsi" w:eastAsiaTheme="minorEastAsia" w:hAnsiTheme="minorHAnsi" w:cstheme="minorBidi"/>
                <w:b w:val="0"/>
                <w:kern w:val="2"/>
                <w:lang w:val="uk-UA"/>
                <w14:ligatures w14:val="standardContextual"/>
              </w:rPr>
              <w:tab/>
            </w:r>
            <w:r w:rsidRPr="00FB0E48">
              <w:rPr>
                <w:rStyle w:val="a5"/>
                <w:lang w:val="uk-UA"/>
              </w:rPr>
              <w:t>Вплив війни на громаду</w:t>
            </w:r>
            <w:r>
              <w:rPr>
                <w:webHidden/>
              </w:rPr>
              <w:tab/>
            </w:r>
            <w:r>
              <w:rPr>
                <w:webHidden/>
              </w:rPr>
              <w:fldChar w:fldCharType="begin"/>
            </w:r>
            <w:r>
              <w:rPr>
                <w:webHidden/>
              </w:rPr>
              <w:instrText xml:space="preserve"> PAGEREF _Toc230170459 \h </w:instrText>
            </w:r>
            <w:r>
              <w:rPr>
                <w:webHidden/>
              </w:rPr>
            </w:r>
            <w:r>
              <w:rPr>
                <w:webHidden/>
              </w:rPr>
              <w:fldChar w:fldCharType="separate"/>
            </w:r>
            <w:r w:rsidR="00B30805">
              <w:rPr>
                <w:webHidden/>
              </w:rPr>
              <w:t>106</w:t>
            </w:r>
            <w:r>
              <w:rPr>
                <w:webHidden/>
              </w:rPr>
              <w:fldChar w:fldCharType="end"/>
            </w:r>
          </w:hyperlink>
        </w:p>
        <w:p w14:paraId="6F555E87" w14:textId="1DCA57EE" w:rsidR="00B61688" w:rsidRDefault="00B61688">
          <w:pPr>
            <w:pStyle w:val="11"/>
            <w:rPr>
              <w:rFonts w:asciiTheme="minorHAnsi" w:eastAsiaTheme="minorEastAsia" w:hAnsiTheme="minorHAnsi" w:cstheme="minorBidi"/>
              <w:b w:val="0"/>
              <w:kern w:val="2"/>
              <w:lang w:val="uk-UA"/>
              <w14:ligatures w14:val="standardContextual"/>
            </w:rPr>
          </w:pPr>
          <w:hyperlink w:anchor="_Toc230170460" w:history="1">
            <w:r w:rsidRPr="00FB0E48">
              <w:rPr>
                <w:rStyle w:val="a5"/>
                <w:lang w:val="uk-UA"/>
              </w:rPr>
              <w:t>12</w:t>
            </w:r>
            <w:r>
              <w:rPr>
                <w:rFonts w:asciiTheme="minorHAnsi" w:eastAsiaTheme="minorEastAsia" w:hAnsiTheme="minorHAnsi" w:cstheme="minorBidi"/>
                <w:b w:val="0"/>
                <w:kern w:val="2"/>
                <w:lang w:val="uk-UA"/>
                <w14:ligatures w14:val="standardContextual"/>
              </w:rPr>
              <w:tab/>
            </w:r>
            <w:r w:rsidRPr="00FB0E48">
              <w:rPr>
                <w:rStyle w:val="a5"/>
                <w:lang w:val="uk-UA"/>
              </w:rPr>
              <w:t>Результати опитування заінтересованих сторін та оцінка потреб бенефіціарів</w:t>
            </w:r>
            <w:r>
              <w:rPr>
                <w:webHidden/>
              </w:rPr>
              <w:tab/>
            </w:r>
            <w:r>
              <w:rPr>
                <w:webHidden/>
              </w:rPr>
              <w:fldChar w:fldCharType="begin"/>
            </w:r>
            <w:r>
              <w:rPr>
                <w:webHidden/>
              </w:rPr>
              <w:instrText xml:space="preserve"> PAGEREF _Toc230170460 \h </w:instrText>
            </w:r>
            <w:r>
              <w:rPr>
                <w:webHidden/>
              </w:rPr>
            </w:r>
            <w:r>
              <w:rPr>
                <w:webHidden/>
              </w:rPr>
              <w:fldChar w:fldCharType="separate"/>
            </w:r>
            <w:r w:rsidR="00B30805">
              <w:rPr>
                <w:webHidden/>
              </w:rPr>
              <w:t>110</w:t>
            </w:r>
            <w:r>
              <w:rPr>
                <w:webHidden/>
              </w:rPr>
              <w:fldChar w:fldCharType="end"/>
            </w:r>
          </w:hyperlink>
        </w:p>
        <w:p w14:paraId="391860F2" w14:textId="0005092D" w:rsidR="00B61688" w:rsidRDefault="00B61688">
          <w:pPr>
            <w:pStyle w:val="21"/>
            <w:rPr>
              <w:rFonts w:asciiTheme="minorHAnsi" w:eastAsiaTheme="minorEastAsia" w:hAnsiTheme="minorHAnsi" w:cstheme="minorBidi"/>
              <w:noProof/>
              <w:kern w:val="2"/>
              <w:lang w:val="uk-UA"/>
              <w14:ligatures w14:val="standardContextual"/>
            </w:rPr>
          </w:pPr>
          <w:hyperlink w:anchor="_Toc230170461" w:history="1">
            <w:r w:rsidRPr="00FB0E48">
              <w:rPr>
                <w:rStyle w:val="a5"/>
                <w:noProof/>
                <w:lang w:val="uk-UA"/>
              </w:rPr>
              <w:t>12.1 Опитування мешканців, представників бізнесу та ОМС Самарівської громади</w:t>
            </w:r>
            <w:r>
              <w:rPr>
                <w:noProof/>
                <w:webHidden/>
              </w:rPr>
              <w:tab/>
            </w:r>
            <w:r>
              <w:rPr>
                <w:noProof/>
                <w:webHidden/>
              </w:rPr>
              <w:fldChar w:fldCharType="begin"/>
            </w:r>
            <w:r>
              <w:rPr>
                <w:noProof/>
                <w:webHidden/>
              </w:rPr>
              <w:instrText xml:space="preserve"> PAGEREF _Toc230170461 \h </w:instrText>
            </w:r>
            <w:r>
              <w:rPr>
                <w:noProof/>
                <w:webHidden/>
              </w:rPr>
            </w:r>
            <w:r>
              <w:rPr>
                <w:noProof/>
                <w:webHidden/>
              </w:rPr>
              <w:fldChar w:fldCharType="separate"/>
            </w:r>
            <w:r w:rsidR="00B30805">
              <w:rPr>
                <w:noProof/>
                <w:webHidden/>
              </w:rPr>
              <w:t>110</w:t>
            </w:r>
            <w:r>
              <w:rPr>
                <w:noProof/>
                <w:webHidden/>
              </w:rPr>
              <w:fldChar w:fldCharType="end"/>
            </w:r>
          </w:hyperlink>
        </w:p>
        <w:p w14:paraId="774C0026" w14:textId="605614B0" w:rsidR="00B61688" w:rsidRDefault="00B61688">
          <w:pPr>
            <w:pStyle w:val="21"/>
            <w:rPr>
              <w:rFonts w:asciiTheme="minorHAnsi" w:eastAsiaTheme="minorEastAsia" w:hAnsiTheme="minorHAnsi" w:cstheme="minorBidi"/>
              <w:noProof/>
              <w:kern w:val="2"/>
              <w:lang w:val="uk-UA"/>
              <w14:ligatures w14:val="standardContextual"/>
            </w:rPr>
          </w:pPr>
          <w:hyperlink w:anchor="_Toc230170462" w:history="1">
            <w:r w:rsidRPr="00FB0E48">
              <w:rPr>
                <w:rStyle w:val="a5"/>
                <w:noProof/>
                <w:lang w:val="uk-UA"/>
              </w:rPr>
              <w:t>12.4 Оцінка потреб бенефіціарів</w:t>
            </w:r>
            <w:r>
              <w:rPr>
                <w:noProof/>
                <w:webHidden/>
              </w:rPr>
              <w:tab/>
            </w:r>
            <w:r>
              <w:rPr>
                <w:noProof/>
                <w:webHidden/>
              </w:rPr>
              <w:fldChar w:fldCharType="begin"/>
            </w:r>
            <w:r>
              <w:rPr>
                <w:noProof/>
                <w:webHidden/>
              </w:rPr>
              <w:instrText xml:space="preserve"> PAGEREF _Toc230170462 \h </w:instrText>
            </w:r>
            <w:r>
              <w:rPr>
                <w:noProof/>
                <w:webHidden/>
              </w:rPr>
            </w:r>
            <w:r>
              <w:rPr>
                <w:noProof/>
                <w:webHidden/>
              </w:rPr>
              <w:fldChar w:fldCharType="separate"/>
            </w:r>
            <w:r w:rsidR="00B30805">
              <w:rPr>
                <w:noProof/>
                <w:webHidden/>
              </w:rPr>
              <w:t>110</w:t>
            </w:r>
            <w:r>
              <w:rPr>
                <w:noProof/>
                <w:webHidden/>
              </w:rPr>
              <w:fldChar w:fldCharType="end"/>
            </w:r>
          </w:hyperlink>
        </w:p>
        <w:p w14:paraId="39AEA2A6" w14:textId="7832EB11" w:rsidR="00B61688" w:rsidRDefault="00B61688">
          <w:pPr>
            <w:pStyle w:val="11"/>
            <w:rPr>
              <w:rFonts w:asciiTheme="minorHAnsi" w:eastAsiaTheme="minorEastAsia" w:hAnsiTheme="minorHAnsi" w:cstheme="minorBidi"/>
              <w:b w:val="0"/>
              <w:kern w:val="2"/>
              <w:lang w:val="uk-UA"/>
              <w14:ligatures w14:val="standardContextual"/>
            </w:rPr>
          </w:pPr>
          <w:hyperlink w:anchor="_Toc230170463" w:history="1">
            <w:r w:rsidRPr="00FB0E48">
              <w:rPr>
                <w:rStyle w:val="a5"/>
                <w:lang w:val="uk-UA"/>
              </w:rPr>
              <w:t>Додаток А – Динаміка вікових груп населення Самарівської громади</w:t>
            </w:r>
            <w:r>
              <w:rPr>
                <w:webHidden/>
              </w:rPr>
              <w:tab/>
            </w:r>
            <w:r>
              <w:rPr>
                <w:webHidden/>
              </w:rPr>
              <w:fldChar w:fldCharType="begin"/>
            </w:r>
            <w:r>
              <w:rPr>
                <w:webHidden/>
              </w:rPr>
              <w:instrText xml:space="preserve"> PAGEREF _Toc230170463 \h </w:instrText>
            </w:r>
            <w:r>
              <w:rPr>
                <w:webHidden/>
              </w:rPr>
            </w:r>
            <w:r>
              <w:rPr>
                <w:webHidden/>
              </w:rPr>
              <w:fldChar w:fldCharType="separate"/>
            </w:r>
            <w:r w:rsidR="00B30805">
              <w:rPr>
                <w:webHidden/>
              </w:rPr>
              <w:t>112</w:t>
            </w:r>
            <w:r>
              <w:rPr>
                <w:webHidden/>
              </w:rPr>
              <w:fldChar w:fldCharType="end"/>
            </w:r>
          </w:hyperlink>
        </w:p>
        <w:p w14:paraId="7BA2830F" w14:textId="7BECB433" w:rsidR="00B61688" w:rsidRDefault="00B61688">
          <w:pPr>
            <w:pStyle w:val="11"/>
            <w:rPr>
              <w:rFonts w:asciiTheme="minorHAnsi" w:eastAsiaTheme="minorEastAsia" w:hAnsiTheme="minorHAnsi" w:cstheme="minorBidi"/>
              <w:b w:val="0"/>
              <w:kern w:val="2"/>
              <w:lang w:val="uk-UA"/>
              <w14:ligatures w14:val="standardContextual"/>
            </w:rPr>
          </w:pPr>
          <w:hyperlink w:anchor="_Toc230170464" w:history="1">
            <w:r w:rsidRPr="00FB0E48">
              <w:rPr>
                <w:rStyle w:val="a5"/>
                <w:lang w:val="uk-UA"/>
              </w:rPr>
              <w:t>Додаток Б – Характеристика освітніх закладів Самарівської громади</w:t>
            </w:r>
            <w:r>
              <w:rPr>
                <w:webHidden/>
              </w:rPr>
              <w:tab/>
            </w:r>
            <w:r>
              <w:rPr>
                <w:webHidden/>
              </w:rPr>
              <w:fldChar w:fldCharType="begin"/>
            </w:r>
            <w:r>
              <w:rPr>
                <w:webHidden/>
              </w:rPr>
              <w:instrText xml:space="preserve"> PAGEREF _Toc230170464 \h </w:instrText>
            </w:r>
            <w:r>
              <w:rPr>
                <w:webHidden/>
              </w:rPr>
            </w:r>
            <w:r>
              <w:rPr>
                <w:webHidden/>
              </w:rPr>
              <w:fldChar w:fldCharType="separate"/>
            </w:r>
            <w:r w:rsidR="00B30805">
              <w:rPr>
                <w:webHidden/>
              </w:rPr>
              <w:t>114</w:t>
            </w:r>
            <w:r>
              <w:rPr>
                <w:webHidden/>
              </w:rPr>
              <w:fldChar w:fldCharType="end"/>
            </w:r>
          </w:hyperlink>
        </w:p>
        <w:p w14:paraId="248ABE9A" w14:textId="19A155A5" w:rsidR="00B61688" w:rsidRDefault="00B61688">
          <w:pPr>
            <w:pStyle w:val="11"/>
            <w:rPr>
              <w:rFonts w:asciiTheme="minorHAnsi" w:eastAsiaTheme="minorEastAsia" w:hAnsiTheme="minorHAnsi" w:cstheme="minorBidi"/>
              <w:b w:val="0"/>
              <w:kern w:val="2"/>
              <w:lang w:val="uk-UA"/>
              <w14:ligatures w14:val="standardContextual"/>
            </w:rPr>
          </w:pPr>
          <w:hyperlink w:anchor="_Toc230170465" w:history="1">
            <w:r w:rsidRPr="00FB0E48">
              <w:rPr>
                <w:rStyle w:val="a5"/>
                <w:lang w:val="uk-UA"/>
              </w:rPr>
              <w:t>Додаток В – Основні характеристики автомобільних доріг місцевого значення в Самарівській громаді</w:t>
            </w:r>
            <w:r>
              <w:rPr>
                <w:webHidden/>
              </w:rPr>
              <w:tab/>
            </w:r>
            <w:r>
              <w:rPr>
                <w:webHidden/>
              </w:rPr>
              <w:fldChar w:fldCharType="begin"/>
            </w:r>
            <w:r>
              <w:rPr>
                <w:webHidden/>
              </w:rPr>
              <w:instrText xml:space="preserve"> PAGEREF _Toc230170465 \h </w:instrText>
            </w:r>
            <w:r>
              <w:rPr>
                <w:webHidden/>
              </w:rPr>
            </w:r>
            <w:r>
              <w:rPr>
                <w:webHidden/>
              </w:rPr>
              <w:fldChar w:fldCharType="separate"/>
            </w:r>
            <w:r w:rsidR="00B30805">
              <w:rPr>
                <w:webHidden/>
              </w:rPr>
              <w:t>117</w:t>
            </w:r>
            <w:r>
              <w:rPr>
                <w:webHidden/>
              </w:rPr>
              <w:fldChar w:fldCharType="end"/>
            </w:r>
          </w:hyperlink>
        </w:p>
        <w:p w14:paraId="79BEE000" w14:textId="7F3BC76E" w:rsidR="00B61688" w:rsidRDefault="00B61688">
          <w:pPr>
            <w:pStyle w:val="11"/>
            <w:rPr>
              <w:rFonts w:asciiTheme="minorHAnsi" w:eastAsiaTheme="minorEastAsia" w:hAnsiTheme="minorHAnsi" w:cstheme="minorBidi"/>
              <w:b w:val="0"/>
              <w:kern w:val="2"/>
              <w:lang w:val="uk-UA"/>
              <w14:ligatures w14:val="standardContextual"/>
            </w:rPr>
          </w:pPr>
          <w:hyperlink w:anchor="_Toc230170466" w:history="1">
            <w:r w:rsidRPr="00FB0E48">
              <w:rPr>
                <w:rStyle w:val="a5"/>
                <w:lang w:val="uk-UA"/>
              </w:rPr>
              <w:t>Додаток Г – Інформація, щодо місць видалення відходів територіальної громади (згідно витягу з реєстру МВВ)</w:t>
            </w:r>
            <w:r>
              <w:rPr>
                <w:webHidden/>
              </w:rPr>
              <w:tab/>
            </w:r>
            <w:r>
              <w:rPr>
                <w:webHidden/>
              </w:rPr>
              <w:fldChar w:fldCharType="begin"/>
            </w:r>
            <w:r>
              <w:rPr>
                <w:webHidden/>
              </w:rPr>
              <w:instrText xml:space="preserve"> PAGEREF _Toc230170466 \h </w:instrText>
            </w:r>
            <w:r>
              <w:rPr>
                <w:webHidden/>
              </w:rPr>
            </w:r>
            <w:r>
              <w:rPr>
                <w:webHidden/>
              </w:rPr>
              <w:fldChar w:fldCharType="separate"/>
            </w:r>
            <w:r w:rsidR="00B30805">
              <w:rPr>
                <w:webHidden/>
              </w:rPr>
              <w:t>121</w:t>
            </w:r>
            <w:r>
              <w:rPr>
                <w:webHidden/>
              </w:rPr>
              <w:fldChar w:fldCharType="end"/>
            </w:r>
          </w:hyperlink>
        </w:p>
        <w:p w14:paraId="2AA459D6" w14:textId="78B84594" w:rsidR="00B61688" w:rsidRDefault="00B61688">
          <w:pPr>
            <w:pStyle w:val="11"/>
            <w:rPr>
              <w:rFonts w:asciiTheme="minorHAnsi" w:eastAsiaTheme="minorEastAsia" w:hAnsiTheme="minorHAnsi" w:cstheme="minorBidi"/>
              <w:b w:val="0"/>
              <w:kern w:val="2"/>
              <w:lang w:val="uk-UA"/>
              <w14:ligatures w14:val="standardContextual"/>
            </w:rPr>
          </w:pPr>
          <w:hyperlink w:anchor="_Toc230170467" w:history="1">
            <w:r w:rsidRPr="00FB0E48">
              <w:rPr>
                <w:rStyle w:val="a5"/>
                <w:lang w:val="uk-UA"/>
              </w:rPr>
              <w:t>Додаток Д – Проєктна робота в громаді</w:t>
            </w:r>
            <w:r>
              <w:rPr>
                <w:webHidden/>
              </w:rPr>
              <w:tab/>
            </w:r>
            <w:r>
              <w:rPr>
                <w:webHidden/>
              </w:rPr>
              <w:fldChar w:fldCharType="begin"/>
            </w:r>
            <w:r>
              <w:rPr>
                <w:webHidden/>
              </w:rPr>
              <w:instrText xml:space="preserve"> PAGEREF _Toc230170467 \h </w:instrText>
            </w:r>
            <w:r>
              <w:rPr>
                <w:webHidden/>
              </w:rPr>
            </w:r>
            <w:r>
              <w:rPr>
                <w:webHidden/>
              </w:rPr>
              <w:fldChar w:fldCharType="separate"/>
            </w:r>
            <w:r w:rsidR="00B30805">
              <w:rPr>
                <w:webHidden/>
              </w:rPr>
              <w:t>123</w:t>
            </w:r>
            <w:r>
              <w:rPr>
                <w:webHidden/>
              </w:rPr>
              <w:fldChar w:fldCharType="end"/>
            </w:r>
          </w:hyperlink>
        </w:p>
        <w:p w14:paraId="7E1727B4" w14:textId="1C8EFE9D" w:rsidR="00B61688" w:rsidRDefault="00B61688">
          <w:pPr>
            <w:pStyle w:val="11"/>
            <w:rPr>
              <w:rFonts w:asciiTheme="minorHAnsi" w:eastAsiaTheme="minorEastAsia" w:hAnsiTheme="minorHAnsi" w:cstheme="minorBidi"/>
              <w:b w:val="0"/>
              <w:kern w:val="2"/>
              <w:lang w:val="uk-UA"/>
              <w14:ligatures w14:val="standardContextual"/>
            </w:rPr>
          </w:pPr>
          <w:hyperlink w:anchor="_Toc230170468" w:history="1">
            <w:r w:rsidRPr="00FB0E48">
              <w:rPr>
                <w:rStyle w:val="a5"/>
                <w:lang w:val="uk-UA"/>
              </w:rPr>
              <w:t>Додаток Е – Звіт за результатами опитування мешканців, Самарівської громади</w:t>
            </w:r>
            <w:r>
              <w:rPr>
                <w:webHidden/>
              </w:rPr>
              <w:tab/>
            </w:r>
            <w:r>
              <w:rPr>
                <w:webHidden/>
              </w:rPr>
              <w:fldChar w:fldCharType="begin"/>
            </w:r>
            <w:r>
              <w:rPr>
                <w:webHidden/>
              </w:rPr>
              <w:instrText xml:space="preserve"> PAGEREF _Toc230170468 \h </w:instrText>
            </w:r>
            <w:r>
              <w:rPr>
                <w:webHidden/>
              </w:rPr>
            </w:r>
            <w:r>
              <w:rPr>
                <w:webHidden/>
              </w:rPr>
              <w:fldChar w:fldCharType="separate"/>
            </w:r>
            <w:r w:rsidR="00B30805">
              <w:rPr>
                <w:webHidden/>
              </w:rPr>
              <w:t>127</w:t>
            </w:r>
            <w:r>
              <w:rPr>
                <w:webHidden/>
              </w:rPr>
              <w:fldChar w:fldCharType="end"/>
            </w:r>
          </w:hyperlink>
        </w:p>
        <w:p w14:paraId="595B10BC" w14:textId="7CA2C2C8" w:rsidR="00B61688" w:rsidRDefault="00B61688">
          <w:pPr>
            <w:pStyle w:val="11"/>
            <w:rPr>
              <w:rFonts w:asciiTheme="minorHAnsi" w:eastAsiaTheme="minorEastAsia" w:hAnsiTheme="minorHAnsi" w:cstheme="minorBidi"/>
              <w:b w:val="0"/>
              <w:kern w:val="2"/>
              <w:lang w:val="uk-UA"/>
              <w14:ligatures w14:val="standardContextual"/>
            </w:rPr>
          </w:pPr>
          <w:hyperlink w:anchor="_Toc230170469" w:history="1">
            <w:r w:rsidRPr="00FB0E48">
              <w:rPr>
                <w:rStyle w:val="a5"/>
                <w:lang w:val="uk-UA"/>
              </w:rPr>
              <w:t>Додаток Є – Звіт за результатами опитування представників Самарівської міської ради</w:t>
            </w:r>
            <w:r>
              <w:rPr>
                <w:webHidden/>
              </w:rPr>
              <w:tab/>
            </w:r>
            <w:r>
              <w:rPr>
                <w:webHidden/>
              </w:rPr>
              <w:fldChar w:fldCharType="begin"/>
            </w:r>
            <w:r>
              <w:rPr>
                <w:webHidden/>
              </w:rPr>
              <w:instrText xml:space="preserve"> PAGEREF _Toc230170469 \h </w:instrText>
            </w:r>
            <w:r>
              <w:rPr>
                <w:webHidden/>
              </w:rPr>
            </w:r>
            <w:r>
              <w:rPr>
                <w:webHidden/>
              </w:rPr>
              <w:fldChar w:fldCharType="separate"/>
            </w:r>
            <w:r w:rsidR="00B30805">
              <w:rPr>
                <w:webHidden/>
              </w:rPr>
              <w:t>134</w:t>
            </w:r>
            <w:r>
              <w:rPr>
                <w:webHidden/>
              </w:rPr>
              <w:fldChar w:fldCharType="end"/>
            </w:r>
          </w:hyperlink>
        </w:p>
        <w:p w14:paraId="46C171C7" w14:textId="159DEF51" w:rsidR="0088786F" w:rsidRPr="003A5CCA" w:rsidRDefault="0088786F">
          <w:pPr>
            <w:rPr>
              <w:lang w:val="uk-UA"/>
            </w:rPr>
          </w:pPr>
          <w:r w:rsidRPr="003A5CCA">
            <w:rPr>
              <w:b/>
              <w:bCs/>
              <w:lang w:val="uk-UA"/>
            </w:rPr>
            <w:fldChar w:fldCharType="end"/>
          </w:r>
        </w:p>
      </w:sdtContent>
    </w:sdt>
    <w:p w14:paraId="00000020" w14:textId="145AB8B6" w:rsidR="00F34A03" w:rsidRPr="003A5CCA" w:rsidRDefault="00F34A03" w:rsidP="00E7453B">
      <w:pPr>
        <w:tabs>
          <w:tab w:val="right" w:pos="9639"/>
        </w:tabs>
        <w:spacing w:after="0"/>
        <w:ind w:firstLine="0"/>
        <w:rPr>
          <w:b/>
          <w:bCs/>
          <w:lang w:val="uk-UA"/>
        </w:rPr>
      </w:pPr>
    </w:p>
    <w:p w14:paraId="776CCF6B" w14:textId="3B69F7E1" w:rsidR="0088786F" w:rsidRPr="003A5CCA" w:rsidRDefault="0088786F" w:rsidP="00E7453B">
      <w:pPr>
        <w:tabs>
          <w:tab w:val="right" w:pos="9639"/>
        </w:tabs>
        <w:spacing w:after="0"/>
        <w:ind w:firstLine="0"/>
        <w:rPr>
          <w:b/>
          <w:bCs/>
          <w:lang w:val="uk-UA"/>
        </w:rPr>
      </w:pPr>
    </w:p>
    <w:p w14:paraId="1EA8D17A" w14:textId="7B0813EE" w:rsidR="0088786F" w:rsidRPr="003A5CCA" w:rsidRDefault="001A6C12" w:rsidP="0088786F">
      <w:pPr>
        <w:pStyle w:val="1"/>
        <w:rPr>
          <w:color w:val="auto"/>
          <w:lang w:val="uk-UA"/>
        </w:rPr>
      </w:pPr>
      <w:bookmarkStart w:id="0" w:name="_Toc222845149"/>
      <w:bookmarkStart w:id="1" w:name="_Toc230170389"/>
      <w:r w:rsidRPr="003A5CCA">
        <w:rPr>
          <w:color w:val="auto"/>
          <w:lang w:val="uk-UA"/>
        </w:rPr>
        <w:lastRenderedPageBreak/>
        <w:t>Перелік таблиць</w:t>
      </w:r>
      <w:bookmarkEnd w:id="0"/>
      <w:bookmarkEnd w:id="1"/>
    </w:p>
    <w:p w14:paraId="308B4735" w14:textId="1EAF4776" w:rsidR="005F3CF0" w:rsidRDefault="008E3F68" w:rsidP="005F3CF0">
      <w:pPr>
        <w:pStyle w:val="af8"/>
        <w:tabs>
          <w:tab w:val="right" w:pos="9345"/>
        </w:tabs>
        <w:ind w:firstLine="0"/>
        <w:rPr>
          <w:rFonts w:asciiTheme="minorHAnsi" w:eastAsiaTheme="minorEastAsia" w:hAnsiTheme="minorHAnsi" w:cstheme="minorBidi"/>
          <w:noProof/>
          <w:kern w:val="2"/>
          <w:lang w:val="uk-UA"/>
          <w14:ligatures w14:val="standardContextual"/>
        </w:rPr>
      </w:pPr>
      <w:r>
        <w:rPr>
          <w:lang w:val="uk-UA"/>
        </w:rPr>
        <w:fldChar w:fldCharType="begin"/>
      </w:r>
      <w:r>
        <w:rPr>
          <w:lang w:val="uk-UA"/>
        </w:rPr>
        <w:instrText xml:space="preserve"> TOC \h \z \c "Таблиця" </w:instrText>
      </w:r>
      <w:r>
        <w:rPr>
          <w:lang w:val="uk-UA"/>
        </w:rPr>
        <w:fldChar w:fldCharType="separate"/>
      </w:r>
      <w:hyperlink w:anchor="_Toc230171110" w:history="1">
        <w:r w:rsidR="005F3CF0" w:rsidRPr="001A4C26">
          <w:rPr>
            <w:rStyle w:val="a5"/>
            <w:noProof/>
            <w:lang w:val="uk-UA"/>
          </w:rPr>
          <w:t>Таблиця 2.1 – Характеристики Самарівської МТГ</w:t>
        </w:r>
        <w:r w:rsidR="005F3CF0">
          <w:rPr>
            <w:noProof/>
            <w:webHidden/>
          </w:rPr>
          <w:tab/>
        </w:r>
        <w:r w:rsidR="005F3CF0">
          <w:rPr>
            <w:noProof/>
            <w:webHidden/>
          </w:rPr>
          <w:fldChar w:fldCharType="begin"/>
        </w:r>
        <w:r w:rsidR="005F3CF0">
          <w:rPr>
            <w:noProof/>
            <w:webHidden/>
          </w:rPr>
          <w:instrText xml:space="preserve"> PAGEREF _Toc230171110 \h </w:instrText>
        </w:r>
        <w:r w:rsidR="005F3CF0">
          <w:rPr>
            <w:noProof/>
            <w:webHidden/>
          </w:rPr>
        </w:r>
        <w:r w:rsidR="005F3CF0">
          <w:rPr>
            <w:noProof/>
            <w:webHidden/>
          </w:rPr>
          <w:fldChar w:fldCharType="separate"/>
        </w:r>
        <w:r w:rsidR="00B30805">
          <w:rPr>
            <w:noProof/>
            <w:webHidden/>
          </w:rPr>
          <w:t>13</w:t>
        </w:r>
        <w:r w:rsidR="005F3CF0">
          <w:rPr>
            <w:noProof/>
            <w:webHidden/>
          </w:rPr>
          <w:fldChar w:fldCharType="end"/>
        </w:r>
      </w:hyperlink>
    </w:p>
    <w:p w14:paraId="6A3780E3" w14:textId="7090F0F0"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11" w:history="1">
        <w:r w:rsidRPr="001A4C26">
          <w:rPr>
            <w:rStyle w:val="a5"/>
            <w:noProof/>
            <w:lang w:val="uk-UA"/>
          </w:rPr>
          <w:t>Таблиця 2.3 – Адміністративно-територіальний устрій Самарівського району</w:t>
        </w:r>
        <w:r>
          <w:rPr>
            <w:noProof/>
            <w:webHidden/>
          </w:rPr>
          <w:tab/>
        </w:r>
        <w:r>
          <w:rPr>
            <w:noProof/>
            <w:webHidden/>
          </w:rPr>
          <w:fldChar w:fldCharType="begin"/>
        </w:r>
        <w:r>
          <w:rPr>
            <w:noProof/>
            <w:webHidden/>
          </w:rPr>
          <w:instrText xml:space="preserve"> PAGEREF _Toc230171111 \h </w:instrText>
        </w:r>
        <w:r>
          <w:rPr>
            <w:noProof/>
            <w:webHidden/>
          </w:rPr>
        </w:r>
        <w:r>
          <w:rPr>
            <w:noProof/>
            <w:webHidden/>
          </w:rPr>
          <w:fldChar w:fldCharType="separate"/>
        </w:r>
        <w:r w:rsidR="00B30805">
          <w:rPr>
            <w:noProof/>
            <w:webHidden/>
          </w:rPr>
          <w:t>20</w:t>
        </w:r>
        <w:r>
          <w:rPr>
            <w:noProof/>
            <w:webHidden/>
          </w:rPr>
          <w:fldChar w:fldCharType="end"/>
        </w:r>
      </w:hyperlink>
    </w:p>
    <w:p w14:paraId="6E586CFD" w14:textId="33275D87"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12" w:history="1">
        <w:r w:rsidRPr="001A4C26">
          <w:rPr>
            <w:rStyle w:val="a5"/>
            <w:noProof/>
            <w:lang w:val="uk-UA"/>
          </w:rPr>
          <w:t>Таблиця 3.1 – Характеристики рельєфу громади</w:t>
        </w:r>
        <w:r>
          <w:rPr>
            <w:noProof/>
            <w:webHidden/>
          </w:rPr>
          <w:tab/>
        </w:r>
        <w:r>
          <w:rPr>
            <w:noProof/>
            <w:webHidden/>
          </w:rPr>
          <w:fldChar w:fldCharType="begin"/>
        </w:r>
        <w:r>
          <w:rPr>
            <w:noProof/>
            <w:webHidden/>
          </w:rPr>
          <w:instrText xml:space="preserve"> PAGEREF _Toc230171112 \h </w:instrText>
        </w:r>
        <w:r>
          <w:rPr>
            <w:noProof/>
            <w:webHidden/>
          </w:rPr>
        </w:r>
        <w:r>
          <w:rPr>
            <w:noProof/>
            <w:webHidden/>
          </w:rPr>
          <w:fldChar w:fldCharType="separate"/>
        </w:r>
        <w:r w:rsidR="00B30805">
          <w:rPr>
            <w:noProof/>
            <w:webHidden/>
          </w:rPr>
          <w:t>22</w:t>
        </w:r>
        <w:r>
          <w:rPr>
            <w:noProof/>
            <w:webHidden/>
          </w:rPr>
          <w:fldChar w:fldCharType="end"/>
        </w:r>
      </w:hyperlink>
    </w:p>
    <w:p w14:paraId="515A0EA9" w14:textId="7A492974"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13" w:history="1">
        <w:r w:rsidRPr="001A4C26">
          <w:rPr>
            <w:rStyle w:val="a5"/>
            <w:noProof/>
            <w:lang w:val="uk-UA"/>
          </w:rPr>
          <w:t>Таблиця 3.2 – Структура земельного фонду Самарівської МТГ в розрізі категорій земель</w:t>
        </w:r>
        <w:r>
          <w:rPr>
            <w:noProof/>
            <w:webHidden/>
          </w:rPr>
          <w:tab/>
        </w:r>
        <w:r>
          <w:rPr>
            <w:noProof/>
            <w:webHidden/>
          </w:rPr>
          <w:fldChar w:fldCharType="begin"/>
        </w:r>
        <w:r>
          <w:rPr>
            <w:noProof/>
            <w:webHidden/>
          </w:rPr>
          <w:instrText xml:space="preserve"> PAGEREF _Toc230171113 \h </w:instrText>
        </w:r>
        <w:r>
          <w:rPr>
            <w:noProof/>
            <w:webHidden/>
          </w:rPr>
        </w:r>
        <w:r>
          <w:rPr>
            <w:noProof/>
            <w:webHidden/>
          </w:rPr>
          <w:fldChar w:fldCharType="separate"/>
        </w:r>
        <w:r w:rsidR="00B30805">
          <w:rPr>
            <w:noProof/>
            <w:webHidden/>
          </w:rPr>
          <w:t>24</w:t>
        </w:r>
        <w:r>
          <w:rPr>
            <w:noProof/>
            <w:webHidden/>
          </w:rPr>
          <w:fldChar w:fldCharType="end"/>
        </w:r>
      </w:hyperlink>
    </w:p>
    <w:p w14:paraId="06F140D7" w14:textId="1482B6DC"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14" w:history="1">
        <w:r w:rsidRPr="001A4C26">
          <w:rPr>
            <w:rStyle w:val="a5"/>
            <w:noProof/>
            <w:lang w:val="uk-UA"/>
          </w:rPr>
          <w:t>Таблиця 4.1 – Чисельність наявного населення (за оцінкою) по Новомосковському району (на 1 січня; тис. осіб)</w:t>
        </w:r>
        <w:r>
          <w:rPr>
            <w:noProof/>
            <w:webHidden/>
          </w:rPr>
          <w:tab/>
        </w:r>
        <w:r>
          <w:rPr>
            <w:noProof/>
            <w:webHidden/>
          </w:rPr>
          <w:fldChar w:fldCharType="begin"/>
        </w:r>
        <w:r>
          <w:rPr>
            <w:noProof/>
            <w:webHidden/>
          </w:rPr>
          <w:instrText xml:space="preserve"> PAGEREF _Toc230171114 \h </w:instrText>
        </w:r>
        <w:r>
          <w:rPr>
            <w:noProof/>
            <w:webHidden/>
          </w:rPr>
        </w:r>
        <w:r>
          <w:rPr>
            <w:noProof/>
            <w:webHidden/>
          </w:rPr>
          <w:fldChar w:fldCharType="separate"/>
        </w:r>
        <w:r w:rsidR="00B30805">
          <w:rPr>
            <w:noProof/>
            <w:webHidden/>
          </w:rPr>
          <w:t>31</w:t>
        </w:r>
        <w:r>
          <w:rPr>
            <w:noProof/>
            <w:webHidden/>
          </w:rPr>
          <w:fldChar w:fldCharType="end"/>
        </w:r>
      </w:hyperlink>
    </w:p>
    <w:p w14:paraId="70512A9B" w14:textId="29CEA04D"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15" w:history="1">
        <w:r w:rsidRPr="001A4C26">
          <w:rPr>
            <w:rStyle w:val="a5"/>
            <w:noProof/>
            <w:lang w:val="uk-UA"/>
          </w:rPr>
          <w:t>Таблиця 4.2 – Динаміка чисельності населенням та ВПО в громаді</w:t>
        </w:r>
        <w:r w:rsidRPr="001A4C26">
          <w:rPr>
            <w:rStyle w:val="a5"/>
            <w:noProof/>
            <w:vertAlign w:val="superscript"/>
            <w:lang w:val="uk-UA"/>
          </w:rPr>
          <w:t>*</w:t>
        </w:r>
        <w:r>
          <w:rPr>
            <w:noProof/>
            <w:webHidden/>
          </w:rPr>
          <w:tab/>
        </w:r>
        <w:r>
          <w:rPr>
            <w:noProof/>
            <w:webHidden/>
          </w:rPr>
          <w:fldChar w:fldCharType="begin"/>
        </w:r>
        <w:r>
          <w:rPr>
            <w:noProof/>
            <w:webHidden/>
          </w:rPr>
          <w:instrText xml:space="preserve"> PAGEREF _Toc230171115 \h </w:instrText>
        </w:r>
        <w:r>
          <w:rPr>
            <w:noProof/>
            <w:webHidden/>
          </w:rPr>
        </w:r>
        <w:r>
          <w:rPr>
            <w:noProof/>
            <w:webHidden/>
          </w:rPr>
          <w:fldChar w:fldCharType="separate"/>
        </w:r>
        <w:r w:rsidR="00B30805">
          <w:rPr>
            <w:noProof/>
            <w:webHidden/>
          </w:rPr>
          <w:t>32</w:t>
        </w:r>
        <w:r>
          <w:rPr>
            <w:noProof/>
            <w:webHidden/>
          </w:rPr>
          <w:fldChar w:fldCharType="end"/>
        </w:r>
      </w:hyperlink>
    </w:p>
    <w:p w14:paraId="74DC667B" w14:textId="506EDBBC"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16" w:history="1">
        <w:r w:rsidRPr="001A4C26">
          <w:rPr>
            <w:rStyle w:val="a5"/>
            <w:noProof/>
            <w:lang w:val="uk-UA"/>
          </w:rPr>
          <w:t>Таблиця 4.3 – Порівняльні демографічні показники Самарівської громади та подібних громад станом на початок 2025 року</w:t>
        </w:r>
        <w:r w:rsidRPr="001A4C26">
          <w:rPr>
            <w:rStyle w:val="a5"/>
            <w:noProof/>
            <w:vertAlign w:val="superscript"/>
            <w:lang w:val="uk-UA"/>
          </w:rPr>
          <w:t>*</w:t>
        </w:r>
        <w:r>
          <w:rPr>
            <w:noProof/>
            <w:webHidden/>
          </w:rPr>
          <w:tab/>
        </w:r>
        <w:r>
          <w:rPr>
            <w:noProof/>
            <w:webHidden/>
          </w:rPr>
          <w:fldChar w:fldCharType="begin"/>
        </w:r>
        <w:r>
          <w:rPr>
            <w:noProof/>
            <w:webHidden/>
          </w:rPr>
          <w:instrText xml:space="preserve"> PAGEREF _Toc230171116 \h </w:instrText>
        </w:r>
        <w:r>
          <w:rPr>
            <w:noProof/>
            <w:webHidden/>
          </w:rPr>
        </w:r>
        <w:r>
          <w:rPr>
            <w:noProof/>
            <w:webHidden/>
          </w:rPr>
          <w:fldChar w:fldCharType="separate"/>
        </w:r>
        <w:r w:rsidR="00B30805">
          <w:rPr>
            <w:noProof/>
            <w:webHidden/>
          </w:rPr>
          <w:t>35</w:t>
        </w:r>
        <w:r>
          <w:rPr>
            <w:noProof/>
            <w:webHidden/>
          </w:rPr>
          <w:fldChar w:fldCharType="end"/>
        </w:r>
      </w:hyperlink>
    </w:p>
    <w:p w14:paraId="4654655C" w14:textId="74D822E6"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17" w:history="1">
        <w:r w:rsidRPr="001A4C26">
          <w:rPr>
            <w:rStyle w:val="a5"/>
            <w:noProof/>
            <w:lang w:val="uk-UA"/>
          </w:rPr>
          <w:t>Таблиця 4.4 – Прогноз сумарного показника народжуваності в Самарівській МТГ (дітей на жінку)</w:t>
        </w:r>
        <w:r>
          <w:rPr>
            <w:noProof/>
            <w:webHidden/>
          </w:rPr>
          <w:tab/>
        </w:r>
        <w:r>
          <w:rPr>
            <w:noProof/>
            <w:webHidden/>
          </w:rPr>
          <w:fldChar w:fldCharType="begin"/>
        </w:r>
        <w:r>
          <w:rPr>
            <w:noProof/>
            <w:webHidden/>
          </w:rPr>
          <w:instrText xml:space="preserve"> PAGEREF _Toc230171117 \h </w:instrText>
        </w:r>
        <w:r>
          <w:rPr>
            <w:noProof/>
            <w:webHidden/>
          </w:rPr>
        </w:r>
        <w:r>
          <w:rPr>
            <w:noProof/>
            <w:webHidden/>
          </w:rPr>
          <w:fldChar w:fldCharType="separate"/>
        </w:r>
        <w:r w:rsidR="00B30805">
          <w:rPr>
            <w:noProof/>
            <w:webHidden/>
          </w:rPr>
          <w:t>42</w:t>
        </w:r>
        <w:r>
          <w:rPr>
            <w:noProof/>
            <w:webHidden/>
          </w:rPr>
          <w:fldChar w:fldCharType="end"/>
        </w:r>
      </w:hyperlink>
    </w:p>
    <w:p w14:paraId="2EC14AD2" w14:textId="339F9412"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18" w:history="1">
        <w:r w:rsidRPr="001A4C26">
          <w:rPr>
            <w:rStyle w:val="a5"/>
            <w:noProof/>
            <w:lang w:val="uk-UA"/>
          </w:rPr>
          <w:t>Таблиця 4.5 – Прогноз середньої очікуваної тривалості життя при народженні в Самарівській МТГ (років)</w:t>
        </w:r>
        <w:r>
          <w:rPr>
            <w:noProof/>
            <w:webHidden/>
          </w:rPr>
          <w:tab/>
        </w:r>
        <w:r>
          <w:rPr>
            <w:noProof/>
            <w:webHidden/>
          </w:rPr>
          <w:fldChar w:fldCharType="begin"/>
        </w:r>
        <w:r>
          <w:rPr>
            <w:noProof/>
            <w:webHidden/>
          </w:rPr>
          <w:instrText xml:space="preserve"> PAGEREF _Toc230171118 \h </w:instrText>
        </w:r>
        <w:r>
          <w:rPr>
            <w:noProof/>
            <w:webHidden/>
          </w:rPr>
        </w:r>
        <w:r>
          <w:rPr>
            <w:noProof/>
            <w:webHidden/>
          </w:rPr>
          <w:fldChar w:fldCharType="separate"/>
        </w:r>
        <w:r w:rsidR="00B30805">
          <w:rPr>
            <w:noProof/>
            <w:webHidden/>
          </w:rPr>
          <w:t>43</w:t>
        </w:r>
        <w:r>
          <w:rPr>
            <w:noProof/>
            <w:webHidden/>
          </w:rPr>
          <w:fldChar w:fldCharType="end"/>
        </w:r>
      </w:hyperlink>
    </w:p>
    <w:p w14:paraId="4860304E" w14:textId="006969D3"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19" w:history="1">
        <w:r w:rsidRPr="001A4C26">
          <w:rPr>
            <w:rStyle w:val="a5"/>
            <w:noProof/>
            <w:lang w:val="uk-UA"/>
          </w:rPr>
          <w:t>Таблиця 5.1 – Порівняльні показники Самарівської громади та подібних громад станом на початок 2025 року</w:t>
        </w:r>
        <w:r w:rsidRPr="001A4C26">
          <w:rPr>
            <w:rStyle w:val="a5"/>
            <w:noProof/>
            <w:vertAlign w:val="superscript"/>
            <w:lang w:val="uk-UA"/>
          </w:rPr>
          <w:t>*</w:t>
        </w:r>
        <w:r>
          <w:rPr>
            <w:noProof/>
            <w:webHidden/>
          </w:rPr>
          <w:tab/>
        </w:r>
        <w:r>
          <w:rPr>
            <w:noProof/>
            <w:webHidden/>
          </w:rPr>
          <w:fldChar w:fldCharType="begin"/>
        </w:r>
        <w:r>
          <w:rPr>
            <w:noProof/>
            <w:webHidden/>
          </w:rPr>
          <w:instrText xml:space="preserve"> PAGEREF _Toc230171119 \h </w:instrText>
        </w:r>
        <w:r>
          <w:rPr>
            <w:noProof/>
            <w:webHidden/>
          </w:rPr>
        </w:r>
        <w:r>
          <w:rPr>
            <w:noProof/>
            <w:webHidden/>
          </w:rPr>
          <w:fldChar w:fldCharType="separate"/>
        </w:r>
        <w:r w:rsidR="00B30805">
          <w:rPr>
            <w:noProof/>
            <w:webHidden/>
          </w:rPr>
          <w:t>48</w:t>
        </w:r>
        <w:r>
          <w:rPr>
            <w:noProof/>
            <w:webHidden/>
          </w:rPr>
          <w:fldChar w:fldCharType="end"/>
        </w:r>
      </w:hyperlink>
    </w:p>
    <w:p w14:paraId="2D2A0E42" w14:textId="08AEB50A"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0" w:history="1">
        <w:r w:rsidRPr="001A4C26">
          <w:rPr>
            <w:rStyle w:val="a5"/>
            <w:noProof/>
            <w:lang w:val="uk-UA"/>
          </w:rPr>
          <w:t>Таблиця 5.2 – Інклюзивне навчання</w:t>
        </w:r>
        <w:r>
          <w:rPr>
            <w:noProof/>
            <w:webHidden/>
          </w:rPr>
          <w:tab/>
        </w:r>
        <w:r>
          <w:rPr>
            <w:noProof/>
            <w:webHidden/>
          </w:rPr>
          <w:fldChar w:fldCharType="begin"/>
        </w:r>
        <w:r>
          <w:rPr>
            <w:noProof/>
            <w:webHidden/>
          </w:rPr>
          <w:instrText xml:space="preserve"> PAGEREF _Toc230171120 \h </w:instrText>
        </w:r>
        <w:r>
          <w:rPr>
            <w:noProof/>
            <w:webHidden/>
          </w:rPr>
        </w:r>
        <w:r>
          <w:rPr>
            <w:noProof/>
            <w:webHidden/>
          </w:rPr>
          <w:fldChar w:fldCharType="separate"/>
        </w:r>
        <w:r w:rsidR="00B30805">
          <w:rPr>
            <w:noProof/>
            <w:webHidden/>
          </w:rPr>
          <w:t>50</w:t>
        </w:r>
        <w:r>
          <w:rPr>
            <w:noProof/>
            <w:webHidden/>
          </w:rPr>
          <w:fldChar w:fldCharType="end"/>
        </w:r>
      </w:hyperlink>
    </w:p>
    <w:p w14:paraId="4171BF5C" w14:textId="624B0B55"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1" w:history="1">
        <w:r w:rsidRPr="001A4C26">
          <w:rPr>
            <w:rStyle w:val="a5"/>
            <w:noProof/>
            <w:lang w:val="uk-UA"/>
          </w:rPr>
          <w:t>Таблиця 5.3 – Заклади загальної середньої освіти Самарівської МТГ</w:t>
        </w:r>
        <w:r>
          <w:rPr>
            <w:noProof/>
            <w:webHidden/>
          </w:rPr>
          <w:tab/>
        </w:r>
        <w:r>
          <w:rPr>
            <w:noProof/>
            <w:webHidden/>
          </w:rPr>
          <w:fldChar w:fldCharType="begin"/>
        </w:r>
        <w:r>
          <w:rPr>
            <w:noProof/>
            <w:webHidden/>
          </w:rPr>
          <w:instrText xml:space="preserve"> PAGEREF _Toc230171121 \h </w:instrText>
        </w:r>
        <w:r>
          <w:rPr>
            <w:noProof/>
            <w:webHidden/>
          </w:rPr>
        </w:r>
        <w:r>
          <w:rPr>
            <w:noProof/>
            <w:webHidden/>
          </w:rPr>
          <w:fldChar w:fldCharType="separate"/>
        </w:r>
        <w:r w:rsidR="00B30805">
          <w:rPr>
            <w:noProof/>
            <w:webHidden/>
          </w:rPr>
          <w:t>50</w:t>
        </w:r>
        <w:r>
          <w:rPr>
            <w:noProof/>
            <w:webHidden/>
          </w:rPr>
          <w:fldChar w:fldCharType="end"/>
        </w:r>
      </w:hyperlink>
    </w:p>
    <w:p w14:paraId="43C70DE7" w14:textId="0DDE6AAD"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2" w:history="1">
        <w:r w:rsidRPr="001A4C26">
          <w:rPr>
            <w:rStyle w:val="a5"/>
            <w:noProof/>
            <w:lang w:val="uk-UA"/>
          </w:rPr>
          <w:t>Таблиця 5.4 – Заклади дошкільної освіти Самарівської МТГ</w:t>
        </w:r>
        <w:r>
          <w:rPr>
            <w:noProof/>
            <w:webHidden/>
          </w:rPr>
          <w:tab/>
        </w:r>
        <w:r>
          <w:rPr>
            <w:noProof/>
            <w:webHidden/>
          </w:rPr>
          <w:fldChar w:fldCharType="begin"/>
        </w:r>
        <w:r>
          <w:rPr>
            <w:noProof/>
            <w:webHidden/>
          </w:rPr>
          <w:instrText xml:space="preserve"> PAGEREF _Toc230171122 \h </w:instrText>
        </w:r>
        <w:r>
          <w:rPr>
            <w:noProof/>
            <w:webHidden/>
          </w:rPr>
        </w:r>
        <w:r>
          <w:rPr>
            <w:noProof/>
            <w:webHidden/>
          </w:rPr>
          <w:fldChar w:fldCharType="separate"/>
        </w:r>
        <w:r w:rsidR="00B30805">
          <w:rPr>
            <w:noProof/>
            <w:webHidden/>
          </w:rPr>
          <w:t>53</w:t>
        </w:r>
        <w:r>
          <w:rPr>
            <w:noProof/>
            <w:webHidden/>
          </w:rPr>
          <w:fldChar w:fldCharType="end"/>
        </w:r>
      </w:hyperlink>
    </w:p>
    <w:p w14:paraId="466D3CD2" w14:textId="626B5452"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3" w:history="1">
        <w:r w:rsidRPr="001A4C26">
          <w:rPr>
            <w:rStyle w:val="a5"/>
            <w:noProof/>
            <w:lang w:val="uk-UA"/>
          </w:rPr>
          <w:t>Таблиця 5.5 – Перелік та опис закладів первинної медичної допомоги</w:t>
        </w:r>
        <w:r>
          <w:rPr>
            <w:noProof/>
            <w:webHidden/>
          </w:rPr>
          <w:tab/>
        </w:r>
        <w:r>
          <w:rPr>
            <w:noProof/>
            <w:webHidden/>
          </w:rPr>
          <w:fldChar w:fldCharType="begin"/>
        </w:r>
        <w:r>
          <w:rPr>
            <w:noProof/>
            <w:webHidden/>
          </w:rPr>
          <w:instrText xml:space="preserve"> PAGEREF _Toc230171123 \h </w:instrText>
        </w:r>
        <w:r>
          <w:rPr>
            <w:noProof/>
            <w:webHidden/>
          </w:rPr>
        </w:r>
        <w:r>
          <w:rPr>
            <w:noProof/>
            <w:webHidden/>
          </w:rPr>
          <w:fldChar w:fldCharType="separate"/>
        </w:r>
        <w:r w:rsidR="00B30805">
          <w:rPr>
            <w:noProof/>
            <w:webHidden/>
          </w:rPr>
          <w:t>56</w:t>
        </w:r>
        <w:r>
          <w:rPr>
            <w:noProof/>
            <w:webHidden/>
          </w:rPr>
          <w:fldChar w:fldCharType="end"/>
        </w:r>
      </w:hyperlink>
    </w:p>
    <w:p w14:paraId="67C31F53" w14:textId="621CEAFB"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4" w:history="1">
        <w:r w:rsidRPr="001A4C26">
          <w:rPr>
            <w:rStyle w:val="a5"/>
            <w:noProof/>
            <w:lang w:val="uk-UA"/>
          </w:rPr>
          <w:t>Таблиця 5.6 – Перелік та опис закладів стаціонарної (вторинної, третинної) медичної допомоги, утримання яких фінансується за рахунок бюджету громади</w:t>
        </w:r>
        <w:r>
          <w:rPr>
            <w:noProof/>
            <w:webHidden/>
          </w:rPr>
          <w:tab/>
        </w:r>
        <w:r>
          <w:rPr>
            <w:noProof/>
            <w:webHidden/>
          </w:rPr>
          <w:fldChar w:fldCharType="begin"/>
        </w:r>
        <w:r>
          <w:rPr>
            <w:noProof/>
            <w:webHidden/>
          </w:rPr>
          <w:instrText xml:space="preserve"> PAGEREF _Toc230171124 \h </w:instrText>
        </w:r>
        <w:r>
          <w:rPr>
            <w:noProof/>
            <w:webHidden/>
          </w:rPr>
        </w:r>
        <w:r>
          <w:rPr>
            <w:noProof/>
            <w:webHidden/>
          </w:rPr>
          <w:fldChar w:fldCharType="separate"/>
        </w:r>
        <w:r w:rsidR="00B30805">
          <w:rPr>
            <w:noProof/>
            <w:webHidden/>
          </w:rPr>
          <w:t>56</w:t>
        </w:r>
        <w:r>
          <w:rPr>
            <w:noProof/>
            <w:webHidden/>
          </w:rPr>
          <w:fldChar w:fldCharType="end"/>
        </w:r>
      </w:hyperlink>
    </w:p>
    <w:p w14:paraId="4395A797" w14:textId="7348D86A"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5" w:history="1">
        <w:r w:rsidRPr="001A4C26">
          <w:rPr>
            <w:rStyle w:val="a5"/>
            <w:noProof/>
            <w:lang w:val="uk-UA"/>
          </w:rPr>
          <w:t>Таблиця 5.7 – Вразливі групи населення у громаді, 2025 р.</w:t>
        </w:r>
        <w:r>
          <w:rPr>
            <w:noProof/>
            <w:webHidden/>
          </w:rPr>
          <w:tab/>
        </w:r>
        <w:r>
          <w:rPr>
            <w:noProof/>
            <w:webHidden/>
          </w:rPr>
          <w:fldChar w:fldCharType="begin"/>
        </w:r>
        <w:r>
          <w:rPr>
            <w:noProof/>
            <w:webHidden/>
          </w:rPr>
          <w:instrText xml:space="preserve"> PAGEREF _Toc230171125 \h </w:instrText>
        </w:r>
        <w:r>
          <w:rPr>
            <w:noProof/>
            <w:webHidden/>
          </w:rPr>
        </w:r>
        <w:r>
          <w:rPr>
            <w:noProof/>
            <w:webHidden/>
          </w:rPr>
          <w:fldChar w:fldCharType="separate"/>
        </w:r>
        <w:r w:rsidR="00B30805">
          <w:rPr>
            <w:noProof/>
            <w:webHidden/>
          </w:rPr>
          <w:t>60</w:t>
        </w:r>
        <w:r>
          <w:rPr>
            <w:noProof/>
            <w:webHidden/>
          </w:rPr>
          <w:fldChar w:fldCharType="end"/>
        </w:r>
      </w:hyperlink>
    </w:p>
    <w:p w14:paraId="5F4B3008" w14:textId="31F2C8D5"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6" w:history="1">
        <w:r w:rsidRPr="001A4C26">
          <w:rPr>
            <w:rStyle w:val="a5"/>
            <w:noProof/>
            <w:lang w:val="uk-UA"/>
          </w:rPr>
          <w:t>Таблиця 5.11 – Інформація щодо забезпечення прав дитини у громаді, 2025 р.</w:t>
        </w:r>
        <w:r>
          <w:rPr>
            <w:noProof/>
            <w:webHidden/>
          </w:rPr>
          <w:tab/>
        </w:r>
        <w:r>
          <w:rPr>
            <w:noProof/>
            <w:webHidden/>
          </w:rPr>
          <w:fldChar w:fldCharType="begin"/>
        </w:r>
        <w:r>
          <w:rPr>
            <w:noProof/>
            <w:webHidden/>
          </w:rPr>
          <w:instrText xml:space="preserve"> PAGEREF _Toc230171126 \h </w:instrText>
        </w:r>
        <w:r>
          <w:rPr>
            <w:noProof/>
            <w:webHidden/>
          </w:rPr>
        </w:r>
        <w:r>
          <w:rPr>
            <w:noProof/>
            <w:webHidden/>
          </w:rPr>
          <w:fldChar w:fldCharType="separate"/>
        </w:r>
        <w:r w:rsidR="00B30805">
          <w:rPr>
            <w:noProof/>
            <w:webHidden/>
          </w:rPr>
          <w:t>60</w:t>
        </w:r>
        <w:r>
          <w:rPr>
            <w:noProof/>
            <w:webHidden/>
          </w:rPr>
          <w:fldChar w:fldCharType="end"/>
        </w:r>
      </w:hyperlink>
    </w:p>
    <w:p w14:paraId="627E9D7D" w14:textId="48E71CAB"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7" w:history="1">
        <w:r w:rsidRPr="001A4C26">
          <w:rPr>
            <w:rStyle w:val="a5"/>
            <w:noProof/>
            <w:lang w:val="uk-UA"/>
          </w:rPr>
          <w:t>Таблиця 5.13 – Отримувачі адресної натуральної та грошової допомоги суб’єктів, що надають соціальні послуги, осіб</w:t>
        </w:r>
        <w:r>
          <w:rPr>
            <w:noProof/>
            <w:webHidden/>
          </w:rPr>
          <w:tab/>
        </w:r>
        <w:r>
          <w:rPr>
            <w:noProof/>
            <w:webHidden/>
          </w:rPr>
          <w:fldChar w:fldCharType="begin"/>
        </w:r>
        <w:r>
          <w:rPr>
            <w:noProof/>
            <w:webHidden/>
          </w:rPr>
          <w:instrText xml:space="preserve"> PAGEREF _Toc230171127 \h </w:instrText>
        </w:r>
        <w:r>
          <w:rPr>
            <w:noProof/>
            <w:webHidden/>
          </w:rPr>
        </w:r>
        <w:r>
          <w:rPr>
            <w:noProof/>
            <w:webHidden/>
          </w:rPr>
          <w:fldChar w:fldCharType="separate"/>
        </w:r>
        <w:r w:rsidR="00B30805">
          <w:rPr>
            <w:noProof/>
            <w:webHidden/>
          </w:rPr>
          <w:t>61</w:t>
        </w:r>
        <w:r>
          <w:rPr>
            <w:noProof/>
            <w:webHidden/>
          </w:rPr>
          <w:fldChar w:fldCharType="end"/>
        </w:r>
      </w:hyperlink>
    </w:p>
    <w:p w14:paraId="2E6CA48B" w14:textId="6EBB861D"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8" w:history="1">
        <w:r w:rsidRPr="001A4C26">
          <w:rPr>
            <w:rStyle w:val="a5"/>
            <w:noProof/>
            <w:lang w:val="uk-UA"/>
          </w:rPr>
          <w:t>Таблиця 5.14 – Заклади соціального захисту і соціального обслуговування, утримання яких фінансується за рахунок бюджету громади</w:t>
        </w:r>
        <w:r>
          <w:rPr>
            <w:noProof/>
            <w:webHidden/>
          </w:rPr>
          <w:tab/>
        </w:r>
        <w:r>
          <w:rPr>
            <w:noProof/>
            <w:webHidden/>
          </w:rPr>
          <w:fldChar w:fldCharType="begin"/>
        </w:r>
        <w:r>
          <w:rPr>
            <w:noProof/>
            <w:webHidden/>
          </w:rPr>
          <w:instrText xml:space="preserve"> PAGEREF _Toc230171128 \h </w:instrText>
        </w:r>
        <w:r>
          <w:rPr>
            <w:noProof/>
            <w:webHidden/>
          </w:rPr>
        </w:r>
        <w:r>
          <w:rPr>
            <w:noProof/>
            <w:webHidden/>
          </w:rPr>
          <w:fldChar w:fldCharType="separate"/>
        </w:r>
        <w:r w:rsidR="00B30805">
          <w:rPr>
            <w:noProof/>
            <w:webHidden/>
          </w:rPr>
          <w:t>62</w:t>
        </w:r>
        <w:r>
          <w:rPr>
            <w:noProof/>
            <w:webHidden/>
          </w:rPr>
          <w:fldChar w:fldCharType="end"/>
        </w:r>
      </w:hyperlink>
    </w:p>
    <w:p w14:paraId="18F14410" w14:textId="60E6F006"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29" w:history="1">
        <w:r w:rsidRPr="001A4C26">
          <w:rPr>
            <w:rStyle w:val="a5"/>
            <w:noProof/>
            <w:lang w:val="uk-UA"/>
          </w:rPr>
          <w:t>Таблиця 5.11 – Об’єкти спортивної інфраструктури громади</w:t>
        </w:r>
        <w:r>
          <w:rPr>
            <w:noProof/>
            <w:webHidden/>
          </w:rPr>
          <w:tab/>
        </w:r>
        <w:r>
          <w:rPr>
            <w:noProof/>
            <w:webHidden/>
          </w:rPr>
          <w:fldChar w:fldCharType="begin"/>
        </w:r>
        <w:r>
          <w:rPr>
            <w:noProof/>
            <w:webHidden/>
          </w:rPr>
          <w:instrText xml:space="preserve"> PAGEREF _Toc230171129 \h </w:instrText>
        </w:r>
        <w:r>
          <w:rPr>
            <w:noProof/>
            <w:webHidden/>
          </w:rPr>
        </w:r>
        <w:r>
          <w:rPr>
            <w:noProof/>
            <w:webHidden/>
          </w:rPr>
          <w:fldChar w:fldCharType="separate"/>
        </w:r>
        <w:r w:rsidR="00B30805">
          <w:rPr>
            <w:noProof/>
            <w:webHidden/>
          </w:rPr>
          <w:t>64</w:t>
        </w:r>
        <w:r>
          <w:rPr>
            <w:noProof/>
            <w:webHidden/>
          </w:rPr>
          <w:fldChar w:fldCharType="end"/>
        </w:r>
      </w:hyperlink>
    </w:p>
    <w:p w14:paraId="7ACCCBF0" w14:textId="1FD7CCED"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0" w:history="1">
        <w:r w:rsidRPr="001A4C26">
          <w:rPr>
            <w:rStyle w:val="a5"/>
            <w:noProof/>
            <w:lang w:val="uk-UA"/>
          </w:rPr>
          <w:t>Таблиця 5.12 – Характеристика об’єктів житлово-комунального господарства громади</w:t>
        </w:r>
        <w:r>
          <w:rPr>
            <w:noProof/>
            <w:webHidden/>
          </w:rPr>
          <w:tab/>
        </w:r>
        <w:r>
          <w:rPr>
            <w:noProof/>
            <w:webHidden/>
          </w:rPr>
          <w:fldChar w:fldCharType="begin"/>
        </w:r>
        <w:r>
          <w:rPr>
            <w:noProof/>
            <w:webHidden/>
          </w:rPr>
          <w:instrText xml:space="preserve"> PAGEREF _Toc230171130 \h </w:instrText>
        </w:r>
        <w:r>
          <w:rPr>
            <w:noProof/>
            <w:webHidden/>
          </w:rPr>
        </w:r>
        <w:r>
          <w:rPr>
            <w:noProof/>
            <w:webHidden/>
          </w:rPr>
          <w:fldChar w:fldCharType="separate"/>
        </w:r>
        <w:r w:rsidR="00B30805">
          <w:rPr>
            <w:noProof/>
            <w:webHidden/>
          </w:rPr>
          <w:t>66</w:t>
        </w:r>
        <w:r>
          <w:rPr>
            <w:noProof/>
            <w:webHidden/>
          </w:rPr>
          <w:fldChar w:fldCharType="end"/>
        </w:r>
      </w:hyperlink>
    </w:p>
    <w:p w14:paraId="1DB8A3E3" w14:textId="2F14A3F0"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1" w:history="1">
        <w:r w:rsidRPr="001A4C26">
          <w:rPr>
            <w:rStyle w:val="a5"/>
            <w:noProof/>
            <w:lang w:val="uk-UA"/>
          </w:rPr>
          <w:t>Таблиця 5.13 – Характеристики системи життєзабезпечення в ТГ</w:t>
        </w:r>
        <w:r>
          <w:rPr>
            <w:noProof/>
            <w:webHidden/>
          </w:rPr>
          <w:tab/>
        </w:r>
        <w:r>
          <w:rPr>
            <w:noProof/>
            <w:webHidden/>
          </w:rPr>
          <w:fldChar w:fldCharType="begin"/>
        </w:r>
        <w:r>
          <w:rPr>
            <w:noProof/>
            <w:webHidden/>
          </w:rPr>
          <w:instrText xml:space="preserve"> PAGEREF _Toc230171131 \h </w:instrText>
        </w:r>
        <w:r>
          <w:rPr>
            <w:noProof/>
            <w:webHidden/>
          </w:rPr>
        </w:r>
        <w:r>
          <w:rPr>
            <w:noProof/>
            <w:webHidden/>
          </w:rPr>
          <w:fldChar w:fldCharType="separate"/>
        </w:r>
        <w:r w:rsidR="00B30805">
          <w:rPr>
            <w:noProof/>
            <w:webHidden/>
          </w:rPr>
          <w:t>66</w:t>
        </w:r>
        <w:r>
          <w:rPr>
            <w:noProof/>
            <w:webHidden/>
          </w:rPr>
          <w:fldChar w:fldCharType="end"/>
        </w:r>
      </w:hyperlink>
    </w:p>
    <w:p w14:paraId="4F73EBF1" w14:textId="0B9163C3"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2" w:history="1">
        <w:r w:rsidRPr="001A4C26">
          <w:rPr>
            <w:rStyle w:val="a5"/>
            <w:noProof/>
            <w:lang w:val="uk-UA"/>
          </w:rPr>
          <w:t>Таблиця 5.14 – Протяжність доріг в громаді</w:t>
        </w:r>
        <w:r>
          <w:rPr>
            <w:noProof/>
            <w:webHidden/>
          </w:rPr>
          <w:tab/>
        </w:r>
        <w:r>
          <w:rPr>
            <w:noProof/>
            <w:webHidden/>
          </w:rPr>
          <w:fldChar w:fldCharType="begin"/>
        </w:r>
        <w:r>
          <w:rPr>
            <w:noProof/>
            <w:webHidden/>
          </w:rPr>
          <w:instrText xml:space="preserve"> PAGEREF _Toc230171132 \h </w:instrText>
        </w:r>
        <w:r>
          <w:rPr>
            <w:noProof/>
            <w:webHidden/>
          </w:rPr>
        </w:r>
        <w:r>
          <w:rPr>
            <w:noProof/>
            <w:webHidden/>
          </w:rPr>
          <w:fldChar w:fldCharType="separate"/>
        </w:r>
        <w:r w:rsidR="00B30805">
          <w:rPr>
            <w:noProof/>
            <w:webHidden/>
          </w:rPr>
          <w:t>70</w:t>
        </w:r>
        <w:r>
          <w:rPr>
            <w:noProof/>
            <w:webHidden/>
          </w:rPr>
          <w:fldChar w:fldCharType="end"/>
        </w:r>
      </w:hyperlink>
    </w:p>
    <w:p w14:paraId="2D2F6A66" w14:textId="7A4BCF96"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3" w:history="1">
        <w:r w:rsidRPr="001A4C26">
          <w:rPr>
            <w:rStyle w:val="a5"/>
            <w:noProof/>
            <w:lang w:val="uk-UA"/>
          </w:rPr>
          <w:t>Таблиця 5.15 – Характеристика автобусних маршрутів</w:t>
        </w:r>
        <w:r>
          <w:rPr>
            <w:noProof/>
            <w:webHidden/>
          </w:rPr>
          <w:tab/>
        </w:r>
        <w:r>
          <w:rPr>
            <w:noProof/>
            <w:webHidden/>
          </w:rPr>
          <w:fldChar w:fldCharType="begin"/>
        </w:r>
        <w:r>
          <w:rPr>
            <w:noProof/>
            <w:webHidden/>
          </w:rPr>
          <w:instrText xml:space="preserve"> PAGEREF _Toc230171133 \h </w:instrText>
        </w:r>
        <w:r>
          <w:rPr>
            <w:noProof/>
            <w:webHidden/>
          </w:rPr>
        </w:r>
        <w:r>
          <w:rPr>
            <w:noProof/>
            <w:webHidden/>
          </w:rPr>
          <w:fldChar w:fldCharType="separate"/>
        </w:r>
        <w:r w:rsidR="00B30805">
          <w:rPr>
            <w:noProof/>
            <w:webHidden/>
          </w:rPr>
          <w:t>71</w:t>
        </w:r>
        <w:r>
          <w:rPr>
            <w:noProof/>
            <w:webHidden/>
          </w:rPr>
          <w:fldChar w:fldCharType="end"/>
        </w:r>
      </w:hyperlink>
    </w:p>
    <w:p w14:paraId="0F118979" w14:textId="28DB7EDC"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4" w:history="1">
        <w:r w:rsidRPr="001A4C26">
          <w:rPr>
            <w:rStyle w:val="a5"/>
            <w:noProof/>
            <w:lang w:val="uk-UA"/>
          </w:rPr>
          <w:t>Таблиця 5.16 – Поштові відділення в громаді</w:t>
        </w:r>
        <w:r>
          <w:rPr>
            <w:noProof/>
            <w:webHidden/>
          </w:rPr>
          <w:tab/>
        </w:r>
        <w:r>
          <w:rPr>
            <w:noProof/>
            <w:webHidden/>
          </w:rPr>
          <w:fldChar w:fldCharType="begin"/>
        </w:r>
        <w:r>
          <w:rPr>
            <w:noProof/>
            <w:webHidden/>
          </w:rPr>
          <w:instrText xml:space="preserve"> PAGEREF _Toc230171134 \h </w:instrText>
        </w:r>
        <w:r>
          <w:rPr>
            <w:noProof/>
            <w:webHidden/>
          </w:rPr>
        </w:r>
        <w:r>
          <w:rPr>
            <w:noProof/>
            <w:webHidden/>
          </w:rPr>
          <w:fldChar w:fldCharType="separate"/>
        </w:r>
        <w:r w:rsidR="00B30805">
          <w:rPr>
            <w:noProof/>
            <w:webHidden/>
          </w:rPr>
          <w:t>71</w:t>
        </w:r>
        <w:r>
          <w:rPr>
            <w:noProof/>
            <w:webHidden/>
          </w:rPr>
          <w:fldChar w:fldCharType="end"/>
        </w:r>
      </w:hyperlink>
    </w:p>
    <w:p w14:paraId="2ED3A633" w14:textId="672BA84C"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5" w:history="1">
        <w:r w:rsidRPr="001A4C26">
          <w:rPr>
            <w:rStyle w:val="a5"/>
            <w:noProof/>
            <w:lang w:val="uk-UA"/>
          </w:rPr>
          <w:t>Таблиця 5.17 – Ринки та торгова площа (станом на 01.01.2025)</w:t>
        </w:r>
        <w:r>
          <w:rPr>
            <w:noProof/>
            <w:webHidden/>
          </w:rPr>
          <w:tab/>
        </w:r>
        <w:r>
          <w:rPr>
            <w:noProof/>
            <w:webHidden/>
          </w:rPr>
          <w:fldChar w:fldCharType="begin"/>
        </w:r>
        <w:r>
          <w:rPr>
            <w:noProof/>
            <w:webHidden/>
          </w:rPr>
          <w:instrText xml:space="preserve"> PAGEREF _Toc230171135 \h </w:instrText>
        </w:r>
        <w:r>
          <w:rPr>
            <w:noProof/>
            <w:webHidden/>
          </w:rPr>
        </w:r>
        <w:r>
          <w:rPr>
            <w:noProof/>
            <w:webHidden/>
          </w:rPr>
          <w:fldChar w:fldCharType="separate"/>
        </w:r>
        <w:r w:rsidR="00B30805">
          <w:rPr>
            <w:noProof/>
            <w:webHidden/>
          </w:rPr>
          <w:t>72</w:t>
        </w:r>
        <w:r>
          <w:rPr>
            <w:noProof/>
            <w:webHidden/>
          </w:rPr>
          <w:fldChar w:fldCharType="end"/>
        </w:r>
      </w:hyperlink>
    </w:p>
    <w:p w14:paraId="089BB1B2" w14:textId="255F43DE"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6" w:history="1">
        <w:r w:rsidRPr="001A4C26">
          <w:rPr>
            <w:rStyle w:val="a5"/>
            <w:noProof/>
            <w:lang w:val="uk-UA"/>
          </w:rPr>
          <w:t>Таблиця 6.1 – Перелік містобудівної документації Самарівської територіальної громади</w:t>
        </w:r>
        <w:r>
          <w:rPr>
            <w:noProof/>
            <w:webHidden/>
          </w:rPr>
          <w:tab/>
        </w:r>
        <w:r>
          <w:rPr>
            <w:noProof/>
            <w:webHidden/>
          </w:rPr>
          <w:fldChar w:fldCharType="begin"/>
        </w:r>
        <w:r>
          <w:rPr>
            <w:noProof/>
            <w:webHidden/>
          </w:rPr>
          <w:instrText xml:space="preserve"> PAGEREF _Toc230171136 \h </w:instrText>
        </w:r>
        <w:r>
          <w:rPr>
            <w:noProof/>
            <w:webHidden/>
          </w:rPr>
        </w:r>
        <w:r>
          <w:rPr>
            <w:noProof/>
            <w:webHidden/>
          </w:rPr>
          <w:fldChar w:fldCharType="separate"/>
        </w:r>
        <w:r w:rsidR="00B30805">
          <w:rPr>
            <w:noProof/>
            <w:webHidden/>
          </w:rPr>
          <w:t>75</w:t>
        </w:r>
        <w:r>
          <w:rPr>
            <w:noProof/>
            <w:webHidden/>
          </w:rPr>
          <w:fldChar w:fldCharType="end"/>
        </w:r>
      </w:hyperlink>
    </w:p>
    <w:p w14:paraId="57FCB1DC" w14:textId="78B75AB2"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7" w:history="1">
        <w:r w:rsidRPr="001A4C26">
          <w:rPr>
            <w:rStyle w:val="a5"/>
            <w:noProof/>
            <w:lang w:val="uk-UA"/>
          </w:rPr>
          <w:t>Таблиця 7.1 – Найбільші платники ПДФО в громаді</w:t>
        </w:r>
        <w:r>
          <w:rPr>
            <w:noProof/>
            <w:webHidden/>
          </w:rPr>
          <w:tab/>
        </w:r>
        <w:r>
          <w:rPr>
            <w:noProof/>
            <w:webHidden/>
          </w:rPr>
          <w:fldChar w:fldCharType="begin"/>
        </w:r>
        <w:r>
          <w:rPr>
            <w:noProof/>
            <w:webHidden/>
          </w:rPr>
          <w:instrText xml:space="preserve"> PAGEREF _Toc230171137 \h </w:instrText>
        </w:r>
        <w:r>
          <w:rPr>
            <w:noProof/>
            <w:webHidden/>
          </w:rPr>
        </w:r>
        <w:r>
          <w:rPr>
            <w:noProof/>
            <w:webHidden/>
          </w:rPr>
          <w:fldChar w:fldCharType="separate"/>
        </w:r>
        <w:r w:rsidR="00B30805">
          <w:rPr>
            <w:noProof/>
            <w:webHidden/>
          </w:rPr>
          <w:t>84</w:t>
        </w:r>
        <w:r>
          <w:rPr>
            <w:noProof/>
            <w:webHidden/>
          </w:rPr>
          <w:fldChar w:fldCharType="end"/>
        </w:r>
      </w:hyperlink>
    </w:p>
    <w:p w14:paraId="1440279B" w14:textId="27CF1917"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8" w:history="1">
        <w:r w:rsidRPr="001A4C26">
          <w:rPr>
            <w:rStyle w:val="a5"/>
            <w:noProof/>
            <w:lang w:val="uk-UA"/>
          </w:rPr>
          <w:t>Таблиця 7.2 – Динаміка підприємницької активності у громаді (2023-2025 рр.)</w:t>
        </w:r>
        <w:r>
          <w:rPr>
            <w:noProof/>
            <w:webHidden/>
          </w:rPr>
          <w:tab/>
        </w:r>
        <w:r>
          <w:rPr>
            <w:noProof/>
            <w:webHidden/>
          </w:rPr>
          <w:fldChar w:fldCharType="begin"/>
        </w:r>
        <w:r>
          <w:rPr>
            <w:noProof/>
            <w:webHidden/>
          </w:rPr>
          <w:instrText xml:space="preserve"> PAGEREF _Toc230171138 \h </w:instrText>
        </w:r>
        <w:r>
          <w:rPr>
            <w:noProof/>
            <w:webHidden/>
          </w:rPr>
        </w:r>
        <w:r>
          <w:rPr>
            <w:noProof/>
            <w:webHidden/>
          </w:rPr>
          <w:fldChar w:fldCharType="separate"/>
        </w:r>
        <w:r w:rsidR="00B30805">
          <w:rPr>
            <w:noProof/>
            <w:webHidden/>
          </w:rPr>
          <w:t>85</w:t>
        </w:r>
        <w:r>
          <w:rPr>
            <w:noProof/>
            <w:webHidden/>
          </w:rPr>
          <w:fldChar w:fldCharType="end"/>
        </w:r>
      </w:hyperlink>
    </w:p>
    <w:p w14:paraId="7C3C213F" w14:textId="25555B02"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39" w:history="1">
        <w:r w:rsidRPr="001A4C26">
          <w:rPr>
            <w:rStyle w:val="a5"/>
            <w:noProof/>
            <w:lang w:val="uk-UA"/>
          </w:rPr>
          <w:t>Таблиця 7.3 – Інтегральна оцінка підприємницького середовища Самарівської громади</w:t>
        </w:r>
        <w:r>
          <w:rPr>
            <w:noProof/>
            <w:webHidden/>
          </w:rPr>
          <w:tab/>
        </w:r>
        <w:r>
          <w:rPr>
            <w:noProof/>
            <w:webHidden/>
          </w:rPr>
          <w:fldChar w:fldCharType="begin"/>
        </w:r>
        <w:r>
          <w:rPr>
            <w:noProof/>
            <w:webHidden/>
          </w:rPr>
          <w:instrText xml:space="preserve"> PAGEREF _Toc230171139 \h </w:instrText>
        </w:r>
        <w:r>
          <w:rPr>
            <w:noProof/>
            <w:webHidden/>
          </w:rPr>
        </w:r>
        <w:r>
          <w:rPr>
            <w:noProof/>
            <w:webHidden/>
          </w:rPr>
          <w:fldChar w:fldCharType="separate"/>
        </w:r>
        <w:r w:rsidR="00B30805">
          <w:rPr>
            <w:noProof/>
            <w:webHidden/>
          </w:rPr>
          <w:t>85</w:t>
        </w:r>
        <w:r>
          <w:rPr>
            <w:noProof/>
            <w:webHidden/>
          </w:rPr>
          <w:fldChar w:fldCharType="end"/>
        </w:r>
      </w:hyperlink>
    </w:p>
    <w:p w14:paraId="29D47A14" w14:textId="17F25931"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40" w:history="1">
        <w:r w:rsidRPr="001A4C26">
          <w:rPr>
            <w:rStyle w:val="a5"/>
            <w:noProof/>
            <w:lang w:val="uk-UA"/>
          </w:rPr>
          <w:t>Таблиця 8.1 – Найбільші платники податків в громаді</w:t>
        </w:r>
        <w:r>
          <w:rPr>
            <w:noProof/>
            <w:webHidden/>
          </w:rPr>
          <w:tab/>
        </w:r>
        <w:r>
          <w:rPr>
            <w:noProof/>
            <w:webHidden/>
          </w:rPr>
          <w:fldChar w:fldCharType="begin"/>
        </w:r>
        <w:r>
          <w:rPr>
            <w:noProof/>
            <w:webHidden/>
          </w:rPr>
          <w:instrText xml:space="preserve"> PAGEREF _Toc230171140 \h </w:instrText>
        </w:r>
        <w:r>
          <w:rPr>
            <w:noProof/>
            <w:webHidden/>
          </w:rPr>
        </w:r>
        <w:r>
          <w:rPr>
            <w:noProof/>
            <w:webHidden/>
          </w:rPr>
          <w:fldChar w:fldCharType="separate"/>
        </w:r>
        <w:r w:rsidR="00B30805">
          <w:rPr>
            <w:noProof/>
            <w:webHidden/>
          </w:rPr>
          <w:t>91</w:t>
        </w:r>
        <w:r>
          <w:rPr>
            <w:noProof/>
            <w:webHidden/>
          </w:rPr>
          <w:fldChar w:fldCharType="end"/>
        </w:r>
      </w:hyperlink>
    </w:p>
    <w:p w14:paraId="575C2569" w14:textId="0D515AB3"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41" w:history="1">
        <w:r w:rsidRPr="001A4C26">
          <w:rPr>
            <w:rStyle w:val="a5"/>
            <w:noProof/>
            <w:lang w:val="uk-UA"/>
          </w:rPr>
          <w:t>Таблиця 8.2 – Порівняльні фінансові показники Самарівської громади та подібних громад станом на початок 2025 року</w:t>
        </w:r>
        <w:r w:rsidRPr="001A4C26">
          <w:rPr>
            <w:rStyle w:val="a5"/>
            <w:noProof/>
            <w:vertAlign w:val="superscript"/>
            <w:lang w:val="uk-UA"/>
          </w:rPr>
          <w:t>*</w:t>
        </w:r>
        <w:r>
          <w:rPr>
            <w:noProof/>
            <w:webHidden/>
          </w:rPr>
          <w:tab/>
        </w:r>
        <w:r>
          <w:rPr>
            <w:noProof/>
            <w:webHidden/>
          </w:rPr>
          <w:fldChar w:fldCharType="begin"/>
        </w:r>
        <w:r>
          <w:rPr>
            <w:noProof/>
            <w:webHidden/>
          </w:rPr>
          <w:instrText xml:space="preserve"> PAGEREF _Toc230171141 \h </w:instrText>
        </w:r>
        <w:r>
          <w:rPr>
            <w:noProof/>
            <w:webHidden/>
          </w:rPr>
        </w:r>
        <w:r>
          <w:rPr>
            <w:noProof/>
            <w:webHidden/>
          </w:rPr>
          <w:fldChar w:fldCharType="separate"/>
        </w:r>
        <w:r w:rsidR="00B30805">
          <w:rPr>
            <w:noProof/>
            <w:webHidden/>
          </w:rPr>
          <w:t>94</w:t>
        </w:r>
        <w:r>
          <w:rPr>
            <w:noProof/>
            <w:webHidden/>
          </w:rPr>
          <w:fldChar w:fldCharType="end"/>
        </w:r>
      </w:hyperlink>
    </w:p>
    <w:p w14:paraId="05140650" w14:textId="7F446EF5"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42" w:history="1">
        <w:r w:rsidRPr="001A4C26">
          <w:rPr>
            <w:rStyle w:val="a5"/>
            <w:noProof/>
            <w:lang w:val="uk-UA"/>
          </w:rPr>
          <w:t>Таблиця 8.2 – Проблеми, ризики та можливі наслідки</w:t>
        </w:r>
        <w:r>
          <w:rPr>
            <w:noProof/>
            <w:webHidden/>
          </w:rPr>
          <w:tab/>
        </w:r>
        <w:r>
          <w:rPr>
            <w:noProof/>
            <w:webHidden/>
          </w:rPr>
          <w:fldChar w:fldCharType="begin"/>
        </w:r>
        <w:r>
          <w:rPr>
            <w:noProof/>
            <w:webHidden/>
          </w:rPr>
          <w:instrText xml:space="preserve"> PAGEREF _Toc230171142 \h </w:instrText>
        </w:r>
        <w:r>
          <w:rPr>
            <w:noProof/>
            <w:webHidden/>
          </w:rPr>
        </w:r>
        <w:r>
          <w:rPr>
            <w:noProof/>
            <w:webHidden/>
          </w:rPr>
          <w:fldChar w:fldCharType="separate"/>
        </w:r>
        <w:r w:rsidR="00B30805">
          <w:rPr>
            <w:noProof/>
            <w:webHidden/>
          </w:rPr>
          <w:t>95</w:t>
        </w:r>
        <w:r>
          <w:rPr>
            <w:noProof/>
            <w:webHidden/>
          </w:rPr>
          <w:fldChar w:fldCharType="end"/>
        </w:r>
      </w:hyperlink>
    </w:p>
    <w:p w14:paraId="6C42E461" w14:textId="5F1F5484"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43" w:history="1">
        <w:r w:rsidRPr="001A4C26">
          <w:rPr>
            <w:rStyle w:val="a5"/>
            <w:noProof/>
            <w:lang w:val="uk-UA"/>
          </w:rPr>
          <w:t>Таблиця 9.1 – Штатний розпис виконавчого комітет Самарівської міської ради на 2025 рік (станом на 01.04.2025 року)</w:t>
        </w:r>
        <w:r>
          <w:rPr>
            <w:noProof/>
            <w:webHidden/>
          </w:rPr>
          <w:tab/>
        </w:r>
        <w:r>
          <w:rPr>
            <w:noProof/>
            <w:webHidden/>
          </w:rPr>
          <w:fldChar w:fldCharType="begin"/>
        </w:r>
        <w:r>
          <w:rPr>
            <w:noProof/>
            <w:webHidden/>
          </w:rPr>
          <w:instrText xml:space="preserve"> PAGEREF _Toc230171143 \h </w:instrText>
        </w:r>
        <w:r>
          <w:rPr>
            <w:noProof/>
            <w:webHidden/>
          </w:rPr>
        </w:r>
        <w:r>
          <w:rPr>
            <w:noProof/>
            <w:webHidden/>
          </w:rPr>
          <w:fldChar w:fldCharType="separate"/>
        </w:r>
        <w:r w:rsidR="00B30805">
          <w:rPr>
            <w:noProof/>
            <w:webHidden/>
          </w:rPr>
          <w:t>97</w:t>
        </w:r>
        <w:r>
          <w:rPr>
            <w:noProof/>
            <w:webHidden/>
          </w:rPr>
          <w:fldChar w:fldCharType="end"/>
        </w:r>
      </w:hyperlink>
    </w:p>
    <w:p w14:paraId="5D405BB7" w14:textId="4E4E82F7"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44" w:history="1">
        <w:r w:rsidRPr="001A4C26">
          <w:rPr>
            <w:rStyle w:val="a5"/>
            <w:noProof/>
            <w:lang w:val="uk-UA"/>
          </w:rPr>
          <w:t>Таблиця 9.2 – Комунальні підприємства громади</w:t>
        </w:r>
        <w:r>
          <w:rPr>
            <w:noProof/>
            <w:webHidden/>
          </w:rPr>
          <w:tab/>
        </w:r>
        <w:r>
          <w:rPr>
            <w:noProof/>
            <w:webHidden/>
          </w:rPr>
          <w:fldChar w:fldCharType="begin"/>
        </w:r>
        <w:r>
          <w:rPr>
            <w:noProof/>
            <w:webHidden/>
          </w:rPr>
          <w:instrText xml:space="preserve"> PAGEREF _Toc230171144 \h </w:instrText>
        </w:r>
        <w:r>
          <w:rPr>
            <w:noProof/>
            <w:webHidden/>
          </w:rPr>
        </w:r>
        <w:r>
          <w:rPr>
            <w:noProof/>
            <w:webHidden/>
          </w:rPr>
          <w:fldChar w:fldCharType="separate"/>
        </w:r>
        <w:r w:rsidR="00B30805">
          <w:rPr>
            <w:noProof/>
            <w:webHidden/>
          </w:rPr>
          <w:t>99</w:t>
        </w:r>
        <w:r>
          <w:rPr>
            <w:noProof/>
            <w:webHidden/>
          </w:rPr>
          <w:fldChar w:fldCharType="end"/>
        </w:r>
      </w:hyperlink>
    </w:p>
    <w:p w14:paraId="090B6CB3" w14:textId="5210D4B2"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45" w:history="1">
        <w:r w:rsidRPr="001A4C26">
          <w:rPr>
            <w:rStyle w:val="a5"/>
            <w:noProof/>
            <w:lang w:val="uk-UA"/>
          </w:rPr>
          <w:t>Таблиця 9.3 – Партнерські міста та громади побратими Самарівської громади</w:t>
        </w:r>
        <w:r>
          <w:rPr>
            <w:noProof/>
            <w:webHidden/>
          </w:rPr>
          <w:tab/>
        </w:r>
        <w:r>
          <w:rPr>
            <w:noProof/>
            <w:webHidden/>
          </w:rPr>
          <w:fldChar w:fldCharType="begin"/>
        </w:r>
        <w:r>
          <w:rPr>
            <w:noProof/>
            <w:webHidden/>
          </w:rPr>
          <w:instrText xml:space="preserve"> PAGEREF _Toc230171145 \h </w:instrText>
        </w:r>
        <w:r>
          <w:rPr>
            <w:noProof/>
            <w:webHidden/>
          </w:rPr>
        </w:r>
        <w:r>
          <w:rPr>
            <w:noProof/>
            <w:webHidden/>
          </w:rPr>
          <w:fldChar w:fldCharType="separate"/>
        </w:r>
        <w:r w:rsidR="00B30805">
          <w:rPr>
            <w:noProof/>
            <w:webHidden/>
          </w:rPr>
          <w:t>101</w:t>
        </w:r>
        <w:r>
          <w:rPr>
            <w:noProof/>
            <w:webHidden/>
          </w:rPr>
          <w:fldChar w:fldCharType="end"/>
        </w:r>
      </w:hyperlink>
    </w:p>
    <w:p w14:paraId="1655D41D" w14:textId="5CE3D680"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46" w:history="1">
        <w:r w:rsidRPr="001A4C26">
          <w:rPr>
            <w:rStyle w:val="a5"/>
            <w:noProof/>
            <w:lang w:val="uk-UA"/>
          </w:rPr>
          <w:t>Таблиця 10.1 – Громадські організації в громаді</w:t>
        </w:r>
        <w:r>
          <w:rPr>
            <w:noProof/>
            <w:webHidden/>
          </w:rPr>
          <w:tab/>
        </w:r>
        <w:r>
          <w:rPr>
            <w:noProof/>
            <w:webHidden/>
          </w:rPr>
          <w:fldChar w:fldCharType="begin"/>
        </w:r>
        <w:r>
          <w:rPr>
            <w:noProof/>
            <w:webHidden/>
          </w:rPr>
          <w:instrText xml:space="preserve"> PAGEREF _Toc230171146 \h </w:instrText>
        </w:r>
        <w:r>
          <w:rPr>
            <w:noProof/>
            <w:webHidden/>
          </w:rPr>
        </w:r>
        <w:r>
          <w:rPr>
            <w:noProof/>
            <w:webHidden/>
          </w:rPr>
          <w:fldChar w:fldCharType="separate"/>
        </w:r>
        <w:r w:rsidR="00B30805">
          <w:rPr>
            <w:noProof/>
            <w:webHidden/>
          </w:rPr>
          <w:t>103</w:t>
        </w:r>
        <w:r>
          <w:rPr>
            <w:noProof/>
            <w:webHidden/>
          </w:rPr>
          <w:fldChar w:fldCharType="end"/>
        </w:r>
      </w:hyperlink>
    </w:p>
    <w:p w14:paraId="75B72224" w14:textId="0831E23A" w:rsidR="005F3CF0" w:rsidRDefault="005F3CF0" w:rsidP="005F3CF0">
      <w:pPr>
        <w:pStyle w:val="af8"/>
        <w:tabs>
          <w:tab w:val="right" w:pos="9345"/>
        </w:tabs>
        <w:ind w:firstLine="0"/>
        <w:rPr>
          <w:rFonts w:asciiTheme="minorHAnsi" w:eastAsiaTheme="minorEastAsia" w:hAnsiTheme="minorHAnsi" w:cstheme="minorBidi"/>
          <w:noProof/>
          <w:kern w:val="2"/>
          <w:lang w:val="uk-UA"/>
          <w14:ligatures w14:val="standardContextual"/>
        </w:rPr>
      </w:pPr>
      <w:hyperlink w:anchor="_Toc230171147" w:history="1">
        <w:r w:rsidRPr="001A4C26">
          <w:rPr>
            <w:rStyle w:val="a5"/>
            <w:noProof/>
            <w:lang w:val="uk-UA"/>
          </w:rPr>
          <w:t>Таблиця 12.1 – Форма щодо вивчення потреб бенефіціарів</w:t>
        </w:r>
        <w:r>
          <w:rPr>
            <w:noProof/>
            <w:webHidden/>
          </w:rPr>
          <w:tab/>
        </w:r>
        <w:r>
          <w:rPr>
            <w:noProof/>
            <w:webHidden/>
          </w:rPr>
          <w:fldChar w:fldCharType="begin"/>
        </w:r>
        <w:r>
          <w:rPr>
            <w:noProof/>
            <w:webHidden/>
          </w:rPr>
          <w:instrText xml:space="preserve"> PAGEREF _Toc230171147 \h </w:instrText>
        </w:r>
        <w:r>
          <w:rPr>
            <w:noProof/>
            <w:webHidden/>
          </w:rPr>
        </w:r>
        <w:r>
          <w:rPr>
            <w:noProof/>
            <w:webHidden/>
          </w:rPr>
          <w:fldChar w:fldCharType="separate"/>
        </w:r>
        <w:r w:rsidR="00B30805">
          <w:rPr>
            <w:noProof/>
            <w:webHidden/>
          </w:rPr>
          <w:t>110</w:t>
        </w:r>
        <w:r>
          <w:rPr>
            <w:noProof/>
            <w:webHidden/>
          </w:rPr>
          <w:fldChar w:fldCharType="end"/>
        </w:r>
      </w:hyperlink>
    </w:p>
    <w:p w14:paraId="2568A2C4" w14:textId="0DA5B578" w:rsidR="0088786F" w:rsidRPr="003A5CCA" w:rsidRDefault="008E3F68" w:rsidP="005F3CF0">
      <w:pPr>
        <w:tabs>
          <w:tab w:val="right" w:pos="1482"/>
          <w:tab w:val="right" w:pos="9348"/>
        </w:tabs>
        <w:ind w:left="1596" w:right="7" w:hanging="1596"/>
        <w:jc w:val="left"/>
        <w:rPr>
          <w:lang w:val="uk-UA"/>
        </w:rPr>
      </w:pPr>
      <w:r>
        <w:rPr>
          <w:lang w:val="uk-UA"/>
        </w:rPr>
        <w:fldChar w:fldCharType="end"/>
      </w:r>
    </w:p>
    <w:p w14:paraId="000000AF" w14:textId="7C32FA28" w:rsidR="00F34A03" w:rsidRPr="003A5CCA" w:rsidRDefault="001A6C12">
      <w:pPr>
        <w:pStyle w:val="1"/>
        <w:rPr>
          <w:color w:val="auto"/>
          <w:lang w:val="uk-UA"/>
        </w:rPr>
      </w:pPr>
      <w:bookmarkStart w:id="2" w:name="_Toc222845150"/>
      <w:bookmarkStart w:id="3" w:name="_Toc230170390"/>
      <w:r w:rsidRPr="003A5CCA">
        <w:rPr>
          <w:color w:val="auto"/>
          <w:lang w:val="uk-UA"/>
        </w:rPr>
        <w:lastRenderedPageBreak/>
        <w:t>Перелік рисунків</w:t>
      </w:r>
      <w:bookmarkEnd w:id="2"/>
      <w:bookmarkEnd w:id="3"/>
    </w:p>
    <w:p w14:paraId="7482E61A" w14:textId="090E251D" w:rsidR="00281781" w:rsidRDefault="008E3F68" w:rsidP="00281781">
      <w:pPr>
        <w:pStyle w:val="af8"/>
        <w:tabs>
          <w:tab w:val="right" w:leader="dot" w:pos="9345"/>
        </w:tabs>
        <w:ind w:firstLine="0"/>
        <w:jc w:val="left"/>
        <w:rPr>
          <w:rFonts w:asciiTheme="minorHAnsi" w:eastAsiaTheme="minorEastAsia" w:hAnsiTheme="minorHAnsi" w:cstheme="minorBidi"/>
          <w:noProof/>
          <w:sz w:val="22"/>
          <w:szCs w:val="22"/>
        </w:rPr>
      </w:pPr>
      <w:r>
        <w:rPr>
          <w:lang w:val="uk-UA"/>
        </w:rPr>
        <w:fldChar w:fldCharType="begin"/>
      </w:r>
      <w:r>
        <w:rPr>
          <w:lang w:val="uk-UA"/>
        </w:rPr>
        <w:instrText xml:space="preserve"> TOC \h \z \c "Рисунок" </w:instrText>
      </w:r>
      <w:r>
        <w:rPr>
          <w:lang w:val="uk-UA"/>
        </w:rPr>
        <w:fldChar w:fldCharType="separate"/>
      </w:r>
      <w:hyperlink w:anchor="_Toc223695916" w:history="1">
        <w:r w:rsidR="00281781" w:rsidRPr="00F46BB6">
          <w:rPr>
            <w:rStyle w:val="a5"/>
            <w:noProof/>
            <w:lang w:val="uk-UA"/>
          </w:rPr>
          <w:t>Рисунок 1.1 – Свято-Троїцький собор, м. Самар</w:t>
        </w:r>
        <w:r w:rsidR="00281781">
          <w:rPr>
            <w:noProof/>
            <w:webHidden/>
          </w:rPr>
          <w:tab/>
        </w:r>
        <w:r w:rsidR="00281781">
          <w:rPr>
            <w:noProof/>
            <w:webHidden/>
          </w:rPr>
          <w:fldChar w:fldCharType="begin"/>
        </w:r>
        <w:r w:rsidR="00281781">
          <w:rPr>
            <w:noProof/>
            <w:webHidden/>
          </w:rPr>
          <w:instrText xml:space="preserve"> PAGEREF _Toc223695916 \h </w:instrText>
        </w:r>
        <w:r w:rsidR="00281781">
          <w:rPr>
            <w:noProof/>
            <w:webHidden/>
          </w:rPr>
        </w:r>
        <w:r w:rsidR="00281781">
          <w:rPr>
            <w:noProof/>
            <w:webHidden/>
          </w:rPr>
          <w:fldChar w:fldCharType="separate"/>
        </w:r>
        <w:r w:rsidR="00B30805">
          <w:rPr>
            <w:noProof/>
            <w:webHidden/>
          </w:rPr>
          <w:t>9</w:t>
        </w:r>
        <w:r w:rsidR="00281781">
          <w:rPr>
            <w:noProof/>
            <w:webHidden/>
          </w:rPr>
          <w:fldChar w:fldCharType="end"/>
        </w:r>
      </w:hyperlink>
    </w:p>
    <w:p w14:paraId="5CC26436" w14:textId="400349C8"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17" w:history="1">
        <w:r w:rsidRPr="00F46BB6">
          <w:rPr>
            <w:rStyle w:val="a5"/>
            <w:noProof/>
            <w:lang w:val="uk-UA"/>
          </w:rPr>
          <w:t>Рисунок 1.2 – Самарський Пустельно-Миколаївський монастир</w:t>
        </w:r>
        <w:r>
          <w:rPr>
            <w:noProof/>
            <w:webHidden/>
          </w:rPr>
          <w:tab/>
        </w:r>
        <w:r>
          <w:rPr>
            <w:noProof/>
            <w:webHidden/>
          </w:rPr>
          <w:fldChar w:fldCharType="begin"/>
        </w:r>
        <w:r>
          <w:rPr>
            <w:noProof/>
            <w:webHidden/>
          </w:rPr>
          <w:instrText xml:space="preserve"> PAGEREF _Toc223695917 \h </w:instrText>
        </w:r>
        <w:r>
          <w:rPr>
            <w:noProof/>
            <w:webHidden/>
          </w:rPr>
        </w:r>
        <w:r>
          <w:rPr>
            <w:noProof/>
            <w:webHidden/>
          </w:rPr>
          <w:fldChar w:fldCharType="separate"/>
        </w:r>
        <w:r w:rsidR="00B30805">
          <w:rPr>
            <w:noProof/>
            <w:webHidden/>
          </w:rPr>
          <w:t>10</w:t>
        </w:r>
        <w:r>
          <w:rPr>
            <w:noProof/>
            <w:webHidden/>
          </w:rPr>
          <w:fldChar w:fldCharType="end"/>
        </w:r>
      </w:hyperlink>
    </w:p>
    <w:p w14:paraId="288B53B2" w14:textId="0DCFD1B6"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18" w:history="1">
        <w:r w:rsidRPr="00F46BB6">
          <w:rPr>
            <w:rStyle w:val="a5"/>
            <w:noProof/>
            <w:lang w:val="uk-UA"/>
          </w:rPr>
          <w:t>Рисунок 1.3 – Прапор територіальної громади міста Самар</w:t>
        </w:r>
        <w:r>
          <w:rPr>
            <w:noProof/>
            <w:webHidden/>
          </w:rPr>
          <w:tab/>
        </w:r>
        <w:r>
          <w:rPr>
            <w:noProof/>
            <w:webHidden/>
          </w:rPr>
          <w:fldChar w:fldCharType="begin"/>
        </w:r>
        <w:r>
          <w:rPr>
            <w:noProof/>
            <w:webHidden/>
          </w:rPr>
          <w:instrText xml:space="preserve"> PAGEREF _Toc223695918 \h </w:instrText>
        </w:r>
        <w:r>
          <w:rPr>
            <w:noProof/>
            <w:webHidden/>
          </w:rPr>
        </w:r>
        <w:r>
          <w:rPr>
            <w:noProof/>
            <w:webHidden/>
          </w:rPr>
          <w:fldChar w:fldCharType="separate"/>
        </w:r>
        <w:r w:rsidR="00B30805">
          <w:rPr>
            <w:noProof/>
            <w:webHidden/>
          </w:rPr>
          <w:t>11</w:t>
        </w:r>
        <w:r>
          <w:rPr>
            <w:noProof/>
            <w:webHidden/>
          </w:rPr>
          <w:fldChar w:fldCharType="end"/>
        </w:r>
      </w:hyperlink>
    </w:p>
    <w:p w14:paraId="0416929C" w14:textId="78BDCC03"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19" w:history="1">
        <w:r w:rsidRPr="00F46BB6">
          <w:rPr>
            <w:rStyle w:val="a5"/>
            <w:noProof/>
            <w:lang w:val="uk-UA"/>
          </w:rPr>
          <w:t>Рисунок 1.4 – Герб територіальної громади міста Самар</w:t>
        </w:r>
        <w:r>
          <w:rPr>
            <w:noProof/>
            <w:webHidden/>
          </w:rPr>
          <w:tab/>
        </w:r>
        <w:r>
          <w:rPr>
            <w:noProof/>
            <w:webHidden/>
          </w:rPr>
          <w:fldChar w:fldCharType="begin"/>
        </w:r>
        <w:r>
          <w:rPr>
            <w:noProof/>
            <w:webHidden/>
          </w:rPr>
          <w:instrText xml:space="preserve"> PAGEREF _Toc223695919 \h </w:instrText>
        </w:r>
        <w:r>
          <w:rPr>
            <w:noProof/>
            <w:webHidden/>
          </w:rPr>
        </w:r>
        <w:r>
          <w:rPr>
            <w:noProof/>
            <w:webHidden/>
          </w:rPr>
          <w:fldChar w:fldCharType="separate"/>
        </w:r>
        <w:r w:rsidR="00B30805">
          <w:rPr>
            <w:noProof/>
            <w:webHidden/>
          </w:rPr>
          <w:t>11</w:t>
        </w:r>
        <w:r>
          <w:rPr>
            <w:noProof/>
            <w:webHidden/>
          </w:rPr>
          <w:fldChar w:fldCharType="end"/>
        </w:r>
      </w:hyperlink>
    </w:p>
    <w:p w14:paraId="71030DF6" w14:textId="49E279C5"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0" w:history="1">
        <w:r w:rsidRPr="00F46BB6">
          <w:rPr>
            <w:rStyle w:val="a5"/>
            <w:noProof/>
            <w:lang w:val="uk-UA"/>
          </w:rPr>
          <w:t>Рисунок 2.1 – Розташування Самарівської міської територіальної громади на мапі України</w:t>
        </w:r>
        <w:r>
          <w:rPr>
            <w:noProof/>
            <w:webHidden/>
          </w:rPr>
          <w:tab/>
        </w:r>
        <w:r>
          <w:rPr>
            <w:noProof/>
            <w:webHidden/>
          </w:rPr>
          <w:fldChar w:fldCharType="begin"/>
        </w:r>
        <w:r>
          <w:rPr>
            <w:noProof/>
            <w:webHidden/>
          </w:rPr>
          <w:instrText xml:space="preserve"> PAGEREF _Toc223695920 \h </w:instrText>
        </w:r>
        <w:r>
          <w:rPr>
            <w:noProof/>
            <w:webHidden/>
          </w:rPr>
        </w:r>
        <w:r>
          <w:rPr>
            <w:noProof/>
            <w:webHidden/>
          </w:rPr>
          <w:fldChar w:fldCharType="separate"/>
        </w:r>
        <w:r w:rsidR="00B30805">
          <w:rPr>
            <w:noProof/>
            <w:webHidden/>
          </w:rPr>
          <w:t>12</w:t>
        </w:r>
        <w:r>
          <w:rPr>
            <w:noProof/>
            <w:webHidden/>
          </w:rPr>
          <w:fldChar w:fldCharType="end"/>
        </w:r>
      </w:hyperlink>
    </w:p>
    <w:p w14:paraId="1D3B856A" w14:textId="3A7783B7"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1" w:history="1">
        <w:r w:rsidRPr="00F46BB6">
          <w:rPr>
            <w:rStyle w:val="a5"/>
            <w:noProof/>
            <w:lang w:val="uk-UA"/>
          </w:rPr>
          <w:t>Рисунок 2.2 – Розташування Самарівської громади в межах Дніпропетровської області</w:t>
        </w:r>
        <w:r>
          <w:rPr>
            <w:noProof/>
            <w:webHidden/>
          </w:rPr>
          <w:tab/>
        </w:r>
        <w:r>
          <w:rPr>
            <w:noProof/>
            <w:webHidden/>
          </w:rPr>
          <w:fldChar w:fldCharType="begin"/>
        </w:r>
        <w:r>
          <w:rPr>
            <w:noProof/>
            <w:webHidden/>
          </w:rPr>
          <w:instrText xml:space="preserve"> PAGEREF _Toc223695921 \h </w:instrText>
        </w:r>
        <w:r>
          <w:rPr>
            <w:noProof/>
            <w:webHidden/>
          </w:rPr>
        </w:r>
        <w:r>
          <w:rPr>
            <w:noProof/>
            <w:webHidden/>
          </w:rPr>
          <w:fldChar w:fldCharType="separate"/>
        </w:r>
        <w:r w:rsidR="00B30805">
          <w:rPr>
            <w:noProof/>
            <w:webHidden/>
          </w:rPr>
          <w:t>13</w:t>
        </w:r>
        <w:r>
          <w:rPr>
            <w:noProof/>
            <w:webHidden/>
          </w:rPr>
          <w:fldChar w:fldCharType="end"/>
        </w:r>
      </w:hyperlink>
    </w:p>
    <w:p w14:paraId="0F79EE7B" w14:textId="0E8109F2"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2" w:history="1">
        <w:r w:rsidRPr="00F46BB6">
          <w:rPr>
            <w:rStyle w:val="a5"/>
            <w:noProof/>
            <w:lang w:val="uk-UA"/>
          </w:rPr>
          <w:t>Рисунок 2.3 – Мінерально-сировинні ресурси Дніпропетровської області</w:t>
        </w:r>
        <w:r>
          <w:rPr>
            <w:noProof/>
            <w:webHidden/>
          </w:rPr>
          <w:tab/>
        </w:r>
        <w:r>
          <w:rPr>
            <w:noProof/>
            <w:webHidden/>
          </w:rPr>
          <w:fldChar w:fldCharType="begin"/>
        </w:r>
        <w:r>
          <w:rPr>
            <w:noProof/>
            <w:webHidden/>
          </w:rPr>
          <w:instrText xml:space="preserve"> PAGEREF _Toc223695922 \h </w:instrText>
        </w:r>
        <w:r>
          <w:rPr>
            <w:noProof/>
            <w:webHidden/>
          </w:rPr>
        </w:r>
        <w:r>
          <w:rPr>
            <w:noProof/>
            <w:webHidden/>
          </w:rPr>
          <w:fldChar w:fldCharType="separate"/>
        </w:r>
        <w:r w:rsidR="00B30805">
          <w:rPr>
            <w:noProof/>
            <w:webHidden/>
          </w:rPr>
          <w:t>15</w:t>
        </w:r>
        <w:r>
          <w:rPr>
            <w:noProof/>
            <w:webHidden/>
          </w:rPr>
          <w:fldChar w:fldCharType="end"/>
        </w:r>
      </w:hyperlink>
    </w:p>
    <w:p w14:paraId="53BE9649" w14:textId="4B5973BF"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3" w:history="1">
        <w:r w:rsidRPr="00F46BB6">
          <w:rPr>
            <w:rStyle w:val="a5"/>
            <w:noProof/>
            <w:lang w:val="uk-UA"/>
          </w:rPr>
          <w:t>Рисунок 3.1 – Карта ґрунтів громади</w:t>
        </w:r>
        <w:r>
          <w:rPr>
            <w:noProof/>
            <w:webHidden/>
          </w:rPr>
          <w:tab/>
        </w:r>
        <w:r>
          <w:rPr>
            <w:noProof/>
            <w:webHidden/>
          </w:rPr>
          <w:fldChar w:fldCharType="begin"/>
        </w:r>
        <w:r>
          <w:rPr>
            <w:noProof/>
            <w:webHidden/>
          </w:rPr>
          <w:instrText xml:space="preserve"> PAGEREF _Toc223695923 \h </w:instrText>
        </w:r>
        <w:r>
          <w:rPr>
            <w:noProof/>
            <w:webHidden/>
          </w:rPr>
        </w:r>
        <w:r>
          <w:rPr>
            <w:noProof/>
            <w:webHidden/>
          </w:rPr>
          <w:fldChar w:fldCharType="separate"/>
        </w:r>
        <w:r w:rsidR="00B30805">
          <w:rPr>
            <w:noProof/>
            <w:webHidden/>
          </w:rPr>
          <w:t>23</w:t>
        </w:r>
        <w:r>
          <w:rPr>
            <w:noProof/>
            <w:webHidden/>
          </w:rPr>
          <w:fldChar w:fldCharType="end"/>
        </w:r>
      </w:hyperlink>
    </w:p>
    <w:p w14:paraId="519851CC" w14:textId="15B323D0"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4" w:history="1">
        <w:r w:rsidRPr="00F46BB6">
          <w:rPr>
            <w:rStyle w:val="a5"/>
            <w:noProof/>
            <w:lang w:val="uk-UA"/>
          </w:rPr>
          <w:t>Рисунок 3.2 – Функціональне зонування території громади</w:t>
        </w:r>
        <w:r>
          <w:rPr>
            <w:noProof/>
            <w:webHidden/>
          </w:rPr>
          <w:tab/>
        </w:r>
        <w:r>
          <w:rPr>
            <w:noProof/>
            <w:webHidden/>
          </w:rPr>
          <w:fldChar w:fldCharType="begin"/>
        </w:r>
        <w:r>
          <w:rPr>
            <w:noProof/>
            <w:webHidden/>
          </w:rPr>
          <w:instrText xml:space="preserve"> PAGEREF _Toc223695924 \h </w:instrText>
        </w:r>
        <w:r>
          <w:rPr>
            <w:noProof/>
            <w:webHidden/>
          </w:rPr>
        </w:r>
        <w:r>
          <w:rPr>
            <w:noProof/>
            <w:webHidden/>
          </w:rPr>
          <w:fldChar w:fldCharType="separate"/>
        </w:r>
        <w:r w:rsidR="00B30805">
          <w:rPr>
            <w:noProof/>
            <w:webHidden/>
          </w:rPr>
          <w:t>24</w:t>
        </w:r>
        <w:r>
          <w:rPr>
            <w:noProof/>
            <w:webHidden/>
          </w:rPr>
          <w:fldChar w:fldCharType="end"/>
        </w:r>
      </w:hyperlink>
    </w:p>
    <w:p w14:paraId="5B86F2CC" w14:textId="48707B7E"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5" w:history="1">
        <w:r w:rsidRPr="00F46BB6">
          <w:rPr>
            <w:rStyle w:val="a5"/>
            <w:noProof/>
            <w:lang w:val="uk-UA"/>
          </w:rPr>
          <w:t>Рисунок 3.3 – Загальна структура земельних ресурсів Самарівської МТГ</w:t>
        </w:r>
        <w:r>
          <w:rPr>
            <w:noProof/>
            <w:webHidden/>
          </w:rPr>
          <w:tab/>
        </w:r>
        <w:r>
          <w:rPr>
            <w:noProof/>
            <w:webHidden/>
          </w:rPr>
          <w:fldChar w:fldCharType="begin"/>
        </w:r>
        <w:r>
          <w:rPr>
            <w:noProof/>
            <w:webHidden/>
          </w:rPr>
          <w:instrText xml:space="preserve"> PAGEREF _Toc223695925 \h </w:instrText>
        </w:r>
        <w:r>
          <w:rPr>
            <w:noProof/>
            <w:webHidden/>
          </w:rPr>
        </w:r>
        <w:r>
          <w:rPr>
            <w:noProof/>
            <w:webHidden/>
          </w:rPr>
          <w:fldChar w:fldCharType="separate"/>
        </w:r>
        <w:r w:rsidR="00B30805">
          <w:rPr>
            <w:noProof/>
            <w:webHidden/>
          </w:rPr>
          <w:t>25</w:t>
        </w:r>
        <w:r>
          <w:rPr>
            <w:noProof/>
            <w:webHidden/>
          </w:rPr>
          <w:fldChar w:fldCharType="end"/>
        </w:r>
      </w:hyperlink>
    </w:p>
    <w:p w14:paraId="631D6754" w14:textId="33656D50"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6" w:history="1">
        <w:r w:rsidRPr="00F46BB6">
          <w:rPr>
            <w:rStyle w:val="a5"/>
            <w:noProof/>
            <w:lang w:val="uk-UA"/>
          </w:rPr>
          <w:t>Рисунок 3.4 – Схема меж річкової мережі Самарівської громади</w:t>
        </w:r>
        <w:r>
          <w:rPr>
            <w:noProof/>
            <w:webHidden/>
          </w:rPr>
          <w:tab/>
        </w:r>
        <w:r>
          <w:rPr>
            <w:noProof/>
            <w:webHidden/>
          </w:rPr>
          <w:fldChar w:fldCharType="begin"/>
        </w:r>
        <w:r>
          <w:rPr>
            <w:noProof/>
            <w:webHidden/>
          </w:rPr>
          <w:instrText xml:space="preserve"> PAGEREF _Toc223695926 \h </w:instrText>
        </w:r>
        <w:r>
          <w:rPr>
            <w:noProof/>
            <w:webHidden/>
          </w:rPr>
        </w:r>
        <w:r>
          <w:rPr>
            <w:noProof/>
            <w:webHidden/>
          </w:rPr>
          <w:fldChar w:fldCharType="separate"/>
        </w:r>
        <w:r w:rsidR="00B30805">
          <w:rPr>
            <w:noProof/>
            <w:webHidden/>
          </w:rPr>
          <w:t>26</w:t>
        </w:r>
        <w:r>
          <w:rPr>
            <w:noProof/>
            <w:webHidden/>
          </w:rPr>
          <w:fldChar w:fldCharType="end"/>
        </w:r>
      </w:hyperlink>
    </w:p>
    <w:p w14:paraId="7A11FEF1" w14:textId="20078B98"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7" w:history="1">
        <w:r w:rsidRPr="00F46BB6">
          <w:rPr>
            <w:rStyle w:val="a5"/>
            <w:noProof/>
            <w:lang w:val="uk-UA"/>
          </w:rPr>
          <w:t>Рисунок 3.5 – Схема розташування промислових зон в м. Самар</w:t>
        </w:r>
        <w:r>
          <w:rPr>
            <w:noProof/>
            <w:webHidden/>
          </w:rPr>
          <w:tab/>
        </w:r>
        <w:r>
          <w:rPr>
            <w:noProof/>
            <w:webHidden/>
          </w:rPr>
          <w:fldChar w:fldCharType="begin"/>
        </w:r>
        <w:r>
          <w:rPr>
            <w:noProof/>
            <w:webHidden/>
          </w:rPr>
          <w:instrText xml:space="preserve"> PAGEREF _Toc223695927 \h </w:instrText>
        </w:r>
        <w:r>
          <w:rPr>
            <w:noProof/>
            <w:webHidden/>
          </w:rPr>
        </w:r>
        <w:r>
          <w:rPr>
            <w:noProof/>
            <w:webHidden/>
          </w:rPr>
          <w:fldChar w:fldCharType="separate"/>
        </w:r>
        <w:r w:rsidR="00B30805">
          <w:rPr>
            <w:noProof/>
            <w:webHidden/>
          </w:rPr>
          <w:t>29</w:t>
        </w:r>
        <w:r>
          <w:rPr>
            <w:noProof/>
            <w:webHidden/>
          </w:rPr>
          <w:fldChar w:fldCharType="end"/>
        </w:r>
      </w:hyperlink>
    </w:p>
    <w:p w14:paraId="1F6E664E" w14:textId="78724946"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8" w:history="1">
        <w:r w:rsidRPr="00F46BB6">
          <w:rPr>
            <w:rStyle w:val="a5"/>
            <w:noProof/>
            <w:lang w:val="uk-UA"/>
          </w:rPr>
          <w:t>Рисунок 4.1 – Динаміка чисельності населенням та ВПО в громаді</w:t>
        </w:r>
        <w:r>
          <w:rPr>
            <w:noProof/>
            <w:webHidden/>
          </w:rPr>
          <w:tab/>
        </w:r>
        <w:r>
          <w:rPr>
            <w:noProof/>
            <w:webHidden/>
          </w:rPr>
          <w:fldChar w:fldCharType="begin"/>
        </w:r>
        <w:r>
          <w:rPr>
            <w:noProof/>
            <w:webHidden/>
          </w:rPr>
          <w:instrText xml:space="preserve"> PAGEREF _Toc223695928 \h </w:instrText>
        </w:r>
        <w:r>
          <w:rPr>
            <w:noProof/>
            <w:webHidden/>
          </w:rPr>
        </w:r>
        <w:r>
          <w:rPr>
            <w:noProof/>
            <w:webHidden/>
          </w:rPr>
          <w:fldChar w:fldCharType="separate"/>
        </w:r>
        <w:r w:rsidR="00B30805">
          <w:rPr>
            <w:noProof/>
            <w:webHidden/>
          </w:rPr>
          <w:t>32</w:t>
        </w:r>
        <w:r>
          <w:rPr>
            <w:noProof/>
            <w:webHidden/>
          </w:rPr>
          <w:fldChar w:fldCharType="end"/>
        </w:r>
      </w:hyperlink>
    </w:p>
    <w:p w14:paraId="69577076" w14:textId="5DD445D3"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29" w:history="1">
        <w:r w:rsidRPr="00F46BB6">
          <w:rPr>
            <w:rStyle w:val="a5"/>
            <w:noProof/>
            <w:lang w:val="uk-UA"/>
          </w:rPr>
          <w:t>Рисунок 4.2 – Гендерна структура населення Самарівської МТГ на 01.01.2025 р.</w:t>
        </w:r>
        <w:r>
          <w:rPr>
            <w:noProof/>
            <w:webHidden/>
          </w:rPr>
          <w:tab/>
        </w:r>
        <w:r>
          <w:rPr>
            <w:noProof/>
            <w:webHidden/>
          </w:rPr>
          <w:fldChar w:fldCharType="begin"/>
        </w:r>
        <w:r>
          <w:rPr>
            <w:noProof/>
            <w:webHidden/>
          </w:rPr>
          <w:instrText xml:space="preserve"> PAGEREF _Toc223695929 \h </w:instrText>
        </w:r>
        <w:r>
          <w:rPr>
            <w:noProof/>
            <w:webHidden/>
          </w:rPr>
        </w:r>
        <w:r>
          <w:rPr>
            <w:noProof/>
            <w:webHidden/>
          </w:rPr>
          <w:fldChar w:fldCharType="separate"/>
        </w:r>
        <w:r w:rsidR="00B30805">
          <w:rPr>
            <w:noProof/>
            <w:webHidden/>
          </w:rPr>
          <w:t>33</w:t>
        </w:r>
        <w:r>
          <w:rPr>
            <w:noProof/>
            <w:webHidden/>
          </w:rPr>
          <w:fldChar w:fldCharType="end"/>
        </w:r>
      </w:hyperlink>
    </w:p>
    <w:p w14:paraId="5A824C90" w14:textId="2C1CCE33"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0" w:history="1">
        <w:r w:rsidRPr="00F46BB6">
          <w:rPr>
            <w:rStyle w:val="a5"/>
            <w:noProof/>
            <w:lang w:val="uk-UA"/>
          </w:rPr>
          <w:t>Рисунок 4.3 – Динаміка чисельності чоловіків і жінок у Самарівській МТГ, тис. осіб</w:t>
        </w:r>
        <w:r>
          <w:rPr>
            <w:noProof/>
            <w:webHidden/>
          </w:rPr>
          <w:tab/>
        </w:r>
        <w:r>
          <w:rPr>
            <w:noProof/>
            <w:webHidden/>
          </w:rPr>
          <w:fldChar w:fldCharType="begin"/>
        </w:r>
        <w:r>
          <w:rPr>
            <w:noProof/>
            <w:webHidden/>
          </w:rPr>
          <w:instrText xml:space="preserve"> PAGEREF _Toc223695930 \h </w:instrText>
        </w:r>
        <w:r>
          <w:rPr>
            <w:noProof/>
            <w:webHidden/>
          </w:rPr>
        </w:r>
        <w:r>
          <w:rPr>
            <w:noProof/>
            <w:webHidden/>
          </w:rPr>
          <w:fldChar w:fldCharType="separate"/>
        </w:r>
        <w:r w:rsidR="00B30805">
          <w:rPr>
            <w:noProof/>
            <w:webHidden/>
          </w:rPr>
          <w:t>34</w:t>
        </w:r>
        <w:r>
          <w:rPr>
            <w:noProof/>
            <w:webHidden/>
          </w:rPr>
          <w:fldChar w:fldCharType="end"/>
        </w:r>
      </w:hyperlink>
    </w:p>
    <w:p w14:paraId="53C00727" w14:textId="6ADEACE1"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1" w:history="1">
        <w:r w:rsidRPr="00F46BB6">
          <w:rPr>
            <w:rStyle w:val="a5"/>
            <w:noProof/>
            <w:lang w:val="uk-UA"/>
          </w:rPr>
          <w:t>Рисунок 4.4 – Динаміка структури вікових груп громади</w:t>
        </w:r>
        <w:r>
          <w:rPr>
            <w:noProof/>
            <w:webHidden/>
          </w:rPr>
          <w:tab/>
        </w:r>
        <w:r>
          <w:rPr>
            <w:noProof/>
            <w:webHidden/>
          </w:rPr>
          <w:fldChar w:fldCharType="begin"/>
        </w:r>
        <w:r>
          <w:rPr>
            <w:noProof/>
            <w:webHidden/>
          </w:rPr>
          <w:instrText xml:space="preserve"> PAGEREF _Toc223695931 \h </w:instrText>
        </w:r>
        <w:r>
          <w:rPr>
            <w:noProof/>
            <w:webHidden/>
          </w:rPr>
        </w:r>
        <w:r>
          <w:rPr>
            <w:noProof/>
            <w:webHidden/>
          </w:rPr>
          <w:fldChar w:fldCharType="separate"/>
        </w:r>
        <w:r w:rsidR="00B30805">
          <w:rPr>
            <w:noProof/>
            <w:webHidden/>
          </w:rPr>
          <w:t>34</w:t>
        </w:r>
        <w:r>
          <w:rPr>
            <w:noProof/>
            <w:webHidden/>
          </w:rPr>
          <w:fldChar w:fldCharType="end"/>
        </w:r>
      </w:hyperlink>
    </w:p>
    <w:p w14:paraId="08DF5104" w14:textId="649221D5"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2" w:history="1">
        <w:r w:rsidRPr="00F46BB6">
          <w:rPr>
            <w:rStyle w:val="a5"/>
            <w:noProof/>
            <w:lang w:val="uk-UA"/>
          </w:rPr>
          <w:t>Рисунок 4.5 – Частка населення у віці 60 років і старше на початок відповідного року, Дніпропетровська область та м. Самар (Самарівська МТГ), 2001-2025, %</w:t>
        </w:r>
        <w:r>
          <w:rPr>
            <w:noProof/>
            <w:webHidden/>
          </w:rPr>
          <w:tab/>
        </w:r>
        <w:r>
          <w:rPr>
            <w:noProof/>
            <w:webHidden/>
          </w:rPr>
          <w:fldChar w:fldCharType="begin"/>
        </w:r>
        <w:r>
          <w:rPr>
            <w:noProof/>
            <w:webHidden/>
          </w:rPr>
          <w:instrText xml:space="preserve"> PAGEREF _Toc223695932 \h </w:instrText>
        </w:r>
        <w:r>
          <w:rPr>
            <w:noProof/>
            <w:webHidden/>
          </w:rPr>
        </w:r>
        <w:r>
          <w:rPr>
            <w:noProof/>
            <w:webHidden/>
          </w:rPr>
          <w:fldChar w:fldCharType="separate"/>
        </w:r>
        <w:r w:rsidR="00B30805">
          <w:rPr>
            <w:noProof/>
            <w:webHidden/>
          </w:rPr>
          <w:t>37</w:t>
        </w:r>
        <w:r>
          <w:rPr>
            <w:noProof/>
            <w:webHidden/>
          </w:rPr>
          <w:fldChar w:fldCharType="end"/>
        </w:r>
      </w:hyperlink>
    </w:p>
    <w:p w14:paraId="7A33C4DD" w14:textId="01012CDB"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3" w:history="1">
        <w:r w:rsidRPr="00F46BB6">
          <w:rPr>
            <w:rStyle w:val="a5"/>
            <w:noProof/>
            <w:lang w:val="uk-UA"/>
          </w:rPr>
          <w:t>Рисунок 4.6 – Статево-вікова структура населення, м. Самар (ліва панель) та Самарівської МТГ (права панель)</w:t>
        </w:r>
        <w:r>
          <w:rPr>
            <w:noProof/>
            <w:webHidden/>
          </w:rPr>
          <w:tab/>
        </w:r>
        <w:r>
          <w:rPr>
            <w:noProof/>
            <w:webHidden/>
          </w:rPr>
          <w:fldChar w:fldCharType="begin"/>
        </w:r>
        <w:r>
          <w:rPr>
            <w:noProof/>
            <w:webHidden/>
          </w:rPr>
          <w:instrText xml:space="preserve"> PAGEREF _Toc223695933 \h </w:instrText>
        </w:r>
        <w:r>
          <w:rPr>
            <w:noProof/>
            <w:webHidden/>
          </w:rPr>
        </w:r>
        <w:r>
          <w:rPr>
            <w:noProof/>
            <w:webHidden/>
          </w:rPr>
          <w:fldChar w:fldCharType="separate"/>
        </w:r>
        <w:r w:rsidR="00B30805">
          <w:rPr>
            <w:noProof/>
            <w:webHidden/>
          </w:rPr>
          <w:t>37</w:t>
        </w:r>
        <w:r>
          <w:rPr>
            <w:noProof/>
            <w:webHidden/>
          </w:rPr>
          <w:fldChar w:fldCharType="end"/>
        </w:r>
      </w:hyperlink>
    </w:p>
    <w:p w14:paraId="2F145E41" w14:textId="73205794"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4" w:history="1">
        <w:r w:rsidRPr="00F46BB6">
          <w:rPr>
            <w:rStyle w:val="a5"/>
            <w:noProof/>
            <w:lang w:val="uk-UA"/>
          </w:rPr>
          <w:t>Рисунок 4.7 – Загальні коефіцієнти народжуваності, Дніпропетровська область та м. Самар (Самарівська МТГ), 2001-2025, на 1000 осіб</w:t>
        </w:r>
        <w:r>
          <w:rPr>
            <w:noProof/>
            <w:webHidden/>
          </w:rPr>
          <w:tab/>
        </w:r>
        <w:r>
          <w:rPr>
            <w:noProof/>
            <w:webHidden/>
          </w:rPr>
          <w:fldChar w:fldCharType="begin"/>
        </w:r>
        <w:r>
          <w:rPr>
            <w:noProof/>
            <w:webHidden/>
          </w:rPr>
          <w:instrText xml:space="preserve"> PAGEREF _Toc223695934 \h </w:instrText>
        </w:r>
        <w:r>
          <w:rPr>
            <w:noProof/>
            <w:webHidden/>
          </w:rPr>
        </w:r>
        <w:r>
          <w:rPr>
            <w:noProof/>
            <w:webHidden/>
          </w:rPr>
          <w:fldChar w:fldCharType="separate"/>
        </w:r>
        <w:r w:rsidR="00B30805">
          <w:rPr>
            <w:noProof/>
            <w:webHidden/>
          </w:rPr>
          <w:t>38</w:t>
        </w:r>
        <w:r>
          <w:rPr>
            <w:noProof/>
            <w:webHidden/>
          </w:rPr>
          <w:fldChar w:fldCharType="end"/>
        </w:r>
      </w:hyperlink>
    </w:p>
    <w:p w14:paraId="3B70A2C7" w14:textId="088C8958"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5" w:history="1">
        <w:r w:rsidRPr="00F46BB6">
          <w:rPr>
            <w:rStyle w:val="a5"/>
            <w:noProof/>
            <w:lang w:val="uk-UA"/>
          </w:rPr>
          <w:t>Рисунок 4.8 – Коефіцієнти народжуваності за віком матері, м. Самар</w:t>
        </w:r>
        <w:r>
          <w:rPr>
            <w:noProof/>
            <w:webHidden/>
          </w:rPr>
          <w:tab/>
        </w:r>
        <w:r>
          <w:rPr>
            <w:noProof/>
            <w:webHidden/>
          </w:rPr>
          <w:fldChar w:fldCharType="begin"/>
        </w:r>
        <w:r>
          <w:rPr>
            <w:noProof/>
            <w:webHidden/>
          </w:rPr>
          <w:instrText xml:space="preserve"> PAGEREF _Toc223695935 \h </w:instrText>
        </w:r>
        <w:r>
          <w:rPr>
            <w:noProof/>
            <w:webHidden/>
          </w:rPr>
        </w:r>
        <w:r>
          <w:rPr>
            <w:noProof/>
            <w:webHidden/>
          </w:rPr>
          <w:fldChar w:fldCharType="separate"/>
        </w:r>
        <w:r w:rsidR="00B30805">
          <w:rPr>
            <w:noProof/>
            <w:webHidden/>
          </w:rPr>
          <w:t>38</w:t>
        </w:r>
        <w:r>
          <w:rPr>
            <w:noProof/>
            <w:webHidden/>
          </w:rPr>
          <w:fldChar w:fldCharType="end"/>
        </w:r>
      </w:hyperlink>
    </w:p>
    <w:p w14:paraId="6B218ADA" w14:textId="7FCAC5BC"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6" w:history="1">
        <w:r w:rsidRPr="00F46BB6">
          <w:rPr>
            <w:rStyle w:val="a5"/>
            <w:noProof/>
            <w:lang w:val="uk-UA"/>
          </w:rPr>
          <w:t>Рисунок 4.9 – Сумарний показник народжуваності, Дніпропетровська область та м. Самар (Самарівська МТГ), 2001-2025, дітей на 1 жінку</w:t>
        </w:r>
        <w:r>
          <w:rPr>
            <w:noProof/>
            <w:webHidden/>
          </w:rPr>
          <w:tab/>
        </w:r>
        <w:r>
          <w:rPr>
            <w:noProof/>
            <w:webHidden/>
          </w:rPr>
          <w:fldChar w:fldCharType="begin"/>
        </w:r>
        <w:r>
          <w:rPr>
            <w:noProof/>
            <w:webHidden/>
          </w:rPr>
          <w:instrText xml:space="preserve"> PAGEREF _Toc223695936 \h </w:instrText>
        </w:r>
        <w:r>
          <w:rPr>
            <w:noProof/>
            <w:webHidden/>
          </w:rPr>
        </w:r>
        <w:r>
          <w:rPr>
            <w:noProof/>
            <w:webHidden/>
          </w:rPr>
          <w:fldChar w:fldCharType="separate"/>
        </w:r>
        <w:r w:rsidR="00B30805">
          <w:rPr>
            <w:noProof/>
            <w:webHidden/>
          </w:rPr>
          <w:t>39</w:t>
        </w:r>
        <w:r>
          <w:rPr>
            <w:noProof/>
            <w:webHidden/>
          </w:rPr>
          <w:fldChar w:fldCharType="end"/>
        </w:r>
      </w:hyperlink>
    </w:p>
    <w:p w14:paraId="00D8AFE1" w14:textId="6B4C4880"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7" w:history="1">
        <w:r w:rsidRPr="00F46BB6">
          <w:rPr>
            <w:rStyle w:val="a5"/>
            <w:noProof/>
            <w:lang w:val="uk-UA"/>
          </w:rPr>
          <w:t>Рисунок 4.10 – Загальні коефіцієнти смертності, Дніпропетровська область та м. Самар (Самарівська МТГ), 2001-2025, на 1000 осіб</w:t>
        </w:r>
        <w:r>
          <w:rPr>
            <w:noProof/>
            <w:webHidden/>
          </w:rPr>
          <w:tab/>
        </w:r>
        <w:r>
          <w:rPr>
            <w:noProof/>
            <w:webHidden/>
          </w:rPr>
          <w:fldChar w:fldCharType="begin"/>
        </w:r>
        <w:r>
          <w:rPr>
            <w:noProof/>
            <w:webHidden/>
          </w:rPr>
          <w:instrText xml:space="preserve"> PAGEREF _Toc223695937 \h </w:instrText>
        </w:r>
        <w:r>
          <w:rPr>
            <w:noProof/>
            <w:webHidden/>
          </w:rPr>
        </w:r>
        <w:r>
          <w:rPr>
            <w:noProof/>
            <w:webHidden/>
          </w:rPr>
          <w:fldChar w:fldCharType="separate"/>
        </w:r>
        <w:r w:rsidR="00B30805">
          <w:rPr>
            <w:noProof/>
            <w:webHidden/>
          </w:rPr>
          <w:t>39</w:t>
        </w:r>
        <w:r>
          <w:rPr>
            <w:noProof/>
            <w:webHidden/>
          </w:rPr>
          <w:fldChar w:fldCharType="end"/>
        </w:r>
      </w:hyperlink>
    </w:p>
    <w:p w14:paraId="13E006C2" w14:textId="55DEF29C"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8" w:history="1">
        <w:r w:rsidRPr="00F46BB6">
          <w:rPr>
            <w:rStyle w:val="a5"/>
            <w:noProof/>
            <w:lang w:val="uk-UA"/>
          </w:rPr>
          <w:t>Рисунок 4.11 – Середня очікувана тривалість життя при народженні, Дніпропетровська область та м. Самар (Самарівська МТГ), 2002-2020, років</w:t>
        </w:r>
        <w:r>
          <w:rPr>
            <w:noProof/>
            <w:webHidden/>
          </w:rPr>
          <w:tab/>
        </w:r>
        <w:r>
          <w:rPr>
            <w:noProof/>
            <w:webHidden/>
          </w:rPr>
          <w:fldChar w:fldCharType="begin"/>
        </w:r>
        <w:r>
          <w:rPr>
            <w:noProof/>
            <w:webHidden/>
          </w:rPr>
          <w:instrText xml:space="preserve"> PAGEREF _Toc223695938 \h </w:instrText>
        </w:r>
        <w:r>
          <w:rPr>
            <w:noProof/>
            <w:webHidden/>
          </w:rPr>
        </w:r>
        <w:r>
          <w:rPr>
            <w:noProof/>
            <w:webHidden/>
          </w:rPr>
          <w:fldChar w:fldCharType="separate"/>
        </w:r>
        <w:r w:rsidR="00B30805">
          <w:rPr>
            <w:noProof/>
            <w:webHidden/>
          </w:rPr>
          <w:t>40</w:t>
        </w:r>
        <w:r>
          <w:rPr>
            <w:noProof/>
            <w:webHidden/>
          </w:rPr>
          <w:fldChar w:fldCharType="end"/>
        </w:r>
      </w:hyperlink>
    </w:p>
    <w:p w14:paraId="147006EA" w14:textId="4E98F547"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39" w:history="1">
        <w:r w:rsidRPr="00F46BB6">
          <w:rPr>
            <w:rStyle w:val="a5"/>
            <w:noProof/>
            <w:lang w:val="uk-UA"/>
          </w:rPr>
          <w:t>Рисунок 4.12 – Сальдо міграції населення, м. Самар (Самарівська МТГ), 2002-2021, осіб</w:t>
        </w:r>
        <w:r>
          <w:rPr>
            <w:noProof/>
            <w:webHidden/>
          </w:rPr>
          <w:tab/>
        </w:r>
        <w:r>
          <w:rPr>
            <w:noProof/>
            <w:webHidden/>
          </w:rPr>
          <w:fldChar w:fldCharType="begin"/>
        </w:r>
        <w:r>
          <w:rPr>
            <w:noProof/>
            <w:webHidden/>
          </w:rPr>
          <w:instrText xml:space="preserve"> PAGEREF _Toc223695939 \h </w:instrText>
        </w:r>
        <w:r>
          <w:rPr>
            <w:noProof/>
            <w:webHidden/>
          </w:rPr>
        </w:r>
        <w:r>
          <w:rPr>
            <w:noProof/>
            <w:webHidden/>
          </w:rPr>
          <w:fldChar w:fldCharType="separate"/>
        </w:r>
        <w:r w:rsidR="00B30805">
          <w:rPr>
            <w:noProof/>
            <w:webHidden/>
          </w:rPr>
          <w:t>40</w:t>
        </w:r>
        <w:r>
          <w:rPr>
            <w:noProof/>
            <w:webHidden/>
          </w:rPr>
          <w:fldChar w:fldCharType="end"/>
        </w:r>
      </w:hyperlink>
    </w:p>
    <w:p w14:paraId="28C5F419" w14:textId="4A441EAA"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0" w:history="1">
        <w:r w:rsidRPr="00F46BB6">
          <w:rPr>
            <w:rStyle w:val="a5"/>
            <w:noProof/>
            <w:lang w:val="uk-UA"/>
          </w:rPr>
          <w:t>Рисунок 4.13 – Динаміка розподілу зареєстрованих ВПО за статтю, Самарівська МТГ (м. Самар), осіб</w:t>
        </w:r>
        <w:r>
          <w:rPr>
            <w:noProof/>
            <w:webHidden/>
          </w:rPr>
          <w:tab/>
        </w:r>
        <w:r>
          <w:rPr>
            <w:noProof/>
            <w:webHidden/>
          </w:rPr>
          <w:fldChar w:fldCharType="begin"/>
        </w:r>
        <w:r>
          <w:rPr>
            <w:noProof/>
            <w:webHidden/>
          </w:rPr>
          <w:instrText xml:space="preserve"> PAGEREF _Toc223695940 \h </w:instrText>
        </w:r>
        <w:r>
          <w:rPr>
            <w:noProof/>
            <w:webHidden/>
          </w:rPr>
        </w:r>
        <w:r>
          <w:rPr>
            <w:noProof/>
            <w:webHidden/>
          </w:rPr>
          <w:fldChar w:fldCharType="separate"/>
        </w:r>
        <w:r w:rsidR="00B30805">
          <w:rPr>
            <w:noProof/>
            <w:webHidden/>
          </w:rPr>
          <w:t>41</w:t>
        </w:r>
        <w:r>
          <w:rPr>
            <w:noProof/>
            <w:webHidden/>
          </w:rPr>
          <w:fldChar w:fldCharType="end"/>
        </w:r>
      </w:hyperlink>
    </w:p>
    <w:p w14:paraId="4D321DF0" w14:textId="49DFEE14"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1" w:history="1">
        <w:r w:rsidRPr="00F46BB6">
          <w:rPr>
            <w:rStyle w:val="a5"/>
            <w:noProof/>
            <w:lang w:val="uk-UA"/>
          </w:rPr>
          <w:t>Рисунок 4.14 – Сальдо міграцій населення за варіантами прогнозу, Самарівська МТГ (м. Самар), 2021-2040 рр., осіб</w:t>
        </w:r>
        <w:r>
          <w:rPr>
            <w:noProof/>
            <w:webHidden/>
          </w:rPr>
          <w:tab/>
        </w:r>
        <w:r>
          <w:rPr>
            <w:noProof/>
            <w:webHidden/>
          </w:rPr>
          <w:fldChar w:fldCharType="begin"/>
        </w:r>
        <w:r>
          <w:rPr>
            <w:noProof/>
            <w:webHidden/>
          </w:rPr>
          <w:instrText xml:space="preserve"> PAGEREF _Toc223695941 \h </w:instrText>
        </w:r>
        <w:r>
          <w:rPr>
            <w:noProof/>
            <w:webHidden/>
          </w:rPr>
        </w:r>
        <w:r>
          <w:rPr>
            <w:noProof/>
            <w:webHidden/>
          </w:rPr>
          <w:fldChar w:fldCharType="separate"/>
        </w:r>
        <w:r w:rsidR="00B30805">
          <w:rPr>
            <w:noProof/>
            <w:webHidden/>
          </w:rPr>
          <w:t>44</w:t>
        </w:r>
        <w:r>
          <w:rPr>
            <w:noProof/>
            <w:webHidden/>
          </w:rPr>
          <w:fldChar w:fldCharType="end"/>
        </w:r>
      </w:hyperlink>
    </w:p>
    <w:p w14:paraId="16B360E3" w14:textId="51A5239E"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2" w:history="1">
        <w:r w:rsidRPr="00F46BB6">
          <w:rPr>
            <w:rStyle w:val="a5"/>
            <w:noProof/>
            <w:lang w:val="uk-UA"/>
          </w:rPr>
          <w:t>Рисунок 4.15 – Чисельність населення за варіантами прогнозу, Самарівська МТГ, 2002-2041, осіб</w:t>
        </w:r>
        <w:r>
          <w:rPr>
            <w:noProof/>
            <w:webHidden/>
          </w:rPr>
          <w:tab/>
        </w:r>
        <w:r>
          <w:rPr>
            <w:noProof/>
            <w:webHidden/>
          </w:rPr>
          <w:fldChar w:fldCharType="begin"/>
        </w:r>
        <w:r>
          <w:rPr>
            <w:noProof/>
            <w:webHidden/>
          </w:rPr>
          <w:instrText xml:space="preserve"> PAGEREF _Toc223695942 \h </w:instrText>
        </w:r>
        <w:r>
          <w:rPr>
            <w:noProof/>
            <w:webHidden/>
          </w:rPr>
        </w:r>
        <w:r>
          <w:rPr>
            <w:noProof/>
            <w:webHidden/>
          </w:rPr>
          <w:fldChar w:fldCharType="separate"/>
        </w:r>
        <w:r w:rsidR="00B30805">
          <w:rPr>
            <w:noProof/>
            <w:webHidden/>
          </w:rPr>
          <w:t>45</w:t>
        </w:r>
        <w:r>
          <w:rPr>
            <w:noProof/>
            <w:webHidden/>
          </w:rPr>
          <w:fldChar w:fldCharType="end"/>
        </w:r>
      </w:hyperlink>
    </w:p>
    <w:p w14:paraId="7A98946A" w14:textId="58CBFD98"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3" w:history="1">
        <w:r w:rsidRPr="00F46BB6">
          <w:rPr>
            <w:rStyle w:val="a5"/>
            <w:noProof/>
            <w:lang w:val="uk-UA"/>
          </w:rPr>
          <w:t>Рисунок 5.1 – Динаміка кількості дітей/учнів/вихованців у закладах освіти громади</w:t>
        </w:r>
        <w:r>
          <w:rPr>
            <w:noProof/>
            <w:webHidden/>
          </w:rPr>
          <w:tab/>
        </w:r>
        <w:r>
          <w:rPr>
            <w:noProof/>
            <w:webHidden/>
          </w:rPr>
          <w:fldChar w:fldCharType="begin"/>
        </w:r>
        <w:r>
          <w:rPr>
            <w:noProof/>
            <w:webHidden/>
          </w:rPr>
          <w:instrText xml:space="preserve"> PAGEREF _Toc223695943 \h </w:instrText>
        </w:r>
        <w:r>
          <w:rPr>
            <w:noProof/>
            <w:webHidden/>
          </w:rPr>
        </w:r>
        <w:r>
          <w:rPr>
            <w:noProof/>
            <w:webHidden/>
          </w:rPr>
          <w:fldChar w:fldCharType="separate"/>
        </w:r>
        <w:r w:rsidR="00B30805">
          <w:rPr>
            <w:noProof/>
            <w:webHidden/>
          </w:rPr>
          <w:t>48</w:t>
        </w:r>
        <w:r>
          <w:rPr>
            <w:noProof/>
            <w:webHidden/>
          </w:rPr>
          <w:fldChar w:fldCharType="end"/>
        </w:r>
      </w:hyperlink>
    </w:p>
    <w:p w14:paraId="4A82B04D" w14:textId="5DBCD67B"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4" w:history="1">
        <w:r w:rsidRPr="00F46BB6">
          <w:rPr>
            <w:rStyle w:val="a5"/>
            <w:noProof/>
            <w:lang w:val="uk-UA"/>
          </w:rPr>
          <w:t>Рисунок 5.2 – Динаміка кількості дітей в Самарівській громаді</w:t>
        </w:r>
        <w:r>
          <w:rPr>
            <w:noProof/>
            <w:webHidden/>
          </w:rPr>
          <w:tab/>
        </w:r>
        <w:r>
          <w:rPr>
            <w:noProof/>
            <w:webHidden/>
          </w:rPr>
          <w:fldChar w:fldCharType="begin"/>
        </w:r>
        <w:r>
          <w:rPr>
            <w:noProof/>
            <w:webHidden/>
          </w:rPr>
          <w:instrText xml:space="preserve"> PAGEREF _Toc223695944 \h </w:instrText>
        </w:r>
        <w:r>
          <w:rPr>
            <w:noProof/>
            <w:webHidden/>
          </w:rPr>
        </w:r>
        <w:r>
          <w:rPr>
            <w:noProof/>
            <w:webHidden/>
          </w:rPr>
          <w:fldChar w:fldCharType="separate"/>
        </w:r>
        <w:r w:rsidR="00B30805">
          <w:rPr>
            <w:noProof/>
            <w:webHidden/>
          </w:rPr>
          <w:t>49</w:t>
        </w:r>
        <w:r>
          <w:rPr>
            <w:noProof/>
            <w:webHidden/>
          </w:rPr>
          <w:fldChar w:fldCharType="end"/>
        </w:r>
      </w:hyperlink>
    </w:p>
    <w:p w14:paraId="12B25550" w14:textId="232ACB7C"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5" w:history="1">
        <w:r w:rsidRPr="00F46BB6">
          <w:rPr>
            <w:rStyle w:val="a5"/>
            <w:noProof/>
            <w:lang w:val="uk-UA"/>
          </w:rPr>
          <w:t>Рисунок 5.3 – Схема розміщення та показники наповненості закладів загальної середньої освіти Самарівської МТГ</w:t>
        </w:r>
        <w:r>
          <w:rPr>
            <w:noProof/>
            <w:webHidden/>
          </w:rPr>
          <w:tab/>
        </w:r>
        <w:r>
          <w:rPr>
            <w:noProof/>
            <w:webHidden/>
          </w:rPr>
          <w:fldChar w:fldCharType="begin"/>
        </w:r>
        <w:r>
          <w:rPr>
            <w:noProof/>
            <w:webHidden/>
          </w:rPr>
          <w:instrText xml:space="preserve"> PAGEREF _Toc223695945 \h </w:instrText>
        </w:r>
        <w:r>
          <w:rPr>
            <w:noProof/>
            <w:webHidden/>
          </w:rPr>
        </w:r>
        <w:r>
          <w:rPr>
            <w:noProof/>
            <w:webHidden/>
          </w:rPr>
          <w:fldChar w:fldCharType="separate"/>
        </w:r>
        <w:r w:rsidR="00B30805">
          <w:rPr>
            <w:noProof/>
            <w:webHidden/>
          </w:rPr>
          <w:t>51</w:t>
        </w:r>
        <w:r>
          <w:rPr>
            <w:noProof/>
            <w:webHidden/>
          </w:rPr>
          <w:fldChar w:fldCharType="end"/>
        </w:r>
      </w:hyperlink>
    </w:p>
    <w:p w14:paraId="5E7FA1A5" w14:textId="1D4FD069"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6" w:history="1">
        <w:r w:rsidRPr="00F46BB6">
          <w:rPr>
            <w:rStyle w:val="a5"/>
            <w:noProof/>
            <w:lang w:val="uk-UA"/>
          </w:rPr>
          <w:t>Рисунок 5.4 – Форми навчання в закладах середньої освіти Самарівської громади (станом на початок 2026 року)</w:t>
        </w:r>
        <w:r>
          <w:rPr>
            <w:noProof/>
            <w:webHidden/>
          </w:rPr>
          <w:tab/>
        </w:r>
        <w:r>
          <w:rPr>
            <w:noProof/>
            <w:webHidden/>
          </w:rPr>
          <w:fldChar w:fldCharType="begin"/>
        </w:r>
        <w:r>
          <w:rPr>
            <w:noProof/>
            <w:webHidden/>
          </w:rPr>
          <w:instrText xml:space="preserve"> PAGEREF _Toc223695946 \h </w:instrText>
        </w:r>
        <w:r>
          <w:rPr>
            <w:noProof/>
            <w:webHidden/>
          </w:rPr>
        </w:r>
        <w:r>
          <w:rPr>
            <w:noProof/>
            <w:webHidden/>
          </w:rPr>
          <w:fldChar w:fldCharType="separate"/>
        </w:r>
        <w:r w:rsidR="00B30805">
          <w:rPr>
            <w:noProof/>
            <w:webHidden/>
          </w:rPr>
          <w:t>51</w:t>
        </w:r>
        <w:r>
          <w:rPr>
            <w:noProof/>
            <w:webHidden/>
          </w:rPr>
          <w:fldChar w:fldCharType="end"/>
        </w:r>
      </w:hyperlink>
    </w:p>
    <w:p w14:paraId="616930FF" w14:textId="13D571B5"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7" w:history="1">
        <w:r w:rsidRPr="00F46BB6">
          <w:rPr>
            <w:rStyle w:val="a5"/>
            <w:noProof/>
            <w:lang w:val="uk-UA"/>
          </w:rPr>
          <w:t>Рисунок 5.5 – Кількість учасників та переможців обласних етапів Всеукраїнських учнівських олімпіад</w:t>
        </w:r>
        <w:r>
          <w:rPr>
            <w:noProof/>
            <w:webHidden/>
          </w:rPr>
          <w:tab/>
        </w:r>
        <w:r>
          <w:rPr>
            <w:noProof/>
            <w:webHidden/>
          </w:rPr>
          <w:fldChar w:fldCharType="begin"/>
        </w:r>
        <w:r>
          <w:rPr>
            <w:noProof/>
            <w:webHidden/>
          </w:rPr>
          <w:instrText xml:space="preserve"> PAGEREF _Toc223695947 \h </w:instrText>
        </w:r>
        <w:r>
          <w:rPr>
            <w:noProof/>
            <w:webHidden/>
          </w:rPr>
        </w:r>
        <w:r>
          <w:rPr>
            <w:noProof/>
            <w:webHidden/>
          </w:rPr>
          <w:fldChar w:fldCharType="separate"/>
        </w:r>
        <w:r w:rsidR="00B30805">
          <w:rPr>
            <w:noProof/>
            <w:webHidden/>
          </w:rPr>
          <w:t>52</w:t>
        </w:r>
        <w:r>
          <w:rPr>
            <w:noProof/>
            <w:webHidden/>
          </w:rPr>
          <w:fldChar w:fldCharType="end"/>
        </w:r>
      </w:hyperlink>
    </w:p>
    <w:p w14:paraId="1B89A2B8" w14:textId="36EEF631"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8" w:history="1">
        <w:r w:rsidRPr="00F46BB6">
          <w:rPr>
            <w:rStyle w:val="a5"/>
            <w:noProof/>
            <w:lang w:val="uk-UA"/>
          </w:rPr>
          <w:t>Рисунок 5.6 – Схема розміщення та показники наповненості закладів дошкільної освіти Самарівської МТГ</w:t>
        </w:r>
        <w:r>
          <w:rPr>
            <w:noProof/>
            <w:webHidden/>
          </w:rPr>
          <w:tab/>
        </w:r>
        <w:r>
          <w:rPr>
            <w:noProof/>
            <w:webHidden/>
          </w:rPr>
          <w:fldChar w:fldCharType="begin"/>
        </w:r>
        <w:r>
          <w:rPr>
            <w:noProof/>
            <w:webHidden/>
          </w:rPr>
          <w:instrText xml:space="preserve"> PAGEREF _Toc223695948 \h </w:instrText>
        </w:r>
        <w:r>
          <w:rPr>
            <w:noProof/>
            <w:webHidden/>
          </w:rPr>
        </w:r>
        <w:r>
          <w:rPr>
            <w:noProof/>
            <w:webHidden/>
          </w:rPr>
          <w:fldChar w:fldCharType="separate"/>
        </w:r>
        <w:r w:rsidR="00B30805">
          <w:rPr>
            <w:noProof/>
            <w:webHidden/>
          </w:rPr>
          <w:t>53</w:t>
        </w:r>
        <w:r>
          <w:rPr>
            <w:noProof/>
            <w:webHidden/>
          </w:rPr>
          <w:fldChar w:fldCharType="end"/>
        </w:r>
      </w:hyperlink>
    </w:p>
    <w:p w14:paraId="0A343EE5" w14:textId="591B2825"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49" w:history="1">
        <w:r w:rsidRPr="00F46BB6">
          <w:rPr>
            <w:rStyle w:val="a5"/>
            <w:noProof/>
            <w:lang w:val="uk-UA"/>
          </w:rPr>
          <w:t>Рисунок 5.7 – Схема розміщення закладів дошкільної та професійно-технічної освіти Самарівської МТГ</w:t>
        </w:r>
        <w:r>
          <w:rPr>
            <w:noProof/>
            <w:webHidden/>
          </w:rPr>
          <w:tab/>
        </w:r>
        <w:r>
          <w:rPr>
            <w:noProof/>
            <w:webHidden/>
          </w:rPr>
          <w:fldChar w:fldCharType="begin"/>
        </w:r>
        <w:r>
          <w:rPr>
            <w:noProof/>
            <w:webHidden/>
          </w:rPr>
          <w:instrText xml:space="preserve"> PAGEREF _Toc223695949 \h </w:instrText>
        </w:r>
        <w:r>
          <w:rPr>
            <w:noProof/>
            <w:webHidden/>
          </w:rPr>
        </w:r>
        <w:r>
          <w:rPr>
            <w:noProof/>
            <w:webHidden/>
          </w:rPr>
          <w:fldChar w:fldCharType="separate"/>
        </w:r>
        <w:r w:rsidR="00B30805">
          <w:rPr>
            <w:noProof/>
            <w:webHidden/>
          </w:rPr>
          <w:t>54</w:t>
        </w:r>
        <w:r>
          <w:rPr>
            <w:noProof/>
            <w:webHidden/>
          </w:rPr>
          <w:fldChar w:fldCharType="end"/>
        </w:r>
      </w:hyperlink>
    </w:p>
    <w:p w14:paraId="115D86B3" w14:textId="6998879D"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0" w:history="1">
        <w:r w:rsidRPr="00F46BB6">
          <w:rPr>
            <w:rStyle w:val="a5"/>
            <w:noProof/>
            <w:lang w:val="uk-UA"/>
          </w:rPr>
          <w:t>Рисунок 5.8 – Схема розміщення закладів охорони здоров’я Смарівської МТГ</w:t>
        </w:r>
        <w:r>
          <w:rPr>
            <w:noProof/>
            <w:webHidden/>
          </w:rPr>
          <w:tab/>
        </w:r>
        <w:r>
          <w:rPr>
            <w:noProof/>
            <w:webHidden/>
          </w:rPr>
          <w:fldChar w:fldCharType="begin"/>
        </w:r>
        <w:r>
          <w:rPr>
            <w:noProof/>
            <w:webHidden/>
          </w:rPr>
          <w:instrText xml:space="preserve"> PAGEREF _Toc223695950 \h </w:instrText>
        </w:r>
        <w:r>
          <w:rPr>
            <w:noProof/>
            <w:webHidden/>
          </w:rPr>
        </w:r>
        <w:r>
          <w:rPr>
            <w:noProof/>
            <w:webHidden/>
          </w:rPr>
          <w:fldChar w:fldCharType="separate"/>
        </w:r>
        <w:r w:rsidR="00B30805">
          <w:rPr>
            <w:noProof/>
            <w:webHidden/>
          </w:rPr>
          <w:t>55</w:t>
        </w:r>
        <w:r>
          <w:rPr>
            <w:noProof/>
            <w:webHidden/>
          </w:rPr>
          <w:fldChar w:fldCharType="end"/>
        </w:r>
      </w:hyperlink>
    </w:p>
    <w:p w14:paraId="4C053AA6" w14:textId="071831B9"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1" w:history="1">
        <w:r w:rsidRPr="00F46BB6">
          <w:rPr>
            <w:rStyle w:val="a5"/>
            <w:noProof/>
            <w:lang w:val="uk-UA"/>
          </w:rPr>
          <w:t xml:space="preserve">Рисунок 5.9 – Динаміка кількості надавачів та отримувачів первинної медичної </w:t>
        </w:r>
        <w:r>
          <w:rPr>
            <w:rStyle w:val="a5"/>
            <w:noProof/>
            <w:lang w:val="uk-UA"/>
          </w:rPr>
          <w:br/>
        </w:r>
        <w:r w:rsidRPr="00F46BB6">
          <w:rPr>
            <w:rStyle w:val="a5"/>
            <w:noProof/>
            <w:lang w:val="uk-UA"/>
          </w:rPr>
          <w:t>допомоги</w:t>
        </w:r>
        <w:r>
          <w:rPr>
            <w:noProof/>
            <w:webHidden/>
          </w:rPr>
          <w:tab/>
        </w:r>
        <w:r>
          <w:rPr>
            <w:noProof/>
            <w:webHidden/>
          </w:rPr>
          <w:fldChar w:fldCharType="begin"/>
        </w:r>
        <w:r>
          <w:rPr>
            <w:noProof/>
            <w:webHidden/>
          </w:rPr>
          <w:instrText xml:space="preserve"> PAGEREF _Toc223695951 \h </w:instrText>
        </w:r>
        <w:r>
          <w:rPr>
            <w:noProof/>
            <w:webHidden/>
          </w:rPr>
        </w:r>
        <w:r>
          <w:rPr>
            <w:noProof/>
            <w:webHidden/>
          </w:rPr>
          <w:fldChar w:fldCharType="separate"/>
        </w:r>
        <w:r w:rsidR="00B30805">
          <w:rPr>
            <w:noProof/>
            <w:webHidden/>
          </w:rPr>
          <w:t>56</w:t>
        </w:r>
        <w:r>
          <w:rPr>
            <w:noProof/>
            <w:webHidden/>
          </w:rPr>
          <w:fldChar w:fldCharType="end"/>
        </w:r>
      </w:hyperlink>
    </w:p>
    <w:p w14:paraId="7FA7BFED" w14:textId="6AD8CCCB"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2" w:history="1">
        <w:r w:rsidRPr="00F46BB6">
          <w:rPr>
            <w:rStyle w:val="a5"/>
            <w:noProof/>
            <w:lang w:val="uk-UA"/>
          </w:rPr>
          <w:t>Рисунок 5.10 – Динаміка кількості захворювань населення громади</w:t>
        </w:r>
        <w:r>
          <w:rPr>
            <w:noProof/>
            <w:webHidden/>
          </w:rPr>
          <w:tab/>
        </w:r>
        <w:r>
          <w:rPr>
            <w:noProof/>
            <w:webHidden/>
          </w:rPr>
          <w:fldChar w:fldCharType="begin"/>
        </w:r>
        <w:r>
          <w:rPr>
            <w:noProof/>
            <w:webHidden/>
          </w:rPr>
          <w:instrText xml:space="preserve"> PAGEREF _Toc223695952 \h </w:instrText>
        </w:r>
        <w:r>
          <w:rPr>
            <w:noProof/>
            <w:webHidden/>
          </w:rPr>
        </w:r>
        <w:r>
          <w:rPr>
            <w:noProof/>
            <w:webHidden/>
          </w:rPr>
          <w:fldChar w:fldCharType="separate"/>
        </w:r>
        <w:r w:rsidR="00B30805">
          <w:rPr>
            <w:noProof/>
            <w:webHidden/>
          </w:rPr>
          <w:t>58</w:t>
        </w:r>
        <w:r>
          <w:rPr>
            <w:noProof/>
            <w:webHidden/>
          </w:rPr>
          <w:fldChar w:fldCharType="end"/>
        </w:r>
      </w:hyperlink>
    </w:p>
    <w:p w14:paraId="617AEE31" w14:textId="3ED929FE"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3" w:history="1">
        <w:r w:rsidRPr="00F46BB6">
          <w:rPr>
            <w:rStyle w:val="a5"/>
            <w:noProof/>
            <w:lang w:val="uk-UA"/>
          </w:rPr>
          <w:t>Рисунок 5.11 – Динаміка кількості померлих мешканців громади</w:t>
        </w:r>
        <w:r>
          <w:rPr>
            <w:noProof/>
            <w:webHidden/>
          </w:rPr>
          <w:tab/>
        </w:r>
        <w:r>
          <w:rPr>
            <w:noProof/>
            <w:webHidden/>
          </w:rPr>
          <w:fldChar w:fldCharType="begin"/>
        </w:r>
        <w:r>
          <w:rPr>
            <w:noProof/>
            <w:webHidden/>
          </w:rPr>
          <w:instrText xml:space="preserve"> PAGEREF _Toc223695953 \h </w:instrText>
        </w:r>
        <w:r>
          <w:rPr>
            <w:noProof/>
            <w:webHidden/>
          </w:rPr>
        </w:r>
        <w:r>
          <w:rPr>
            <w:noProof/>
            <w:webHidden/>
          </w:rPr>
          <w:fldChar w:fldCharType="separate"/>
        </w:r>
        <w:r w:rsidR="00B30805">
          <w:rPr>
            <w:noProof/>
            <w:webHidden/>
          </w:rPr>
          <w:t>58</w:t>
        </w:r>
        <w:r>
          <w:rPr>
            <w:noProof/>
            <w:webHidden/>
          </w:rPr>
          <w:fldChar w:fldCharType="end"/>
        </w:r>
      </w:hyperlink>
    </w:p>
    <w:p w14:paraId="4410BAD2" w14:textId="734F1A18"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4" w:history="1">
        <w:r w:rsidRPr="00F46BB6">
          <w:rPr>
            <w:rStyle w:val="a5"/>
            <w:noProof/>
            <w:lang w:val="uk-UA"/>
          </w:rPr>
          <w:t>Рисунок 5.12 – Заклади культури та спорту Самарівської громади</w:t>
        </w:r>
        <w:r>
          <w:rPr>
            <w:noProof/>
            <w:webHidden/>
          </w:rPr>
          <w:tab/>
        </w:r>
        <w:r>
          <w:rPr>
            <w:noProof/>
            <w:webHidden/>
          </w:rPr>
          <w:fldChar w:fldCharType="begin"/>
        </w:r>
        <w:r>
          <w:rPr>
            <w:noProof/>
            <w:webHidden/>
          </w:rPr>
          <w:instrText xml:space="preserve"> PAGEREF _Toc223695954 \h </w:instrText>
        </w:r>
        <w:r>
          <w:rPr>
            <w:noProof/>
            <w:webHidden/>
          </w:rPr>
        </w:r>
        <w:r>
          <w:rPr>
            <w:noProof/>
            <w:webHidden/>
          </w:rPr>
          <w:fldChar w:fldCharType="separate"/>
        </w:r>
        <w:r w:rsidR="00B30805">
          <w:rPr>
            <w:noProof/>
            <w:webHidden/>
          </w:rPr>
          <w:t>63</w:t>
        </w:r>
        <w:r>
          <w:rPr>
            <w:noProof/>
            <w:webHidden/>
          </w:rPr>
          <w:fldChar w:fldCharType="end"/>
        </w:r>
      </w:hyperlink>
    </w:p>
    <w:p w14:paraId="50DBEF24" w14:textId="1E11F4CE"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5" w:history="1">
        <w:r w:rsidRPr="00F46BB6">
          <w:rPr>
            <w:rStyle w:val="a5"/>
            <w:noProof/>
            <w:lang w:val="uk-UA"/>
          </w:rPr>
          <w:t>Рисунок 5.13 – Візуалізація типів забудови по районах міста Самар</w:t>
        </w:r>
        <w:r>
          <w:rPr>
            <w:noProof/>
            <w:webHidden/>
          </w:rPr>
          <w:tab/>
        </w:r>
        <w:r>
          <w:rPr>
            <w:noProof/>
            <w:webHidden/>
          </w:rPr>
          <w:fldChar w:fldCharType="begin"/>
        </w:r>
        <w:r>
          <w:rPr>
            <w:noProof/>
            <w:webHidden/>
          </w:rPr>
          <w:instrText xml:space="preserve"> PAGEREF _Toc223695955 \h </w:instrText>
        </w:r>
        <w:r>
          <w:rPr>
            <w:noProof/>
            <w:webHidden/>
          </w:rPr>
        </w:r>
        <w:r>
          <w:rPr>
            <w:noProof/>
            <w:webHidden/>
          </w:rPr>
          <w:fldChar w:fldCharType="separate"/>
        </w:r>
        <w:r w:rsidR="00B30805">
          <w:rPr>
            <w:noProof/>
            <w:webHidden/>
          </w:rPr>
          <w:t>65</w:t>
        </w:r>
        <w:r>
          <w:rPr>
            <w:noProof/>
            <w:webHidden/>
          </w:rPr>
          <w:fldChar w:fldCharType="end"/>
        </w:r>
      </w:hyperlink>
    </w:p>
    <w:p w14:paraId="207224A7" w14:textId="2D0D55B0"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6" w:history="1">
        <w:r w:rsidRPr="00F46BB6">
          <w:rPr>
            <w:rStyle w:val="a5"/>
            <w:noProof/>
            <w:lang w:val="uk-UA"/>
          </w:rPr>
          <w:t>Рисунок 5.14 – Транспортна інфраструктура та мобільність громади</w:t>
        </w:r>
        <w:r>
          <w:rPr>
            <w:noProof/>
            <w:webHidden/>
          </w:rPr>
          <w:tab/>
        </w:r>
        <w:r>
          <w:rPr>
            <w:noProof/>
            <w:webHidden/>
          </w:rPr>
          <w:fldChar w:fldCharType="begin"/>
        </w:r>
        <w:r>
          <w:rPr>
            <w:noProof/>
            <w:webHidden/>
          </w:rPr>
          <w:instrText xml:space="preserve"> PAGEREF _Toc223695956 \h </w:instrText>
        </w:r>
        <w:r>
          <w:rPr>
            <w:noProof/>
            <w:webHidden/>
          </w:rPr>
        </w:r>
        <w:r>
          <w:rPr>
            <w:noProof/>
            <w:webHidden/>
          </w:rPr>
          <w:fldChar w:fldCharType="separate"/>
        </w:r>
        <w:r w:rsidR="00B30805">
          <w:rPr>
            <w:noProof/>
            <w:webHidden/>
          </w:rPr>
          <w:t>70</w:t>
        </w:r>
        <w:r>
          <w:rPr>
            <w:noProof/>
            <w:webHidden/>
          </w:rPr>
          <w:fldChar w:fldCharType="end"/>
        </w:r>
      </w:hyperlink>
    </w:p>
    <w:p w14:paraId="55F4D5B6" w14:textId="772FF4FD"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7" w:history="1">
        <w:r w:rsidRPr="00F46BB6">
          <w:rPr>
            <w:rStyle w:val="a5"/>
            <w:noProof/>
            <w:lang w:val="uk-UA"/>
          </w:rPr>
          <w:t>Рисунок 5.15 – Туристичні об’єкти Самарівської громади</w:t>
        </w:r>
        <w:r>
          <w:rPr>
            <w:noProof/>
            <w:webHidden/>
          </w:rPr>
          <w:tab/>
        </w:r>
        <w:r>
          <w:rPr>
            <w:noProof/>
            <w:webHidden/>
          </w:rPr>
          <w:fldChar w:fldCharType="begin"/>
        </w:r>
        <w:r>
          <w:rPr>
            <w:noProof/>
            <w:webHidden/>
          </w:rPr>
          <w:instrText xml:space="preserve"> PAGEREF _Toc223695957 \h </w:instrText>
        </w:r>
        <w:r>
          <w:rPr>
            <w:noProof/>
            <w:webHidden/>
          </w:rPr>
        </w:r>
        <w:r>
          <w:rPr>
            <w:noProof/>
            <w:webHidden/>
          </w:rPr>
          <w:fldChar w:fldCharType="separate"/>
        </w:r>
        <w:r w:rsidR="00B30805">
          <w:rPr>
            <w:noProof/>
            <w:webHidden/>
          </w:rPr>
          <w:t>73</w:t>
        </w:r>
        <w:r>
          <w:rPr>
            <w:noProof/>
            <w:webHidden/>
          </w:rPr>
          <w:fldChar w:fldCharType="end"/>
        </w:r>
      </w:hyperlink>
    </w:p>
    <w:p w14:paraId="2CB7860E" w14:textId="75A83767"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8" w:history="1">
        <w:r w:rsidRPr="00F46BB6">
          <w:rPr>
            <w:rStyle w:val="a5"/>
            <w:noProof/>
            <w:lang w:val="uk-UA"/>
          </w:rPr>
          <w:t xml:space="preserve">Рисунок 6.1 – Проблематика з адресацією домогосподарств на території </w:t>
        </w:r>
        <w:r>
          <w:rPr>
            <w:rStyle w:val="a5"/>
            <w:noProof/>
            <w:lang w:val="uk-UA"/>
          </w:rPr>
          <w:br/>
        </w:r>
        <w:r w:rsidRPr="00F46BB6">
          <w:rPr>
            <w:rStyle w:val="a5"/>
            <w:noProof/>
            <w:lang w:val="uk-UA"/>
          </w:rPr>
          <w:t>Підгородненської ТГ</w:t>
        </w:r>
        <w:r>
          <w:rPr>
            <w:noProof/>
            <w:webHidden/>
          </w:rPr>
          <w:tab/>
        </w:r>
        <w:r>
          <w:rPr>
            <w:noProof/>
            <w:webHidden/>
          </w:rPr>
          <w:fldChar w:fldCharType="begin"/>
        </w:r>
        <w:r>
          <w:rPr>
            <w:noProof/>
            <w:webHidden/>
          </w:rPr>
          <w:instrText xml:space="preserve"> PAGEREF _Toc223695958 \h </w:instrText>
        </w:r>
        <w:r>
          <w:rPr>
            <w:noProof/>
            <w:webHidden/>
          </w:rPr>
        </w:r>
        <w:r>
          <w:rPr>
            <w:noProof/>
            <w:webHidden/>
          </w:rPr>
          <w:fldChar w:fldCharType="separate"/>
        </w:r>
        <w:r w:rsidR="00B30805">
          <w:rPr>
            <w:noProof/>
            <w:webHidden/>
          </w:rPr>
          <w:t>77</w:t>
        </w:r>
        <w:r>
          <w:rPr>
            <w:noProof/>
            <w:webHidden/>
          </w:rPr>
          <w:fldChar w:fldCharType="end"/>
        </w:r>
      </w:hyperlink>
    </w:p>
    <w:p w14:paraId="179E7FE2" w14:textId="549594C7"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59" w:history="1">
        <w:r w:rsidRPr="00F46BB6">
          <w:rPr>
            <w:rStyle w:val="a5"/>
            <w:noProof/>
            <w:lang w:val="uk-UA"/>
          </w:rPr>
          <w:t>Рисунок 6.2 – Проблематика з адресацією домогосподарств на території Піщанської ТГ</w:t>
        </w:r>
        <w:r>
          <w:rPr>
            <w:noProof/>
            <w:webHidden/>
          </w:rPr>
          <w:tab/>
        </w:r>
        <w:r>
          <w:rPr>
            <w:noProof/>
            <w:webHidden/>
          </w:rPr>
          <w:fldChar w:fldCharType="begin"/>
        </w:r>
        <w:r>
          <w:rPr>
            <w:noProof/>
            <w:webHidden/>
          </w:rPr>
          <w:instrText xml:space="preserve"> PAGEREF _Toc223695959 \h </w:instrText>
        </w:r>
        <w:r>
          <w:rPr>
            <w:noProof/>
            <w:webHidden/>
          </w:rPr>
        </w:r>
        <w:r>
          <w:rPr>
            <w:noProof/>
            <w:webHidden/>
          </w:rPr>
          <w:fldChar w:fldCharType="separate"/>
        </w:r>
        <w:r w:rsidR="00B30805">
          <w:rPr>
            <w:noProof/>
            <w:webHidden/>
          </w:rPr>
          <w:t>77</w:t>
        </w:r>
        <w:r>
          <w:rPr>
            <w:noProof/>
            <w:webHidden/>
          </w:rPr>
          <w:fldChar w:fldCharType="end"/>
        </w:r>
      </w:hyperlink>
    </w:p>
    <w:p w14:paraId="369CCECE" w14:textId="72E6B435"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0" w:history="1">
        <w:r w:rsidRPr="00F46BB6">
          <w:rPr>
            <w:rStyle w:val="a5"/>
            <w:noProof/>
            <w:lang w:val="uk-UA"/>
          </w:rPr>
          <w:t xml:space="preserve">Рисунок 6.3 – Проблематика з адресацією домогосподарств на території </w:t>
        </w:r>
        <w:r>
          <w:rPr>
            <w:rStyle w:val="a5"/>
            <w:noProof/>
            <w:lang w:val="uk-UA"/>
          </w:rPr>
          <w:br/>
        </w:r>
        <w:r w:rsidRPr="00F46BB6">
          <w:rPr>
            <w:rStyle w:val="a5"/>
            <w:noProof/>
            <w:lang w:val="uk-UA"/>
          </w:rPr>
          <w:t>Вільненської ТГ</w:t>
        </w:r>
        <w:r>
          <w:rPr>
            <w:noProof/>
            <w:webHidden/>
          </w:rPr>
          <w:tab/>
        </w:r>
        <w:r>
          <w:rPr>
            <w:noProof/>
            <w:webHidden/>
          </w:rPr>
          <w:fldChar w:fldCharType="begin"/>
        </w:r>
        <w:r>
          <w:rPr>
            <w:noProof/>
            <w:webHidden/>
          </w:rPr>
          <w:instrText xml:space="preserve"> PAGEREF _Toc223695960 \h </w:instrText>
        </w:r>
        <w:r>
          <w:rPr>
            <w:noProof/>
            <w:webHidden/>
          </w:rPr>
        </w:r>
        <w:r>
          <w:rPr>
            <w:noProof/>
            <w:webHidden/>
          </w:rPr>
          <w:fldChar w:fldCharType="separate"/>
        </w:r>
        <w:r w:rsidR="00B30805">
          <w:rPr>
            <w:noProof/>
            <w:webHidden/>
          </w:rPr>
          <w:t>78</w:t>
        </w:r>
        <w:r>
          <w:rPr>
            <w:noProof/>
            <w:webHidden/>
          </w:rPr>
          <w:fldChar w:fldCharType="end"/>
        </w:r>
      </w:hyperlink>
    </w:p>
    <w:p w14:paraId="38B6762D" w14:textId="6090F00B"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1" w:history="1">
        <w:r w:rsidRPr="00F46BB6">
          <w:rPr>
            <w:rStyle w:val="a5"/>
            <w:noProof/>
            <w:lang w:val="uk-UA"/>
          </w:rPr>
          <w:t xml:space="preserve">Рисунок 6.4 – Проблематика з адресацією домогосподарств на територіях Губиниської </w:t>
        </w:r>
        <w:r>
          <w:rPr>
            <w:rStyle w:val="a5"/>
            <w:noProof/>
            <w:lang w:val="uk-UA"/>
          </w:rPr>
          <w:br/>
        </w:r>
        <w:r w:rsidRPr="00F46BB6">
          <w:rPr>
            <w:rStyle w:val="a5"/>
            <w:noProof/>
            <w:lang w:val="uk-UA"/>
          </w:rPr>
          <w:t>та Мар’янівської ТГ</w:t>
        </w:r>
        <w:r>
          <w:rPr>
            <w:noProof/>
            <w:webHidden/>
          </w:rPr>
          <w:tab/>
        </w:r>
        <w:r>
          <w:rPr>
            <w:noProof/>
            <w:webHidden/>
          </w:rPr>
          <w:fldChar w:fldCharType="begin"/>
        </w:r>
        <w:r>
          <w:rPr>
            <w:noProof/>
            <w:webHidden/>
          </w:rPr>
          <w:instrText xml:space="preserve"> PAGEREF _Toc223695961 \h </w:instrText>
        </w:r>
        <w:r>
          <w:rPr>
            <w:noProof/>
            <w:webHidden/>
          </w:rPr>
        </w:r>
        <w:r>
          <w:rPr>
            <w:noProof/>
            <w:webHidden/>
          </w:rPr>
          <w:fldChar w:fldCharType="separate"/>
        </w:r>
        <w:r w:rsidR="00B30805">
          <w:rPr>
            <w:noProof/>
            <w:webHidden/>
          </w:rPr>
          <w:t>78</w:t>
        </w:r>
        <w:r>
          <w:rPr>
            <w:noProof/>
            <w:webHidden/>
          </w:rPr>
          <w:fldChar w:fldCharType="end"/>
        </w:r>
      </w:hyperlink>
    </w:p>
    <w:p w14:paraId="4AE05ECF" w14:textId="447D41EB"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2" w:history="1">
        <w:r w:rsidRPr="00F46BB6">
          <w:rPr>
            <w:rStyle w:val="a5"/>
            <w:noProof/>
            <w:lang w:val="uk-UA"/>
          </w:rPr>
          <w:t>Рисунок 7.1 – Динаміка кількості зареєстрованих суб'єктів господарювання у громаді</w:t>
        </w:r>
        <w:r>
          <w:rPr>
            <w:noProof/>
            <w:webHidden/>
          </w:rPr>
          <w:tab/>
        </w:r>
        <w:r>
          <w:rPr>
            <w:noProof/>
            <w:webHidden/>
          </w:rPr>
          <w:fldChar w:fldCharType="begin"/>
        </w:r>
        <w:r>
          <w:rPr>
            <w:noProof/>
            <w:webHidden/>
          </w:rPr>
          <w:instrText xml:space="preserve"> PAGEREF _Toc223695962 \h </w:instrText>
        </w:r>
        <w:r>
          <w:rPr>
            <w:noProof/>
            <w:webHidden/>
          </w:rPr>
        </w:r>
        <w:r>
          <w:rPr>
            <w:noProof/>
            <w:webHidden/>
          </w:rPr>
          <w:fldChar w:fldCharType="separate"/>
        </w:r>
        <w:r w:rsidR="00B30805">
          <w:rPr>
            <w:noProof/>
            <w:webHidden/>
          </w:rPr>
          <w:t>80</w:t>
        </w:r>
        <w:r>
          <w:rPr>
            <w:noProof/>
            <w:webHidden/>
          </w:rPr>
          <w:fldChar w:fldCharType="end"/>
        </w:r>
      </w:hyperlink>
    </w:p>
    <w:p w14:paraId="1CA20976" w14:textId="08C11AB7"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3" w:history="1">
        <w:r w:rsidRPr="00F46BB6">
          <w:rPr>
            <w:rStyle w:val="a5"/>
            <w:noProof/>
            <w:lang w:val="uk-UA"/>
          </w:rPr>
          <w:t>Рисунок 7.2 – Схема розташування підприємств на території громади</w:t>
        </w:r>
        <w:r>
          <w:rPr>
            <w:noProof/>
            <w:webHidden/>
          </w:rPr>
          <w:tab/>
        </w:r>
        <w:r>
          <w:rPr>
            <w:noProof/>
            <w:webHidden/>
          </w:rPr>
          <w:fldChar w:fldCharType="begin"/>
        </w:r>
        <w:r>
          <w:rPr>
            <w:noProof/>
            <w:webHidden/>
          </w:rPr>
          <w:instrText xml:space="preserve"> PAGEREF _Toc223695963 \h </w:instrText>
        </w:r>
        <w:r>
          <w:rPr>
            <w:noProof/>
            <w:webHidden/>
          </w:rPr>
        </w:r>
        <w:r>
          <w:rPr>
            <w:noProof/>
            <w:webHidden/>
          </w:rPr>
          <w:fldChar w:fldCharType="separate"/>
        </w:r>
        <w:r w:rsidR="00B30805">
          <w:rPr>
            <w:noProof/>
            <w:webHidden/>
          </w:rPr>
          <w:t>81</w:t>
        </w:r>
        <w:r>
          <w:rPr>
            <w:noProof/>
            <w:webHidden/>
          </w:rPr>
          <w:fldChar w:fldCharType="end"/>
        </w:r>
      </w:hyperlink>
    </w:p>
    <w:p w14:paraId="0F51BAAD" w14:textId="46111FEE"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4" w:history="1">
        <w:r w:rsidRPr="00F46BB6">
          <w:rPr>
            <w:rStyle w:val="a5"/>
            <w:noProof/>
            <w:lang w:val="uk-UA"/>
          </w:rPr>
          <w:t>Рисунок 7.3 – Динаміка кількості працездатного населення в Самарівській громаді, осіб</w:t>
        </w:r>
        <w:r>
          <w:rPr>
            <w:noProof/>
            <w:webHidden/>
          </w:rPr>
          <w:tab/>
        </w:r>
        <w:r>
          <w:rPr>
            <w:noProof/>
            <w:webHidden/>
          </w:rPr>
          <w:fldChar w:fldCharType="begin"/>
        </w:r>
        <w:r>
          <w:rPr>
            <w:noProof/>
            <w:webHidden/>
          </w:rPr>
          <w:instrText xml:space="preserve"> PAGEREF _Toc223695964 \h </w:instrText>
        </w:r>
        <w:r>
          <w:rPr>
            <w:noProof/>
            <w:webHidden/>
          </w:rPr>
        </w:r>
        <w:r>
          <w:rPr>
            <w:noProof/>
            <w:webHidden/>
          </w:rPr>
          <w:fldChar w:fldCharType="separate"/>
        </w:r>
        <w:r w:rsidR="00B30805">
          <w:rPr>
            <w:noProof/>
            <w:webHidden/>
          </w:rPr>
          <w:t>82</w:t>
        </w:r>
        <w:r>
          <w:rPr>
            <w:noProof/>
            <w:webHidden/>
          </w:rPr>
          <w:fldChar w:fldCharType="end"/>
        </w:r>
      </w:hyperlink>
    </w:p>
    <w:p w14:paraId="4D734B46" w14:textId="7EF40276"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5" w:history="1">
        <w:r w:rsidRPr="00F46BB6">
          <w:rPr>
            <w:rStyle w:val="a5"/>
            <w:noProof/>
            <w:lang w:val="uk-UA"/>
          </w:rPr>
          <w:t>Рисунок 7.4 – Динаміка рівня зареєстрованого безробіття в Самарівській МТГ</w:t>
        </w:r>
        <w:r>
          <w:rPr>
            <w:noProof/>
            <w:webHidden/>
          </w:rPr>
          <w:tab/>
        </w:r>
        <w:r>
          <w:rPr>
            <w:noProof/>
            <w:webHidden/>
          </w:rPr>
          <w:fldChar w:fldCharType="begin"/>
        </w:r>
        <w:r>
          <w:rPr>
            <w:noProof/>
            <w:webHidden/>
          </w:rPr>
          <w:instrText xml:space="preserve"> PAGEREF _Toc223695965 \h </w:instrText>
        </w:r>
        <w:r>
          <w:rPr>
            <w:noProof/>
            <w:webHidden/>
          </w:rPr>
        </w:r>
        <w:r>
          <w:rPr>
            <w:noProof/>
            <w:webHidden/>
          </w:rPr>
          <w:fldChar w:fldCharType="separate"/>
        </w:r>
        <w:r w:rsidR="00B30805">
          <w:rPr>
            <w:noProof/>
            <w:webHidden/>
          </w:rPr>
          <w:t>83</w:t>
        </w:r>
        <w:r>
          <w:rPr>
            <w:noProof/>
            <w:webHidden/>
          </w:rPr>
          <w:fldChar w:fldCharType="end"/>
        </w:r>
      </w:hyperlink>
    </w:p>
    <w:p w14:paraId="5B1BA0C2" w14:textId="2CF8310C"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6" w:history="1">
        <w:r w:rsidRPr="00F46BB6">
          <w:rPr>
            <w:rStyle w:val="a5"/>
            <w:noProof/>
            <w:lang w:val="uk-UA"/>
          </w:rPr>
          <w:t>Рисунок 7.5 – Динаміка чисельності працівників найбільших роботодавців у громаді</w:t>
        </w:r>
        <w:r>
          <w:rPr>
            <w:noProof/>
            <w:webHidden/>
          </w:rPr>
          <w:tab/>
        </w:r>
        <w:r>
          <w:rPr>
            <w:noProof/>
            <w:webHidden/>
          </w:rPr>
          <w:fldChar w:fldCharType="begin"/>
        </w:r>
        <w:r>
          <w:rPr>
            <w:noProof/>
            <w:webHidden/>
          </w:rPr>
          <w:instrText xml:space="preserve"> PAGEREF _Toc223695966 \h </w:instrText>
        </w:r>
        <w:r>
          <w:rPr>
            <w:noProof/>
            <w:webHidden/>
          </w:rPr>
        </w:r>
        <w:r>
          <w:rPr>
            <w:noProof/>
            <w:webHidden/>
          </w:rPr>
          <w:fldChar w:fldCharType="separate"/>
        </w:r>
        <w:r w:rsidR="00B30805">
          <w:rPr>
            <w:noProof/>
            <w:webHidden/>
          </w:rPr>
          <w:t>83</w:t>
        </w:r>
        <w:r>
          <w:rPr>
            <w:noProof/>
            <w:webHidden/>
          </w:rPr>
          <w:fldChar w:fldCharType="end"/>
        </w:r>
      </w:hyperlink>
    </w:p>
    <w:p w14:paraId="4DF314A2" w14:textId="704B3CE2"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7" w:history="1">
        <w:r w:rsidRPr="00F46BB6">
          <w:rPr>
            <w:rStyle w:val="a5"/>
            <w:noProof/>
            <w:lang w:val="uk-UA"/>
          </w:rPr>
          <w:t>Рисунок 7.6 – Динаміка кількості платників податків в громаді</w:t>
        </w:r>
        <w:r>
          <w:rPr>
            <w:noProof/>
            <w:webHidden/>
          </w:rPr>
          <w:tab/>
        </w:r>
        <w:r>
          <w:rPr>
            <w:noProof/>
            <w:webHidden/>
          </w:rPr>
          <w:fldChar w:fldCharType="begin"/>
        </w:r>
        <w:r>
          <w:rPr>
            <w:noProof/>
            <w:webHidden/>
          </w:rPr>
          <w:instrText xml:space="preserve"> PAGEREF _Toc223695967 \h </w:instrText>
        </w:r>
        <w:r>
          <w:rPr>
            <w:noProof/>
            <w:webHidden/>
          </w:rPr>
        </w:r>
        <w:r>
          <w:rPr>
            <w:noProof/>
            <w:webHidden/>
          </w:rPr>
          <w:fldChar w:fldCharType="separate"/>
        </w:r>
        <w:r w:rsidR="00B30805">
          <w:rPr>
            <w:noProof/>
            <w:webHidden/>
          </w:rPr>
          <w:t>84</w:t>
        </w:r>
        <w:r>
          <w:rPr>
            <w:noProof/>
            <w:webHidden/>
          </w:rPr>
          <w:fldChar w:fldCharType="end"/>
        </w:r>
      </w:hyperlink>
    </w:p>
    <w:p w14:paraId="016B62BF" w14:textId="2DC72018"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8" w:history="1">
        <w:r w:rsidRPr="00F46BB6">
          <w:rPr>
            <w:rStyle w:val="a5"/>
            <w:noProof/>
            <w:lang w:val="uk-UA"/>
          </w:rPr>
          <w:t>Рисунок 8.1 – Виконання затверджених показників доходів загального фонду громади</w:t>
        </w:r>
        <w:r>
          <w:rPr>
            <w:noProof/>
            <w:webHidden/>
          </w:rPr>
          <w:tab/>
        </w:r>
        <w:r>
          <w:rPr>
            <w:noProof/>
            <w:webHidden/>
          </w:rPr>
          <w:fldChar w:fldCharType="begin"/>
        </w:r>
        <w:r>
          <w:rPr>
            <w:noProof/>
            <w:webHidden/>
          </w:rPr>
          <w:instrText xml:space="preserve"> PAGEREF _Toc223695968 \h </w:instrText>
        </w:r>
        <w:r>
          <w:rPr>
            <w:noProof/>
            <w:webHidden/>
          </w:rPr>
        </w:r>
        <w:r>
          <w:rPr>
            <w:noProof/>
            <w:webHidden/>
          </w:rPr>
          <w:fldChar w:fldCharType="separate"/>
        </w:r>
        <w:r w:rsidR="00B30805">
          <w:rPr>
            <w:noProof/>
            <w:webHidden/>
          </w:rPr>
          <w:t>89</w:t>
        </w:r>
        <w:r>
          <w:rPr>
            <w:noProof/>
            <w:webHidden/>
          </w:rPr>
          <w:fldChar w:fldCharType="end"/>
        </w:r>
      </w:hyperlink>
    </w:p>
    <w:p w14:paraId="0FB7EF57" w14:textId="3AB63F58"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69" w:history="1">
        <w:r w:rsidRPr="00F46BB6">
          <w:rPr>
            <w:rStyle w:val="a5"/>
            <w:noProof/>
            <w:lang w:val="uk-UA"/>
          </w:rPr>
          <w:t>Рисунок 8.2 – Структура доходів бюджету громади</w:t>
        </w:r>
        <w:r>
          <w:rPr>
            <w:noProof/>
            <w:webHidden/>
          </w:rPr>
          <w:tab/>
        </w:r>
        <w:r>
          <w:rPr>
            <w:noProof/>
            <w:webHidden/>
          </w:rPr>
          <w:fldChar w:fldCharType="begin"/>
        </w:r>
        <w:r>
          <w:rPr>
            <w:noProof/>
            <w:webHidden/>
          </w:rPr>
          <w:instrText xml:space="preserve"> PAGEREF _Toc223695969 \h </w:instrText>
        </w:r>
        <w:r>
          <w:rPr>
            <w:noProof/>
            <w:webHidden/>
          </w:rPr>
        </w:r>
        <w:r>
          <w:rPr>
            <w:noProof/>
            <w:webHidden/>
          </w:rPr>
          <w:fldChar w:fldCharType="separate"/>
        </w:r>
        <w:r w:rsidR="00B30805">
          <w:rPr>
            <w:noProof/>
            <w:webHidden/>
          </w:rPr>
          <w:t>90</w:t>
        </w:r>
        <w:r>
          <w:rPr>
            <w:noProof/>
            <w:webHidden/>
          </w:rPr>
          <w:fldChar w:fldCharType="end"/>
        </w:r>
      </w:hyperlink>
    </w:p>
    <w:p w14:paraId="1E6587B1" w14:textId="7666999D"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70" w:history="1">
        <w:r w:rsidRPr="00F46BB6">
          <w:rPr>
            <w:rStyle w:val="a5"/>
            <w:noProof/>
            <w:lang w:val="uk-UA"/>
          </w:rPr>
          <w:t>Рисунок 8.3 – Структура місцевих податків і зборів громади</w:t>
        </w:r>
        <w:r>
          <w:rPr>
            <w:noProof/>
            <w:webHidden/>
          </w:rPr>
          <w:tab/>
        </w:r>
        <w:r>
          <w:rPr>
            <w:noProof/>
            <w:webHidden/>
          </w:rPr>
          <w:fldChar w:fldCharType="begin"/>
        </w:r>
        <w:r>
          <w:rPr>
            <w:noProof/>
            <w:webHidden/>
          </w:rPr>
          <w:instrText xml:space="preserve"> PAGEREF _Toc223695970 \h </w:instrText>
        </w:r>
        <w:r>
          <w:rPr>
            <w:noProof/>
            <w:webHidden/>
          </w:rPr>
        </w:r>
        <w:r>
          <w:rPr>
            <w:noProof/>
            <w:webHidden/>
          </w:rPr>
          <w:fldChar w:fldCharType="separate"/>
        </w:r>
        <w:r w:rsidR="00B30805">
          <w:rPr>
            <w:noProof/>
            <w:webHidden/>
          </w:rPr>
          <w:t>90</w:t>
        </w:r>
        <w:r>
          <w:rPr>
            <w:noProof/>
            <w:webHidden/>
          </w:rPr>
          <w:fldChar w:fldCharType="end"/>
        </w:r>
      </w:hyperlink>
    </w:p>
    <w:p w14:paraId="3813614A" w14:textId="524C7CAC"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71" w:history="1">
        <w:r w:rsidRPr="00F46BB6">
          <w:rPr>
            <w:rStyle w:val="a5"/>
            <w:noProof/>
            <w:lang w:val="uk-UA"/>
          </w:rPr>
          <w:t>Рисунок 8.4 – Динаміка загальної суми сплачених податків найбільшими платниками громади, млн. грн.</w:t>
        </w:r>
        <w:r>
          <w:rPr>
            <w:noProof/>
            <w:webHidden/>
          </w:rPr>
          <w:tab/>
        </w:r>
        <w:r>
          <w:rPr>
            <w:noProof/>
            <w:webHidden/>
          </w:rPr>
          <w:fldChar w:fldCharType="begin"/>
        </w:r>
        <w:r>
          <w:rPr>
            <w:noProof/>
            <w:webHidden/>
          </w:rPr>
          <w:instrText xml:space="preserve"> PAGEREF _Toc223695971 \h </w:instrText>
        </w:r>
        <w:r>
          <w:rPr>
            <w:noProof/>
            <w:webHidden/>
          </w:rPr>
        </w:r>
        <w:r>
          <w:rPr>
            <w:noProof/>
            <w:webHidden/>
          </w:rPr>
          <w:fldChar w:fldCharType="separate"/>
        </w:r>
        <w:r w:rsidR="00B30805">
          <w:rPr>
            <w:noProof/>
            <w:webHidden/>
          </w:rPr>
          <w:t>92</w:t>
        </w:r>
        <w:r>
          <w:rPr>
            <w:noProof/>
            <w:webHidden/>
          </w:rPr>
          <w:fldChar w:fldCharType="end"/>
        </w:r>
      </w:hyperlink>
    </w:p>
    <w:p w14:paraId="5A8816C1" w14:textId="0BCE18F3"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72" w:history="1">
        <w:r w:rsidRPr="00F46BB6">
          <w:rPr>
            <w:rStyle w:val="a5"/>
            <w:noProof/>
            <w:lang w:val="uk-UA"/>
          </w:rPr>
          <w:t>Рисунок 8.5 – Видатки бюджету громади</w:t>
        </w:r>
        <w:r>
          <w:rPr>
            <w:noProof/>
            <w:webHidden/>
          </w:rPr>
          <w:tab/>
        </w:r>
        <w:r>
          <w:rPr>
            <w:noProof/>
            <w:webHidden/>
          </w:rPr>
          <w:fldChar w:fldCharType="begin"/>
        </w:r>
        <w:r>
          <w:rPr>
            <w:noProof/>
            <w:webHidden/>
          </w:rPr>
          <w:instrText xml:space="preserve"> PAGEREF _Toc223695972 \h </w:instrText>
        </w:r>
        <w:r>
          <w:rPr>
            <w:noProof/>
            <w:webHidden/>
          </w:rPr>
        </w:r>
        <w:r>
          <w:rPr>
            <w:noProof/>
            <w:webHidden/>
          </w:rPr>
          <w:fldChar w:fldCharType="separate"/>
        </w:r>
        <w:r w:rsidR="00B30805">
          <w:rPr>
            <w:noProof/>
            <w:webHidden/>
          </w:rPr>
          <w:t>92</w:t>
        </w:r>
        <w:r>
          <w:rPr>
            <w:noProof/>
            <w:webHidden/>
          </w:rPr>
          <w:fldChar w:fldCharType="end"/>
        </w:r>
      </w:hyperlink>
    </w:p>
    <w:p w14:paraId="31DDDB8E" w14:textId="28FBD517"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73" w:history="1">
        <w:r w:rsidRPr="00F46BB6">
          <w:rPr>
            <w:rStyle w:val="a5"/>
            <w:noProof/>
            <w:lang w:val="uk-UA"/>
          </w:rPr>
          <w:t>Рисунок 8.6 – Видатки бюджету громади за І півріччя 2025 року</w:t>
        </w:r>
        <w:r>
          <w:rPr>
            <w:noProof/>
            <w:webHidden/>
          </w:rPr>
          <w:tab/>
        </w:r>
        <w:r>
          <w:rPr>
            <w:noProof/>
            <w:webHidden/>
          </w:rPr>
          <w:fldChar w:fldCharType="begin"/>
        </w:r>
        <w:r>
          <w:rPr>
            <w:noProof/>
            <w:webHidden/>
          </w:rPr>
          <w:instrText xml:space="preserve"> PAGEREF _Toc223695973 \h </w:instrText>
        </w:r>
        <w:r>
          <w:rPr>
            <w:noProof/>
            <w:webHidden/>
          </w:rPr>
        </w:r>
        <w:r>
          <w:rPr>
            <w:noProof/>
            <w:webHidden/>
          </w:rPr>
          <w:fldChar w:fldCharType="separate"/>
        </w:r>
        <w:r w:rsidR="00B30805">
          <w:rPr>
            <w:noProof/>
            <w:webHidden/>
          </w:rPr>
          <w:t>93</w:t>
        </w:r>
        <w:r>
          <w:rPr>
            <w:noProof/>
            <w:webHidden/>
          </w:rPr>
          <w:fldChar w:fldCharType="end"/>
        </w:r>
      </w:hyperlink>
    </w:p>
    <w:p w14:paraId="273CB094" w14:textId="578B615F" w:rsidR="00281781" w:rsidRDefault="00281781" w:rsidP="00281781">
      <w:pPr>
        <w:pStyle w:val="af8"/>
        <w:tabs>
          <w:tab w:val="right" w:leader="dot" w:pos="9345"/>
        </w:tabs>
        <w:ind w:firstLine="0"/>
        <w:jc w:val="left"/>
        <w:rPr>
          <w:rFonts w:asciiTheme="minorHAnsi" w:eastAsiaTheme="minorEastAsia" w:hAnsiTheme="minorHAnsi" w:cstheme="minorBidi"/>
          <w:noProof/>
          <w:sz w:val="22"/>
          <w:szCs w:val="22"/>
        </w:rPr>
      </w:pPr>
      <w:hyperlink w:anchor="_Toc223695974" w:history="1">
        <w:r w:rsidRPr="00F46BB6">
          <w:rPr>
            <w:rStyle w:val="a5"/>
            <w:noProof/>
            <w:lang w:val="uk-UA"/>
          </w:rPr>
          <w:t>Рисунок 11.1 – Візуалізація руйнувань та об’єкти відновлення на території громади станом на початок 2025 року</w:t>
        </w:r>
        <w:r>
          <w:rPr>
            <w:noProof/>
            <w:webHidden/>
          </w:rPr>
          <w:tab/>
        </w:r>
        <w:r>
          <w:rPr>
            <w:noProof/>
            <w:webHidden/>
          </w:rPr>
          <w:fldChar w:fldCharType="begin"/>
        </w:r>
        <w:r>
          <w:rPr>
            <w:noProof/>
            <w:webHidden/>
          </w:rPr>
          <w:instrText xml:space="preserve"> PAGEREF _Toc223695974 \h </w:instrText>
        </w:r>
        <w:r>
          <w:rPr>
            <w:noProof/>
            <w:webHidden/>
          </w:rPr>
        </w:r>
        <w:r>
          <w:rPr>
            <w:noProof/>
            <w:webHidden/>
          </w:rPr>
          <w:fldChar w:fldCharType="separate"/>
        </w:r>
        <w:r w:rsidR="00B30805">
          <w:rPr>
            <w:noProof/>
            <w:webHidden/>
          </w:rPr>
          <w:t>107</w:t>
        </w:r>
        <w:r>
          <w:rPr>
            <w:noProof/>
            <w:webHidden/>
          </w:rPr>
          <w:fldChar w:fldCharType="end"/>
        </w:r>
      </w:hyperlink>
    </w:p>
    <w:p w14:paraId="4AB3C1AC" w14:textId="5E4ED702" w:rsidR="0088786F" w:rsidRPr="003A5CCA" w:rsidRDefault="008E3F68" w:rsidP="00281781">
      <w:pPr>
        <w:ind w:firstLine="0"/>
        <w:jc w:val="left"/>
        <w:rPr>
          <w:lang w:val="uk-UA"/>
        </w:rPr>
      </w:pPr>
      <w:r>
        <w:rPr>
          <w:lang w:val="uk-UA"/>
        </w:rPr>
        <w:fldChar w:fldCharType="end"/>
      </w:r>
    </w:p>
    <w:p w14:paraId="111ED834" w14:textId="77777777" w:rsidR="0088786F" w:rsidRPr="003A5CCA" w:rsidRDefault="0088786F" w:rsidP="0088786F">
      <w:pPr>
        <w:rPr>
          <w:lang w:val="uk-UA"/>
        </w:rPr>
      </w:pPr>
    </w:p>
    <w:p w14:paraId="000000DA" w14:textId="77777777" w:rsidR="00F34A03" w:rsidRPr="003A5CCA" w:rsidRDefault="001A6C12">
      <w:pPr>
        <w:pStyle w:val="1"/>
        <w:rPr>
          <w:color w:val="auto"/>
          <w:lang w:val="uk-UA"/>
        </w:rPr>
      </w:pPr>
      <w:bookmarkStart w:id="4" w:name="_Toc222845151"/>
      <w:bookmarkStart w:id="5" w:name="_Toc230170391"/>
      <w:r w:rsidRPr="003A5CCA">
        <w:rPr>
          <w:color w:val="auto"/>
          <w:lang w:val="uk-UA"/>
        </w:rPr>
        <w:lastRenderedPageBreak/>
        <w:t>Перелік скорочень</w:t>
      </w:r>
      <w:bookmarkEnd w:id="4"/>
      <w:bookmarkEnd w:id="5"/>
    </w:p>
    <w:p w14:paraId="000000DB" w14:textId="77777777" w:rsidR="00F34A03" w:rsidRPr="003A5CCA" w:rsidRDefault="001A6C12" w:rsidP="00496F19">
      <w:pPr>
        <w:tabs>
          <w:tab w:val="left" w:pos="1560"/>
        </w:tabs>
        <w:spacing w:after="0"/>
        <w:ind w:firstLine="0"/>
        <w:rPr>
          <w:lang w:val="uk-UA"/>
        </w:rPr>
      </w:pPr>
      <w:r w:rsidRPr="003A5CCA">
        <w:rPr>
          <w:lang w:val="uk-UA"/>
        </w:rPr>
        <w:t>АЗПСМ</w:t>
      </w:r>
      <w:r w:rsidRPr="003A5CCA">
        <w:rPr>
          <w:lang w:val="uk-UA"/>
        </w:rPr>
        <w:tab/>
      </w:r>
      <w:bookmarkStart w:id="6" w:name="_Hlk222996562"/>
      <w:r w:rsidRPr="003A5CCA">
        <w:rPr>
          <w:lang w:val="uk-UA"/>
        </w:rPr>
        <w:t>амбулаторія загальної практики сімейної медицини</w:t>
      </w:r>
      <w:bookmarkEnd w:id="6"/>
    </w:p>
    <w:p w14:paraId="000000DC" w14:textId="77777777" w:rsidR="00F34A03" w:rsidRPr="003A5CCA" w:rsidRDefault="001A6C12" w:rsidP="00496F19">
      <w:pPr>
        <w:tabs>
          <w:tab w:val="left" w:pos="1560"/>
        </w:tabs>
        <w:spacing w:after="0"/>
        <w:ind w:firstLine="0"/>
        <w:rPr>
          <w:lang w:val="uk-UA"/>
        </w:rPr>
      </w:pPr>
      <w:r w:rsidRPr="003A5CCA">
        <w:rPr>
          <w:lang w:val="uk-UA"/>
        </w:rPr>
        <w:t>АТ</w:t>
      </w:r>
      <w:r w:rsidRPr="003A5CCA">
        <w:rPr>
          <w:lang w:val="uk-UA"/>
        </w:rPr>
        <w:tab/>
        <w:t>акціонерне товариство</w:t>
      </w:r>
    </w:p>
    <w:p w14:paraId="000000DD" w14:textId="77777777" w:rsidR="00F34A03" w:rsidRPr="003A5CCA" w:rsidRDefault="001A6C12" w:rsidP="00496F19">
      <w:pPr>
        <w:tabs>
          <w:tab w:val="left" w:pos="1560"/>
        </w:tabs>
        <w:spacing w:after="0"/>
        <w:ind w:firstLine="0"/>
        <w:rPr>
          <w:lang w:val="uk-UA"/>
        </w:rPr>
      </w:pPr>
      <w:r w:rsidRPr="003A5CCA">
        <w:rPr>
          <w:lang w:val="uk-UA"/>
        </w:rPr>
        <w:t>АТО</w:t>
      </w:r>
      <w:r w:rsidRPr="003A5CCA">
        <w:rPr>
          <w:lang w:val="uk-UA"/>
        </w:rPr>
        <w:tab/>
        <w:t>антитерористична операція</w:t>
      </w:r>
    </w:p>
    <w:p w14:paraId="000000DE" w14:textId="77777777" w:rsidR="00F34A03" w:rsidRPr="003A5CCA" w:rsidRDefault="001A6C12" w:rsidP="00496F19">
      <w:pPr>
        <w:tabs>
          <w:tab w:val="left" w:pos="1560"/>
        </w:tabs>
        <w:spacing w:after="0"/>
        <w:ind w:firstLine="0"/>
        <w:rPr>
          <w:lang w:val="uk-UA"/>
        </w:rPr>
      </w:pPr>
      <w:r w:rsidRPr="003A5CCA">
        <w:rPr>
          <w:lang w:val="uk-UA"/>
        </w:rPr>
        <w:t>БК</w:t>
      </w:r>
      <w:r w:rsidRPr="003A5CCA">
        <w:rPr>
          <w:lang w:val="uk-UA"/>
        </w:rPr>
        <w:tab/>
        <w:t>будинок культури</w:t>
      </w:r>
    </w:p>
    <w:p w14:paraId="000000DF" w14:textId="77777777" w:rsidR="00F34A03" w:rsidRPr="003A5CCA" w:rsidRDefault="001A6C12" w:rsidP="00496F19">
      <w:pPr>
        <w:tabs>
          <w:tab w:val="left" w:pos="1560"/>
        </w:tabs>
        <w:spacing w:after="0"/>
        <w:ind w:firstLine="0"/>
        <w:rPr>
          <w:lang w:val="uk-UA"/>
        </w:rPr>
      </w:pPr>
      <w:r w:rsidRPr="003A5CCA">
        <w:rPr>
          <w:lang w:val="uk-UA"/>
        </w:rPr>
        <w:t>ВВП</w:t>
      </w:r>
      <w:r w:rsidRPr="003A5CCA">
        <w:rPr>
          <w:lang w:val="uk-UA"/>
        </w:rPr>
        <w:tab/>
        <w:t>валовий внутрішній продукт</w:t>
      </w:r>
    </w:p>
    <w:p w14:paraId="000000E0" w14:textId="77777777" w:rsidR="00F34A03" w:rsidRPr="003A5CCA" w:rsidRDefault="001A6C12" w:rsidP="00496F19">
      <w:pPr>
        <w:tabs>
          <w:tab w:val="left" w:pos="1560"/>
        </w:tabs>
        <w:spacing w:after="0"/>
        <w:ind w:firstLine="0"/>
        <w:rPr>
          <w:lang w:val="uk-UA"/>
        </w:rPr>
      </w:pPr>
      <w:r w:rsidRPr="003A5CCA">
        <w:rPr>
          <w:lang w:val="uk-UA"/>
        </w:rPr>
        <w:t>ВНС</w:t>
      </w:r>
      <w:r w:rsidRPr="003A5CCA">
        <w:rPr>
          <w:lang w:val="uk-UA"/>
        </w:rPr>
        <w:tab/>
      </w:r>
      <w:proofErr w:type="spellStart"/>
      <w:r w:rsidRPr="003A5CCA">
        <w:rPr>
          <w:lang w:val="uk-UA"/>
        </w:rPr>
        <w:t>водонасосна</w:t>
      </w:r>
      <w:proofErr w:type="spellEnd"/>
      <w:r w:rsidRPr="003A5CCA">
        <w:rPr>
          <w:lang w:val="uk-UA"/>
        </w:rPr>
        <w:t xml:space="preserve"> станція</w:t>
      </w:r>
    </w:p>
    <w:p w14:paraId="000000E1" w14:textId="77777777" w:rsidR="00F34A03" w:rsidRPr="003A5CCA" w:rsidRDefault="001A6C12" w:rsidP="00496F19">
      <w:pPr>
        <w:tabs>
          <w:tab w:val="left" w:pos="1560"/>
        </w:tabs>
        <w:spacing w:after="0"/>
        <w:ind w:firstLine="0"/>
        <w:rPr>
          <w:lang w:val="uk-UA"/>
        </w:rPr>
      </w:pPr>
      <w:r w:rsidRPr="003A5CCA">
        <w:rPr>
          <w:lang w:val="uk-UA"/>
        </w:rPr>
        <w:t>ВПО</w:t>
      </w:r>
      <w:r w:rsidRPr="003A5CCA">
        <w:rPr>
          <w:lang w:val="uk-UA"/>
        </w:rPr>
        <w:tab/>
        <w:t>внутрішньо переміщені особи</w:t>
      </w:r>
    </w:p>
    <w:p w14:paraId="000000E2" w14:textId="77777777" w:rsidR="00F34A03" w:rsidRPr="003A5CCA" w:rsidRDefault="001A6C12" w:rsidP="00496F19">
      <w:pPr>
        <w:tabs>
          <w:tab w:val="left" w:pos="1560"/>
        </w:tabs>
        <w:spacing w:after="0"/>
        <w:ind w:firstLine="0"/>
        <w:rPr>
          <w:lang w:val="uk-UA"/>
        </w:rPr>
      </w:pPr>
      <w:r w:rsidRPr="003A5CCA">
        <w:rPr>
          <w:lang w:val="uk-UA"/>
        </w:rPr>
        <w:t>ГДК</w:t>
      </w:r>
      <w:r w:rsidRPr="003A5CCA">
        <w:rPr>
          <w:lang w:val="uk-UA"/>
        </w:rPr>
        <w:tab/>
        <w:t>гранично допустима концентрація</w:t>
      </w:r>
    </w:p>
    <w:p w14:paraId="000000E3" w14:textId="77777777" w:rsidR="00F34A03" w:rsidRPr="003A5CCA" w:rsidRDefault="001A6C12" w:rsidP="00496F19">
      <w:pPr>
        <w:tabs>
          <w:tab w:val="left" w:pos="1560"/>
        </w:tabs>
        <w:spacing w:after="0"/>
        <w:ind w:firstLine="0"/>
        <w:rPr>
          <w:lang w:val="uk-UA"/>
        </w:rPr>
      </w:pPr>
      <w:r w:rsidRPr="003A5CCA">
        <w:rPr>
          <w:lang w:val="uk-UA"/>
        </w:rPr>
        <w:t>ГО</w:t>
      </w:r>
      <w:r w:rsidRPr="003A5CCA">
        <w:rPr>
          <w:lang w:val="uk-UA"/>
        </w:rPr>
        <w:tab/>
        <w:t>громадська організація</w:t>
      </w:r>
    </w:p>
    <w:p w14:paraId="000000E4" w14:textId="77777777" w:rsidR="00F34A03" w:rsidRPr="003A5CCA" w:rsidRDefault="001A6C12" w:rsidP="00496F19">
      <w:pPr>
        <w:tabs>
          <w:tab w:val="left" w:pos="1560"/>
        </w:tabs>
        <w:spacing w:after="0"/>
        <w:ind w:firstLine="0"/>
        <w:rPr>
          <w:lang w:val="uk-UA"/>
        </w:rPr>
      </w:pPr>
      <w:r w:rsidRPr="003A5CCA">
        <w:rPr>
          <w:lang w:val="uk-UA"/>
        </w:rPr>
        <w:t>ГУ</w:t>
      </w:r>
      <w:r w:rsidRPr="003A5CCA">
        <w:rPr>
          <w:lang w:val="uk-UA"/>
        </w:rPr>
        <w:tab/>
        <w:t>головне управління</w:t>
      </w:r>
    </w:p>
    <w:p w14:paraId="000000E5" w14:textId="77777777" w:rsidR="00F34A03" w:rsidRPr="003A5CCA" w:rsidRDefault="001A6C12" w:rsidP="00496F19">
      <w:pPr>
        <w:tabs>
          <w:tab w:val="left" w:pos="1560"/>
        </w:tabs>
        <w:spacing w:after="0"/>
        <w:ind w:firstLine="0"/>
        <w:rPr>
          <w:lang w:val="uk-UA"/>
        </w:rPr>
      </w:pPr>
      <w:r w:rsidRPr="003A5CCA">
        <w:rPr>
          <w:lang w:val="uk-UA"/>
        </w:rPr>
        <w:t>ГУНП</w:t>
      </w:r>
      <w:r w:rsidRPr="003A5CCA">
        <w:rPr>
          <w:lang w:val="uk-UA"/>
        </w:rPr>
        <w:tab/>
        <w:t>головне управління національної поліції</w:t>
      </w:r>
    </w:p>
    <w:p w14:paraId="000000E6" w14:textId="77777777" w:rsidR="00F34A03" w:rsidRPr="003A5CCA" w:rsidRDefault="001A6C12" w:rsidP="00496F19">
      <w:pPr>
        <w:tabs>
          <w:tab w:val="left" w:pos="1560"/>
        </w:tabs>
        <w:spacing w:after="0"/>
        <w:ind w:firstLine="0"/>
        <w:rPr>
          <w:lang w:val="uk-UA"/>
        </w:rPr>
      </w:pPr>
      <w:r w:rsidRPr="003A5CCA">
        <w:rPr>
          <w:lang w:val="uk-UA"/>
        </w:rPr>
        <w:t>ДНЗ</w:t>
      </w:r>
      <w:r w:rsidRPr="003A5CCA">
        <w:rPr>
          <w:lang w:val="uk-UA"/>
        </w:rPr>
        <w:tab/>
        <w:t>дошкільний навчальний заклад</w:t>
      </w:r>
    </w:p>
    <w:p w14:paraId="000000E7" w14:textId="77777777" w:rsidR="00F34A03" w:rsidRPr="003A5CCA" w:rsidRDefault="001A6C12" w:rsidP="00496F19">
      <w:pPr>
        <w:tabs>
          <w:tab w:val="left" w:pos="1560"/>
        </w:tabs>
        <w:spacing w:after="0"/>
        <w:ind w:firstLine="0"/>
        <w:rPr>
          <w:lang w:val="uk-UA"/>
        </w:rPr>
      </w:pPr>
      <w:r w:rsidRPr="003A5CCA">
        <w:rPr>
          <w:lang w:val="uk-UA"/>
        </w:rPr>
        <w:t>ДЗК</w:t>
      </w:r>
      <w:r w:rsidRPr="003A5CCA">
        <w:rPr>
          <w:lang w:val="uk-UA"/>
        </w:rPr>
        <w:tab/>
        <w:t>Державний земельний кадастр</w:t>
      </w:r>
    </w:p>
    <w:p w14:paraId="000000E8" w14:textId="77777777" w:rsidR="00F34A03" w:rsidRPr="003A5CCA" w:rsidRDefault="001A6C12" w:rsidP="00496F19">
      <w:pPr>
        <w:tabs>
          <w:tab w:val="left" w:pos="1560"/>
        </w:tabs>
        <w:spacing w:after="0"/>
        <w:ind w:firstLine="0"/>
        <w:rPr>
          <w:lang w:val="uk-UA"/>
        </w:rPr>
      </w:pPr>
      <w:r w:rsidRPr="003A5CCA">
        <w:rPr>
          <w:lang w:val="uk-UA"/>
        </w:rPr>
        <w:t>ДРАЦС</w:t>
      </w:r>
      <w:r w:rsidRPr="003A5CCA">
        <w:rPr>
          <w:lang w:val="uk-UA"/>
        </w:rPr>
        <w:tab/>
        <w:t>Державний реєстр актів цивільного стану громадян</w:t>
      </w:r>
    </w:p>
    <w:p w14:paraId="000000E9" w14:textId="77777777" w:rsidR="00F34A03" w:rsidRPr="003A5CCA" w:rsidRDefault="001A6C12" w:rsidP="00496F19">
      <w:pPr>
        <w:tabs>
          <w:tab w:val="left" w:pos="1560"/>
        </w:tabs>
        <w:spacing w:after="0"/>
        <w:ind w:firstLine="0"/>
        <w:rPr>
          <w:lang w:val="uk-UA"/>
        </w:rPr>
      </w:pPr>
      <w:r w:rsidRPr="003A5CCA">
        <w:rPr>
          <w:lang w:val="uk-UA"/>
        </w:rPr>
        <w:t>ДСНС</w:t>
      </w:r>
      <w:r w:rsidRPr="003A5CCA">
        <w:rPr>
          <w:lang w:val="uk-UA"/>
        </w:rPr>
        <w:tab/>
        <w:t>Державна служба з надзвичайних ситуацій</w:t>
      </w:r>
    </w:p>
    <w:p w14:paraId="000000EA" w14:textId="77777777" w:rsidR="00F34A03" w:rsidRPr="003A5CCA" w:rsidRDefault="001A6C12" w:rsidP="00496F19">
      <w:pPr>
        <w:tabs>
          <w:tab w:val="left" w:pos="1560"/>
        </w:tabs>
        <w:spacing w:after="0"/>
        <w:ind w:firstLine="0"/>
        <w:rPr>
          <w:lang w:val="uk-UA"/>
        </w:rPr>
      </w:pPr>
      <w:r w:rsidRPr="003A5CCA">
        <w:rPr>
          <w:lang w:val="uk-UA"/>
        </w:rPr>
        <w:t>ДТП</w:t>
      </w:r>
      <w:r w:rsidRPr="003A5CCA">
        <w:rPr>
          <w:lang w:val="uk-UA"/>
        </w:rPr>
        <w:tab/>
        <w:t>дорожньо-транспортна пригода</w:t>
      </w:r>
    </w:p>
    <w:p w14:paraId="000000EB" w14:textId="77777777" w:rsidR="00F34A03" w:rsidRPr="003A5CCA" w:rsidRDefault="001A6C12" w:rsidP="00496F19">
      <w:pPr>
        <w:tabs>
          <w:tab w:val="left" w:pos="1560"/>
        </w:tabs>
        <w:spacing w:after="0"/>
        <w:ind w:firstLine="0"/>
        <w:rPr>
          <w:lang w:val="uk-UA"/>
        </w:rPr>
      </w:pPr>
      <w:r w:rsidRPr="003A5CCA">
        <w:rPr>
          <w:lang w:val="uk-UA"/>
        </w:rPr>
        <w:t>ДХК</w:t>
      </w:r>
      <w:r w:rsidRPr="003A5CCA">
        <w:rPr>
          <w:lang w:val="uk-UA"/>
        </w:rPr>
        <w:tab/>
        <w:t>державна холдингова компанія</w:t>
      </w:r>
    </w:p>
    <w:p w14:paraId="000000EC" w14:textId="77777777" w:rsidR="00F34A03" w:rsidRPr="003A5CCA" w:rsidRDefault="001A6C12" w:rsidP="00496F19">
      <w:pPr>
        <w:tabs>
          <w:tab w:val="left" w:pos="1560"/>
          <w:tab w:val="left" w:pos="3717"/>
        </w:tabs>
        <w:spacing w:after="0"/>
        <w:ind w:firstLine="0"/>
        <w:rPr>
          <w:lang w:val="uk-UA"/>
        </w:rPr>
      </w:pPr>
      <w:r w:rsidRPr="003A5CCA">
        <w:rPr>
          <w:lang w:val="uk-UA"/>
        </w:rPr>
        <w:t>ДЮСШ</w:t>
      </w:r>
      <w:r w:rsidRPr="003A5CCA">
        <w:rPr>
          <w:lang w:val="uk-UA"/>
        </w:rPr>
        <w:tab/>
        <w:t>дитяче-юнацька спортивна школа</w:t>
      </w:r>
    </w:p>
    <w:p w14:paraId="000000ED" w14:textId="77777777" w:rsidR="00F34A03" w:rsidRPr="003A5CCA" w:rsidRDefault="001A6C12" w:rsidP="00496F19">
      <w:pPr>
        <w:tabs>
          <w:tab w:val="left" w:pos="1560"/>
          <w:tab w:val="left" w:pos="3717"/>
        </w:tabs>
        <w:spacing w:after="0"/>
        <w:ind w:firstLine="0"/>
        <w:rPr>
          <w:lang w:val="uk-UA"/>
        </w:rPr>
      </w:pPr>
      <w:r w:rsidRPr="003A5CCA">
        <w:rPr>
          <w:lang w:val="uk-UA"/>
        </w:rPr>
        <w:t>ДЮФЛУ</w:t>
      </w:r>
      <w:r w:rsidRPr="003A5CCA">
        <w:rPr>
          <w:lang w:val="uk-UA"/>
        </w:rPr>
        <w:tab/>
        <w:t xml:space="preserve">дитяче-юнацька футбольна ліга України </w:t>
      </w:r>
    </w:p>
    <w:p w14:paraId="000000EE" w14:textId="77777777" w:rsidR="00F34A03" w:rsidRPr="003A5CCA" w:rsidRDefault="001A6C12" w:rsidP="00496F19">
      <w:pPr>
        <w:tabs>
          <w:tab w:val="left" w:pos="1560"/>
        </w:tabs>
        <w:spacing w:after="0"/>
        <w:ind w:firstLine="0"/>
        <w:rPr>
          <w:lang w:val="uk-UA"/>
        </w:rPr>
      </w:pPr>
      <w:r w:rsidRPr="003A5CCA">
        <w:rPr>
          <w:lang w:val="uk-UA"/>
        </w:rPr>
        <w:t>ЄДРПОУ</w:t>
      </w:r>
      <w:r w:rsidRPr="003A5CCA">
        <w:rPr>
          <w:lang w:val="uk-UA"/>
        </w:rPr>
        <w:tab/>
        <w:t>Єдиний державний реєстр підприємств та організацій України</w:t>
      </w:r>
    </w:p>
    <w:p w14:paraId="000000EF" w14:textId="77777777" w:rsidR="00F34A03" w:rsidRPr="003A5CCA" w:rsidRDefault="001A6C12" w:rsidP="00496F19">
      <w:pPr>
        <w:tabs>
          <w:tab w:val="left" w:pos="1560"/>
        </w:tabs>
        <w:spacing w:after="0"/>
        <w:ind w:firstLine="0"/>
        <w:rPr>
          <w:lang w:val="uk-UA"/>
        </w:rPr>
      </w:pPr>
      <w:r w:rsidRPr="003A5CCA">
        <w:rPr>
          <w:lang w:val="uk-UA"/>
        </w:rPr>
        <w:t>ЄП</w:t>
      </w:r>
      <w:r w:rsidRPr="003A5CCA">
        <w:rPr>
          <w:lang w:val="uk-UA"/>
        </w:rPr>
        <w:tab/>
        <w:t>єдиний податок</w:t>
      </w:r>
    </w:p>
    <w:p w14:paraId="000000F0" w14:textId="77777777" w:rsidR="00F34A03" w:rsidRPr="003A5CCA" w:rsidRDefault="001A6C12" w:rsidP="00496F19">
      <w:pPr>
        <w:tabs>
          <w:tab w:val="left" w:pos="1560"/>
        </w:tabs>
        <w:spacing w:after="0"/>
        <w:ind w:firstLine="0"/>
        <w:rPr>
          <w:lang w:val="uk-UA"/>
        </w:rPr>
      </w:pPr>
      <w:r w:rsidRPr="003A5CCA">
        <w:rPr>
          <w:lang w:val="uk-UA"/>
        </w:rPr>
        <w:t>ЄС</w:t>
      </w:r>
      <w:r w:rsidRPr="003A5CCA">
        <w:rPr>
          <w:lang w:val="uk-UA"/>
        </w:rPr>
        <w:tab/>
        <w:t>Європейський союз</w:t>
      </w:r>
    </w:p>
    <w:p w14:paraId="000000F1" w14:textId="77777777" w:rsidR="00F34A03" w:rsidRPr="003A5CCA" w:rsidRDefault="001A6C12" w:rsidP="00496F19">
      <w:pPr>
        <w:tabs>
          <w:tab w:val="left" w:pos="1560"/>
        </w:tabs>
        <w:spacing w:after="0"/>
        <w:ind w:firstLine="0"/>
        <w:rPr>
          <w:lang w:val="uk-UA"/>
        </w:rPr>
      </w:pPr>
      <w:r w:rsidRPr="003A5CCA">
        <w:rPr>
          <w:lang w:val="uk-UA"/>
        </w:rPr>
        <w:t>ЗДО</w:t>
      </w:r>
      <w:r w:rsidRPr="003A5CCA">
        <w:rPr>
          <w:lang w:val="uk-UA"/>
        </w:rPr>
        <w:tab/>
        <w:t>заклад дошкільної освіти</w:t>
      </w:r>
    </w:p>
    <w:p w14:paraId="000000F2" w14:textId="77777777" w:rsidR="00F34A03" w:rsidRPr="003A5CCA" w:rsidRDefault="001A6C12" w:rsidP="00496F19">
      <w:pPr>
        <w:tabs>
          <w:tab w:val="left" w:pos="1560"/>
        </w:tabs>
        <w:spacing w:after="0"/>
        <w:ind w:firstLine="0"/>
        <w:rPr>
          <w:lang w:val="uk-UA"/>
        </w:rPr>
      </w:pPr>
      <w:r w:rsidRPr="003A5CCA">
        <w:rPr>
          <w:lang w:val="uk-UA"/>
        </w:rPr>
        <w:t>ЗОШ</w:t>
      </w:r>
      <w:r w:rsidRPr="003A5CCA">
        <w:rPr>
          <w:lang w:val="uk-UA"/>
        </w:rPr>
        <w:tab/>
        <w:t>загальноосвітня школа</w:t>
      </w:r>
    </w:p>
    <w:p w14:paraId="000000F3" w14:textId="77777777" w:rsidR="00F34A03" w:rsidRPr="003A5CCA" w:rsidRDefault="001A6C12" w:rsidP="00496F19">
      <w:pPr>
        <w:tabs>
          <w:tab w:val="left" w:pos="1560"/>
          <w:tab w:val="left" w:pos="3717"/>
        </w:tabs>
        <w:spacing w:after="0"/>
        <w:ind w:firstLine="0"/>
        <w:rPr>
          <w:lang w:val="uk-UA"/>
        </w:rPr>
      </w:pPr>
      <w:r w:rsidRPr="003A5CCA">
        <w:rPr>
          <w:lang w:val="uk-UA"/>
        </w:rPr>
        <w:t>ЗС</w:t>
      </w:r>
      <w:r w:rsidRPr="003A5CCA">
        <w:rPr>
          <w:lang w:val="uk-UA"/>
        </w:rPr>
        <w:tab/>
        <w:t>захисна споруда</w:t>
      </w:r>
    </w:p>
    <w:p w14:paraId="000000F4" w14:textId="77777777" w:rsidR="00F34A03" w:rsidRPr="003A5CCA" w:rsidRDefault="001A6C12" w:rsidP="00496F19">
      <w:pPr>
        <w:tabs>
          <w:tab w:val="left" w:pos="1560"/>
          <w:tab w:val="left" w:pos="4337"/>
        </w:tabs>
        <w:spacing w:after="0"/>
        <w:ind w:firstLine="0"/>
        <w:rPr>
          <w:lang w:val="uk-UA"/>
        </w:rPr>
      </w:pPr>
      <w:r w:rsidRPr="003A5CCA">
        <w:rPr>
          <w:lang w:val="uk-UA"/>
        </w:rPr>
        <w:t>ЗСУ</w:t>
      </w:r>
      <w:r w:rsidRPr="003A5CCA">
        <w:rPr>
          <w:lang w:val="uk-UA"/>
        </w:rPr>
        <w:tab/>
        <w:t>Збройні Сили України</w:t>
      </w:r>
    </w:p>
    <w:p w14:paraId="000000F5" w14:textId="77777777" w:rsidR="00F34A03" w:rsidRPr="003A5CCA" w:rsidRDefault="001A6C12" w:rsidP="00496F19">
      <w:pPr>
        <w:tabs>
          <w:tab w:val="left" w:pos="1560"/>
        </w:tabs>
        <w:spacing w:after="0"/>
        <w:ind w:firstLine="0"/>
        <w:rPr>
          <w:lang w:val="uk-UA"/>
        </w:rPr>
      </w:pPr>
      <w:r w:rsidRPr="003A5CCA">
        <w:rPr>
          <w:lang w:val="uk-UA"/>
        </w:rPr>
        <w:t>ЗУ</w:t>
      </w:r>
      <w:r w:rsidRPr="003A5CCA">
        <w:rPr>
          <w:lang w:val="uk-UA"/>
        </w:rPr>
        <w:tab/>
        <w:t>Закон України</w:t>
      </w:r>
    </w:p>
    <w:p w14:paraId="000000F6" w14:textId="77777777" w:rsidR="00F34A03" w:rsidRPr="003A5CCA" w:rsidRDefault="001A6C12" w:rsidP="00496F19">
      <w:pPr>
        <w:tabs>
          <w:tab w:val="left" w:pos="1560"/>
        </w:tabs>
        <w:spacing w:after="0"/>
        <w:ind w:firstLine="0"/>
        <w:rPr>
          <w:lang w:val="uk-UA"/>
        </w:rPr>
      </w:pPr>
      <w:r w:rsidRPr="003A5CCA">
        <w:rPr>
          <w:lang w:val="uk-UA"/>
        </w:rPr>
        <w:t>КЗ</w:t>
      </w:r>
      <w:r w:rsidRPr="003A5CCA">
        <w:rPr>
          <w:lang w:val="uk-UA"/>
        </w:rPr>
        <w:tab/>
        <w:t>комунальний заклад</w:t>
      </w:r>
    </w:p>
    <w:p w14:paraId="000000F7" w14:textId="77777777" w:rsidR="00F34A03" w:rsidRPr="003A5CCA" w:rsidRDefault="001A6C12" w:rsidP="00496F19">
      <w:pPr>
        <w:tabs>
          <w:tab w:val="left" w:pos="1560"/>
        </w:tabs>
        <w:spacing w:after="0"/>
        <w:ind w:firstLine="0"/>
        <w:rPr>
          <w:lang w:val="uk-UA"/>
        </w:rPr>
      </w:pPr>
      <w:r w:rsidRPr="003A5CCA">
        <w:rPr>
          <w:lang w:val="uk-UA"/>
        </w:rPr>
        <w:t>КМУ</w:t>
      </w:r>
      <w:r w:rsidRPr="003A5CCA">
        <w:rPr>
          <w:lang w:val="uk-UA"/>
        </w:rPr>
        <w:tab/>
        <w:t>Кабінет Міністрів України</w:t>
      </w:r>
    </w:p>
    <w:p w14:paraId="000000F8" w14:textId="77777777" w:rsidR="00F34A03" w:rsidRPr="003A5CCA" w:rsidRDefault="001A6C12" w:rsidP="00496F19">
      <w:pPr>
        <w:tabs>
          <w:tab w:val="left" w:pos="1560"/>
        </w:tabs>
        <w:spacing w:after="0"/>
        <w:ind w:firstLine="0"/>
        <w:rPr>
          <w:lang w:val="uk-UA"/>
        </w:rPr>
      </w:pPr>
      <w:r w:rsidRPr="003A5CCA">
        <w:rPr>
          <w:lang w:val="uk-UA"/>
        </w:rPr>
        <w:t>КНП</w:t>
      </w:r>
      <w:r w:rsidRPr="003A5CCA">
        <w:rPr>
          <w:lang w:val="uk-UA"/>
        </w:rPr>
        <w:tab/>
        <w:t>комунальне неприбуткове підприємство</w:t>
      </w:r>
    </w:p>
    <w:p w14:paraId="000000F9" w14:textId="77777777" w:rsidR="00F34A03" w:rsidRPr="003A5CCA" w:rsidRDefault="001A6C12" w:rsidP="00496F19">
      <w:pPr>
        <w:tabs>
          <w:tab w:val="left" w:pos="1560"/>
        </w:tabs>
        <w:spacing w:after="0"/>
        <w:ind w:firstLine="0"/>
        <w:rPr>
          <w:lang w:val="uk-UA"/>
        </w:rPr>
      </w:pPr>
      <w:r w:rsidRPr="003A5CCA">
        <w:rPr>
          <w:lang w:val="uk-UA"/>
        </w:rPr>
        <w:t>КНС</w:t>
      </w:r>
      <w:r w:rsidRPr="003A5CCA">
        <w:rPr>
          <w:lang w:val="uk-UA"/>
        </w:rPr>
        <w:tab/>
        <w:t>каналізаційна насосна станція</w:t>
      </w:r>
    </w:p>
    <w:p w14:paraId="000000FA" w14:textId="77777777" w:rsidR="00F34A03" w:rsidRPr="003A5CCA" w:rsidRDefault="001A6C12" w:rsidP="00496F19">
      <w:pPr>
        <w:tabs>
          <w:tab w:val="left" w:pos="1560"/>
        </w:tabs>
        <w:spacing w:after="0"/>
        <w:ind w:firstLine="0"/>
        <w:rPr>
          <w:lang w:val="uk-UA"/>
        </w:rPr>
      </w:pPr>
      <w:r w:rsidRPr="003A5CCA">
        <w:rPr>
          <w:lang w:val="uk-UA"/>
        </w:rPr>
        <w:t>КП</w:t>
      </w:r>
      <w:r w:rsidRPr="003A5CCA">
        <w:rPr>
          <w:lang w:val="uk-UA"/>
        </w:rPr>
        <w:tab/>
        <w:t>комунальне підприємство</w:t>
      </w:r>
    </w:p>
    <w:p w14:paraId="000000FB" w14:textId="77777777" w:rsidR="00F34A03" w:rsidRPr="003A5CCA" w:rsidRDefault="001A6C12" w:rsidP="00496F19">
      <w:pPr>
        <w:tabs>
          <w:tab w:val="left" w:pos="1560"/>
        </w:tabs>
        <w:spacing w:after="0"/>
        <w:ind w:firstLine="0"/>
        <w:rPr>
          <w:lang w:val="uk-UA"/>
        </w:rPr>
      </w:pPr>
      <w:r w:rsidRPr="003A5CCA">
        <w:rPr>
          <w:lang w:val="uk-UA"/>
        </w:rPr>
        <w:t>КСП</w:t>
      </w:r>
      <w:r w:rsidRPr="003A5CCA">
        <w:rPr>
          <w:lang w:val="uk-UA"/>
        </w:rPr>
        <w:tab/>
        <w:t xml:space="preserve">колективне сільськогосподарське підприємство </w:t>
      </w:r>
    </w:p>
    <w:p w14:paraId="000000FC" w14:textId="77777777" w:rsidR="00F34A03" w:rsidRPr="003A5CCA" w:rsidRDefault="001A6C12" w:rsidP="00496F19">
      <w:pPr>
        <w:tabs>
          <w:tab w:val="left" w:pos="1560"/>
        </w:tabs>
        <w:spacing w:after="0"/>
        <w:ind w:firstLine="0"/>
        <w:rPr>
          <w:lang w:val="uk-UA"/>
        </w:rPr>
      </w:pPr>
      <w:r w:rsidRPr="003A5CCA">
        <w:rPr>
          <w:lang w:val="uk-UA"/>
        </w:rPr>
        <w:t>КУ</w:t>
      </w:r>
      <w:r w:rsidRPr="003A5CCA">
        <w:rPr>
          <w:lang w:val="uk-UA"/>
        </w:rPr>
        <w:tab/>
        <w:t>комунальна установа</w:t>
      </w:r>
    </w:p>
    <w:p w14:paraId="000000FD" w14:textId="77777777" w:rsidR="00F34A03" w:rsidRPr="003A5CCA" w:rsidRDefault="001A6C12" w:rsidP="00496F19">
      <w:pPr>
        <w:tabs>
          <w:tab w:val="left" w:pos="1560"/>
        </w:tabs>
        <w:spacing w:after="0"/>
        <w:ind w:firstLine="0"/>
        <w:rPr>
          <w:lang w:val="uk-UA"/>
        </w:rPr>
      </w:pPr>
      <w:r w:rsidRPr="003A5CCA">
        <w:rPr>
          <w:lang w:val="uk-UA"/>
        </w:rPr>
        <w:t>МВВ</w:t>
      </w:r>
      <w:r w:rsidRPr="003A5CCA">
        <w:rPr>
          <w:lang w:val="uk-UA"/>
        </w:rPr>
        <w:tab/>
        <w:t>місця видалення відходів</w:t>
      </w:r>
    </w:p>
    <w:p w14:paraId="000000FE" w14:textId="77777777" w:rsidR="00F34A03" w:rsidRPr="003A5CCA" w:rsidRDefault="001A6C12" w:rsidP="00496F19">
      <w:pPr>
        <w:tabs>
          <w:tab w:val="left" w:pos="1560"/>
        </w:tabs>
        <w:spacing w:after="0"/>
        <w:ind w:left="1560" w:hanging="1560"/>
        <w:jc w:val="left"/>
        <w:rPr>
          <w:lang w:val="uk-UA"/>
        </w:rPr>
      </w:pPr>
      <w:r w:rsidRPr="003A5CCA">
        <w:rPr>
          <w:lang w:val="uk-UA"/>
        </w:rPr>
        <w:t>МВС</w:t>
      </w:r>
      <w:r w:rsidRPr="003A5CCA">
        <w:rPr>
          <w:lang w:val="uk-UA"/>
        </w:rPr>
        <w:tab/>
        <w:t>Міністерство внутрішніх справ України</w:t>
      </w:r>
    </w:p>
    <w:p w14:paraId="000000FF" w14:textId="77777777" w:rsidR="00F34A03" w:rsidRPr="003A5CCA" w:rsidRDefault="001A6C12" w:rsidP="00496F19">
      <w:pPr>
        <w:tabs>
          <w:tab w:val="left" w:pos="1560"/>
        </w:tabs>
        <w:spacing w:after="0"/>
        <w:ind w:firstLine="0"/>
        <w:rPr>
          <w:lang w:val="uk-UA"/>
        </w:rPr>
      </w:pPr>
      <w:r w:rsidRPr="003A5CCA">
        <w:rPr>
          <w:lang w:val="uk-UA"/>
        </w:rPr>
        <w:t>МОЗ</w:t>
      </w:r>
      <w:r w:rsidRPr="003A5CCA">
        <w:rPr>
          <w:lang w:val="uk-UA"/>
        </w:rPr>
        <w:tab/>
        <w:t xml:space="preserve">Міністерство охорони здоров’я України </w:t>
      </w:r>
    </w:p>
    <w:p w14:paraId="00000100" w14:textId="77777777" w:rsidR="00F34A03" w:rsidRPr="003A5CCA" w:rsidRDefault="001A6C12" w:rsidP="00496F19">
      <w:pPr>
        <w:tabs>
          <w:tab w:val="left" w:pos="1560"/>
        </w:tabs>
        <w:spacing w:after="0"/>
        <w:ind w:firstLine="0"/>
        <w:rPr>
          <w:lang w:val="uk-UA"/>
        </w:rPr>
      </w:pPr>
      <w:r w:rsidRPr="003A5CCA">
        <w:rPr>
          <w:lang w:val="uk-UA"/>
        </w:rPr>
        <w:t>МП</w:t>
      </w:r>
      <w:r w:rsidRPr="003A5CCA">
        <w:rPr>
          <w:lang w:val="uk-UA"/>
        </w:rPr>
        <w:tab/>
        <w:t>мале підприємство</w:t>
      </w:r>
    </w:p>
    <w:p w14:paraId="00000101" w14:textId="77777777" w:rsidR="00F34A03" w:rsidRPr="003A5CCA" w:rsidRDefault="001A6C12" w:rsidP="00496F19">
      <w:pPr>
        <w:tabs>
          <w:tab w:val="left" w:pos="1560"/>
        </w:tabs>
        <w:spacing w:after="0"/>
        <w:ind w:firstLine="0"/>
        <w:rPr>
          <w:lang w:val="uk-UA"/>
        </w:rPr>
      </w:pPr>
      <w:r w:rsidRPr="003A5CCA">
        <w:rPr>
          <w:lang w:val="uk-UA"/>
        </w:rPr>
        <w:t>МР</w:t>
      </w:r>
      <w:r w:rsidRPr="003A5CCA">
        <w:rPr>
          <w:lang w:val="uk-UA"/>
        </w:rPr>
        <w:tab/>
        <w:t>міська рада</w:t>
      </w:r>
    </w:p>
    <w:p w14:paraId="00000102" w14:textId="77777777" w:rsidR="00F34A03" w:rsidRPr="003A5CCA" w:rsidRDefault="001A6C12" w:rsidP="00496F19">
      <w:pPr>
        <w:tabs>
          <w:tab w:val="left" w:pos="1560"/>
        </w:tabs>
        <w:spacing w:after="0"/>
        <w:ind w:firstLine="0"/>
        <w:rPr>
          <w:lang w:val="uk-UA"/>
        </w:rPr>
      </w:pPr>
      <w:r w:rsidRPr="003A5CCA">
        <w:rPr>
          <w:lang w:val="uk-UA"/>
        </w:rPr>
        <w:t>МСП</w:t>
      </w:r>
      <w:r w:rsidRPr="003A5CCA">
        <w:rPr>
          <w:lang w:val="uk-UA"/>
        </w:rPr>
        <w:tab/>
        <w:t>мале та середнє підприємництво</w:t>
      </w:r>
    </w:p>
    <w:p w14:paraId="00000103" w14:textId="77777777" w:rsidR="00F34A03" w:rsidRPr="003A5CCA" w:rsidRDefault="001A6C12" w:rsidP="00496F19">
      <w:pPr>
        <w:tabs>
          <w:tab w:val="left" w:pos="1560"/>
        </w:tabs>
        <w:spacing w:after="0"/>
        <w:ind w:firstLine="0"/>
        <w:rPr>
          <w:lang w:val="uk-UA"/>
        </w:rPr>
      </w:pPr>
      <w:r w:rsidRPr="003A5CCA">
        <w:rPr>
          <w:lang w:val="uk-UA"/>
        </w:rPr>
        <w:t>МТГ</w:t>
      </w:r>
      <w:r w:rsidRPr="003A5CCA">
        <w:rPr>
          <w:lang w:val="uk-UA"/>
        </w:rPr>
        <w:tab/>
        <w:t>міська територіальна громада</w:t>
      </w:r>
    </w:p>
    <w:p w14:paraId="00000104" w14:textId="77777777" w:rsidR="00F34A03" w:rsidRPr="003A5CCA" w:rsidRDefault="001A6C12" w:rsidP="00496F19">
      <w:pPr>
        <w:tabs>
          <w:tab w:val="left" w:pos="1560"/>
          <w:tab w:val="left" w:pos="6647"/>
        </w:tabs>
        <w:spacing w:after="0"/>
        <w:ind w:firstLine="0"/>
        <w:rPr>
          <w:lang w:val="uk-UA"/>
        </w:rPr>
      </w:pPr>
      <w:r w:rsidRPr="003A5CCA">
        <w:rPr>
          <w:lang w:val="uk-UA"/>
        </w:rPr>
        <w:t>НАН</w:t>
      </w:r>
      <w:r w:rsidRPr="003A5CCA">
        <w:rPr>
          <w:lang w:val="uk-UA"/>
        </w:rPr>
        <w:tab/>
        <w:t>Національна академія наук</w:t>
      </w:r>
    </w:p>
    <w:p w14:paraId="00000105" w14:textId="77777777" w:rsidR="00F34A03" w:rsidRPr="003A5CCA" w:rsidRDefault="001A6C12" w:rsidP="00496F19">
      <w:pPr>
        <w:tabs>
          <w:tab w:val="left" w:pos="1560"/>
          <w:tab w:val="left" w:pos="6647"/>
        </w:tabs>
        <w:spacing w:after="0"/>
        <w:ind w:firstLine="0"/>
        <w:rPr>
          <w:lang w:val="uk-UA"/>
        </w:rPr>
      </w:pPr>
      <w:r w:rsidRPr="003A5CCA">
        <w:rPr>
          <w:lang w:val="uk-UA"/>
        </w:rPr>
        <w:t>НВФ</w:t>
      </w:r>
      <w:r w:rsidRPr="003A5CCA">
        <w:rPr>
          <w:lang w:val="uk-UA"/>
        </w:rPr>
        <w:tab/>
        <w:t>науково-виробнича фірма</w:t>
      </w:r>
    </w:p>
    <w:p w14:paraId="00000106" w14:textId="77777777" w:rsidR="00F34A03" w:rsidRPr="003A5CCA" w:rsidRDefault="001A6C12" w:rsidP="00496F19">
      <w:pPr>
        <w:tabs>
          <w:tab w:val="left" w:pos="1560"/>
          <w:tab w:val="left" w:pos="6647"/>
        </w:tabs>
        <w:spacing w:after="0"/>
        <w:ind w:firstLine="0"/>
        <w:rPr>
          <w:lang w:val="uk-UA"/>
        </w:rPr>
      </w:pPr>
      <w:r w:rsidRPr="003A5CCA">
        <w:rPr>
          <w:lang w:val="uk-UA"/>
        </w:rPr>
        <w:t>НКС</w:t>
      </w:r>
      <w:r w:rsidRPr="003A5CCA">
        <w:rPr>
          <w:lang w:val="uk-UA"/>
        </w:rPr>
        <w:tab/>
        <w:t>нематеріальна культурна спадщина</w:t>
      </w:r>
    </w:p>
    <w:p w14:paraId="00000107" w14:textId="77777777" w:rsidR="00F34A03" w:rsidRPr="003A5CCA" w:rsidRDefault="001A6C12" w:rsidP="00496F19">
      <w:pPr>
        <w:tabs>
          <w:tab w:val="left" w:pos="1560"/>
        </w:tabs>
        <w:spacing w:after="0"/>
        <w:ind w:firstLine="0"/>
        <w:rPr>
          <w:lang w:val="uk-UA"/>
        </w:rPr>
      </w:pPr>
      <w:r w:rsidRPr="003A5CCA">
        <w:rPr>
          <w:lang w:val="uk-UA"/>
        </w:rPr>
        <w:t>НМР</w:t>
      </w:r>
      <w:r w:rsidRPr="003A5CCA">
        <w:rPr>
          <w:lang w:val="uk-UA"/>
        </w:rPr>
        <w:tab/>
        <w:t>Новомосковська міська рада</w:t>
      </w:r>
    </w:p>
    <w:p w14:paraId="00000108" w14:textId="77777777" w:rsidR="00F34A03" w:rsidRPr="003A5CCA" w:rsidRDefault="001A6C12" w:rsidP="00496F19">
      <w:pPr>
        <w:tabs>
          <w:tab w:val="left" w:pos="1560"/>
        </w:tabs>
        <w:spacing w:after="0"/>
        <w:ind w:firstLine="0"/>
        <w:rPr>
          <w:lang w:val="uk-UA"/>
        </w:rPr>
      </w:pPr>
      <w:r w:rsidRPr="003A5CCA">
        <w:rPr>
          <w:lang w:val="uk-UA"/>
        </w:rPr>
        <w:t>НМТЗ</w:t>
      </w:r>
      <w:r w:rsidRPr="003A5CCA">
        <w:rPr>
          <w:lang w:val="uk-UA"/>
        </w:rPr>
        <w:tab/>
        <w:t>Новомосковський трубний завод</w:t>
      </w:r>
    </w:p>
    <w:p w14:paraId="00000109" w14:textId="77777777" w:rsidR="00F34A03" w:rsidRPr="003A5CCA" w:rsidRDefault="001A6C12" w:rsidP="00496F19">
      <w:pPr>
        <w:tabs>
          <w:tab w:val="left" w:pos="1560"/>
        </w:tabs>
        <w:spacing w:after="0"/>
        <w:ind w:firstLine="0"/>
        <w:rPr>
          <w:lang w:val="uk-UA"/>
        </w:rPr>
      </w:pPr>
      <w:r w:rsidRPr="003A5CCA">
        <w:rPr>
          <w:lang w:val="uk-UA"/>
        </w:rPr>
        <w:t>НСЗУ</w:t>
      </w:r>
      <w:r w:rsidRPr="003A5CCA">
        <w:rPr>
          <w:lang w:val="uk-UA"/>
        </w:rPr>
        <w:tab/>
        <w:t>Національна служба здоров'я України</w:t>
      </w:r>
    </w:p>
    <w:p w14:paraId="0000010A" w14:textId="77777777" w:rsidR="00F34A03" w:rsidRPr="003A5CCA" w:rsidRDefault="001A6C12" w:rsidP="00496F19">
      <w:pPr>
        <w:tabs>
          <w:tab w:val="left" w:pos="1560"/>
          <w:tab w:val="left" w:pos="6647"/>
        </w:tabs>
        <w:spacing w:after="0"/>
        <w:ind w:firstLine="0"/>
        <w:rPr>
          <w:lang w:val="uk-UA"/>
        </w:rPr>
      </w:pPr>
      <w:r w:rsidRPr="003A5CCA">
        <w:rPr>
          <w:lang w:val="uk-UA"/>
        </w:rPr>
        <w:t>НТЗ</w:t>
      </w:r>
      <w:r w:rsidRPr="003A5CCA">
        <w:rPr>
          <w:lang w:val="uk-UA"/>
        </w:rPr>
        <w:tab/>
        <w:t>Нижньодніпровський трубопрокатний завод</w:t>
      </w:r>
    </w:p>
    <w:p w14:paraId="0000010B" w14:textId="77777777" w:rsidR="00F34A03" w:rsidRPr="003A5CCA" w:rsidRDefault="001A6C12" w:rsidP="00496F19">
      <w:pPr>
        <w:tabs>
          <w:tab w:val="left" w:pos="1560"/>
        </w:tabs>
        <w:spacing w:after="0"/>
        <w:ind w:firstLine="0"/>
        <w:rPr>
          <w:lang w:val="uk-UA"/>
        </w:rPr>
      </w:pPr>
      <w:r w:rsidRPr="003A5CCA">
        <w:rPr>
          <w:lang w:val="uk-UA"/>
        </w:rPr>
        <w:t>НТУ</w:t>
      </w:r>
      <w:r w:rsidRPr="003A5CCA">
        <w:rPr>
          <w:lang w:val="uk-UA"/>
        </w:rPr>
        <w:tab/>
        <w:t>національний технологічний університет</w:t>
      </w:r>
    </w:p>
    <w:p w14:paraId="0000010C" w14:textId="77777777" w:rsidR="00F34A03" w:rsidRPr="003A5CCA" w:rsidRDefault="001A6C12" w:rsidP="00496F19">
      <w:pPr>
        <w:tabs>
          <w:tab w:val="left" w:pos="1560"/>
        </w:tabs>
        <w:spacing w:after="0"/>
        <w:ind w:firstLine="0"/>
        <w:rPr>
          <w:lang w:val="uk-UA"/>
        </w:rPr>
      </w:pPr>
      <w:r w:rsidRPr="003A5CCA">
        <w:rPr>
          <w:lang w:val="uk-UA"/>
        </w:rPr>
        <w:t>НУ</w:t>
      </w:r>
      <w:r w:rsidRPr="003A5CCA">
        <w:rPr>
          <w:lang w:val="uk-UA"/>
        </w:rPr>
        <w:tab/>
        <w:t>найпростіше укриття</w:t>
      </w:r>
    </w:p>
    <w:p w14:paraId="0000010D" w14:textId="77777777" w:rsidR="00F34A03" w:rsidRPr="003A5CCA" w:rsidRDefault="001A6C12" w:rsidP="00496F19">
      <w:pPr>
        <w:tabs>
          <w:tab w:val="left" w:pos="1560"/>
        </w:tabs>
        <w:spacing w:after="0"/>
        <w:ind w:firstLine="0"/>
        <w:rPr>
          <w:lang w:val="uk-UA"/>
        </w:rPr>
      </w:pPr>
      <w:r w:rsidRPr="003A5CCA">
        <w:rPr>
          <w:lang w:val="uk-UA"/>
        </w:rPr>
        <w:t>ОДА</w:t>
      </w:r>
      <w:r w:rsidRPr="003A5CCA">
        <w:rPr>
          <w:lang w:val="uk-UA"/>
        </w:rPr>
        <w:tab/>
        <w:t>обласна державна адміністрація</w:t>
      </w:r>
    </w:p>
    <w:p w14:paraId="0000010E" w14:textId="77777777" w:rsidR="00F34A03" w:rsidRPr="003A5CCA" w:rsidRDefault="001A6C12" w:rsidP="00496F19">
      <w:pPr>
        <w:tabs>
          <w:tab w:val="left" w:pos="1560"/>
        </w:tabs>
        <w:spacing w:after="0"/>
        <w:ind w:firstLine="0"/>
        <w:rPr>
          <w:lang w:val="uk-UA"/>
        </w:rPr>
      </w:pPr>
      <w:r w:rsidRPr="003A5CCA">
        <w:rPr>
          <w:lang w:val="uk-UA"/>
        </w:rPr>
        <w:lastRenderedPageBreak/>
        <w:t>ОМС</w:t>
      </w:r>
      <w:r w:rsidRPr="003A5CCA">
        <w:rPr>
          <w:lang w:val="uk-UA"/>
        </w:rPr>
        <w:tab/>
        <w:t>орган місцевого самоврядування</w:t>
      </w:r>
    </w:p>
    <w:p w14:paraId="0000010F" w14:textId="77777777" w:rsidR="00F34A03" w:rsidRPr="003A5CCA" w:rsidRDefault="001A6C12" w:rsidP="00496F19">
      <w:pPr>
        <w:tabs>
          <w:tab w:val="left" w:pos="1560"/>
        </w:tabs>
        <w:spacing w:after="0"/>
        <w:ind w:firstLine="0"/>
        <w:rPr>
          <w:lang w:val="uk-UA"/>
        </w:rPr>
      </w:pPr>
      <w:r w:rsidRPr="003A5CCA">
        <w:rPr>
          <w:lang w:val="uk-UA"/>
        </w:rPr>
        <w:t>ООН</w:t>
      </w:r>
      <w:r w:rsidRPr="003A5CCA">
        <w:rPr>
          <w:lang w:val="uk-UA"/>
        </w:rPr>
        <w:tab/>
        <w:t>Організація об’єднаних націй</w:t>
      </w:r>
    </w:p>
    <w:p w14:paraId="00000110" w14:textId="77777777" w:rsidR="00F34A03" w:rsidRPr="003A5CCA" w:rsidRDefault="001A6C12" w:rsidP="00496F19">
      <w:pPr>
        <w:tabs>
          <w:tab w:val="left" w:pos="1560"/>
          <w:tab w:val="left" w:pos="4337"/>
        </w:tabs>
        <w:spacing w:after="0"/>
        <w:ind w:firstLine="0"/>
        <w:rPr>
          <w:lang w:val="uk-UA"/>
        </w:rPr>
      </w:pPr>
      <w:r w:rsidRPr="003A5CCA">
        <w:rPr>
          <w:lang w:val="uk-UA"/>
        </w:rPr>
        <w:t>ООП</w:t>
      </w:r>
      <w:r w:rsidRPr="003A5CCA">
        <w:rPr>
          <w:lang w:val="uk-UA"/>
        </w:rPr>
        <w:tab/>
        <w:t>особливі освітні потреби</w:t>
      </w:r>
    </w:p>
    <w:p w14:paraId="00000111" w14:textId="77777777" w:rsidR="00F34A03" w:rsidRPr="003A5CCA" w:rsidRDefault="001A6C12" w:rsidP="00496F19">
      <w:pPr>
        <w:tabs>
          <w:tab w:val="left" w:pos="1560"/>
        </w:tabs>
        <w:spacing w:after="0"/>
        <w:ind w:firstLine="0"/>
        <w:rPr>
          <w:lang w:val="uk-UA"/>
        </w:rPr>
      </w:pPr>
      <w:r w:rsidRPr="003A5CCA">
        <w:rPr>
          <w:lang w:val="uk-UA"/>
        </w:rPr>
        <w:t>ООС</w:t>
      </w:r>
      <w:r w:rsidRPr="003A5CCA">
        <w:rPr>
          <w:lang w:val="uk-UA"/>
        </w:rPr>
        <w:tab/>
        <w:t>операція об’єднаних сил</w:t>
      </w:r>
    </w:p>
    <w:p w14:paraId="00000112" w14:textId="77777777" w:rsidR="00F34A03" w:rsidRPr="003A5CCA" w:rsidRDefault="001A6C12" w:rsidP="00496F19">
      <w:pPr>
        <w:tabs>
          <w:tab w:val="left" w:pos="1560"/>
        </w:tabs>
        <w:spacing w:after="0"/>
        <w:ind w:firstLine="0"/>
        <w:rPr>
          <w:lang w:val="uk-UA"/>
        </w:rPr>
      </w:pPr>
      <w:r w:rsidRPr="003A5CCA">
        <w:rPr>
          <w:lang w:val="uk-UA"/>
        </w:rPr>
        <w:t>ОТГ</w:t>
      </w:r>
      <w:r w:rsidRPr="003A5CCA">
        <w:rPr>
          <w:lang w:val="uk-UA"/>
        </w:rPr>
        <w:tab/>
        <w:t>об’єднана територіальна громада</w:t>
      </w:r>
    </w:p>
    <w:p w14:paraId="00000113" w14:textId="77777777" w:rsidR="00F34A03" w:rsidRPr="003A5CCA" w:rsidRDefault="001A6C12" w:rsidP="00496F19">
      <w:pPr>
        <w:tabs>
          <w:tab w:val="left" w:pos="1560"/>
        </w:tabs>
        <w:spacing w:after="0"/>
        <w:ind w:firstLine="0"/>
        <w:rPr>
          <w:lang w:val="uk-UA"/>
        </w:rPr>
      </w:pPr>
      <w:r w:rsidRPr="003A5CCA">
        <w:rPr>
          <w:lang w:val="uk-UA"/>
        </w:rPr>
        <w:t>ПАТ</w:t>
      </w:r>
      <w:r w:rsidRPr="003A5CCA">
        <w:rPr>
          <w:lang w:val="uk-UA"/>
        </w:rPr>
        <w:tab/>
        <w:t xml:space="preserve">публічне акціонерне товариство </w:t>
      </w:r>
    </w:p>
    <w:p w14:paraId="00000114" w14:textId="77777777" w:rsidR="00F34A03" w:rsidRPr="003A5CCA" w:rsidRDefault="001A6C12" w:rsidP="00496F19">
      <w:pPr>
        <w:tabs>
          <w:tab w:val="left" w:pos="1560"/>
        </w:tabs>
        <w:spacing w:after="0"/>
        <w:ind w:firstLine="0"/>
        <w:rPr>
          <w:lang w:val="uk-UA"/>
        </w:rPr>
      </w:pPr>
      <w:r w:rsidRPr="003A5CCA">
        <w:rPr>
          <w:lang w:val="uk-UA"/>
        </w:rPr>
        <w:t>ПДФО</w:t>
      </w:r>
      <w:r w:rsidRPr="003A5CCA">
        <w:rPr>
          <w:lang w:val="uk-UA"/>
        </w:rPr>
        <w:tab/>
        <w:t>податок на доходи фізичних осіб</w:t>
      </w:r>
    </w:p>
    <w:p w14:paraId="00000115" w14:textId="77777777" w:rsidR="00F34A03" w:rsidRPr="003A5CCA" w:rsidRDefault="001A6C12" w:rsidP="00496F19">
      <w:pPr>
        <w:tabs>
          <w:tab w:val="left" w:pos="1560"/>
        </w:tabs>
        <w:spacing w:after="0"/>
        <w:ind w:firstLine="0"/>
        <w:rPr>
          <w:lang w:val="uk-UA"/>
        </w:rPr>
      </w:pPr>
      <w:r w:rsidRPr="003A5CCA">
        <w:rPr>
          <w:lang w:val="uk-UA"/>
        </w:rPr>
        <w:t>ПМД</w:t>
      </w:r>
      <w:r w:rsidRPr="003A5CCA">
        <w:rPr>
          <w:lang w:val="uk-UA"/>
        </w:rPr>
        <w:tab/>
        <w:t>первинна медична допомога</w:t>
      </w:r>
    </w:p>
    <w:p w14:paraId="00000116" w14:textId="77777777" w:rsidR="00F34A03" w:rsidRPr="003A5CCA" w:rsidRDefault="001A6C12" w:rsidP="00496F19">
      <w:pPr>
        <w:tabs>
          <w:tab w:val="left" w:pos="1560"/>
        </w:tabs>
        <w:spacing w:after="0"/>
        <w:ind w:firstLine="0"/>
        <w:rPr>
          <w:lang w:val="uk-UA"/>
        </w:rPr>
      </w:pPr>
      <w:r w:rsidRPr="003A5CCA">
        <w:rPr>
          <w:lang w:val="uk-UA"/>
        </w:rPr>
        <w:t>ПП</w:t>
      </w:r>
      <w:r w:rsidRPr="003A5CCA">
        <w:rPr>
          <w:lang w:val="uk-UA"/>
        </w:rPr>
        <w:tab/>
        <w:t xml:space="preserve">приватне підприємство </w:t>
      </w:r>
    </w:p>
    <w:p w14:paraId="00000117" w14:textId="77777777" w:rsidR="00F34A03" w:rsidRPr="003A5CCA" w:rsidRDefault="001A6C12" w:rsidP="00496F19">
      <w:pPr>
        <w:tabs>
          <w:tab w:val="left" w:pos="1560"/>
        </w:tabs>
        <w:spacing w:after="0"/>
        <w:ind w:firstLine="0"/>
        <w:rPr>
          <w:lang w:val="uk-UA"/>
        </w:rPr>
      </w:pPr>
      <w:r w:rsidRPr="003A5CCA">
        <w:rPr>
          <w:lang w:val="uk-UA"/>
        </w:rPr>
        <w:t>ПрАТ</w:t>
      </w:r>
      <w:r w:rsidRPr="003A5CCA">
        <w:rPr>
          <w:lang w:val="uk-UA"/>
        </w:rPr>
        <w:tab/>
        <w:t>приватне акціонерне товариство</w:t>
      </w:r>
    </w:p>
    <w:p w14:paraId="00000118" w14:textId="77777777" w:rsidR="00F34A03" w:rsidRPr="003A5CCA" w:rsidRDefault="001A6C12" w:rsidP="00496F19">
      <w:pPr>
        <w:tabs>
          <w:tab w:val="left" w:pos="1560"/>
          <w:tab w:val="left" w:pos="3717"/>
        </w:tabs>
        <w:spacing w:after="0"/>
        <w:ind w:firstLine="0"/>
        <w:rPr>
          <w:lang w:val="uk-UA"/>
        </w:rPr>
      </w:pPr>
      <w:r w:rsidRPr="003A5CCA">
        <w:rPr>
          <w:lang w:val="uk-UA"/>
        </w:rPr>
        <w:t>ПРООН</w:t>
      </w:r>
      <w:r w:rsidRPr="003A5CCA">
        <w:rPr>
          <w:lang w:val="uk-UA"/>
        </w:rPr>
        <w:tab/>
        <w:t>Програма розвитку Організації Об’єднаних Націй</w:t>
      </w:r>
    </w:p>
    <w:p w14:paraId="00000119" w14:textId="77777777" w:rsidR="00F34A03" w:rsidRPr="003A5CCA" w:rsidRDefault="001A6C12" w:rsidP="00496F19">
      <w:pPr>
        <w:tabs>
          <w:tab w:val="left" w:pos="1560"/>
          <w:tab w:val="left" w:pos="3717"/>
        </w:tabs>
        <w:spacing w:after="0"/>
        <w:ind w:firstLine="0"/>
        <w:rPr>
          <w:lang w:val="uk-UA"/>
        </w:rPr>
      </w:pPr>
      <w:r w:rsidRPr="003A5CCA">
        <w:rPr>
          <w:lang w:val="uk-UA"/>
        </w:rPr>
        <w:t xml:space="preserve">ПС </w:t>
      </w:r>
      <w:r w:rsidRPr="003A5CCA">
        <w:rPr>
          <w:lang w:val="uk-UA"/>
        </w:rPr>
        <w:tab/>
        <w:t>підстанція</w:t>
      </w:r>
    </w:p>
    <w:p w14:paraId="0000011A" w14:textId="77777777" w:rsidR="00F34A03" w:rsidRPr="003A5CCA" w:rsidRDefault="001A6C12" w:rsidP="00496F19">
      <w:pPr>
        <w:tabs>
          <w:tab w:val="left" w:pos="1560"/>
          <w:tab w:val="left" w:pos="3717"/>
        </w:tabs>
        <w:spacing w:after="0"/>
        <w:ind w:firstLine="0"/>
        <w:rPr>
          <w:lang w:val="uk-UA"/>
        </w:rPr>
      </w:pPr>
      <w:r w:rsidRPr="003A5CCA">
        <w:rPr>
          <w:lang w:val="uk-UA"/>
        </w:rPr>
        <w:t>ПТСР</w:t>
      </w:r>
      <w:r w:rsidRPr="003A5CCA">
        <w:rPr>
          <w:lang w:val="uk-UA"/>
        </w:rPr>
        <w:tab/>
        <w:t>посттравматичний стресовий розлад</w:t>
      </w:r>
    </w:p>
    <w:p w14:paraId="0000011B" w14:textId="77777777" w:rsidR="00F34A03" w:rsidRPr="003A5CCA" w:rsidRDefault="001A6C12" w:rsidP="00496F19">
      <w:pPr>
        <w:tabs>
          <w:tab w:val="left" w:pos="1560"/>
        </w:tabs>
        <w:spacing w:after="0"/>
        <w:ind w:firstLine="0"/>
        <w:rPr>
          <w:lang w:val="uk-UA"/>
        </w:rPr>
      </w:pPr>
      <w:r w:rsidRPr="003A5CCA">
        <w:rPr>
          <w:lang w:val="uk-UA"/>
        </w:rPr>
        <w:t>РВП</w:t>
      </w:r>
      <w:r w:rsidRPr="003A5CCA">
        <w:rPr>
          <w:lang w:val="uk-UA"/>
        </w:rPr>
        <w:tab/>
        <w:t>районний відділ поліції</w:t>
      </w:r>
    </w:p>
    <w:p w14:paraId="0000011C" w14:textId="77777777" w:rsidR="00F34A03" w:rsidRPr="003A5CCA" w:rsidRDefault="001A6C12" w:rsidP="00496F19">
      <w:pPr>
        <w:tabs>
          <w:tab w:val="left" w:pos="1560"/>
          <w:tab w:val="left" w:pos="3717"/>
        </w:tabs>
        <w:spacing w:after="0"/>
        <w:ind w:firstLine="0"/>
        <w:rPr>
          <w:lang w:val="uk-UA"/>
        </w:rPr>
      </w:pPr>
      <w:r w:rsidRPr="003A5CCA">
        <w:rPr>
          <w:lang w:val="uk-UA"/>
        </w:rPr>
        <w:t>РЕМ</w:t>
      </w:r>
      <w:r w:rsidRPr="003A5CCA">
        <w:rPr>
          <w:lang w:val="uk-UA"/>
        </w:rPr>
        <w:tab/>
        <w:t>регіональні електричні мережі</w:t>
      </w:r>
    </w:p>
    <w:p w14:paraId="0000011D" w14:textId="77777777" w:rsidR="00F34A03" w:rsidRPr="003A5CCA" w:rsidRDefault="001A6C12" w:rsidP="00496F19">
      <w:pPr>
        <w:tabs>
          <w:tab w:val="left" w:pos="1560"/>
        </w:tabs>
        <w:spacing w:after="0"/>
        <w:ind w:firstLine="0"/>
        <w:rPr>
          <w:lang w:val="uk-UA"/>
        </w:rPr>
      </w:pPr>
      <w:proofErr w:type="spellStart"/>
      <w:r w:rsidRPr="003A5CCA">
        <w:rPr>
          <w:lang w:val="uk-UA"/>
        </w:rPr>
        <w:t>рф</w:t>
      </w:r>
      <w:proofErr w:type="spellEnd"/>
      <w:r w:rsidRPr="003A5CCA">
        <w:rPr>
          <w:lang w:val="uk-UA"/>
        </w:rPr>
        <w:tab/>
        <w:t>російська федерація</w:t>
      </w:r>
    </w:p>
    <w:p w14:paraId="0000011E" w14:textId="77777777" w:rsidR="00F34A03" w:rsidRPr="003A5CCA" w:rsidRDefault="001A6C12" w:rsidP="00496F19">
      <w:pPr>
        <w:tabs>
          <w:tab w:val="left" w:pos="1560"/>
          <w:tab w:val="left" w:pos="4337"/>
        </w:tabs>
        <w:spacing w:after="0"/>
        <w:ind w:firstLine="0"/>
        <w:rPr>
          <w:lang w:val="uk-UA"/>
        </w:rPr>
      </w:pPr>
      <w:r w:rsidRPr="003A5CCA">
        <w:rPr>
          <w:lang w:val="uk-UA"/>
        </w:rPr>
        <w:t>СЕС</w:t>
      </w:r>
      <w:r w:rsidRPr="003A5CCA">
        <w:rPr>
          <w:lang w:val="uk-UA"/>
        </w:rPr>
        <w:tab/>
        <w:t>сонячна електростанція</w:t>
      </w:r>
    </w:p>
    <w:p w14:paraId="0000011F" w14:textId="77777777" w:rsidR="00F34A03" w:rsidRPr="003A5CCA" w:rsidRDefault="001A6C12" w:rsidP="00496F19">
      <w:pPr>
        <w:tabs>
          <w:tab w:val="left" w:pos="1560"/>
        </w:tabs>
        <w:spacing w:after="0"/>
        <w:ind w:firstLine="0"/>
        <w:rPr>
          <w:lang w:val="uk-UA"/>
        </w:rPr>
      </w:pPr>
      <w:r w:rsidRPr="003A5CCA">
        <w:rPr>
          <w:lang w:val="uk-UA"/>
        </w:rPr>
        <w:t>СЖО</w:t>
      </w:r>
      <w:r w:rsidRPr="003A5CCA">
        <w:rPr>
          <w:lang w:val="uk-UA"/>
        </w:rPr>
        <w:tab/>
        <w:t>складні життєві обставини</w:t>
      </w:r>
    </w:p>
    <w:p w14:paraId="00000120" w14:textId="77777777" w:rsidR="00F34A03" w:rsidRPr="003A5CCA" w:rsidRDefault="001A6C12" w:rsidP="00496F19">
      <w:pPr>
        <w:tabs>
          <w:tab w:val="left" w:pos="1560"/>
        </w:tabs>
        <w:spacing w:after="0"/>
        <w:ind w:firstLine="0"/>
        <w:rPr>
          <w:lang w:val="uk-UA"/>
        </w:rPr>
      </w:pPr>
      <w:r w:rsidRPr="003A5CCA">
        <w:rPr>
          <w:lang w:val="uk-UA"/>
        </w:rPr>
        <w:t>СМР</w:t>
      </w:r>
      <w:r w:rsidRPr="003A5CCA">
        <w:rPr>
          <w:lang w:val="uk-UA"/>
        </w:rPr>
        <w:tab/>
      </w:r>
      <w:proofErr w:type="spellStart"/>
      <w:r w:rsidRPr="003A5CCA">
        <w:rPr>
          <w:lang w:val="uk-UA"/>
        </w:rPr>
        <w:t>Самарівська</w:t>
      </w:r>
      <w:proofErr w:type="spellEnd"/>
      <w:r w:rsidRPr="003A5CCA">
        <w:rPr>
          <w:lang w:val="uk-UA"/>
        </w:rPr>
        <w:t xml:space="preserve"> міська рада</w:t>
      </w:r>
    </w:p>
    <w:p w14:paraId="00000121" w14:textId="77777777" w:rsidR="00F34A03" w:rsidRPr="003A5CCA" w:rsidRDefault="001A6C12" w:rsidP="00496F19">
      <w:pPr>
        <w:tabs>
          <w:tab w:val="left" w:pos="1560"/>
        </w:tabs>
        <w:spacing w:after="0"/>
        <w:ind w:firstLine="0"/>
        <w:rPr>
          <w:lang w:val="uk-UA"/>
        </w:rPr>
      </w:pPr>
      <w:r w:rsidRPr="003A5CCA">
        <w:rPr>
          <w:lang w:val="uk-UA"/>
        </w:rPr>
        <w:t>СОТЖ</w:t>
      </w:r>
      <w:r w:rsidRPr="003A5CCA">
        <w:rPr>
          <w:lang w:val="uk-UA"/>
        </w:rPr>
        <w:tab/>
        <w:t>Середня очікувана тривалість життя при народженні</w:t>
      </w:r>
    </w:p>
    <w:p w14:paraId="00000122" w14:textId="77777777" w:rsidR="00F34A03" w:rsidRPr="003A5CCA" w:rsidRDefault="001A6C12" w:rsidP="00496F19">
      <w:pPr>
        <w:tabs>
          <w:tab w:val="left" w:pos="1560"/>
        </w:tabs>
        <w:spacing w:after="0"/>
        <w:ind w:firstLine="0"/>
        <w:rPr>
          <w:lang w:val="uk-UA"/>
        </w:rPr>
      </w:pPr>
      <w:r w:rsidRPr="003A5CCA">
        <w:rPr>
          <w:lang w:val="uk-UA"/>
        </w:rPr>
        <w:t>ССЗ</w:t>
      </w:r>
      <w:r w:rsidRPr="003A5CCA">
        <w:rPr>
          <w:lang w:val="uk-UA"/>
        </w:rPr>
        <w:tab/>
        <w:t>серцево-судинні захворювання</w:t>
      </w:r>
    </w:p>
    <w:p w14:paraId="00000123" w14:textId="77777777" w:rsidR="00F34A03" w:rsidRPr="003A5CCA" w:rsidRDefault="001A6C12" w:rsidP="00496F19">
      <w:pPr>
        <w:tabs>
          <w:tab w:val="left" w:pos="1560"/>
        </w:tabs>
        <w:spacing w:after="0"/>
        <w:ind w:firstLine="0"/>
        <w:rPr>
          <w:lang w:val="uk-UA"/>
        </w:rPr>
      </w:pPr>
      <w:r w:rsidRPr="003A5CCA">
        <w:rPr>
          <w:lang w:val="uk-UA"/>
        </w:rPr>
        <w:t>США</w:t>
      </w:r>
      <w:r w:rsidRPr="003A5CCA">
        <w:rPr>
          <w:lang w:val="uk-UA"/>
        </w:rPr>
        <w:tab/>
        <w:t xml:space="preserve">Сполучені Штати Америки </w:t>
      </w:r>
    </w:p>
    <w:p w14:paraId="00000124" w14:textId="77777777" w:rsidR="00F34A03" w:rsidRPr="003A5CCA" w:rsidRDefault="001A6C12" w:rsidP="00496F19">
      <w:pPr>
        <w:tabs>
          <w:tab w:val="left" w:pos="1560"/>
        </w:tabs>
        <w:spacing w:after="0"/>
        <w:ind w:firstLine="0"/>
        <w:rPr>
          <w:lang w:val="uk-UA"/>
        </w:rPr>
      </w:pPr>
      <w:r w:rsidRPr="003A5CCA">
        <w:rPr>
          <w:lang w:val="uk-UA"/>
        </w:rPr>
        <w:t>ТГ</w:t>
      </w:r>
      <w:r w:rsidRPr="003A5CCA">
        <w:rPr>
          <w:lang w:val="uk-UA"/>
        </w:rPr>
        <w:tab/>
        <w:t>територіальна громада</w:t>
      </w:r>
    </w:p>
    <w:p w14:paraId="00000125" w14:textId="77777777" w:rsidR="00F34A03" w:rsidRPr="003A5CCA" w:rsidRDefault="001A6C12" w:rsidP="00496F19">
      <w:pPr>
        <w:tabs>
          <w:tab w:val="left" w:pos="1560"/>
        </w:tabs>
        <w:spacing w:after="0"/>
        <w:ind w:firstLine="0"/>
        <w:rPr>
          <w:lang w:val="uk-UA"/>
        </w:rPr>
      </w:pPr>
      <w:r w:rsidRPr="003A5CCA">
        <w:rPr>
          <w:lang w:val="uk-UA"/>
        </w:rPr>
        <w:t>ТЕЦ</w:t>
      </w:r>
      <w:r w:rsidRPr="003A5CCA">
        <w:rPr>
          <w:lang w:val="uk-UA"/>
        </w:rPr>
        <w:tab/>
        <w:t>теплоелектростанція</w:t>
      </w:r>
    </w:p>
    <w:p w14:paraId="00000126" w14:textId="77777777" w:rsidR="00F34A03" w:rsidRPr="003A5CCA" w:rsidRDefault="001A6C12" w:rsidP="00496F19">
      <w:pPr>
        <w:tabs>
          <w:tab w:val="left" w:pos="1560"/>
        </w:tabs>
        <w:spacing w:after="0"/>
        <w:ind w:firstLine="0"/>
        <w:rPr>
          <w:lang w:val="uk-UA"/>
        </w:rPr>
      </w:pPr>
      <w:r w:rsidRPr="003A5CCA">
        <w:rPr>
          <w:lang w:val="uk-UA"/>
        </w:rPr>
        <w:t>ТОВ</w:t>
      </w:r>
      <w:r w:rsidRPr="003A5CCA">
        <w:rPr>
          <w:lang w:val="uk-UA"/>
        </w:rPr>
        <w:tab/>
        <w:t>товариство з обмеженою відповідальністю</w:t>
      </w:r>
    </w:p>
    <w:p w14:paraId="00000127" w14:textId="77777777" w:rsidR="00F34A03" w:rsidRPr="003A5CCA" w:rsidRDefault="001A6C12" w:rsidP="00496F19">
      <w:pPr>
        <w:tabs>
          <w:tab w:val="left" w:pos="1560"/>
        </w:tabs>
        <w:spacing w:after="0"/>
        <w:ind w:firstLine="0"/>
        <w:rPr>
          <w:lang w:val="uk-UA"/>
        </w:rPr>
      </w:pPr>
      <w:r w:rsidRPr="003A5CCA">
        <w:rPr>
          <w:lang w:val="uk-UA"/>
        </w:rPr>
        <w:t>ТПВ</w:t>
      </w:r>
      <w:r w:rsidRPr="003A5CCA">
        <w:rPr>
          <w:lang w:val="uk-UA"/>
        </w:rPr>
        <w:tab/>
        <w:t>тверді побутові відходи</w:t>
      </w:r>
    </w:p>
    <w:p w14:paraId="00000128" w14:textId="77777777" w:rsidR="00F34A03" w:rsidRPr="003A5CCA" w:rsidRDefault="001A6C12" w:rsidP="00496F19">
      <w:pPr>
        <w:tabs>
          <w:tab w:val="left" w:pos="1560"/>
        </w:tabs>
        <w:spacing w:after="0"/>
        <w:ind w:firstLine="0"/>
        <w:rPr>
          <w:lang w:val="uk-UA"/>
        </w:rPr>
      </w:pPr>
      <w:proofErr w:type="spellStart"/>
      <w:r w:rsidRPr="003A5CCA">
        <w:rPr>
          <w:lang w:val="uk-UA"/>
        </w:rPr>
        <w:t>ТрО</w:t>
      </w:r>
      <w:proofErr w:type="spellEnd"/>
      <w:r w:rsidRPr="003A5CCA">
        <w:rPr>
          <w:lang w:val="uk-UA"/>
        </w:rPr>
        <w:tab/>
        <w:t>територіальна оборона</w:t>
      </w:r>
    </w:p>
    <w:p w14:paraId="00000129" w14:textId="5C2B8A36" w:rsidR="00F34A03" w:rsidRPr="003A5CCA" w:rsidRDefault="001A6C12" w:rsidP="007D4E7B">
      <w:pPr>
        <w:tabs>
          <w:tab w:val="left" w:pos="1560"/>
        </w:tabs>
        <w:spacing w:after="0"/>
        <w:ind w:left="1560" w:hanging="1560"/>
        <w:jc w:val="left"/>
        <w:rPr>
          <w:lang w:val="uk-UA"/>
        </w:rPr>
      </w:pPr>
      <w:r w:rsidRPr="003A5CCA">
        <w:rPr>
          <w:lang w:val="uk-UA"/>
        </w:rPr>
        <w:t>УЖКГ та КБ</w:t>
      </w:r>
      <w:r w:rsidRPr="003A5CCA">
        <w:rPr>
          <w:lang w:val="uk-UA"/>
        </w:rPr>
        <w:tab/>
      </w:r>
      <w:r w:rsidR="00DA5E46">
        <w:rPr>
          <w:lang w:val="uk-UA"/>
        </w:rPr>
        <w:t>у</w:t>
      </w:r>
      <w:r w:rsidRPr="003A5CCA">
        <w:rPr>
          <w:lang w:val="uk-UA"/>
        </w:rPr>
        <w:t>правління житлово-комунального господарства та капітального будівництва</w:t>
      </w:r>
    </w:p>
    <w:p w14:paraId="0000012A" w14:textId="77777777" w:rsidR="00F34A03" w:rsidRPr="003A5CCA" w:rsidRDefault="001A6C12" w:rsidP="00496F19">
      <w:pPr>
        <w:tabs>
          <w:tab w:val="left" w:pos="1560"/>
        </w:tabs>
        <w:spacing w:after="0"/>
        <w:ind w:firstLine="0"/>
        <w:rPr>
          <w:lang w:val="uk-UA"/>
        </w:rPr>
      </w:pPr>
      <w:r w:rsidRPr="003A5CCA">
        <w:rPr>
          <w:lang w:val="uk-UA"/>
        </w:rPr>
        <w:t>ФАП</w:t>
      </w:r>
      <w:r w:rsidRPr="003A5CCA">
        <w:rPr>
          <w:lang w:val="uk-UA"/>
        </w:rPr>
        <w:tab/>
        <w:t>фельдшерсько-акушерський пункт</w:t>
      </w:r>
    </w:p>
    <w:p w14:paraId="0000012B" w14:textId="77777777" w:rsidR="00F34A03" w:rsidRPr="003A5CCA" w:rsidRDefault="001A6C12" w:rsidP="00496F19">
      <w:pPr>
        <w:tabs>
          <w:tab w:val="left" w:pos="1560"/>
        </w:tabs>
        <w:spacing w:after="0"/>
        <w:ind w:firstLine="0"/>
        <w:rPr>
          <w:lang w:val="uk-UA"/>
        </w:rPr>
      </w:pPr>
      <w:r w:rsidRPr="003A5CCA">
        <w:rPr>
          <w:lang w:val="uk-UA"/>
        </w:rPr>
        <w:t>ФГ</w:t>
      </w:r>
      <w:r w:rsidRPr="003A5CCA">
        <w:rPr>
          <w:lang w:val="uk-UA"/>
        </w:rPr>
        <w:tab/>
        <w:t>фермерське господарство</w:t>
      </w:r>
    </w:p>
    <w:p w14:paraId="0000012C" w14:textId="77777777" w:rsidR="00F34A03" w:rsidRPr="003A5CCA" w:rsidRDefault="001A6C12" w:rsidP="00496F19">
      <w:pPr>
        <w:tabs>
          <w:tab w:val="left" w:pos="1560"/>
        </w:tabs>
        <w:spacing w:after="0"/>
        <w:ind w:firstLine="0"/>
        <w:rPr>
          <w:lang w:val="uk-UA"/>
        </w:rPr>
      </w:pPr>
      <w:r w:rsidRPr="003A5CCA">
        <w:rPr>
          <w:lang w:val="uk-UA"/>
        </w:rPr>
        <w:t>ФОП</w:t>
      </w:r>
      <w:r w:rsidRPr="003A5CCA">
        <w:rPr>
          <w:lang w:val="uk-UA"/>
        </w:rPr>
        <w:tab/>
        <w:t>фізична особа-підприємець</w:t>
      </w:r>
    </w:p>
    <w:p w14:paraId="0000012D" w14:textId="77777777" w:rsidR="00F34A03" w:rsidRPr="003A5CCA" w:rsidRDefault="001A6C12" w:rsidP="00496F19">
      <w:pPr>
        <w:tabs>
          <w:tab w:val="left" w:pos="1560"/>
        </w:tabs>
        <w:spacing w:after="0"/>
        <w:ind w:firstLine="0"/>
        <w:rPr>
          <w:lang w:val="uk-UA"/>
        </w:rPr>
      </w:pPr>
      <w:r w:rsidRPr="003A5CCA">
        <w:rPr>
          <w:lang w:val="uk-UA"/>
        </w:rPr>
        <w:t>ФП</w:t>
      </w:r>
      <w:r w:rsidRPr="003A5CCA">
        <w:rPr>
          <w:lang w:val="uk-UA"/>
        </w:rPr>
        <w:tab/>
        <w:t>фельдшерський пункт</w:t>
      </w:r>
    </w:p>
    <w:p w14:paraId="0000012E" w14:textId="77777777" w:rsidR="00F34A03" w:rsidRPr="003A5CCA" w:rsidRDefault="001A6C12" w:rsidP="00496F19">
      <w:pPr>
        <w:tabs>
          <w:tab w:val="left" w:pos="1560"/>
        </w:tabs>
        <w:spacing w:after="0"/>
        <w:ind w:firstLine="0"/>
        <w:rPr>
          <w:lang w:val="uk-UA"/>
        </w:rPr>
      </w:pPr>
      <w:r w:rsidRPr="003A5CCA">
        <w:rPr>
          <w:lang w:val="uk-UA"/>
        </w:rPr>
        <w:t>ФСК</w:t>
      </w:r>
      <w:r w:rsidRPr="003A5CCA">
        <w:rPr>
          <w:lang w:val="uk-UA"/>
        </w:rPr>
        <w:tab/>
        <w:t xml:space="preserve">фізкультурно-спортивний клуб </w:t>
      </w:r>
    </w:p>
    <w:p w14:paraId="0000012F" w14:textId="77777777" w:rsidR="00F34A03" w:rsidRPr="003A5CCA" w:rsidRDefault="001A6C12" w:rsidP="00496F19">
      <w:pPr>
        <w:tabs>
          <w:tab w:val="left" w:pos="1560"/>
        </w:tabs>
        <w:spacing w:after="0"/>
        <w:ind w:firstLine="0"/>
        <w:rPr>
          <w:lang w:val="uk-UA"/>
        </w:rPr>
      </w:pPr>
      <w:r w:rsidRPr="003A5CCA">
        <w:rPr>
          <w:lang w:val="uk-UA"/>
        </w:rPr>
        <w:t>ХСК</w:t>
      </w:r>
      <w:r w:rsidRPr="003A5CCA">
        <w:rPr>
          <w:lang w:val="uk-UA"/>
        </w:rPr>
        <w:tab/>
        <w:t>хімічне споживання кисню</w:t>
      </w:r>
    </w:p>
    <w:p w14:paraId="00000130" w14:textId="77777777" w:rsidR="00F34A03" w:rsidRPr="003A5CCA" w:rsidRDefault="001A6C12" w:rsidP="00496F19">
      <w:pPr>
        <w:tabs>
          <w:tab w:val="left" w:pos="1560"/>
        </w:tabs>
        <w:spacing w:after="0"/>
        <w:ind w:firstLine="0"/>
        <w:rPr>
          <w:lang w:val="uk-UA"/>
        </w:rPr>
      </w:pPr>
      <w:r w:rsidRPr="003A5CCA">
        <w:rPr>
          <w:lang w:val="uk-UA"/>
        </w:rPr>
        <w:t>ЦМЛ</w:t>
      </w:r>
      <w:r w:rsidRPr="003A5CCA">
        <w:rPr>
          <w:lang w:val="uk-UA"/>
        </w:rPr>
        <w:tab/>
        <w:t>центральна міська лікарня</w:t>
      </w:r>
    </w:p>
    <w:p w14:paraId="00000131" w14:textId="77777777" w:rsidR="00F34A03" w:rsidRPr="003A5CCA" w:rsidRDefault="001A6C12" w:rsidP="00496F19">
      <w:pPr>
        <w:tabs>
          <w:tab w:val="left" w:pos="1560"/>
        </w:tabs>
        <w:spacing w:after="0"/>
        <w:ind w:firstLine="0"/>
        <w:rPr>
          <w:lang w:val="uk-UA"/>
        </w:rPr>
      </w:pPr>
      <w:r w:rsidRPr="003A5CCA">
        <w:rPr>
          <w:lang w:val="uk-UA"/>
        </w:rPr>
        <w:t>ЦНАП</w:t>
      </w:r>
      <w:r w:rsidRPr="003A5CCA">
        <w:rPr>
          <w:lang w:val="uk-UA"/>
        </w:rPr>
        <w:tab/>
        <w:t>Центр надання адміністративних послуг</w:t>
      </w:r>
    </w:p>
    <w:p w14:paraId="00000132" w14:textId="77777777" w:rsidR="00F34A03" w:rsidRPr="003A5CCA" w:rsidRDefault="001A6C12" w:rsidP="00496F19">
      <w:pPr>
        <w:tabs>
          <w:tab w:val="left" w:pos="1560"/>
        </w:tabs>
        <w:spacing w:after="0"/>
        <w:ind w:firstLine="0"/>
        <w:rPr>
          <w:lang w:val="uk-UA"/>
        </w:rPr>
      </w:pPr>
      <w:r w:rsidRPr="003A5CCA">
        <w:rPr>
          <w:lang w:val="uk-UA"/>
        </w:rPr>
        <w:t>ЦНСП</w:t>
      </w:r>
      <w:r w:rsidRPr="003A5CCA">
        <w:rPr>
          <w:lang w:val="uk-UA"/>
        </w:rPr>
        <w:tab/>
        <w:t xml:space="preserve">Центр надання соціальної підтримки </w:t>
      </w:r>
    </w:p>
    <w:p w14:paraId="00000133" w14:textId="77777777" w:rsidR="00F34A03" w:rsidRPr="003A5CCA" w:rsidRDefault="001A6C12" w:rsidP="00496F19">
      <w:pPr>
        <w:tabs>
          <w:tab w:val="left" w:pos="1560"/>
        </w:tabs>
        <w:spacing w:after="0"/>
        <w:ind w:firstLine="0"/>
        <w:rPr>
          <w:lang w:val="uk-UA"/>
        </w:rPr>
      </w:pPr>
      <w:r w:rsidRPr="003A5CCA">
        <w:rPr>
          <w:lang w:val="uk-UA"/>
        </w:rPr>
        <w:t>ЦПМСД</w:t>
      </w:r>
      <w:r w:rsidRPr="003A5CCA">
        <w:rPr>
          <w:lang w:val="uk-UA"/>
        </w:rPr>
        <w:tab/>
        <w:t>центр первинної медико-санітарної допомоги</w:t>
      </w:r>
    </w:p>
    <w:p w14:paraId="00000134" w14:textId="77777777" w:rsidR="00F34A03" w:rsidRPr="003A5CCA" w:rsidRDefault="001A6C12" w:rsidP="00496F19">
      <w:pPr>
        <w:tabs>
          <w:tab w:val="left" w:pos="1560"/>
        </w:tabs>
        <w:spacing w:after="0"/>
        <w:ind w:firstLine="0"/>
        <w:rPr>
          <w:lang w:val="uk-UA"/>
        </w:rPr>
      </w:pPr>
      <w:r w:rsidRPr="003A5CCA">
        <w:rPr>
          <w:lang w:val="uk-UA"/>
        </w:rPr>
        <w:t>ЮО</w:t>
      </w:r>
      <w:r w:rsidRPr="003A5CCA">
        <w:rPr>
          <w:lang w:val="uk-UA"/>
        </w:rPr>
        <w:tab/>
        <w:t>юридична особа</w:t>
      </w:r>
    </w:p>
    <w:p w14:paraId="00000135" w14:textId="77777777" w:rsidR="00F34A03" w:rsidRPr="003A5CCA" w:rsidRDefault="00F34A03">
      <w:pPr>
        <w:rPr>
          <w:lang w:val="uk-UA"/>
        </w:rPr>
      </w:pPr>
    </w:p>
    <w:p w14:paraId="00000136" w14:textId="77777777" w:rsidR="00F34A03" w:rsidRPr="003A5CCA" w:rsidRDefault="00F34A03">
      <w:pPr>
        <w:rPr>
          <w:sz w:val="14"/>
          <w:szCs w:val="14"/>
          <w:lang w:val="uk-UA"/>
        </w:rPr>
      </w:pPr>
    </w:p>
    <w:p w14:paraId="00000137" w14:textId="77777777" w:rsidR="00F34A03" w:rsidRPr="003A5CCA" w:rsidRDefault="001A6C12" w:rsidP="00196863">
      <w:pPr>
        <w:pStyle w:val="1"/>
        <w:numPr>
          <w:ilvl w:val="0"/>
          <w:numId w:val="16"/>
        </w:numPr>
        <w:ind w:left="1080"/>
        <w:rPr>
          <w:color w:val="auto"/>
          <w:lang w:val="uk-UA"/>
        </w:rPr>
      </w:pPr>
      <w:bookmarkStart w:id="7" w:name="_Toc222845152"/>
      <w:bookmarkStart w:id="8" w:name="_Toc230170392"/>
      <w:r w:rsidRPr="003A5CCA">
        <w:rPr>
          <w:color w:val="auto"/>
          <w:lang w:val="uk-UA"/>
        </w:rPr>
        <w:lastRenderedPageBreak/>
        <w:t>Історичний розвиток громади</w:t>
      </w:r>
      <w:bookmarkEnd w:id="7"/>
      <w:bookmarkEnd w:id="8"/>
    </w:p>
    <w:p w14:paraId="385D7237" w14:textId="77777777" w:rsidR="00F74DCD" w:rsidRPr="003A5CCA" w:rsidRDefault="00F74DCD" w:rsidP="00F74DCD">
      <w:pPr>
        <w:keepNext/>
        <w:numPr>
          <w:ilvl w:val="0"/>
          <w:numId w:val="38"/>
        </w:numPr>
        <w:spacing w:before="120"/>
        <w:ind w:left="357" w:hanging="357"/>
        <w:rPr>
          <w:i/>
          <w:iCs/>
          <w:lang w:val="uk-UA"/>
        </w:rPr>
      </w:pPr>
      <w:bookmarkStart w:id="9" w:name="_heading=h.oww3kjceasg3" w:colFirst="0" w:colLast="0"/>
      <w:bookmarkEnd w:id="9"/>
      <w:r w:rsidRPr="003A5CCA">
        <w:rPr>
          <w:b/>
          <w:bCs/>
          <w:i/>
          <w:iCs/>
          <w:lang w:val="uk-UA"/>
        </w:rPr>
        <w:t>Глибока історична укоріненість української ідентичності.</w:t>
      </w:r>
      <w:r w:rsidRPr="003A5CCA">
        <w:rPr>
          <w:i/>
          <w:iCs/>
          <w:lang w:val="uk-UA"/>
        </w:rPr>
        <w:t xml:space="preserve"> Місто має понад 450-річну історію (засноване у 1576 році) з автентично українською назвою «</w:t>
      </w:r>
      <w:proofErr w:type="spellStart"/>
      <w:r w:rsidRPr="003A5CCA">
        <w:rPr>
          <w:i/>
          <w:iCs/>
          <w:lang w:val="uk-UA"/>
        </w:rPr>
        <w:t>Самарь</w:t>
      </w:r>
      <w:proofErr w:type="spellEnd"/>
      <w:r w:rsidRPr="003A5CCA">
        <w:rPr>
          <w:i/>
          <w:iCs/>
          <w:lang w:val="uk-UA"/>
        </w:rPr>
        <w:t>», що походить від річки Самари. Перейменування у 1786 році на «Новомосковськ» за наполяганням графа Потьомкіна було штучним нав'язуванням імперської топоніміки, тоді як повернення назви «Самар» у 2024 році відновлює історичну справедливість та природну ідентичність міста.</w:t>
      </w:r>
    </w:p>
    <w:p w14:paraId="73F36A97" w14:textId="77777777" w:rsidR="00F74DCD" w:rsidRPr="003A5CCA" w:rsidRDefault="00F74DCD" w:rsidP="00F74DCD">
      <w:pPr>
        <w:keepNext/>
        <w:numPr>
          <w:ilvl w:val="0"/>
          <w:numId w:val="38"/>
        </w:numPr>
        <w:spacing w:before="120"/>
        <w:ind w:left="357" w:hanging="357"/>
        <w:rPr>
          <w:i/>
          <w:iCs/>
          <w:lang w:val="uk-UA"/>
        </w:rPr>
      </w:pPr>
      <w:r w:rsidRPr="003A5CCA">
        <w:rPr>
          <w:b/>
          <w:bCs/>
          <w:i/>
          <w:iCs/>
          <w:lang w:val="uk-UA"/>
        </w:rPr>
        <w:t>Самар як центр збереження козацької культурної спадщини.</w:t>
      </w:r>
      <w:r w:rsidRPr="003A5CCA">
        <w:rPr>
          <w:i/>
          <w:iCs/>
          <w:lang w:val="uk-UA"/>
        </w:rPr>
        <w:t xml:space="preserve"> Місто історично було центром Самарської козацької паланки (з 1734 року), тут зберігається унікальний Свято-Троїцький собор 1778 року – пам'ятник козацького бароко, та розвивався традиційний Миколаївський розпис. Це робить Самар не просто географічним пунктом, а важливим осередком української козацької культури та народних традицій.</w:t>
      </w:r>
    </w:p>
    <w:p w14:paraId="5C4D0F0D" w14:textId="77777777" w:rsidR="00F74DCD" w:rsidRPr="003A5CCA" w:rsidRDefault="00F74DCD" w:rsidP="00F74DCD">
      <w:pPr>
        <w:keepNext/>
        <w:numPr>
          <w:ilvl w:val="0"/>
          <w:numId w:val="38"/>
        </w:numPr>
        <w:spacing w:before="120"/>
        <w:ind w:left="357" w:hanging="357"/>
        <w:rPr>
          <w:i/>
          <w:iCs/>
          <w:lang w:val="uk-UA"/>
        </w:rPr>
      </w:pPr>
      <w:r w:rsidRPr="003A5CCA">
        <w:rPr>
          <w:b/>
          <w:bCs/>
          <w:i/>
          <w:iCs/>
          <w:lang w:val="uk-UA"/>
        </w:rPr>
        <w:t>Сучасна актуалізація історичної пам'яті.</w:t>
      </w:r>
      <w:r w:rsidRPr="003A5CCA">
        <w:rPr>
          <w:i/>
          <w:iCs/>
          <w:lang w:val="uk-UA"/>
        </w:rPr>
        <w:t xml:space="preserve"> Створення у 2020 році територіальної громади та перейменування у 2024 році відображає процес переосмислення історичної спадщини в контексті сучасних викликів. Музейні експозиції, що включають як давню історію, так і сучасну російсько-українську війну, демонструють безперервність боротьби за національну ідентичність від козацьких часів до сьогодення.</w:t>
      </w:r>
    </w:p>
    <w:p w14:paraId="52DF22F1" w14:textId="77777777" w:rsidR="00F74DCD" w:rsidRPr="003A5CCA" w:rsidRDefault="00F74DCD" w:rsidP="00F74DCD">
      <w:pPr>
        <w:spacing w:after="0"/>
        <w:rPr>
          <w:lang w:val="uk-UA"/>
        </w:rPr>
      </w:pPr>
    </w:p>
    <w:p w14:paraId="6EF4974E" w14:textId="64B85025" w:rsidR="00F74DCD" w:rsidRPr="003A5CCA" w:rsidRDefault="00F74DCD">
      <w:pPr>
        <w:rPr>
          <w:u w:val="single"/>
          <w:lang w:val="uk-UA"/>
        </w:rPr>
      </w:pPr>
      <w:r w:rsidRPr="003A5CCA">
        <w:rPr>
          <w:u w:val="single"/>
          <w:lang w:val="uk-UA"/>
        </w:rPr>
        <w:t>Ранній розвиток міста</w:t>
      </w:r>
    </w:p>
    <w:p w14:paraId="00000138" w14:textId="4596BDD7" w:rsidR="00F34A03" w:rsidRPr="003A5CCA" w:rsidRDefault="001A6C12">
      <w:pPr>
        <w:rPr>
          <w:lang w:val="uk-UA"/>
        </w:rPr>
      </w:pPr>
      <w:r w:rsidRPr="003A5CCA">
        <w:rPr>
          <w:lang w:val="uk-UA"/>
        </w:rPr>
        <w:t xml:space="preserve">Самар (попередня назва Новомосковськ) – перлина Присамар`я, місто козацької слави, місто металургів. Засноване у 1576 році на правому березі р. Самари, лівої притоки Дніпра. Перша письмова згадка про </w:t>
      </w:r>
      <w:proofErr w:type="spellStart"/>
      <w:r w:rsidRPr="003A5CCA">
        <w:rPr>
          <w:lang w:val="uk-UA"/>
        </w:rPr>
        <w:t>Самарь</w:t>
      </w:r>
      <w:proofErr w:type="spellEnd"/>
      <w:r w:rsidRPr="003A5CCA">
        <w:rPr>
          <w:lang w:val="uk-UA"/>
        </w:rPr>
        <w:t xml:space="preserve"> підтверджена королем польським Стефаном Баторієм і датована серпня 1576 року. </w:t>
      </w:r>
    </w:p>
    <w:p w14:paraId="00000139" w14:textId="7EABAAF3" w:rsidR="00F34A03" w:rsidRPr="003A5CCA" w:rsidRDefault="001A6C12">
      <w:pPr>
        <w:rPr>
          <w:lang w:val="uk-UA"/>
        </w:rPr>
      </w:pPr>
      <w:r w:rsidRPr="003A5CCA">
        <w:rPr>
          <w:lang w:val="uk-UA"/>
        </w:rPr>
        <w:t xml:space="preserve">У 17 столітті на околицях та поблизу сучасного </w:t>
      </w:r>
      <w:r w:rsidR="00F74DCD" w:rsidRPr="003A5CCA">
        <w:rPr>
          <w:lang w:val="uk-UA"/>
        </w:rPr>
        <w:t>Самара</w:t>
      </w:r>
      <w:r w:rsidRPr="003A5CCA">
        <w:rPr>
          <w:lang w:val="uk-UA"/>
        </w:rPr>
        <w:t xml:space="preserve"> запорізькі козаки заснували кілька хуторів – зимівників, а будівництво у 1672 році Самарського Пустинно-Миколаївського монастиря поклало початок масовому заселенню запорожцями земель між Старою Самарою і Самарським Пустинно-Миколаївським монастирем (рис. 1.1). Перша назва міста – </w:t>
      </w:r>
      <w:proofErr w:type="spellStart"/>
      <w:r w:rsidRPr="003A5CCA">
        <w:rPr>
          <w:lang w:val="uk-UA"/>
        </w:rPr>
        <w:t>Самарчик</w:t>
      </w:r>
      <w:proofErr w:type="spellEnd"/>
      <w:r w:rsidRPr="003A5CCA">
        <w:rPr>
          <w:lang w:val="uk-UA"/>
        </w:rPr>
        <w:t xml:space="preserve">, або Новоселиця. У 1734 році місто </w:t>
      </w:r>
      <w:proofErr w:type="spellStart"/>
      <w:r w:rsidRPr="003A5CCA">
        <w:rPr>
          <w:lang w:val="uk-UA"/>
        </w:rPr>
        <w:t>Самарь</w:t>
      </w:r>
      <w:proofErr w:type="spellEnd"/>
      <w:r w:rsidRPr="003A5CCA">
        <w:rPr>
          <w:lang w:val="uk-UA"/>
        </w:rPr>
        <w:t xml:space="preserve"> стало центром самої численної козацької паланки – Самарської. У повідомленнях архієпископа </w:t>
      </w:r>
      <w:proofErr w:type="spellStart"/>
      <w:r w:rsidRPr="003A5CCA">
        <w:rPr>
          <w:lang w:val="uk-UA"/>
        </w:rPr>
        <w:t>Екатеринославського</w:t>
      </w:r>
      <w:proofErr w:type="spellEnd"/>
      <w:r w:rsidRPr="003A5CCA">
        <w:rPr>
          <w:lang w:val="uk-UA"/>
        </w:rPr>
        <w:t xml:space="preserve"> Феодосія </w:t>
      </w:r>
      <w:proofErr w:type="spellStart"/>
      <w:r w:rsidRPr="003A5CCA">
        <w:rPr>
          <w:lang w:val="uk-UA"/>
        </w:rPr>
        <w:t>Макаревського</w:t>
      </w:r>
      <w:proofErr w:type="spellEnd"/>
      <w:r w:rsidRPr="003A5CCA">
        <w:rPr>
          <w:lang w:val="uk-UA"/>
        </w:rPr>
        <w:t xml:space="preserve"> говориться, що </w:t>
      </w:r>
      <w:r w:rsidR="00F74DCD" w:rsidRPr="003A5CCA">
        <w:rPr>
          <w:lang w:val="uk-UA"/>
        </w:rPr>
        <w:t>назву</w:t>
      </w:r>
      <w:r w:rsidRPr="003A5CCA">
        <w:rPr>
          <w:lang w:val="uk-UA"/>
        </w:rPr>
        <w:t xml:space="preserve"> Новомосковськ </w:t>
      </w:r>
      <w:r w:rsidR="00F74DCD" w:rsidRPr="003A5CCA">
        <w:rPr>
          <w:lang w:val="uk-UA"/>
        </w:rPr>
        <w:t xml:space="preserve">місто </w:t>
      </w:r>
      <w:r w:rsidRPr="003A5CCA">
        <w:rPr>
          <w:lang w:val="uk-UA"/>
        </w:rPr>
        <w:t>отрима</w:t>
      </w:r>
      <w:r w:rsidR="00F74DCD" w:rsidRPr="003A5CCA">
        <w:rPr>
          <w:lang w:val="uk-UA"/>
        </w:rPr>
        <w:t>ло</w:t>
      </w:r>
      <w:r w:rsidRPr="003A5CCA">
        <w:rPr>
          <w:lang w:val="uk-UA"/>
        </w:rPr>
        <w:t xml:space="preserve"> у 1786 році. На такій назві наполягав намісник краю граф </w:t>
      </w:r>
      <w:proofErr w:type="spellStart"/>
      <w:r w:rsidRPr="003A5CCA">
        <w:rPr>
          <w:lang w:val="uk-UA"/>
        </w:rPr>
        <w:t>О.Потьомкін</w:t>
      </w:r>
      <w:proofErr w:type="spellEnd"/>
      <w:r w:rsidRPr="003A5CCA">
        <w:rPr>
          <w:lang w:val="uk-UA"/>
        </w:rPr>
        <w:t>.</w:t>
      </w:r>
    </w:p>
    <w:p w14:paraId="0000013A" w14:textId="77777777" w:rsidR="00F34A03" w:rsidRPr="003A5CCA" w:rsidRDefault="001A6C12">
      <w:pPr>
        <w:pBdr>
          <w:top w:val="nil"/>
          <w:left w:val="nil"/>
          <w:bottom w:val="nil"/>
          <w:right w:val="nil"/>
          <w:between w:val="nil"/>
        </w:pBdr>
        <w:spacing w:before="120"/>
        <w:ind w:firstLine="0"/>
        <w:jc w:val="center"/>
        <w:rPr>
          <w:lang w:val="uk-UA"/>
        </w:rPr>
      </w:pPr>
      <w:r w:rsidRPr="003A5CCA">
        <w:rPr>
          <w:rFonts w:ascii="Calibri" w:eastAsia="Calibri" w:hAnsi="Calibri" w:cs="Calibri"/>
          <w:b/>
          <w:bCs/>
          <w:noProof/>
          <w:sz w:val="32"/>
          <w:szCs w:val="32"/>
          <w:lang w:val="uk-UA"/>
        </w:rPr>
        <w:drawing>
          <wp:inline distT="0" distB="0" distL="0" distR="0" wp14:anchorId="0F4873E3" wp14:editId="4D0115C1">
            <wp:extent cx="4025900" cy="2400300"/>
            <wp:effectExtent l="0" t="0" r="0" b="0"/>
            <wp:docPr id="1352331119"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3"/>
                    <a:srcRect/>
                    <a:stretch>
                      <a:fillRect/>
                    </a:stretch>
                  </pic:blipFill>
                  <pic:spPr>
                    <a:xfrm>
                      <a:off x="0" y="0"/>
                      <a:ext cx="4026415" cy="2400607"/>
                    </a:xfrm>
                    <a:prstGeom prst="rect">
                      <a:avLst/>
                    </a:prstGeom>
                    <a:ln/>
                  </pic:spPr>
                </pic:pic>
              </a:graphicData>
            </a:graphic>
          </wp:inline>
        </w:drawing>
      </w:r>
      <w:r w:rsidRPr="003A5CCA">
        <w:rPr>
          <w:lang w:val="uk-UA"/>
        </w:rPr>
        <w:t xml:space="preserve"> </w:t>
      </w:r>
    </w:p>
    <w:p w14:paraId="0000013B" w14:textId="7AF53F3E" w:rsidR="00F34A03" w:rsidRPr="003A5CCA" w:rsidRDefault="0088786F" w:rsidP="0088786F">
      <w:pPr>
        <w:pStyle w:val="af7"/>
        <w:rPr>
          <w:lang w:val="uk-UA"/>
        </w:rPr>
      </w:pPr>
      <w:bookmarkStart w:id="10" w:name="_heading=h.58z3t9y7pr27" w:colFirst="0" w:colLast="0"/>
      <w:bookmarkStart w:id="11" w:name="_Toc223695916"/>
      <w:bookmarkEnd w:id="10"/>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1</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w:t>
      </w:r>
      <w:r w:rsidR="00444195" w:rsidRPr="003A5CCA">
        <w:rPr>
          <w:lang w:val="uk-UA"/>
        </w:rPr>
        <w:fldChar w:fldCharType="end"/>
      </w:r>
      <w:r w:rsidRPr="003A5CCA">
        <w:rPr>
          <w:lang w:val="uk-UA"/>
        </w:rPr>
        <w:t xml:space="preserve"> </w:t>
      </w:r>
      <w:r w:rsidR="001A6C12" w:rsidRPr="003A5CCA">
        <w:rPr>
          <w:bCs w:val="0"/>
          <w:szCs w:val="24"/>
          <w:lang w:val="uk-UA"/>
        </w:rPr>
        <w:t>– Свято-Троїцький собор, м. Самар</w:t>
      </w:r>
      <w:bookmarkEnd w:id="11"/>
    </w:p>
    <w:p w14:paraId="0000013C" w14:textId="76EA8DBE" w:rsidR="00F34A03" w:rsidRPr="003A5CCA" w:rsidRDefault="00F74DCD">
      <w:pPr>
        <w:rPr>
          <w:lang w:val="uk-UA"/>
        </w:rPr>
      </w:pPr>
      <w:r w:rsidRPr="003A5CCA">
        <w:rPr>
          <w:lang w:val="uk-UA"/>
        </w:rPr>
        <w:t>У</w:t>
      </w:r>
      <w:r w:rsidR="001A6C12" w:rsidRPr="003A5CCA">
        <w:rPr>
          <w:lang w:val="uk-UA"/>
        </w:rPr>
        <w:t xml:space="preserve"> серпн</w:t>
      </w:r>
      <w:r w:rsidRPr="003A5CCA">
        <w:rPr>
          <w:lang w:val="uk-UA"/>
        </w:rPr>
        <w:t>і</w:t>
      </w:r>
      <w:r w:rsidR="001A6C12" w:rsidRPr="003A5CCA">
        <w:rPr>
          <w:lang w:val="uk-UA"/>
        </w:rPr>
        <w:t xml:space="preserve"> 1797 року замість Катеринославського намісництва була утворена Новоросійська губернія, Новомосковськ став її повітовим містом. Коли у 1802 році </w:t>
      </w:r>
      <w:r w:rsidR="001A6C12" w:rsidRPr="003A5CCA">
        <w:rPr>
          <w:lang w:val="uk-UA"/>
        </w:rPr>
        <w:lastRenderedPageBreak/>
        <w:t xml:space="preserve">розпочався розділ Новоросійської губернії на більш дрібні – Миколаївську, Катеринославську, </w:t>
      </w:r>
      <w:proofErr w:type="spellStart"/>
      <w:r w:rsidR="001A6C12" w:rsidRPr="003A5CCA">
        <w:rPr>
          <w:lang w:val="uk-UA"/>
        </w:rPr>
        <w:t>Тавричеську</w:t>
      </w:r>
      <w:proofErr w:type="spellEnd"/>
      <w:r w:rsidR="001A6C12" w:rsidRPr="003A5CCA">
        <w:rPr>
          <w:lang w:val="uk-UA"/>
        </w:rPr>
        <w:t>, Новомосковськ залишився в Катеринославській губернії у статусі повітового міста.</w:t>
      </w:r>
    </w:p>
    <w:p w14:paraId="0000013D" w14:textId="07D66DA7" w:rsidR="00F34A03" w:rsidRPr="003A5CCA" w:rsidRDefault="001A6C12">
      <w:pPr>
        <w:rPr>
          <w:lang w:val="uk-UA"/>
        </w:rPr>
      </w:pPr>
      <w:r w:rsidRPr="003A5CCA">
        <w:rPr>
          <w:lang w:val="uk-UA"/>
        </w:rPr>
        <w:t>У 1778 році в Новомосковську був збудований унікальний Свято-Троїцький собор (рис. 1.2), пам’ятник архітектури періоду козацького бароко</w:t>
      </w:r>
      <w:r w:rsidR="0042631F" w:rsidRPr="003A5CCA">
        <w:rPr>
          <w:lang w:val="uk-UA"/>
        </w:rPr>
        <w:t>,</w:t>
      </w:r>
      <w:r w:rsidRPr="003A5CCA">
        <w:rPr>
          <w:lang w:val="uk-UA"/>
        </w:rPr>
        <w:t xml:space="preserve"> </w:t>
      </w:r>
      <w:r w:rsidR="0042631F" w:rsidRPr="003A5CCA">
        <w:rPr>
          <w:lang w:val="uk-UA"/>
        </w:rPr>
        <w:t xml:space="preserve">який був </w:t>
      </w:r>
      <w:r w:rsidRPr="003A5CCA">
        <w:rPr>
          <w:lang w:val="uk-UA"/>
        </w:rPr>
        <w:t xml:space="preserve">зведений </w:t>
      </w:r>
      <w:r w:rsidR="0042631F" w:rsidRPr="003A5CCA">
        <w:rPr>
          <w:lang w:val="uk-UA"/>
        </w:rPr>
        <w:t xml:space="preserve">Якимом Погрібняком </w:t>
      </w:r>
      <w:r w:rsidRPr="003A5CCA">
        <w:rPr>
          <w:lang w:val="uk-UA"/>
        </w:rPr>
        <w:t>на замовлення козацької старшини. Конструктивне вирішення споруди не має аналогів у світовій архітектурі. Краса собору надихнула багатьох митців, у тому числі й відомого українського письменника О.</w:t>
      </w:r>
      <w:r w:rsidR="00DA5E46">
        <w:rPr>
          <w:lang w:val="uk-UA"/>
        </w:rPr>
        <w:t xml:space="preserve"> </w:t>
      </w:r>
      <w:r w:rsidRPr="003A5CCA">
        <w:rPr>
          <w:lang w:val="uk-UA"/>
        </w:rPr>
        <w:t>Гончара, який зробив його головним «героєм» свого відомого твору «Собор».</w:t>
      </w:r>
    </w:p>
    <w:p w14:paraId="0000013E" w14:textId="0F0A6DF3" w:rsidR="00F34A03" w:rsidRPr="003A5CCA" w:rsidRDefault="001A6C12">
      <w:pPr>
        <w:rPr>
          <w:lang w:val="uk-UA"/>
        </w:rPr>
      </w:pPr>
      <w:r w:rsidRPr="003A5CCA">
        <w:rPr>
          <w:lang w:val="uk-UA"/>
        </w:rPr>
        <w:t xml:space="preserve">У період фашистської окупації з вересня 1941р. по вересень 1943 р. в Новомосковську діяло і героїчно загинуло партійно-комсомольське підпілля, на території </w:t>
      </w:r>
      <w:proofErr w:type="spellStart"/>
      <w:r w:rsidRPr="003A5CCA">
        <w:rPr>
          <w:lang w:val="uk-UA"/>
        </w:rPr>
        <w:t>Новомосковщини</w:t>
      </w:r>
      <w:proofErr w:type="spellEnd"/>
      <w:r w:rsidRPr="003A5CCA">
        <w:rPr>
          <w:lang w:val="uk-UA"/>
        </w:rPr>
        <w:t xml:space="preserve"> був поширений партизанський рух. Пам’ять про героїв-земляків увіковічена в пам’ятниках та пам’ятних дошках.</w:t>
      </w:r>
    </w:p>
    <w:p w14:paraId="00000140" w14:textId="77777777" w:rsidR="00F34A03" w:rsidRPr="003A5CCA" w:rsidRDefault="001A6C12">
      <w:pPr>
        <w:pBdr>
          <w:top w:val="nil"/>
          <w:left w:val="nil"/>
          <w:bottom w:val="nil"/>
          <w:right w:val="nil"/>
          <w:between w:val="nil"/>
        </w:pBdr>
        <w:spacing w:before="120"/>
        <w:ind w:firstLine="0"/>
        <w:jc w:val="center"/>
        <w:rPr>
          <w:rFonts w:ascii="Calibri" w:eastAsia="Calibri" w:hAnsi="Calibri" w:cs="Calibri"/>
          <w:b/>
          <w:bCs/>
          <w:sz w:val="32"/>
          <w:szCs w:val="32"/>
          <w:lang w:val="uk-UA"/>
        </w:rPr>
      </w:pPr>
      <w:r w:rsidRPr="003A5CCA">
        <w:rPr>
          <w:rFonts w:ascii="Calibri" w:eastAsia="Calibri" w:hAnsi="Calibri" w:cs="Calibri"/>
          <w:b/>
          <w:bCs/>
          <w:noProof/>
          <w:sz w:val="32"/>
          <w:szCs w:val="32"/>
          <w:lang w:val="uk-UA"/>
        </w:rPr>
        <w:drawing>
          <wp:inline distT="0" distB="0" distL="0" distR="0" wp14:anchorId="37AECC19" wp14:editId="5684685D">
            <wp:extent cx="4254500" cy="2349500"/>
            <wp:effectExtent l="0" t="0" r="0" b="0"/>
            <wp:docPr id="1352331118" name="image47.jpg" descr="https://nmsk.dp.ua/wp-content/uploads/2019/12/ccDJI_0213-848x478.jpg"/>
            <wp:cNvGraphicFramePr/>
            <a:graphic xmlns:a="http://schemas.openxmlformats.org/drawingml/2006/main">
              <a:graphicData uri="http://schemas.openxmlformats.org/drawingml/2006/picture">
                <pic:pic xmlns:pic="http://schemas.openxmlformats.org/drawingml/2006/picture">
                  <pic:nvPicPr>
                    <pic:cNvPr id="0" name="image47.jpg" descr="https://nmsk.dp.ua/wp-content/uploads/2019/12/ccDJI_0213-848x478.jpg"/>
                    <pic:cNvPicPr preferRelativeResize="0"/>
                  </pic:nvPicPr>
                  <pic:blipFill>
                    <a:blip r:embed="rId14"/>
                    <a:srcRect/>
                    <a:stretch>
                      <a:fillRect/>
                    </a:stretch>
                  </pic:blipFill>
                  <pic:spPr>
                    <a:xfrm>
                      <a:off x="0" y="0"/>
                      <a:ext cx="4254525" cy="2349514"/>
                    </a:xfrm>
                    <a:prstGeom prst="rect">
                      <a:avLst/>
                    </a:prstGeom>
                    <a:ln/>
                  </pic:spPr>
                </pic:pic>
              </a:graphicData>
            </a:graphic>
          </wp:inline>
        </w:drawing>
      </w:r>
    </w:p>
    <w:p w14:paraId="00000141" w14:textId="02200095" w:rsidR="00F34A03" w:rsidRPr="003A5CCA" w:rsidRDefault="0088786F" w:rsidP="0088786F">
      <w:pPr>
        <w:pStyle w:val="af7"/>
        <w:rPr>
          <w:lang w:val="uk-UA"/>
        </w:rPr>
      </w:pPr>
      <w:bookmarkStart w:id="12" w:name="_heading=h.qk74h5giy3c6" w:colFirst="0" w:colLast="0"/>
      <w:bookmarkStart w:id="13" w:name="_Toc223695917"/>
      <w:bookmarkEnd w:id="12"/>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1</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2</w:t>
      </w:r>
      <w:r w:rsidR="00444195" w:rsidRPr="003A5CCA">
        <w:rPr>
          <w:lang w:val="uk-UA"/>
        </w:rPr>
        <w:fldChar w:fldCharType="end"/>
      </w:r>
      <w:r w:rsidRPr="003A5CCA">
        <w:rPr>
          <w:lang w:val="uk-UA"/>
        </w:rPr>
        <w:t xml:space="preserve"> </w:t>
      </w:r>
      <w:r w:rsidR="001A6C12" w:rsidRPr="003A5CCA">
        <w:rPr>
          <w:bCs w:val="0"/>
          <w:szCs w:val="24"/>
          <w:lang w:val="uk-UA"/>
        </w:rPr>
        <w:t xml:space="preserve">– Самарський </w:t>
      </w:r>
      <w:proofErr w:type="spellStart"/>
      <w:r w:rsidR="001A6C12" w:rsidRPr="003A5CCA">
        <w:rPr>
          <w:bCs w:val="0"/>
          <w:szCs w:val="24"/>
          <w:lang w:val="uk-UA"/>
        </w:rPr>
        <w:t>Пустельно</w:t>
      </w:r>
      <w:proofErr w:type="spellEnd"/>
      <w:r w:rsidR="001A6C12" w:rsidRPr="003A5CCA">
        <w:rPr>
          <w:bCs w:val="0"/>
          <w:szCs w:val="24"/>
          <w:lang w:val="uk-UA"/>
        </w:rPr>
        <w:t>-Миколаївський монастир</w:t>
      </w:r>
      <w:bookmarkEnd w:id="13"/>
    </w:p>
    <w:p w14:paraId="00000142" w14:textId="77777777" w:rsidR="00F34A03" w:rsidRPr="003A5CCA" w:rsidRDefault="001A6C12">
      <w:pPr>
        <w:rPr>
          <w:lang w:val="uk-UA"/>
        </w:rPr>
      </w:pPr>
      <w:r w:rsidRPr="003A5CCA">
        <w:rPr>
          <w:lang w:val="uk-UA"/>
        </w:rPr>
        <w:t>Сьогодні Самар входить до списку історичних населених місць Дніпропетровської області та частково зберіг історичний ареал.</w:t>
      </w:r>
    </w:p>
    <w:p w14:paraId="00000143" w14:textId="7DF664C0" w:rsidR="00F34A03" w:rsidRPr="003A5CCA" w:rsidRDefault="0042631F">
      <w:pPr>
        <w:rPr>
          <w:lang w:val="uk-UA"/>
        </w:rPr>
      </w:pPr>
      <w:r w:rsidRPr="003A5CCA">
        <w:rPr>
          <w:lang w:val="uk-UA"/>
        </w:rPr>
        <w:t xml:space="preserve">Самар був центром поширення миколаївського розпису, а нині став осередком його відродження. Розпис визнано елементом нематеріальної культурної спадщини міста. </w:t>
      </w:r>
    </w:p>
    <w:p w14:paraId="00000144" w14:textId="2577800C" w:rsidR="00F34A03" w:rsidRPr="003A5CCA" w:rsidRDefault="0042631F">
      <w:pPr>
        <w:rPr>
          <w:lang w:val="uk-UA"/>
        </w:rPr>
      </w:pPr>
      <w:r w:rsidRPr="003A5CCA">
        <w:rPr>
          <w:lang w:val="uk-UA"/>
        </w:rPr>
        <w:t>У</w:t>
      </w:r>
      <w:r w:rsidR="001A6C12" w:rsidRPr="003A5CCA">
        <w:rPr>
          <w:lang w:val="uk-UA"/>
        </w:rPr>
        <w:t xml:space="preserve"> 1960 ро</w:t>
      </w:r>
      <w:r w:rsidRPr="003A5CCA">
        <w:rPr>
          <w:lang w:val="uk-UA"/>
        </w:rPr>
        <w:t>ці</w:t>
      </w:r>
      <w:r w:rsidR="001A6C12" w:rsidRPr="003A5CCA">
        <w:rPr>
          <w:lang w:val="uk-UA"/>
        </w:rPr>
        <w:t xml:space="preserve"> засновано Історико-краєзнавчий музей ім. П. Калнишевського м. Самар. Будівля музею є архітектурною пам’яткою, зразком забудови міста </w:t>
      </w:r>
      <w:proofErr w:type="spellStart"/>
      <w:r w:rsidR="001A6C12" w:rsidRPr="003A5CCA">
        <w:rPr>
          <w:lang w:val="uk-UA"/>
        </w:rPr>
        <w:t>поч</w:t>
      </w:r>
      <w:proofErr w:type="spellEnd"/>
      <w:r w:rsidR="001A6C12" w:rsidRPr="003A5CCA">
        <w:rPr>
          <w:lang w:val="uk-UA"/>
        </w:rPr>
        <w:t>. ХХ ст. Сьогодні історико-краєзнавчий музей є важливим осередком культури міста. Основній фонд музею нараховує більше 15 тисяч експонатів. Сьогодні у міському музеї розміщено 5 стаціонарних експозицій: «Прадавня історія краю», «Доба козацтва», «Повітове місто.», «Новомосковськ в роки Другої Світової війни», «Україна – понад усе! Російсько-українська війна».</w:t>
      </w:r>
    </w:p>
    <w:p w14:paraId="00000147" w14:textId="2D8C71F8" w:rsidR="00F34A03" w:rsidRPr="003A5CCA" w:rsidRDefault="001A6C12">
      <w:pPr>
        <w:rPr>
          <w:lang w:val="uk-UA"/>
        </w:rPr>
      </w:pPr>
      <w:r w:rsidRPr="003A5CCA">
        <w:rPr>
          <w:lang w:val="uk-UA"/>
        </w:rPr>
        <w:t xml:space="preserve">Муніципальна геральдика міста Самар (про що свідчать козацькі печатки та архітектурна історія) веде початок з Самарської паланки – «столиці Східного Запоріжжя», а також одного з найважливіших адміністративних і політичних центрів </w:t>
      </w:r>
      <w:proofErr w:type="spellStart"/>
      <w:r w:rsidRPr="003A5CCA">
        <w:rPr>
          <w:lang w:val="uk-UA"/>
        </w:rPr>
        <w:t>Підпільненської</w:t>
      </w:r>
      <w:proofErr w:type="spellEnd"/>
      <w:r w:rsidRPr="003A5CCA">
        <w:rPr>
          <w:lang w:val="uk-UA"/>
        </w:rPr>
        <w:t xml:space="preserve"> Січі (1734-1775 рр.). </w:t>
      </w:r>
      <w:r w:rsidR="0042631F" w:rsidRPr="003A5CCA">
        <w:rPr>
          <w:lang w:val="uk-UA"/>
        </w:rPr>
        <w:t>В</w:t>
      </w:r>
      <w:r w:rsidRPr="003A5CCA">
        <w:rPr>
          <w:lang w:val="uk-UA"/>
        </w:rPr>
        <w:t xml:space="preserve"> основу Прапора територіальної громади міста Самар було покладено саме запорізьку спадщину Самарської паланки. </w:t>
      </w:r>
    </w:p>
    <w:p w14:paraId="00000148" w14:textId="77777777" w:rsidR="00F34A03" w:rsidRPr="003A5CCA" w:rsidRDefault="001A6C12">
      <w:pPr>
        <w:rPr>
          <w:lang w:val="uk-UA"/>
        </w:rPr>
      </w:pPr>
      <w:r w:rsidRPr="003A5CCA">
        <w:rPr>
          <w:lang w:val="uk-UA"/>
        </w:rPr>
        <w:t xml:space="preserve">Прапор територіальної громади міста Самар являє собою квадратне полотнище (2:2) і має відмінну від герба символіку. Так, на малиновому (пурпуровому) полі зображено дві геральдичні фігури – золотого лева з оберненою назад головою, який </w:t>
      </w:r>
      <w:proofErr w:type="spellStart"/>
      <w:r w:rsidRPr="003A5CCA">
        <w:rPr>
          <w:lang w:val="uk-UA"/>
        </w:rPr>
        <w:t>взорує</w:t>
      </w:r>
      <w:proofErr w:type="spellEnd"/>
      <w:r w:rsidRPr="003A5CCA">
        <w:rPr>
          <w:lang w:val="uk-UA"/>
        </w:rPr>
        <w:t xml:space="preserve"> до зірки у верхній частині. Водночас малиновий (пурпуровий) колір символізує козацьку владу та могутність (рис. 1.3).</w:t>
      </w:r>
    </w:p>
    <w:p w14:paraId="00000149" w14:textId="77777777" w:rsidR="00F34A03" w:rsidRPr="003A5CCA" w:rsidRDefault="001A6C12">
      <w:pPr>
        <w:ind w:firstLine="0"/>
        <w:jc w:val="center"/>
        <w:rPr>
          <w:lang w:val="uk-UA"/>
        </w:rPr>
      </w:pPr>
      <w:r w:rsidRPr="003A5CCA">
        <w:rPr>
          <w:noProof/>
          <w:lang w:val="uk-UA"/>
        </w:rPr>
        <w:lastRenderedPageBreak/>
        <w:drawing>
          <wp:inline distT="0" distB="0" distL="0" distR="0" wp14:anchorId="5EA49EC9" wp14:editId="27653E66">
            <wp:extent cx="2437765" cy="2209800"/>
            <wp:effectExtent l="0" t="0" r="635" b="0"/>
            <wp:docPr id="135233112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5"/>
                    <a:srcRect/>
                    <a:stretch>
                      <a:fillRect/>
                    </a:stretch>
                  </pic:blipFill>
                  <pic:spPr>
                    <a:xfrm>
                      <a:off x="0" y="0"/>
                      <a:ext cx="2438887" cy="2210817"/>
                    </a:xfrm>
                    <a:prstGeom prst="rect">
                      <a:avLst/>
                    </a:prstGeom>
                    <a:ln/>
                  </pic:spPr>
                </pic:pic>
              </a:graphicData>
            </a:graphic>
          </wp:inline>
        </w:drawing>
      </w:r>
    </w:p>
    <w:p w14:paraId="0000014A" w14:textId="6018B3A9" w:rsidR="00F34A03" w:rsidRPr="003A5CCA" w:rsidRDefault="0088786F" w:rsidP="0088786F">
      <w:pPr>
        <w:pStyle w:val="af7"/>
        <w:rPr>
          <w:lang w:val="uk-UA"/>
        </w:rPr>
      </w:pPr>
      <w:bookmarkStart w:id="14" w:name="_heading=h.l7add1379h5a" w:colFirst="0" w:colLast="0"/>
      <w:bookmarkStart w:id="15" w:name="_Toc223695918"/>
      <w:bookmarkEnd w:id="14"/>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1</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3</w:t>
      </w:r>
      <w:r w:rsidR="00444195" w:rsidRPr="003A5CCA">
        <w:rPr>
          <w:lang w:val="uk-UA"/>
        </w:rPr>
        <w:fldChar w:fldCharType="end"/>
      </w:r>
      <w:r w:rsidR="001A6C12" w:rsidRPr="003A5CCA">
        <w:rPr>
          <w:bCs w:val="0"/>
          <w:szCs w:val="24"/>
          <w:lang w:val="uk-UA"/>
        </w:rPr>
        <w:t xml:space="preserve"> – Прапор територіальної громади міста Самар</w:t>
      </w:r>
      <w:bookmarkEnd w:id="15"/>
    </w:p>
    <w:p w14:paraId="0000014B" w14:textId="77777777" w:rsidR="00F34A03" w:rsidRPr="003A5CCA" w:rsidRDefault="001A6C12">
      <w:pPr>
        <w:rPr>
          <w:lang w:val="uk-UA"/>
        </w:rPr>
      </w:pPr>
      <w:r w:rsidRPr="003A5CCA">
        <w:rPr>
          <w:lang w:val="uk-UA"/>
        </w:rPr>
        <w:t>Лев – лицарський образ часів Середньовіччя, – з’являється на козацьких печатках з першої половини XVIII століття. Згідно з геральдичною традицією, лев спрямований праворуч (</w:t>
      </w:r>
      <w:proofErr w:type="spellStart"/>
      <w:r w:rsidRPr="003A5CCA">
        <w:rPr>
          <w:lang w:val="uk-UA"/>
        </w:rPr>
        <w:t>геральдично</w:t>
      </w:r>
      <w:proofErr w:type="spellEnd"/>
      <w:r w:rsidRPr="003A5CCA">
        <w:rPr>
          <w:lang w:val="uk-UA"/>
        </w:rPr>
        <w:t xml:space="preserve"> вліво); обернена назад голова, постава (</w:t>
      </w:r>
      <w:proofErr w:type="spellStart"/>
      <w:r w:rsidRPr="003A5CCA">
        <w:rPr>
          <w:lang w:val="uk-UA"/>
        </w:rPr>
        <w:t>sejant</w:t>
      </w:r>
      <w:proofErr w:type="spellEnd"/>
      <w:r w:rsidRPr="003A5CCA">
        <w:rPr>
          <w:lang w:val="uk-UA"/>
        </w:rPr>
        <w:t xml:space="preserve"> </w:t>
      </w:r>
      <w:proofErr w:type="spellStart"/>
      <w:r w:rsidRPr="003A5CCA">
        <w:rPr>
          <w:lang w:val="uk-UA"/>
        </w:rPr>
        <w:t>regardant</w:t>
      </w:r>
      <w:proofErr w:type="spellEnd"/>
      <w:r w:rsidRPr="003A5CCA">
        <w:rPr>
          <w:lang w:val="uk-UA"/>
        </w:rPr>
        <w:t>), а також золота барва символізують пильність та настороженість; лев нагадує нащадкам про прикордонне минуле Присамар’я і лицарські чесноти його мешканців, серед яких: хоробрість (червоний колір язика лева), повага та справедливість. Срібна ж зірка на прапорі означає прагнення до високих ідеалів, щастя громади й громадян, а отже й християнської духовності Запоріжжя.</w:t>
      </w:r>
    </w:p>
    <w:p w14:paraId="0000014C" w14:textId="77777777" w:rsidR="00F34A03" w:rsidRPr="003A5CCA" w:rsidRDefault="001A6C12">
      <w:pPr>
        <w:rPr>
          <w:lang w:val="uk-UA"/>
        </w:rPr>
      </w:pPr>
      <w:r w:rsidRPr="003A5CCA">
        <w:rPr>
          <w:lang w:val="uk-UA"/>
        </w:rPr>
        <w:t xml:space="preserve">Герб територіальної громади міста Самар подається у напівкруглому (іспанському) щиті. У синьому полі цього щита зображено Свято-Троїцький Собор. Колористика передана двома металами (срібло й золото) та однією емаллю (синій колір). Синє поле символізує багатство й красу річки Самари, яку козаки вважали «святою»; золоті хрести Собору символізують спасіння і справедливість, у той час, як срібні стіни – чистоту і мудрість. Від 1773 р., замінивши стару паланкову церкву, й від 1999 р., лишаючись основним геральдичним символом, Собор уособлює духовну єдність міста та громадян. </w:t>
      </w:r>
    </w:p>
    <w:p w14:paraId="0000014D" w14:textId="77777777" w:rsidR="00F34A03" w:rsidRPr="003A5CCA" w:rsidRDefault="001A6C12">
      <w:pPr>
        <w:rPr>
          <w:lang w:val="uk-UA"/>
        </w:rPr>
      </w:pPr>
      <w:r w:rsidRPr="003A5CCA">
        <w:rPr>
          <w:lang w:val="uk-UA"/>
        </w:rPr>
        <w:t xml:space="preserve">Декоративний картуш герба виконано згідно з рекомендаціями Українського геральдичного товариства й подається в оновленому ескізі. Так, картуш увінчано срібною короною і символізує місто районного значення; до </w:t>
      </w:r>
      <w:proofErr w:type="spellStart"/>
      <w:r w:rsidRPr="003A5CCA">
        <w:rPr>
          <w:lang w:val="uk-UA"/>
        </w:rPr>
        <w:t>позащитових</w:t>
      </w:r>
      <w:proofErr w:type="spellEnd"/>
      <w:r w:rsidRPr="003A5CCA">
        <w:rPr>
          <w:lang w:val="uk-UA"/>
        </w:rPr>
        <w:t xml:space="preserve"> елементів додано оздоблений золотим дубовим листям орнамент, що уособлює Самарську Товщу й ліси з їх віковічними зеленими дубами (рис. 1.4).</w:t>
      </w:r>
    </w:p>
    <w:p w14:paraId="0000014E" w14:textId="77777777" w:rsidR="00F34A03" w:rsidRPr="003A5CCA" w:rsidRDefault="001A6C12">
      <w:pPr>
        <w:ind w:firstLine="0"/>
        <w:jc w:val="center"/>
        <w:rPr>
          <w:lang w:val="uk-UA"/>
        </w:rPr>
      </w:pPr>
      <w:r w:rsidRPr="003A5CCA">
        <w:rPr>
          <w:noProof/>
          <w:lang w:val="uk-UA"/>
        </w:rPr>
        <w:drawing>
          <wp:inline distT="0" distB="0" distL="0" distR="0" wp14:anchorId="1709925E" wp14:editId="1E8BFFBA">
            <wp:extent cx="1905000" cy="2188158"/>
            <wp:effectExtent l="0" t="0" r="0" b="3175"/>
            <wp:docPr id="135233112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6"/>
                    <a:srcRect/>
                    <a:stretch>
                      <a:fillRect/>
                    </a:stretch>
                  </pic:blipFill>
                  <pic:spPr>
                    <a:xfrm>
                      <a:off x="0" y="0"/>
                      <a:ext cx="1908265" cy="2191908"/>
                    </a:xfrm>
                    <a:prstGeom prst="rect">
                      <a:avLst/>
                    </a:prstGeom>
                    <a:ln/>
                  </pic:spPr>
                </pic:pic>
              </a:graphicData>
            </a:graphic>
          </wp:inline>
        </w:drawing>
      </w:r>
    </w:p>
    <w:p w14:paraId="0000014F" w14:textId="10CD9861" w:rsidR="00F34A03" w:rsidRPr="003A5CCA" w:rsidRDefault="0088786F" w:rsidP="0088786F">
      <w:pPr>
        <w:pStyle w:val="af7"/>
        <w:rPr>
          <w:lang w:val="uk-UA"/>
        </w:rPr>
      </w:pPr>
      <w:bookmarkStart w:id="16" w:name="_heading=h.p8xkbyju35i2" w:colFirst="0" w:colLast="0"/>
      <w:bookmarkStart w:id="17" w:name="_Toc223695919"/>
      <w:bookmarkEnd w:id="16"/>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1</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4</w:t>
      </w:r>
      <w:r w:rsidR="00444195" w:rsidRPr="003A5CCA">
        <w:rPr>
          <w:lang w:val="uk-UA"/>
        </w:rPr>
        <w:fldChar w:fldCharType="end"/>
      </w:r>
      <w:r w:rsidRPr="003A5CCA">
        <w:rPr>
          <w:lang w:val="uk-UA"/>
        </w:rPr>
        <w:t xml:space="preserve"> </w:t>
      </w:r>
      <w:r w:rsidR="001A6C12" w:rsidRPr="003A5CCA">
        <w:rPr>
          <w:bCs w:val="0"/>
          <w:szCs w:val="24"/>
          <w:lang w:val="uk-UA"/>
        </w:rPr>
        <w:t>– Герб територіальної громади міста Самар</w:t>
      </w:r>
      <w:bookmarkEnd w:id="17"/>
    </w:p>
    <w:p w14:paraId="00000150" w14:textId="77777777" w:rsidR="00F34A03" w:rsidRPr="003A5CCA" w:rsidRDefault="001A6C12">
      <w:pPr>
        <w:rPr>
          <w:lang w:val="uk-UA"/>
        </w:rPr>
      </w:pPr>
      <w:r w:rsidRPr="003A5CCA">
        <w:rPr>
          <w:lang w:val="uk-UA"/>
        </w:rPr>
        <w:t xml:space="preserve">Таким чином, Самар як місто Собору і східного лева має унікальну, оригінальну символіку, що повертає громаді її славне минуле, </w:t>
      </w:r>
      <w:proofErr w:type="spellStart"/>
      <w:r w:rsidRPr="003A5CCA">
        <w:rPr>
          <w:lang w:val="uk-UA"/>
        </w:rPr>
        <w:t>взоруючи</w:t>
      </w:r>
      <w:proofErr w:type="spellEnd"/>
      <w:r w:rsidRPr="003A5CCA">
        <w:rPr>
          <w:lang w:val="uk-UA"/>
        </w:rPr>
        <w:t xml:space="preserve"> до майбутнього і досконалого.</w:t>
      </w:r>
    </w:p>
    <w:p w14:paraId="00000158" w14:textId="799DDFEF" w:rsidR="00F34A03" w:rsidRPr="003A5CCA" w:rsidRDefault="001A6C12" w:rsidP="00196863">
      <w:pPr>
        <w:pStyle w:val="1"/>
        <w:numPr>
          <w:ilvl w:val="0"/>
          <w:numId w:val="16"/>
        </w:numPr>
        <w:ind w:left="1080"/>
        <w:rPr>
          <w:color w:val="auto"/>
          <w:lang w:val="uk-UA"/>
        </w:rPr>
      </w:pPr>
      <w:bookmarkStart w:id="18" w:name="_Toc222845153"/>
      <w:bookmarkStart w:id="19" w:name="_Toc230170393"/>
      <w:r w:rsidRPr="003A5CCA">
        <w:rPr>
          <w:color w:val="auto"/>
          <w:lang w:val="uk-UA"/>
        </w:rPr>
        <w:lastRenderedPageBreak/>
        <w:t>Загальна характеристика та географічне розташування громади</w:t>
      </w:r>
      <w:bookmarkEnd w:id="18"/>
      <w:bookmarkEnd w:id="19"/>
    </w:p>
    <w:p w14:paraId="23B22189" w14:textId="77777777" w:rsidR="00A40C68" w:rsidRPr="003A5CCA" w:rsidRDefault="00A40C68" w:rsidP="00A40C68">
      <w:pPr>
        <w:keepNext/>
        <w:numPr>
          <w:ilvl w:val="0"/>
          <w:numId w:val="39"/>
        </w:numPr>
        <w:spacing w:before="120"/>
        <w:ind w:left="714" w:hanging="357"/>
        <w:rPr>
          <w:i/>
          <w:iCs/>
          <w:lang w:val="uk-UA"/>
        </w:rPr>
      </w:pPr>
      <w:proofErr w:type="spellStart"/>
      <w:r w:rsidRPr="003A5CCA">
        <w:rPr>
          <w:i/>
          <w:iCs/>
          <w:lang w:val="uk-UA"/>
        </w:rPr>
        <w:t>Самарівська</w:t>
      </w:r>
      <w:proofErr w:type="spellEnd"/>
      <w:r w:rsidRPr="003A5CCA">
        <w:rPr>
          <w:i/>
          <w:iCs/>
          <w:lang w:val="uk-UA"/>
        </w:rPr>
        <w:t xml:space="preserve"> МТГ є унікальною в контексті </w:t>
      </w:r>
      <w:proofErr w:type="spellStart"/>
      <w:r w:rsidRPr="003A5CCA">
        <w:rPr>
          <w:i/>
          <w:iCs/>
          <w:lang w:val="uk-UA"/>
        </w:rPr>
        <w:t>Самарівського</w:t>
      </w:r>
      <w:proofErr w:type="spellEnd"/>
      <w:r w:rsidRPr="003A5CCA">
        <w:rPr>
          <w:i/>
          <w:iCs/>
          <w:lang w:val="uk-UA"/>
        </w:rPr>
        <w:t xml:space="preserve"> району: вона займає лише 1,04% території району (36 км²), але концентрує близько третини його населення. Щільність населення 1692,61 особи/км² у 34 рази перевищує середню по району (49 осіб/км²) і в 17 разів – по області (99,5 осіб/км²). Це робить громаду найбільшим урбанізованим центром району та одним з найщільніших в області.</w:t>
      </w:r>
    </w:p>
    <w:p w14:paraId="03BD4177" w14:textId="77777777" w:rsidR="00A40C68" w:rsidRPr="003A5CCA" w:rsidRDefault="00A40C68" w:rsidP="00A40C68">
      <w:pPr>
        <w:keepNext/>
        <w:numPr>
          <w:ilvl w:val="0"/>
          <w:numId w:val="39"/>
        </w:numPr>
        <w:spacing w:before="120"/>
        <w:ind w:left="714" w:hanging="357"/>
        <w:rPr>
          <w:i/>
          <w:iCs/>
          <w:lang w:val="uk-UA"/>
        </w:rPr>
      </w:pPr>
      <w:r w:rsidRPr="003A5CCA">
        <w:rPr>
          <w:i/>
          <w:iCs/>
          <w:lang w:val="uk-UA"/>
        </w:rPr>
        <w:t>Громада займає виняткове географічне положення, розташовуючись лише за 25 км від обласного центру Дніпра та на перехресті основних транспортних маршрутів. Це нетипово для більшості громад району та області, які часто є периферійними. Таке розташування робить Самар важливим транспортно-логістичним вузлом і сприяє економічній інтеграції з обласним центром.</w:t>
      </w:r>
    </w:p>
    <w:p w14:paraId="0E852AA8" w14:textId="77777777" w:rsidR="00A40C68" w:rsidRPr="003A5CCA" w:rsidRDefault="00A40C68" w:rsidP="00A40C68">
      <w:pPr>
        <w:keepNext/>
        <w:numPr>
          <w:ilvl w:val="0"/>
          <w:numId w:val="39"/>
        </w:numPr>
        <w:spacing w:before="120"/>
        <w:ind w:left="714" w:hanging="357"/>
        <w:rPr>
          <w:i/>
          <w:iCs/>
          <w:lang w:val="uk-UA"/>
        </w:rPr>
      </w:pPr>
      <w:r w:rsidRPr="003A5CCA">
        <w:rPr>
          <w:i/>
          <w:iCs/>
          <w:lang w:val="uk-UA"/>
        </w:rPr>
        <w:t xml:space="preserve">Розташування громади в межах промислового поясу Дніпропетровської області – регіону, що формує 11,6% ВВП України та є лідером за експортом товарів, – створює для неї особливі можливості економічного розвитку. Близькість до потужного індустріального центру Дніпра та транспортної інфраструктури області робить громаду потенційним центром для </w:t>
      </w:r>
      <w:proofErr w:type="spellStart"/>
      <w:r w:rsidRPr="003A5CCA">
        <w:rPr>
          <w:i/>
          <w:iCs/>
          <w:lang w:val="uk-UA"/>
        </w:rPr>
        <w:t>релокованих</w:t>
      </w:r>
      <w:proofErr w:type="spellEnd"/>
      <w:r w:rsidRPr="003A5CCA">
        <w:rPr>
          <w:i/>
          <w:iCs/>
          <w:lang w:val="uk-UA"/>
        </w:rPr>
        <w:t xml:space="preserve"> підприємств та логістичних операцій, що особливо актуально в умовах війни.</w:t>
      </w:r>
    </w:p>
    <w:p w14:paraId="25C219E4" w14:textId="77777777" w:rsidR="00A40C68" w:rsidRPr="003A5CCA" w:rsidRDefault="00A40C68" w:rsidP="00A40C68">
      <w:pPr>
        <w:keepNext/>
        <w:numPr>
          <w:ilvl w:val="0"/>
          <w:numId w:val="39"/>
        </w:numPr>
        <w:spacing w:before="120"/>
        <w:ind w:left="714" w:hanging="357"/>
        <w:rPr>
          <w:i/>
          <w:iCs/>
          <w:lang w:val="uk-UA"/>
        </w:rPr>
      </w:pPr>
      <w:proofErr w:type="spellStart"/>
      <w:r w:rsidRPr="003A5CCA">
        <w:rPr>
          <w:i/>
          <w:iCs/>
          <w:lang w:val="uk-UA"/>
        </w:rPr>
        <w:t>Самарівська</w:t>
      </w:r>
      <w:proofErr w:type="spellEnd"/>
      <w:r w:rsidRPr="003A5CCA">
        <w:rPr>
          <w:i/>
          <w:iCs/>
          <w:lang w:val="uk-UA"/>
        </w:rPr>
        <w:t xml:space="preserve"> МТГ, попри свою компактність, відіграє роль регіонального центру та має значний потенціал для подальшого розвитку завдяки унікальному поєднанню </w:t>
      </w:r>
      <w:proofErr w:type="spellStart"/>
      <w:r w:rsidRPr="003A5CCA">
        <w:rPr>
          <w:i/>
          <w:iCs/>
          <w:lang w:val="uk-UA"/>
        </w:rPr>
        <w:t>урбанізованості</w:t>
      </w:r>
      <w:proofErr w:type="spellEnd"/>
      <w:r w:rsidRPr="003A5CCA">
        <w:rPr>
          <w:i/>
          <w:iCs/>
          <w:lang w:val="uk-UA"/>
        </w:rPr>
        <w:t>, транспортної доступності та адміністративного статусу.</w:t>
      </w:r>
    </w:p>
    <w:p w14:paraId="38A4C1F8" w14:textId="77777777" w:rsidR="00A40C68" w:rsidRPr="003A5CCA" w:rsidRDefault="00A40C68" w:rsidP="00A40C68">
      <w:pPr>
        <w:spacing w:after="0"/>
        <w:rPr>
          <w:lang w:val="uk-UA"/>
        </w:rPr>
      </w:pPr>
    </w:p>
    <w:p w14:paraId="00000159" w14:textId="77777777" w:rsidR="00F34A03" w:rsidRPr="003A5CCA" w:rsidRDefault="001A6C12">
      <w:pPr>
        <w:pStyle w:val="2"/>
        <w:rPr>
          <w:lang w:val="uk-UA"/>
        </w:rPr>
      </w:pPr>
      <w:bookmarkStart w:id="20" w:name="_Toc222845154"/>
      <w:bookmarkStart w:id="21" w:name="_Toc230170394"/>
      <w:r w:rsidRPr="003A5CCA">
        <w:rPr>
          <w:lang w:val="uk-UA"/>
        </w:rPr>
        <w:t>2.1 Розташування та адміністративно-територіальний поділ громади</w:t>
      </w:r>
      <w:bookmarkEnd w:id="20"/>
      <w:bookmarkEnd w:id="21"/>
    </w:p>
    <w:p w14:paraId="0000015A" w14:textId="360E9E48" w:rsidR="00F34A03" w:rsidRPr="003A5CCA" w:rsidRDefault="00285B95">
      <w:pPr>
        <w:rPr>
          <w:lang w:val="uk-UA"/>
        </w:rPr>
      </w:pPr>
      <w:r w:rsidRPr="003A5CCA">
        <w:rPr>
          <w:lang w:val="uk-UA"/>
        </w:rPr>
        <w:t>Новомосковська міська територіальна громада утворена у 2020 році в рамках адміністративно-територіальної реформи, місто Новомосковськ було включено до складу Новомосковської міської ради. У вересні 2024 року Новомосковськ перейменовано на Самар</w:t>
      </w:r>
      <w:r w:rsidR="001A6C12" w:rsidRPr="003A5CCA">
        <w:rPr>
          <w:lang w:val="uk-UA"/>
        </w:rPr>
        <w:t>.</w:t>
      </w:r>
    </w:p>
    <w:p w14:paraId="0000015B" w14:textId="77777777" w:rsidR="00F34A03" w:rsidRPr="003A5CCA" w:rsidRDefault="001A6C12">
      <w:pPr>
        <w:rPr>
          <w:lang w:val="uk-UA"/>
        </w:rPr>
      </w:pPr>
      <w:proofErr w:type="spellStart"/>
      <w:r w:rsidRPr="003A5CCA">
        <w:rPr>
          <w:lang w:val="uk-UA"/>
        </w:rPr>
        <w:t>Самарівська</w:t>
      </w:r>
      <w:proofErr w:type="spellEnd"/>
      <w:r w:rsidRPr="003A5CCA">
        <w:rPr>
          <w:lang w:val="uk-UA"/>
        </w:rPr>
        <w:t xml:space="preserve"> міська територіальна громада розташована в південно-східній частині України, на території Дніпропетровської області, є адміністративним центром </w:t>
      </w:r>
      <w:proofErr w:type="spellStart"/>
      <w:r w:rsidRPr="003A5CCA">
        <w:rPr>
          <w:lang w:val="uk-UA"/>
        </w:rPr>
        <w:t>Самарівського</w:t>
      </w:r>
      <w:proofErr w:type="spellEnd"/>
      <w:r w:rsidRPr="003A5CCA">
        <w:rPr>
          <w:lang w:val="uk-UA"/>
        </w:rPr>
        <w:t xml:space="preserve"> району (рис. 2.1).</w:t>
      </w:r>
    </w:p>
    <w:p w14:paraId="0000015D" w14:textId="77777777" w:rsidR="00F34A03" w:rsidRPr="003A5CCA" w:rsidRDefault="001A6C12">
      <w:pPr>
        <w:pBdr>
          <w:top w:val="nil"/>
          <w:left w:val="nil"/>
          <w:bottom w:val="nil"/>
          <w:right w:val="nil"/>
          <w:between w:val="nil"/>
        </w:pBdr>
        <w:spacing w:before="120"/>
        <w:ind w:firstLine="0"/>
        <w:jc w:val="center"/>
        <w:rPr>
          <w:rFonts w:ascii="Calibri" w:eastAsia="Calibri" w:hAnsi="Calibri" w:cs="Calibri"/>
          <w:b/>
          <w:bCs/>
          <w:sz w:val="32"/>
          <w:szCs w:val="32"/>
          <w:lang w:val="uk-UA"/>
        </w:rPr>
      </w:pPr>
      <w:r w:rsidRPr="003A5CCA">
        <w:rPr>
          <w:rFonts w:ascii="Calibri" w:eastAsia="Calibri" w:hAnsi="Calibri" w:cs="Calibri"/>
          <w:b/>
          <w:bCs/>
          <w:noProof/>
          <w:sz w:val="32"/>
          <w:szCs w:val="32"/>
          <w:lang w:val="uk-UA"/>
        </w:rPr>
        <w:drawing>
          <wp:inline distT="0" distB="0" distL="0" distR="0" wp14:anchorId="0719C3BA" wp14:editId="7B68DC50">
            <wp:extent cx="4567343" cy="2888595"/>
            <wp:effectExtent l="0" t="0" r="5080" b="7620"/>
            <wp:docPr id="1352331123"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7"/>
                    <a:srcRect/>
                    <a:stretch>
                      <a:fillRect/>
                    </a:stretch>
                  </pic:blipFill>
                  <pic:spPr>
                    <a:xfrm>
                      <a:off x="0" y="0"/>
                      <a:ext cx="4573501" cy="2892490"/>
                    </a:xfrm>
                    <a:prstGeom prst="rect">
                      <a:avLst/>
                    </a:prstGeom>
                    <a:ln/>
                  </pic:spPr>
                </pic:pic>
              </a:graphicData>
            </a:graphic>
          </wp:inline>
        </w:drawing>
      </w:r>
    </w:p>
    <w:p w14:paraId="0000015E" w14:textId="3FD5D206" w:rsidR="00F34A03" w:rsidRPr="003A5CCA" w:rsidRDefault="0088786F" w:rsidP="0088786F">
      <w:pPr>
        <w:pStyle w:val="af7"/>
        <w:rPr>
          <w:lang w:val="uk-UA"/>
        </w:rPr>
      </w:pPr>
      <w:bookmarkStart w:id="22" w:name="_heading=h.wn2pqbt6ntvp" w:colFirst="0" w:colLast="0"/>
      <w:bookmarkStart w:id="23" w:name="_Toc223695920"/>
      <w:bookmarkEnd w:id="22"/>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2</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w:t>
      </w:r>
      <w:r w:rsidR="00444195" w:rsidRPr="003A5CCA">
        <w:rPr>
          <w:lang w:val="uk-UA"/>
        </w:rPr>
        <w:fldChar w:fldCharType="end"/>
      </w:r>
      <w:r w:rsidRPr="003A5CCA">
        <w:rPr>
          <w:lang w:val="uk-UA"/>
        </w:rPr>
        <w:t xml:space="preserve"> </w:t>
      </w:r>
      <w:r w:rsidR="001A6C12" w:rsidRPr="003A5CCA">
        <w:rPr>
          <w:bCs w:val="0"/>
          <w:szCs w:val="24"/>
          <w:lang w:val="uk-UA"/>
        </w:rPr>
        <w:t>– Розташування Самарівської міської територіальної громади на мапі України</w:t>
      </w:r>
      <w:bookmarkEnd w:id="23"/>
    </w:p>
    <w:p w14:paraId="00000160" w14:textId="77777777" w:rsidR="00F34A03" w:rsidRPr="003A5CCA" w:rsidRDefault="001A6C12" w:rsidP="006D362B">
      <w:pPr>
        <w:spacing w:after="0"/>
        <w:rPr>
          <w:lang w:val="uk-UA"/>
        </w:rPr>
      </w:pPr>
      <w:proofErr w:type="spellStart"/>
      <w:r w:rsidRPr="003A5CCA">
        <w:rPr>
          <w:lang w:val="uk-UA"/>
        </w:rPr>
        <w:lastRenderedPageBreak/>
        <w:t>Самарівська</w:t>
      </w:r>
      <w:proofErr w:type="spellEnd"/>
      <w:r w:rsidRPr="003A5CCA">
        <w:rPr>
          <w:lang w:val="uk-UA"/>
        </w:rPr>
        <w:t xml:space="preserve"> МТГ межує (рис. 2.2):</w:t>
      </w:r>
    </w:p>
    <w:p w14:paraId="00000161" w14:textId="77777777" w:rsidR="00F34A03" w:rsidRPr="003A5CCA" w:rsidRDefault="001A6C12" w:rsidP="006D362B">
      <w:pPr>
        <w:numPr>
          <w:ilvl w:val="0"/>
          <w:numId w:val="2"/>
        </w:numPr>
        <w:pBdr>
          <w:top w:val="nil"/>
          <w:left w:val="nil"/>
          <w:bottom w:val="nil"/>
          <w:right w:val="nil"/>
          <w:between w:val="nil"/>
        </w:pBdr>
        <w:spacing w:after="0"/>
        <w:rPr>
          <w:lang w:val="uk-UA"/>
        </w:rPr>
      </w:pPr>
      <w:r w:rsidRPr="003A5CCA">
        <w:rPr>
          <w:lang w:val="uk-UA"/>
        </w:rPr>
        <w:t xml:space="preserve">на півночі: з </w:t>
      </w:r>
      <w:proofErr w:type="spellStart"/>
      <w:r w:rsidRPr="003A5CCA">
        <w:rPr>
          <w:lang w:val="uk-UA"/>
        </w:rPr>
        <w:t>Губиниською</w:t>
      </w:r>
      <w:proofErr w:type="spellEnd"/>
      <w:r w:rsidRPr="003A5CCA">
        <w:rPr>
          <w:lang w:val="uk-UA"/>
        </w:rPr>
        <w:t xml:space="preserve"> селищною територіальною громадою </w:t>
      </w:r>
      <w:proofErr w:type="spellStart"/>
      <w:r w:rsidRPr="003A5CCA">
        <w:rPr>
          <w:lang w:val="uk-UA"/>
        </w:rPr>
        <w:t>Самарівського</w:t>
      </w:r>
      <w:proofErr w:type="spellEnd"/>
      <w:r w:rsidRPr="003A5CCA">
        <w:rPr>
          <w:lang w:val="uk-UA"/>
        </w:rPr>
        <w:t xml:space="preserve"> району Дніпропетровської області;</w:t>
      </w:r>
    </w:p>
    <w:p w14:paraId="00000162" w14:textId="77777777" w:rsidR="00F34A03" w:rsidRPr="003A5CCA" w:rsidRDefault="001A6C12" w:rsidP="006D362B">
      <w:pPr>
        <w:numPr>
          <w:ilvl w:val="0"/>
          <w:numId w:val="2"/>
        </w:numPr>
        <w:pBdr>
          <w:top w:val="nil"/>
          <w:left w:val="nil"/>
          <w:bottom w:val="nil"/>
          <w:right w:val="nil"/>
          <w:between w:val="nil"/>
        </w:pBdr>
        <w:spacing w:after="0"/>
        <w:rPr>
          <w:lang w:val="uk-UA"/>
        </w:rPr>
      </w:pPr>
      <w:r w:rsidRPr="003A5CCA">
        <w:rPr>
          <w:lang w:val="uk-UA"/>
        </w:rPr>
        <w:t xml:space="preserve">на північно-західному напрямку: з </w:t>
      </w:r>
      <w:proofErr w:type="spellStart"/>
      <w:r w:rsidRPr="003A5CCA">
        <w:rPr>
          <w:lang w:val="uk-UA"/>
        </w:rPr>
        <w:t>Підгородненською</w:t>
      </w:r>
      <w:proofErr w:type="spellEnd"/>
      <w:r w:rsidRPr="003A5CCA">
        <w:rPr>
          <w:lang w:val="uk-UA"/>
        </w:rPr>
        <w:t xml:space="preserve"> міською територіальною громадою Дніпровського району Дніпропетровської області;</w:t>
      </w:r>
    </w:p>
    <w:p w14:paraId="00000163" w14:textId="77777777" w:rsidR="00F34A03" w:rsidRPr="003A5CCA" w:rsidRDefault="001A6C12">
      <w:pPr>
        <w:numPr>
          <w:ilvl w:val="0"/>
          <w:numId w:val="2"/>
        </w:numPr>
        <w:pBdr>
          <w:top w:val="nil"/>
          <w:left w:val="nil"/>
          <w:bottom w:val="nil"/>
          <w:right w:val="nil"/>
          <w:between w:val="nil"/>
        </w:pBdr>
        <w:spacing w:after="80"/>
        <w:rPr>
          <w:lang w:val="uk-UA"/>
        </w:rPr>
      </w:pPr>
      <w:r w:rsidRPr="003A5CCA">
        <w:rPr>
          <w:lang w:val="uk-UA"/>
        </w:rPr>
        <w:t xml:space="preserve">на південно-східному напрямку: з Піщанською сільською територіальною громадою </w:t>
      </w:r>
      <w:proofErr w:type="spellStart"/>
      <w:r w:rsidRPr="003A5CCA">
        <w:rPr>
          <w:lang w:val="uk-UA"/>
        </w:rPr>
        <w:t>Самарівського</w:t>
      </w:r>
      <w:proofErr w:type="spellEnd"/>
      <w:r w:rsidRPr="003A5CCA">
        <w:rPr>
          <w:lang w:val="uk-UA"/>
        </w:rPr>
        <w:t xml:space="preserve"> району Дніпропетровської області. </w:t>
      </w:r>
    </w:p>
    <w:p w14:paraId="00000164" w14:textId="525A44EF" w:rsidR="00F34A03" w:rsidRPr="003A5CCA" w:rsidRDefault="008F4568" w:rsidP="002D29D2">
      <w:pPr>
        <w:pBdr>
          <w:top w:val="nil"/>
          <w:left w:val="nil"/>
          <w:bottom w:val="nil"/>
          <w:right w:val="nil"/>
          <w:between w:val="nil"/>
        </w:pBdr>
        <w:spacing w:after="0"/>
        <w:ind w:firstLine="0"/>
        <w:jc w:val="center"/>
        <w:rPr>
          <w:rFonts w:ascii="Calibri" w:eastAsia="Calibri" w:hAnsi="Calibri" w:cs="Calibri"/>
          <w:b/>
          <w:bCs/>
          <w:sz w:val="32"/>
          <w:szCs w:val="32"/>
          <w:lang w:val="uk-UA"/>
        </w:rPr>
      </w:pPr>
      <w:r w:rsidRPr="003A5CCA">
        <w:rPr>
          <w:noProof/>
          <w:lang w:val="uk-UA"/>
        </w:rPr>
        <w:drawing>
          <wp:inline distT="0" distB="0" distL="0" distR="0" wp14:anchorId="6C1372F7" wp14:editId="375152B0">
            <wp:extent cx="5445125" cy="3710019"/>
            <wp:effectExtent l="0" t="0" r="317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55629" cy="3717176"/>
                    </a:xfrm>
                    <a:prstGeom prst="rect">
                      <a:avLst/>
                    </a:prstGeom>
                  </pic:spPr>
                </pic:pic>
              </a:graphicData>
            </a:graphic>
          </wp:inline>
        </w:drawing>
      </w:r>
    </w:p>
    <w:p w14:paraId="00000165" w14:textId="4BEE5EA2" w:rsidR="00F34A03" w:rsidRPr="003A5CCA" w:rsidRDefault="0088786F" w:rsidP="002D29D2">
      <w:pPr>
        <w:pStyle w:val="af7"/>
        <w:spacing w:before="0"/>
        <w:rPr>
          <w:lang w:val="uk-UA"/>
        </w:rPr>
      </w:pPr>
      <w:bookmarkStart w:id="24" w:name="_heading=h.egfo6zr0p81j" w:colFirst="0" w:colLast="0"/>
      <w:bookmarkStart w:id="25" w:name="_Toc223695921"/>
      <w:bookmarkEnd w:id="24"/>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2</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2</w:t>
      </w:r>
      <w:r w:rsidR="00444195" w:rsidRPr="003A5CCA">
        <w:rPr>
          <w:lang w:val="uk-UA"/>
        </w:rPr>
        <w:fldChar w:fldCharType="end"/>
      </w:r>
      <w:r w:rsidRPr="003A5CCA">
        <w:rPr>
          <w:lang w:val="uk-UA"/>
        </w:rPr>
        <w:t xml:space="preserve"> </w:t>
      </w:r>
      <w:r w:rsidR="001A6C12" w:rsidRPr="003A5CCA">
        <w:rPr>
          <w:bCs w:val="0"/>
          <w:szCs w:val="24"/>
          <w:lang w:val="uk-UA"/>
        </w:rPr>
        <w:t>–</w:t>
      </w:r>
      <w:r w:rsidR="008F4568" w:rsidRPr="003A5CCA">
        <w:rPr>
          <w:bCs w:val="0"/>
          <w:szCs w:val="24"/>
          <w:lang w:val="uk-UA"/>
        </w:rPr>
        <w:t xml:space="preserve"> Розташування Самарівської громади в межах Дніпропетровської області</w:t>
      </w:r>
      <w:bookmarkEnd w:id="25"/>
    </w:p>
    <w:p w14:paraId="00000166" w14:textId="77777777" w:rsidR="00F34A03" w:rsidRPr="003A5CCA" w:rsidRDefault="001A6C12">
      <w:pPr>
        <w:rPr>
          <w:lang w:val="uk-UA"/>
        </w:rPr>
      </w:pPr>
      <w:r w:rsidRPr="003A5CCA">
        <w:rPr>
          <w:lang w:val="uk-UA"/>
        </w:rPr>
        <w:t>Громада лежить на Придніпровській низовині, у долині річки Самара (права притока Дніпра), що надає території сприятливих умов для розвитку сільського господарства та рекреації.</w:t>
      </w:r>
    </w:p>
    <w:p w14:paraId="00000167" w14:textId="3430DB8E" w:rsidR="00F34A03" w:rsidRPr="003A5CCA" w:rsidRDefault="00022AFF">
      <w:pPr>
        <w:rPr>
          <w:lang w:val="uk-UA"/>
        </w:rPr>
      </w:pPr>
      <w:r w:rsidRPr="003A5CCA">
        <w:rPr>
          <w:lang w:val="uk-UA"/>
        </w:rPr>
        <w:t xml:space="preserve">За даними міської ради загальна </w:t>
      </w:r>
      <w:r w:rsidR="001A6C12" w:rsidRPr="003A5CCA">
        <w:rPr>
          <w:lang w:val="uk-UA"/>
        </w:rPr>
        <w:t xml:space="preserve">кількість населення громади станом на початок 2025 року становила </w:t>
      </w:r>
      <w:r w:rsidR="00813246" w:rsidRPr="003A5CCA">
        <w:rPr>
          <w:lang w:val="uk-UA"/>
        </w:rPr>
        <w:t>68 783 </w:t>
      </w:r>
      <w:r w:rsidR="001A6C12" w:rsidRPr="003A5CCA">
        <w:rPr>
          <w:lang w:val="uk-UA"/>
        </w:rPr>
        <w:t>осіб</w:t>
      </w:r>
      <w:r w:rsidR="00813246" w:rsidRPr="003A5CCA">
        <w:rPr>
          <w:lang w:val="uk-UA"/>
        </w:rPr>
        <w:t xml:space="preserve"> (з ВПО)</w:t>
      </w:r>
      <w:r w:rsidR="001A6C12" w:rsidRPr="003A5CCA">
        <w:rPr>
          <w:lang w:val="uk-UA"/>
        </w:rPr>
        <w:t>, загальна площа – 36 км², щільність населення на 1</w:t>
      </w:r>
      <w:r w:rsidR="00813246" w:rsidRPr="003A5CCA">
        <w:rPr>
          <w:lang w:val="uk-UA"/>
        </w:rPr>
        <w:t> </w:t>
      </w:r>
      <w:r w:rsidR="001A6C12" w:rsidRPr="003A5CCA">
        <w:rPr>
          <w:lang w:val="uk-UA"/>
        </w:rPr>
        <w:t>км</w:t>
      </w:r>
      <w:r w:rsidR="001A6C12" w:rsidRPr="003A5CCA">
        <w:rPr>
          <w:vertAlign w:val="superscript"/>
          <w:lang w:val="uk-UA"/>
        </w:rPr>
        <w:t>2</w:t>
      </w:r>
      <w:r w:rsidR="00813246" w:rsidRPr="003A5CCA">
        <w:rPr>
          <w:lang w:val="uk-UA"/>
        </w:rPr>
        <w:t> </w:t>
      </w:r>
      <w:r w:rsidR="001A6C12" w:rsidRPr="003A5CCA">
        <w:rPr>
          <w:lang w:val="uk-UA"/>
        </w:rPr>
        <w:t>–</w:t>
      </w:r>
      <w:r w:rsidR="00813246" w:rsidRPr="003A5CCA">
        <w:rPr>
          <w:lang w:val="uk-UA"/>
        </w:rPr>
        <w:t xml:space="preserve"> 1 910,6</w:t>
      </w:r>
      <w:r w:rsidR="001A6C12" w:rsidRPr="003A5CCA">
        <w:rPr>
          <w:lang w:val="uk-UA"/>
        </w:rPr>
        <w:t> осіб (табл. 2.1).</w:t>
      </w:r>
    </w:p>
    <w:p w14:paraId="00000168" w14:textId="0B2156EE" w:rsidR="00F34A03" w:rsidRPr="003A5CCA" w:rsidRDefault="0088786F" w:rsidP="0088786F">
      <w:pPr>
        <w:pStyle w:val="af7"/>
        <w:rPr>
          <w:lang w:val="uk-UA"/>
        </w:rPr>
      </w:pPr>
      <w:bookmarkStart w:id="26" w:name="_Toc230171110"/>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2</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1</w:t>
      </w:r>
      <w:r w:rsidR="009C47EB" w:rsidRPr="003A5CCA">
        <w:rPr>
          <w:lang w:val="uk-UA"/>
        </w:rPr>
        <w:fldChar w:fldCharType="end"/>
      </w:r>
      <w:r w:rsidRPr="003A5CCA">
        <w:rPr>
          <w:lang w:val="uk-UA"/>
        </w:rPr>
        <w:t xml:space="preserve"> </w:t>
      </w:r>
      <w:r w:rsidR="001A6C12" w:rsidRPr="003A5CCA">
        <w:rPr>
          <w:bCs w:val="0"/>
          <w:szCs w:val="24"/>
          <w:lang w:val="uk-UA"/>
        </w:rPr>
        <w:t>– Характеристики Самарівської МТГ</w:t>
      </w:r>
      <w:bookmarkEnd w:id="26"/>
    </w:p>
    <w:tbl>
      <w:tblPr>
        <w:tblStyle w:val="aff4"/>
        <w:tblW w:w="9346" w:type="dxa"/>
        <w:tblInd w:w="0" w:type="dxa"/>
        <w:tblLayout w:type="fixed"/>
        <w:tblCellMar>
          <w:top w:w="0" w:type="dxa"/>
          <w:left w:w="0" w:type="dxa"/>
          <w:bottom w:w="0" w:type="dxa"/>
          <w:right w:w="0" w:type="dxa"/>
        </w:tblCellMar>
        <w:tblLook w:val="0400" w:firstRow="0" w:lastRow="0" w:firstColumn="0" w:lastColumn="0" w:noHBand="0" w:noVBand="1"/>
      </w:tblPr>
      <w:tblGrid>
        <w:gridCol w:w="2192"/>
        <w:gridCol w:w="945"/>
        <w:gridCol w:w="1868"/>
        <w:gridCol w:w="1104"/>
        <w:gridCol w:w="2011"/>
        <w:gridCol w:w="1226"/>
      </w:tblGrid>
      <w:tr w:rsidR="003F61CC" w:rsidRPr="003A5CCA" w14:paraId="09E073E3" w14:textId="77777777" w:rsidTr="00E7453B">
        <w:tc>
          <w:tcPr>
            <w:tcW w:w="2192" w:type="dxa"/>
            <w:tcBorders>
              <w:top w:val="single" w:sz="8" w:space="0" w:color="FFFFFF"/>
              <w:left w:val="single" w:sz="8" w:space="0" w:color="000000"/>
              <w:bottom w:val="single" w:sz="8" w:space="0" w:color="FFFFFF"/>
              <w:right w:val="single" w:sz="8" w:space="0" w:color="FFFFFF"/>
            </w:tcBorders>
            <w:shd w:val="clear" w:color="auto" w:fill="244061"/>
            <w:vAlign w:val="center"/>
          </w:tcPr>
          <w:p w14:paraId="00000169" w14:textId="77777777" w:rsidR="00F34A03" w:rsidRPr="003A5CCA" w:rsidRDefault="001A6C12" w:rsidP="00E7453B">
            <w:pPr>
              <w:pBdr>
                <w:top w:val="nil"/>
                <w:left w:val="nil"/>
                <w:bottom w:val="nil"/>
                <w:right w:val="nil"/>
                <w:between w:val="nil"/>
              </w:pBdr>
              <w:spacing w:after="0"/>
              <w:ind w:firstLine="0"/>
              <w:jc w:val="center"/>
              <w:rPr>
                <w:sz w:val="16"/>
                <w:szCs w:val="16"/>
                <w:lang w:val="uk-UA"/>
              </w:rPr>
            </w:pPr>
            <w:r w:rsidRPr="003A5CCA">
              <w:rPr>
                <w:sz w:val="16"/>
                <w:szCs w:val="16"/>
                <w:lang w:val="uk-UA"/>
              </w:rPr>
              <w:t>Регіон</w:t>
            </w:r>
          </w:p>
        </w:tc>
        <w:tc>
          <w:tcPr>
            <w:tcW w:w="945" w:type="dxa"/>
            <w:tcBorders>
              <w:top w:val="single" w:sz="8" w:space="0" w:color="FFFFFF"/>
              <w:left w:val="single" w:sz="8" w:space="0" w:color="FFFFFF"/>
              <w:bottom w:val="single" w:sz="8" w:space="0" w:color="FFFFFF"/>
              <w:right w:val="single" w:sz="8" w:space="0" w:color="FFFFFF"/>
            </w:tcBorders>
            <w:shd w:val="clear" w:color="auto" w:fill="244061"/>
            <w:vAlign w:val="center"/>
          </w:tcPr>
          <w:p w14:paraId="0000016A" w14:textId="77777777" w:rsidR="00F34A03" w:rsidRPr="003A5CCA" w:rsidRDefault="001A6C12" w:rsidP="00E7453B">
            <w:pPr>
              <w:pBdr>
                <w:top w:val="nil"/>
                <w:left w:val="nil"/>
                <w:bottom w:val="nil"/>
                <w:right w:val="nil"/>
                <w:between w:val="nil"/>
              </w:pBdr>
              <w:spacing w:after="0"/>
              <w:ind w:firstLine="0"/>
              <w:jc w:val="center"/>
              <w:rPr>
                <w:sz w:val="16"/>
                <w:szCs w:val="16"/>
                <w:lang w:val="uk-UA"/>
              </w:rPr>
            </w:pPr>
            <w:r w:rsidRPr="003A5CCA">
              <w:rPr>
                <w:sz w:val="16"/>
                <w:szCs w:val="16"/>
                <w:lang w:val="uk-UA"/>
              </w:rPr>
              <w:t xml:space="preserve">Площа, </w:t>
            </w:r>
            <w:r w:rsidRPr="003A5CCA">
              <w:rPr>
                <w:sz w:val="16"/>
                <w:szCs w:val="16"/>
                <w:lang w:val="uk-UA"/>
              </w:rPr>
              <w:br/>
              <w:t>км</w:t>
            </w:r>
            <w:r w:rsidRPr="003A5CCA">
              <w:rPr>
                <w:sz w:val="16"/>
                <w:szCs w:val="16"/>
                <w:vertAlign w:val="superscript"/>
                <w:lang w:val="uk-UA"/>
              </w:rPr>
              <w:t>2</w:t>
            </w:r>
          </w:p>
        </w:tc>
        <w:tc>
          <w:tcPr>
            <w:tcW w:w="1868" w:type="dxa"/>
            <w:tcBorders>
              <w:top w:val="single" w:sz="8" w:space="0" w:color="FFFFFF"/>
              <w:left w:val="single" w:sz="8" w:space="0" w:color="FFFFFF"/>
              <w:bottom w:val="single" w:sz="8" w:space="0" w:color="FFFFFF"/>
              <w:right w:val="single" w:sz="8" w:space="0" w:color="FFFFFF"/>
            </w:tcBorders>
            <w:shd w:val="clear" w:color="auto" w:fill="244061"/>
            <w:vAlign w:val="center"/>
          </w:tcPr>
          <w:p w14:paraId="0000016B" w14:textId="77777777" w:rsidR="00F34A03" w:rsidRPr="003A5CCA" w:rsidRDefault="001A6C12" w:rsidP="00E7453B">
            <w:pPr>
              <w:pBdr>
                <w:top w:val="nil"/>
                <w:left w:val="nil"/>
                <w:bottom w:val="nil"/>
                <w:right w:val="nil"/>
                <w:between w:val="nil"/>
              </w:pBdr>
              <w:spacing w:after="0"/>
              <w:ind w:firstLine="0"/>
              <w:jc w:val="center"/>
              <w:rPr>
                <w:sz w:val="16"/>
                <w:szCs w:val="16"/>
                <w:lang w:val="uk-UA"/>
              </w:rPr>
            </w:pPr>
            <w:r w:rsidRPr="003A5CCA">
              <w:rPr>
                <w:sz w:val="16"/>
                <w:szCs w:val="16"/>
                <w:lang w:val="uk-UA"/>
              </w:rPr>
              <w:t>Площа громади у % до загальної площі району/області</w:t>
            </w:r>
          </w:p>
        </w:tc>
        <w:tc>
          <w:tcPr>
            <w:tcW w:w="1104" w:type="dxa"/>
            <w:tcBorders>
              <w:top w:val="single" w:sz="8" w:space="0" w:color="FFFFFF"/>
              <w:left w:val="single" w:sz="8" w:space="0" w:color="FFFFFF"/>
              <w:bottom w:val="single" w:sz="8" w:space="0" w:color="FFFFFF"/>
              <w:right w:val="single" w:sz="8" w:space="0" w:color="FFFFFF"/>
            </w:tcBorders>
            <w:shd w:val="clear" w:color="auto" w:fill="244061"/>
            <w:vAlign w:val="center"/>
          </w:tcPr>
          <w:p w14:paraId="0000016C" w14:textId="77777777" w:rsidR="00F34A03" w:rsidRPr="003A5CCA" w:rsidRDefault="001A6C12" w:rsidP="00E7453B">
            <w:pPr>
              <w:pBdr>
                <w:top w:val="nil"/>
                <w:left w:val="nil"/>
                <w:bottom w:val="nil"/>
                <w:right w:val="nil"/>
                <w:between w:val="nil"/>
              </w:pBdr>
              <w:spacing w:after="0"/>
              <w:ind w:firstLine="0"/>
              <w:jc w:val="center"/>
              <w:rPr>
                <w:sz w:val="16"/>
                <w:szCs w:val="16"/>
                <w:lang w:val="uk-UA"/>
              </w:rPr>
            </w:pPr>
            <w:r w:rsidRPr="003A5CCA">
              <w:rPr>
                <w:sz w:val="16"/>
                <w:szCs w:val="16"/>
                <w:lang w:val="uk-UA"/>
              </w:rPr>
              <w:t>Населення, тис. осіб</w:t>
            </w:r>
          </w:p>
        </w:tc>
        <w:tc>
          <w:tcPr>
            <w:tcW w:w="2011" w:type="dxa"/>
            <w:tcBorders>
              <w:top w:val="single" w:sz="8" w:space="0" w:color="FFFFFF"/>
              <w:left w:val="single" w:sz="8" w:space="0" w:color="FFFFFF"/>
              <w:bottom w:val="single" w:sz="8" w:space="0" w:color="FFFFFF"/>
              <w:right w:val="single" w:sz="8" w:space="0" w:color="FFFFFF"/>
            </w:tcBorders>
            <w:shd w:val="clear" w:color="auto" w:fill="244061"/>
            <w:vAlign w:val="center"/>
          </w:tcPr>
          <w:p w14:paraId="0000016D" w14:textId="77777777" w:rsidR="00F34A03" w:rsidRPr="003A5CCA" w:rsidRDefault="001A6C12" w:rsidP="00E7453B">
            <w:pPr>
              <w:pBdr>
                <w:top w:val="nil"/>
                <w:left w:val="nil"/>
                <w:bottom w:val="nil"/>
                <w:right w:val="nil"/>
                <w:between w:val="nil"/>
              </w:pBdr>
              <w:spacing w:after="0"/>
              <w:ind w:firstLine="0"/>
              <w:jc w:val="center"/>
              <w:rPr>
                <w:sz w:val="16"/>
                <w:szCs w:val="16"/>
                <w:lang w:val="uk-UA"/>
              </w:rPr>
            </w:pPr>
            <w:r w:rsidRPr="003A5CCA">
              <w:rPr>
                <w:sz w:val="16"/>
                <w:szCs w:val="16"/>
                <w:lang w:val="uk-UA"/>
              </w:rPr>
              <w:t>Населення громади у % до населення району/області</w:t>
            </w:r>
          </w:p>
        </w:tc>
        <w:tc>
          <w:tcPr>
            <w:tcW w:w="1226" w:type="dxa"/>
            <w:tcBorders>
              <w:top w:val="single" w:sz="8" w:space="0" w:color="FFFFFF"/>
              <w:left w:val="single" w:sz="8" w:space="0" w:color="FFFFFF"/>
              <w:bottom w:val="single" w:sz="8" w:space="0" w:color="FFFFFF"/>
              <w:right w:val="single" w:sz="8" w:space="0" w:color="000000"/>
            </w:tcBorders>
            <w:shd w:val="clear" w:color="auto" w:fill="244061"/>
            <w:vAlign w:val="center"/>
          </w:tcPr>
          <w:p w14:paraId="0000016E" w14:textId="77777777" w:rsidR="00F34A03" w:rsidRPr="003A5CCA" w:rsidRDefault="001A6C12" w:rsidP="00E7453B">
            <w:pPr>
              <w:pBdr>
                <w:top w:val="nil"/>
                <w:left w:val="nil"/>
                <w:bottom w:val="nil"/>
                <w:right w:val="nil"/>
                <w:between w:val="nil"/>
              </w:pBdr>
              <w:spacing w:after="0"/>
              <w:ind w:firstLine="0"/>
              <w:jc w:val="center"/>
              <w:rPr>
                <w:sz w:val="16"/>
                <w:szCs w:val="16"/>
                <w:lang w:val="uk-UA"/>
              </w:rPr>
            </w:pPr>
            <w:r w:rsidRPr="003A5CCA">
              <w:rPr>
                <w:sz w:val="16"/>
                <w:szCs w:val="16"/>
                <w:lang w:val="uk-UA"/>
              </w:rPr>
              <w:t>Густота населення (осіб/км²)</w:t>
            </w:r>
          </w:p>
        </w:tc>
      </w:tr>
      <w:tr w:rsidR="003F61CC" w:rsidRPr="003A5CCA" w14:paraId="02CA749B" w14:textId="77777777" w:rsidTr="00E7453B">
        <w:tc>
          <w:tcPr>
            <w:tcW w:w="2192" w:type="dxa"/>
            <w:tcBorders>
              <w:top w:val="single" w:sz="8" w:space="0" w:color="FFFFFF"/>
              <w:left w:val="single" w:sz="8" w:space="0" w:color="000000"/>
              <w:bottom w:val="single" w:sz="8" w:space="0" w:color="000000"/>
              <w:right w:val="single" w:sz="8" w:space="0" w:color="000000"/>
            </w:tcBorders>
          </w:tcPr>
          <w:p w14:paraId="0000016F" w14:textId="77777777" w:rsidR="00F34A03" w:rsidRPr="003A5CCA" w:rsidRDefault="001A6C12" w:rsidP="00E7453B">
            <w:pPr>
              <w:pBdr>
                <w:top w:val="nil"/>
                <w:left w:val="nil"/>
                <w:bottom w:val="nil"/>
                <w:right w:val="nil"/>
                <w:between w:val="nil"/>
              </w:pBdr>
              <w:spacing w:after="0"/>
              <w:ind w:firstLine="0"/>
              <w:jc w:val="left"/>
              <w:rPr>
                <w:sz w:val="20"/>
                <w:szCs w:val="20"/>
                <w:lang w:val="uk-UA"/>
              </w:rPr>
            </w:pPr>
            <w:proofErr w:type="spellStart"/>
            <w:r w:rsidRPr="003A5CCA">
              <w:rPr>
                <w:sz w:val="20"/>
                <w:szCs w:val="20"/>
                <w:lang w:val="uk-UA"/>
              </w:rPr>
              <w:t>Самарівська</w:t>
            </w:r>
            <w:proofErr w:type="spellEnd"/>
            <w:r w:rsidRPr="003A5CCA">
              <w:rPr>
                <w:sz w:val="20"/>
                <w:szCs w:val="20"/>
                <w:lang w:val="uk-UA"/>
              </w:rPr>
              <w:t xml:space="preserve"> МТГ</w:t>
            </w:r>
          </w:p>
        </w:tc>
        <w:tc>
          <w:tcPr>
            <w:tcW w:w="945" w:type="dxa"/>
            <w:tcBorders>
              <w:top w:val="single" w:sz="8" w:space="0" w:color="FFFFFF"/>
              <w:left w:val="single" w:sz="8" w:space="0" w:color="000000"/>
              <w:bottom w:val="single" w:sz="8" w:space="0" w:color="000000"/>
              <w:right w:val="single" w:sz="8" w:space="0" w:color="000000"/>
            </w:tcBorders>
            <w:vAlign w:val="center"/>
          </w:tcPr>
          <w:p w14:paraId="00000170"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36</w:t>
            </w:r>
          </w:p>
        </w:tc>
        <w:tc>
          <w:tcPr>
            <w:tcW w:w="1868" w:type="dxa"/>
            <w:tcBorders>
              <w:top w:val="single" w:sz="8" w:space="0" w:color="FFFFFF"/>
              <w:left w:val="single" w:sz="8" w:space="0" w:color="000000"/>
              <w:bottom w:val="single" w:sz="8" w:space="0" w:color="000000"/>
              <w:right w:val="single" w:sz="8" w:space="0" w:color="000000"/>
            </w:tcBorders>
            <w:vAlign w:val="center"/>
          </w:tcPr>
          <w:p w14:paraId="00000171"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w:t>
            </w:r>
          </w:p>
        </w:tc>
        <w:tc>
          <w:tcPr>
            <w:tcW w:w="1104" w:type="dxa"/>
            <w:tcBorders>
              <w:top w:val="single" w:sz="8" w:space="0" w:color="FFFFFF"/>
              <w:left w:val="single" w:sz="8" w:space="0" w:color="000000"/>
              <w:bottom w:val="single" w:sz="8" w:space="0" w:color="000000"/>
              <w:right w:val="single" w:sz="8" w:space="0" w:color="000000"/>
            </w:tcBorders>
            <w:vAlign w:val="center"/>
          </w:tcPr>
          <w:p w14:paraId="00000172" w14:textId="1E8DDB41" w:rsidR="00F34A03" w:rsidRPr="003A5CCA" w:rsidRDefault="00813246"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68,783</w:t>
            </w:r>
          </w:p>
        </w:tc>
        <w:tc>
          <w:tcPr>
            <w:tcW w:w="2011" w:type="dxa"/>
            <w:tcBorders>
              <w:top w:val="single" w:sz="8" w:space="0" w:color="FFFFFF"/>
              <w:left w:val="single" w:sz="8" w:space="0" w:color="000000"/>
              <w:bottom w:val="single" w:sz="8" w:space="0" w:color="000000"/>
              <w:right w:val="single" w:sz="8" w:space="0" w:color="000000"/>
            </w:tcBorders>
            <w:vAlign w:val="center"/>
          </w:tcPr>
          <w:p w14:paraId="00000173"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w:t>
            </w:r>
          </w:p>
        </w:tc>
        <w:tc>
          <w:tcPr>
            <w:tcW w:w="1226" w:type="dxa"/>
            <w:tcBorders>
              <w:top w:val="single" w:sz="8" w:space="0" w:color="FFFFFF"/>
              <w:left w:val="single" w:sz="8" w:space="0" w:color="000000"/>
              <w:bottom w:val="single" w:sz="8" w:space="0" w:color="000000"/>
              <w:right w:val="single" w:sz="8" w:space="0" w:color="000000"/>
            </w:tcBorders>
            <w:vAlign w:val="center"/>
          </w:tcPr>
          <w:p w14:paraId="00000174" w14:textId="2A3B0098" w:rsidR="00F34A03" w:rsidRPr="003A5CCA" w:rsidRDefault="00813246"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1 910,64</w:t>
            </w:r>
          </w:p>
        </w:tc>
      </w:tr>
      <w:tr w:rsidR="003F61CC" w:rsidRPr="003A5CCA" w14:paraId="7F64102F" w14:textId="77777777" w:rsidTr="00E7453B">
        <w:tc>
          <w:tcPr>
            <w:tcW w:w="2192" w:type="dxa"/>
            <w:tcBorders>
              <w:top w:val="single" w:sz="8" w:space="0" w:color="000000"/>
              <w:left w:val="single" w:sz="8" w:space="0" w:color="000000"/>
              <w:bottom w:val="single" w:sz="8" w:space="0" w:color="000000"/>
              <w:right w:val="single" w:sz="8" w:space="0" w:color="000000"/>
            </w:tcBorders>
          </w:tcPr>
          <w:p w14:paraId="00000175" w14:textId="77777777" w:rsidR="00F34A03" w:rsidRPr="003A5CCA" w:rsidRDefault="001A6C12" w:rsidP="00E7453B">
            <w:pPr>
              <w:pBdr>
                <w:top w:val="nil"/>
                <w:left w:val="nil"/>
                <w:bottom w:val="nil"/>
                <w:right w:val="nil"/>
                <w:between w:val="nil"/>
              </w:pBdr>
              <w:spacing w:after="0"/>
              <w:ind w:firstLine="0"/>
              <w:jc w:val="left"/>
              <w:rPr>
                <w:sz w:val="20"/>
                <w:szCs w:val="20"/>
                <w:lang w:val="uk-UA"/>
              </w:rPr>
            </w:pPr>
            <w:proofErr w:type="spellStart"/>
            <w:r w:rsidRPr="003A5CCA">
              <w:rPr>
                <w:sz w:val="20"/>
                <w:szCs w:val="20"/>
                <w:lang w:val="uk-UA"/>
              </w:rPr>
              <w:t>Самарівський</w:t>
            </w:r>
            <w:proofErr w:type="spellEnd"/>
            <w:r w:rsidRPr="003A5CCA">
              <w:rPr>
                <w:sz w:val="20"/>
                <w:szCs w:val="20"/>
                <w:lang w:val="uk-UA"/>
              </w:rPr>
              <w:t xml:space="preserve"> район</w:t>
            </w:r>
            <w:r w:rsidRPr="003A5CCA">
              <w:rPr>
                <w:sz w:val="20"/>
                <w:szCs w:val="20"/>
                <w:vertAlign w:val="superscript"/>
                <w:lang w:val="uk-UA"/>
              </w:rPr>
              <w:footnoteReference w:id="1"/>
            </w:r>
          </w:p>
        </w:tc>
        <w:tc>
          <w:tcPr>
            <w:tcW w:w="945" w:type="dxa"/>
            <w:tcBorders>
              <w:top w:val="single" w:sz="8" w:space="0" w:color="000000"/>
              <w:left w:val="single" w:sz="8" w:space="0" w:color="000000"/>
              <w:bottom w:val="single" w:sz="8" w:space="0" w:color="000000"/>
              <w:right w:val="single" w:sz="8" w:space="0" w:color="000000"/>
            </w:tcBorders>
            <w:vAlign w:val="center"/>
          </w:tcPr>
          <w:p w14:paraId="00000176"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3478</w:t>
            </w:r>
          </w:p>
        </w:tc>
        <w:tc>
          <w:tcPr>
            <w:tcW w:w="1868" w:type="dxa"/>
            <w:tcBorders>
              <w:top w:val="single" w:sz="8" w:space="0" w:color="000000"/>
              <w:left w:val="single" w:sz="8" w:space="0" w:color="000000"/>
              <w:bottom w:val="single" w:sz="8" w:space="0" w:color="000000"/>
              <w:right w:val="single" w:sz="8" w:space="0" w:color="000000"/>
            </w:tcBorders>
            <w:vAlign w:val="center"/>
          </w:tcPr>
          <w:p w14:paraId="00000177"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1,04%</w:t>
            </w:r>
          </w:p>
        </w:tc>
        <w:tc>
          <w:tcPr>
            <w:tcW w:w="1104" w:type="dxa"/>
            <w:tcBorders>
              <w:top w:val="single" w:sz="8" w:space="0" w:color="000000"/>
              <w:left w:val="single" w:sz="8" w:space="0" w:color="000000"/>
              <w:bottom w:val="single" w:sz="8" w:space="0" w:color="000000"/>
              <w:right w:val="single" w:sz="8" w:space="0" w:color="000000"/>
            </w:tcBorders>
            <w:vAlign w:val="center"/>
          </w:tcPr>
          <w:p w14:paraId="00000178"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170,496</w:t>
            </w:r>
          </w:p>
        </w:tc>
        <w:tc>
          <w:tcPr>
            <w:tcW w:w="2011" w:type="dxa"/>
            <w:tcBorders>
              <w:top w:val="single" w:sz="8" w:space="0" w:color="000000"/>
              <w:left w:val="single" w:sz="8" w:space="0" w:color="000000"/>
              <w:bottom w:val="single" w:sz="8" w:space="0" w:color="000000"/>
              <w:right w:val="single" w:sz="8" w:space="0" w:color="000000"/>
            </w:tcBorders>
            <w:vAlign w:val="center"/>
          </w:tcPr>
          <w:p w14:paraId="00000179"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35,74%</w:t>
            </w:r>
          </w:p>
        </w:tc>
        <w:tc>
          <w:tcPr>
            <w:tcW w:w="1226" w:type="dxa"/>
            <w:tcBorders>
              <w:top w:val="single" w:sz="8" w:space="0" w:color="000000"/>
              <w:left w:val="single" w:sz="8" w:space="0" w:color="000000"/>
              <w:bottom w:val="single" w:sz="8" w:space="0" w:color="000000"/>
              <w:right w:val="single" w:sz="8" w:space="0" w:color="000000"/>
            </w:tcBorders>
            <w:vAlign w:val="center"/>
          </w:tcPr>
          <w:p w14:paraId="0000017A"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49,02</w:t>
            </w:r>
          </w:p>
        </w:tc>
      </w:tr>
      <w:tr w:rsidR="003F61CC" w:rsidRPr="003A5CCA" w14:paraId="401747E7" w14:textId="77777777" w:rsidTr="00E7453B">
        <w:tc>
          <w:tcPr>
            <w:tcW w:w="2192" w:type="dxa"/>
            <w:tcBorders>
              <w:top w:val="single" w:sz="8" w:space="0" w:color="000000"/>
              <w:left w:val="single" w:sz="8" w:space="0" w:color="000000"/>
              <w:bottom w:val="single" w:sz="8" w:space="0" w:color="000000"/>
              <w:right w:val="single" w:sz="8" w:space="0" w:color="000000"/>
            </w:tcBorders>
          </w:tcPr>
          <w:p w14:paraId="0000017B" w14:textId="77777777" w:rsidR="00F34A03" w:rsidRPr="003A5CCA" w:rsidRDefault="001A6C12" w:rsidP="00E7453B">
            <w:pPr>
              <w:pBdr>
                <w:top w:val="nil"/>
                <w:left w:val="nil"/>
                <w:bottom w:val="nil"/>
                <w:right w:val="nil"/>
                <w:between w:val="nil"/>
              </w:pBdr>
              <w:spacing w:after="0"/>
              <w:ind w:firstLine="0"/>
              <w:jc w:val="left"/>
              <w:rPr>
                <w:sz w:val="20"/>
                <w:szCs w:val="20"/>
                <w:lang w:val="uk-UA"/>
              </w:rPr>
            </w:pPr>
            <w:r w:rsidRPr="003A5CCA">
              <w:rPr>
                <w:sz w:val="20"/>
                <w:szCs w:val="20"/>
                <w:lang w:val="uk-UA"/>
              </w:rPr>
              <w:t>Дніпропетровська область</w:t>
            </w:r>
            <w:r w:rsidRPr="003A5CCA">
              <w:rPr>
                <w:sz w:val="20"/>
                <w:szCs w:val="20"/>
                <w:vertAlign w:val="superscript"/>
                <w:lang w:val="uk-UA"/>
              </w:rPr>
              <w:footnoteReference w:id="2"/>
            </w:r>
          </w:p>
        </w:tc>
        <w:tc>
          <w:tcPr>
            <w:tcW w:w="945" w:type="dxa"/>
            <w:tcBorders>
              <w:top w:val="single" w:sz="8" w:space="0" w:color="000000"/>
              <w:left w:val="single" w:sz="8" w:space="0" w:color="000000"/>
              <w:bottom w:val="single" w:sz="8" w:space="0" w:color="000000"/>
              <w:right w:val="single" w:sz="8" w:space="0" w:color="000000"/>
            </w:tcBorders>
            <w:vAlign w:val="center"/>
          </w:tcPr>
          <w:p w14:paraId="0000017C"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31923</w:t>
            </w:r>
          </w:p>
        </w:tc>
        <w:tc>
          <w:tcPr>
            <w:tcW w:w="1868" w:type="dxa"/>
            <w:tcBorders>
              <w:top w:val="single" w:sz="8" w:space="0" w:color="000000"/>
              <w:left w:val="single" w:sz="8" w:space="0" w:color="000000"/>
              <w:bottom w:val="single" w:sz="8" w:space="0" w:color="000000"/>
              <w:right w:val="single" w:sz="8" w:space="0" w:color="000000"/>
            </w:tcBorders>
            <w:vAlign w:val="center"/>
          </w:tcPr>
          <w:p w14:paraId="0000017D"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0,11%</w:t>
            </w:r>
          </w:p>
        </w:tc>
        <w:tc>
          <w:tcPr>
            <w:tcW w:w="1104" w:type="dxa"/>
            <w:tcBorders>
              <w:top w:val="single" w:sz="8" w:space="0" w:color="000000"/>
              <w:left w:val="single" w:sz="8" w:space="0" w:color="000000"/>
              <w:bottom w:val="single" w:sz="8" w:space="0" w:color="000000"/>
              <w:right w:val="single" w:sz="8" w:space="0" w:color="000000"/>
            </w:tcBorders>
            <w:vAlign w:val="center"/>
          </w:tcPr>
          <w:p w14:paraId="0000017E"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3176,978</w:t>
            </w:r>
          </w:p>
        </w:tc>
        <w:tc>
          <w:tcPr>
            <w:tcW w:w="2011" w:type="dxa"/>
            <w:tcBorders>
              <w:top w:val="single" w:sz="8" w:space="0" w:color="000000"/>
              <w:left w:val="single" w:sz="8" w:space="0" w:color="000000"/>
              <w:bottom w:val="single" w:sz="8" w:space="0" w:color="000000"/>
              <w:right w:val="single" w:sz="8" w:space="0" w:color="000000"/>
            </w:tcBorders>
            <w:vAlign w:val="center"/>
          </w:tcPr>
          <w:p w14:paraId="0000017F"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1,92%</w:t>
            </w:r>
          </w:p>
        </w:tc>
        <w:tc>
          <w:tcPr>
            <w:tcW w:w="1226" w:type="dxa"/>
            <w:tcBorders>
              <w:top w:val="single" w:sz="8" w:space="0" w:color="000000"/>
              <w:left w:val="single" w:sz="8" w:space="0" w:color="000000"/>
              <w:bottom w:val="single" w:sz="8" w:space="0" w:color="000000"/>
              <w:right w:val="single" w:sz="8" w:space="0" w:color="000000"/>
            </w:tcBorders>
            <w:vAlign w:val="center"/>
          </w:tcPr>
          <w:p w14:paraId="00000180" w14:textId="77777777" w:rsidR="00F34A03" w:rsidRPr="003A5CCA" w:rsidRDefault="001A6C12" w:rsidP="00E7453B">
            <w:pPr>
              <w:pBdr>
                <w:top w:val="nil"/>
                <w:left w:val="nil"/>
                <w:bottom w:val="nil"/>
                <w:right w:val="nil"/>
                <w:between w:val="nil"/>
              </w:pBdr>
              <w:spacing w:after="0"/>
              <w:ind w:firstLine="0"/>
              <w:jc w:val="center"/>
              <w:rPr>
                <w:sz w:val="20"/>
                <w:szCs w:val="20"/>
                <w:lang w:val="uk-UA"/>
              </w:rPr>
            </w:pPr>
            <w:r w:rsidRPr="003A5CCA">
              <w:rPr>
                <w:sz w:val="20"/>
                <w:szCs w:val="20"/>
                <w:lang w:val="uk-UA"/>
              </w:rPr>
              <w:t>99,52</w:t>
            </w:r>
          </w:p>
        </w:tc>
      </w:tr>
    </w:tbl>
    <w:p w14:paraId="00000181" w14:textId="77777777" w:rsidR="00F34A03" w:rsidRPr="003A5CCA" w:rsidRDefault="00F34A03">
      <w:pPr>
        <w:rPr>
          <w:lang w:val="uk-UA"/>
        </w:rPr>
      </w:pPr>
    </w:p>
    <w:p w14:paraId="469B1655" w14:textId="46B4A068" w:rsidR="00E65E60" w:rsidRPr="003A5CCA" w:rsidRDefault="001A6C12" w:rsidP="00E65E60">
      <w:pPr>
        <w:rPr>
          <w:lang w:val="uk-UA"/>
        </w:rPr>
      </w:pPr>
      <w:r w:rsidRPr="003A5CCA">
        <w:rPr>
          <w:lang w:val="uk-UA"/>
        </w:rPr>
        <w:t xml:space="preserve">Географічне положення громади є стратегічно вигідним як з точки зору транспортної логістики, так і соціально-економічного розвитку. Місто Самар розташоване в безпосередній близькості до обласного центру – міста Дніпро (відстань близько 25 км). </w:t>
      </w:r>
      <w:r w:rsidRPr="003A5CCA">
        <w:rPr>
          <w:lang w:val="uk-UA"/>
        </w:rPr>
        <w:lastRenderedPageBreak/>
        <w:t>Вигідне розташування на перехресті транспортних маршрутів робить громаду важливим вузлом для пасажирських і вантажних перевезень.</w:t>
      </w:r>
    </w:p>
    <w:p w14:paraId="00000235" w14:textId="77777777" w:rsidR="00F34A03" w:rsidRPr="003A5CCA" w:rsidRDefault="001A6C12">
      <w:pPr>
        <w:pStyle w:val="2"/>
        <w:rPr>
          <w:lang w:val="uk-UA"/>
        </w:rPr>
      </w:pPr>
      <w:bookmarkStart w:id="27" w:name="_Toc222845155"/>
      <w:bookmarkStart w:id="28" w:name="_Toc230170395"/>
      <w:r w:rsidRPr="003A5CCA">
        <w:rPr>
          <w:lang w:val="uk-UA"/>
        </w:rPr>
        <w:t xml:space="preserve">2.2 Характеристика Дніпропетровської області та </w:t>
      </w:r>
      <w:proofErr w:type="spellStart"/>
      <w:r w:rsidRPr="003A5CCA">
        <w:rPr>
          <w:lang w:val="uk-UA"/>
        </w:rPr>
        <w:t>Самарівського</w:t>
      </w:r>
      <w:proofErr w:type="spellEnd"/>
      <w:r w:rsidRPr="003A5CCA">
        <w:rPr>
          <w:lang w:val="uk-UA"/>
        </w:rPr>
        <w:t xml:space="preserve"> району</w:t>
      </w:r>
      <w:bookmarkEnd w:id="27"/>
      <w:bookmarkEnd w:id="28"/>
      <w:r w:rsidRPr="003A5CCA">
        <w:rPr>
          <w:lang w:val="uk-UA"/>
        </w:rPr>
        <w:t xml:space="preserve"> </w:t>
      </w:r>
    </w:p>
    <w:p w14:paraId="00000236" w14:textId="77777777" w:rsidR="00F34A03" w:rsidRPr="003A5CCA" w:rsidRDefault="001A6C12">
      <w:pPr>
        <w:pStyle w:val="3"/>
        <w:keepLines w:val="0"/>
        <w:spacing w:before="0"/>
        <w:ind w:firstLine="720"/>
        <w:rPr>
          <w:lang w:val="uk-UA"/>
        </w:rPr>
      </w:pPr>
      <w:bookmarkStart w:id="29" w:name="_Toc222845156"/>
      <w:bookmarkStart w:id="30" w:name="_Toc230170396"/>
      <w:r w:rsidRPr="003A5CCA">
        <w:rPr>
          <w:lang w:val="uk-UA"/>
        </w:rPr>
        <w:t>Дніпропетровська область</w:t>
      </w:r>
      <w:r w:rsidRPr="003A5CCA">
        <w:rPr>
          <w:vertAlign w:val="superscript"/>
          <w:lang w:val="uk-UA"/>
        </w:rPr>
        <w:footnoteReference w:id="3"/>
      </w:r>
      <w:bookmarkEnd w:id="29"/>
      <w:bookmarkEnd w:id="30"/>
    </w:p>
    <w:p w14:paraId="00000237" w14:textId="77777777" w:rsidR="00F34A03" w:rsidRPr="003A5CCA" w:rsidRDefault="001A6C12">
      <w:pPr>
        <w:rPr>
          <w:u w:val="single"/>
          <w:lang w:val="uk-UA"/>
        </w:rPr>
      </w:pPr>
      <w:r w:rsidRPr="003A5CCA">
        <w:rPr>
          <w:u w:val="single"/>
          <w:lang w:val="uk-UA"/>
        </w:rPr>
        <w:t>Загальні відомості про область</w:t>
      </w:r>
    </w:p>
    <w:p w14:paraId="00000239" w14:textId="15AADE60" w:rsidR="00F34A03" w:rsidRPr="003A5CCA" w:rsidRDefault="001A6C12">
      <w:pPr>
        <w:rPr>
          <w:lang w:val="uk-UA"/>
        </w:rPr>
      </w:pPr>
      <w:r w:rsidRPr="003A5CCA">
        <w:rPr>
          <w:lang w:val="uk-UA"/>
        </w:rPr>
        <w:t>Дніпропетровська область знаходиться у південно-східній частині України, в басейні середньої і нижньої течії річки Дніпро, на перетині магістральних автомобільних, залізничних та водних логістичних маршрутів держави.</w:t>
      </w:r>
      <w:r w:rsidR="000C3E9A" w:rsidRPr="003A5CCA">
        <w:rPr>
          <w:lang w:val="uk-UA"/>
        </w:rPr>
        <w:t xml:space="preserve"> </w:t>
      </w:r>
      <w:r w:rsidRPr="003A5CCA">
        <w:rPr>
          <w:lang w:val="uk-UA"/>
        </w:rPr>
        <w:t>Територія області складає 31</w:t>
      </w:r>
      <w:r w:rsidR="000C3E9A" w:rsidRPr="003A5CCA">
        <w:rPr>
          <w:lang w:val="uk-UA"/>
        </w:rPr>
        <w:t> </w:t>
      </w:r>
      <w:r w:rsidRPr="003A5CCA">
        <w:rPr>
          <w:lang w:val="uk-UA"/>
        </w:rPr>
        <w:t>923</w:t>
      </w:r>
      <w:r w:rsidR="000C3E9A" w:rsidRPr="003A5CCA">
        <w:rPr>
          <w:lang w:val="uk-UA"/>
        </w:rPr>
        <w:t> </w:t>
      </w:r>
      <w:r w:rsidRPr="003A5CCA">
        <w:rPr>
          <w:lang w:val="uk-UA"/>
        </w:rPr>
        <w:t>км² (5,3% площі України). Адміністративний центр області – місто Дніпро – розташований на обох берегах річки Дніпро.</w:t>
      </w:r>
    </w:p>
    <w:p w14:paraId="0000023A" w14:textId="1B9A1D1B" w:rsidR="00F34A03" w:rsidRPr="003A5CCA" w:rsidRDefault="001A6C12">
      <w:pPr>
        <w:rPr>
          <w:lang w:val="uk-UA"/>
        </w:rPr>
      </w:pPr>
      <w:r w:rsidRPr="003A5CCA">
        <w:rPr>
          <w:lang w:val="uk-UA"/>
        </w:rPr>
        <w:t>Сільськогосподарські землі займають основну частину земельного фонду – 78,7%, включаючи орні землі, пасовища, сіножаті та інші.</w:t>
      </w:r>
    </w:p>
    <w:p w14:paraId="0000023C" w14:textId="1F7F9936" w:rsidR="00F34A03" w:rsidRPr="003A5CCA" w:rsidRDefault="001A6C12">
      <w:pPr>
        <w:rPr>
          <w:lang w:val="uk-UA"/>
        </w:rPr>
      </w:pPr>
      <w:r w:rsidRPr="003A5CCA">
        <w:rPr>
          <w:lang w:val="uk-UA"/>
        </w:rPr>
        <w:t xml:space="preserve">Загальна протяжність річки Дніпро в межах області становить 261 км. Гідрографічну мережу формує каскад Дніпровських водосховищ, 3 з яких розташовані на території області. </w:t>
      </w:r>
      <w:r w:rsidR="000C3E9A" w:rsidRPr="003A5CCA">
        <w:rPr>
          <w:lang w:val="uk-UA"/>
        </w:rPr>
        <w:t xml:space="preserve"> </w:t>
      </w:r>
      <w:r w:rsidRPr="003A5CCA">
        <w:rPr>
          <w:lang w:val="uk-UA"/>
        </w:rPr>
        <w:t>Область належить до найменш забезпечених водними ресурсами регіонів України. Для регулювання стоку було побудовано 100 водосховищ сумарним об’ємом 945 млн м³ і 1 242 ставки сумарним об’ємом 155,1 млн м³.</w:t>
      </w:r>
    </w:p>
    <w:p w14:paraId="0000023D" w14:textId="77777777" w:rsidR="00F34A03" w:rsidRPr="003A5CCA" w:rsidRDefault="001A6C12">
      <w:pPr>
        <w:rPr>
          <w:u w:val="single"/>
          <w:lang w:val="uk-UA"/>
        </w:rPr>
      </w:pPr>
      <w:r w:rsidRPr="003A5CCA">
        <w:rPr>
          <w:u w:val="single"/>
          <w:lang w:val="uk-UA"/>
        </w:rPr>
        <w:t>Адміністративно–територіальний устрій</w:t>
      </w:r>
    </w:p>
    <w:p w14:paraId="0000023E" w14:textId="77777777" w:rsidR="00F34A03" w:rsidRPr="003A5CCA" w:rsidRDefault="001A6C12" w:rsidP="009C0E86">
      <w:pPr>
        <w:widowControl w:val="0"/>
        <w:rPr>
          <w:lang w:val="uk-UA"/>
        </w:rPr>
      </w:pPr>
      <w:r w:rsidRPr="003A5CCA">
        <w:rPr>
          <w:lang w:val="uk-UA"/>
        </w:rPr>
        <w:t>Дніпропетровська область утворена 27 лютого 1932 року та поділяється на 7 адміністративних районів, до складу яких входить 86 територіальних громад, із них станом на 2023 рік: 20 міських, 41 сільська та 25 селищних громад. На території Дніпропетровської області розташовано 13 міст обласного значення та 7 адміністративних районів.</w:t>
      </w:r>
    </w:p>
    <w:p w14:paraId="0000023F" w14:textId="77777777" w:rsidR="00F34A03" w:rsidRPr="003A5CCA" w:rsidRDefault="001A6C12">
      <w:pPr>
        <w:rPr>
          <w:u w:val="single"/>
          <w:lang w:val="uk-UA"/>
        </w:rPr>
      </w:pPr>
      <w:r w:rsidRPr="003A5CCA">
        <w:rPr>
          <w:u w:val="single"/>
          <w:lang w:val="uk-UA"/>
        </w:rPr>
        <w:t>Транспортна інфраструктура</w:t>
      </w:r>
    </w:p>
    <w:p w14:paraId="00000240" w14:textId="03CE5DCF" w:rsidR="00F34A03" w:rsidRPr="003A5CCA" w:rsidRDefault="001A6C12">
      <w:pPr>
        <w:rPr>
          <w:lang w:val="uk-UA"/>
        </w:rPr>
      </w:pPr>
      <w:r w:rsidRPr="003A5CCA">
        <w:rPr>
          <w:lang w:val="uk-UA"/>
        </w:rPr>
        <w:t xml:space="preserve">В Дніпропетровській області функціонує 6 спеціалізованих автотранспортних терміналів, які займаються митним оформленням, зберіганням і перевантаженням вантажів. Найбільшим автотранспортним вузлом області є м. Дніпро. Довжина автомобільних доріг </w:t>
      </w:r>
      <w:r w:rsidR="000C3E9A" w:rsidRPr="003A5CCA">
        <w:rPr>
          <w:lang w:val="uk-UA"/>
        </w:rPr>
        <w:t>в</w:t>
      </w:r>
      <w:r w:rsidRPr="003A5CCA">
        <w:rPr>
          <w:lang w:val="uk-UA"/>
        </w:rPr>
        <w:t xml:space="preserve"> області становить 9 172 км. З них 2 990,6 км – це дороги державного значення, місцеві дороги – 6 181,4 км. Станом на кінець 2024 року триває активне відновлення інфраструктури, пошкодженої внаслідок бойових дій, а також ведеться будівництво нових автомобільних шляхів.</w:t>
      </w:r>
    </w:p>
    <w:p w14:paraId="00000243" w14:textId="723C1EEC" w:rsidR="00F34A03" w:rsidRPr="003A5CCA" w:rsidRDefault="001A6C12">
      <w:pPr>
        <w:rPr>
          <w:lang w:val="uk-UA"/>
        </w:rPr>
      </w:pPr>
      <w:r w:rsidRPr="003A5CCA">
        <w:rPr>
          <w:lang w:val="uk-UA"/>
        </w:rPr>
        <w:t>Одним із основних видів транспорту у Дніпропетровській області є залізничний, протяжність колій становить 1 023,7 км. У регіоні розташовано 6 річкових портів, які обслуговуються залізничними та автомобільними транспортними засобами</w:t>
      </w:r>
      <w:r w:rsidR="007E5021" w:rsidRPr="003A5CCA">
        <w:rPr>
          <w:lang w:val="uk-UA"/>
        </w:rPr>
        <w:t>,</w:t>
      </w:r>
      <w:r w:rsidRPr="003A5CCA">
        <w:rPr>
          <w:lang w:val="uk-UA"/>
        </w:rPr>
        <w:t xml:space="preserve"> 2 міжнародні аеропорти та вантажний термінал, що пов’язують регіон з країнами далекого та ближнього зарубіжжя. Міжнародний аеропорт «Дніпро» (DNK) класу «4С» та міжнародний аеропорт «Кривий Ріг» (KWG) відноситься до класу «В». Станом на 2024 рік з міркувань безпеки авіасполучення тимчасово призупинено.</w:t>
      </w:r>
    </w:p>
    <w:p w14:paraId="00000244" w14:textId="77777777" w:rsidR="00F34A03" w:rsidRPr="003A5CCA" w:rsidRDefault="001A6C12">
      <w:pPr>
        <w:rPr>
          <w:u w:val="single"/>
          <w:lang w:val="uk-UA"/>
        </w:rPr>
      </w:pPr>
      <w:r w:rsidRPr="003A5CCA">
        <w:rPr>
          <w:u w:val="single"/>
          <w:lang w:val="uk-UA"/>
        </w:rPr>
        <w:t>Корисні копалини</w:t>
      </w:r>
    </w:p>
    <w:p w14:paraId="00000245" w14:textId="77777777" w:rsidR="00F34A03" w:rsidRPr="003A5CCA" w:rsidRDefault="001A6C12">
      <w:pPr>
        <w:rPr>
          <w:lang w:val="uk-UA"/>
        </w:rPr>
      </w:pPr>
      <w:r w:rsidRPr="003A5CCA">
        <w:rPr>
          <w:lang w:val="uk-UA"/>
        </w:rPr>
        <w:t xml:space="preserve">Дніпропетровська область є одним з найбагатших регіонів України на корисні копалини. У регіоні сконцентровано близько 50% загальнодержавних запасів корисних копалин. Забезпеченість мінеральними ресурсами більша ніж втричі в порівнянні із </w:t>
      </w:r>
      <w:proofErr w:type="spellStart"/>
      <w:r w:rsidRPr="003A5CCA">
        <w:rPr>
          <w:lang w:val="uk-UA"/>
        </w:rPr>
        <w:t>середньодержавним</w:t>
      </w:r>
      <w:proofErr w:type="spellEnd"/>
      <w:r w:rsidRPr="003A5CCA">
        <w:rPr>
          <w:lang w:val="uk-UA"/>
        </w:rPr>
        <w:t xml:space="preserve"> рівнем (рис. 2.3).</w:t>
      </w:r>
    </w:p>
    <w:p w14:paraId="00000246" w14:textId="77777777" w:rsidR="00F34A03" w:rsidRPr="003A5CCA" w:rsidRDefault="00F34A03">
      <w:pPr>
        <w:rPr>
          <w:lang w:val="uk-UA"/>
        </w:rPr>
      </w:pPr>
    </w:p>
    <w:p w14:paraId="00000247" w14:textId="77777777" w:rsidR="00F34A03" w:rsidRPr="003A5CCA" w:rsidRDefault="001A6C12">
      <w:pPr>
        <w:ind w:firstLine="0"/>
        <w:jc w:val="center"/>
        <w:rPr>
          <w:lang w:val="uk-UA"/>
        </w:rPr>
      </w:pPr>
      <w:r w:rsidRPr="003A5CCA">
        <w:rPr>
          <w:noProof/>
          <w:lang w:val="uk-UA"/>
        </w:rPr>
        <w:drawing>
          <wp:inline distT="0" distB="0" distL="0" distR="0" wp14:anchorId="1DF09914" wp14:editId="322D6364">
            <wp:extent cx="5268912" cy="3720389"/>
            <wp:effectExtent l="0" t="0" r="0" b="0"/>
            <wp:docPr id="1352331125"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9"/>
                    <a:srcRect/>
                    <a:stretch>
                      <a:fillRect/>
                    </a:stretch>
                  </pic:blipFill>
                  <pic:spPr>
                    <a:xfrm>
                      <a:off x="0" y="0"/>
                      <a:ext cx="5268912" cy="3720389"/>
                    </a:xfrm>
                    <a:prstGeom prst="rect">
                      <a:avLst/>
                    </a:prstGeom>
                    <a:ln/>
                  </pic:spPr>
                </pic:pic>
              </a:graphicData>
            </a:graphic>
          </wp:inline>
        </w:drawing>
      </w:r>
    </w:p>
    <w:p w14:paraId="00000248" w14:textId="03BD0345" w:rsidR="00F34A03" w:rsidRPr="003A5CCA" w:rsidRDefault="009C0E86" w:rsidP="009C0E86">
      <w:pPr>
        <w:pStyle w:val="af7"/>
        <w:rPr>
          <w:lang w:val="uk-UA"/>
        </w:rPr>
      </w:pPr>
      <w:bookmarkStart w:id="31" w:name="_heading=h.yafs0swfzlt2" w:colFirst="0" w:colLast="0"/>
      <w:bookmarkStart w:id="32" w:name="_Toc223695922"/>
      <w:bookmarkEnd w:id="31"/>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2</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3</w:t>
      </w:r>
      <w:r w:rsidR="00444195" w:rsidRPr="003A5CCA">
        <w:rPr>
          <w:lang w:val="uk-UA"/>
        </w:rPr>
        <w:fldChar w:fldCharType="end"/>
      </w:r>
      <w:r w:rsidRPr="003A5CCA">
        <w:rPr>
          <w:lang w:val="uk-UA"/>
        </w:rPr>
        <w:t xml:space="preserve"> </w:t>
      </w:r>
      <w:r w:rsidR="001A6C12" w:rsidRPr="003A5CCA">
        <w:rPr>
          <w:bCs w:val="0"/>
          <w:szCs w:val="24"/>
          <w:lang w:val="uk-UA"/>
        </w:rPr>
        <w:t>– Мінерально-сировинні ресурси Дніпропетровської області</w:t>
      </w:r>
      <w:bookmarkEnd w:id="32"/>
      <w:r w:rsidR="001A6C12" w:rsidRPr="003A5CCA">
        <w:rPr>
          <w:bCs w:val="0"/>
          <w:szCs w:val="24"/>
          <w:lang w:val="uk-UA"/>
        </w:rPr>
        <w:t xml:space="preserve"> </w:t>
      </w:r>
    </w:p>
    <w:p w14:paraId="42C73743" w14:textId="77777777" w:rsidR="007E5021" w:rsidRPr="003A5CCA" w:rsidRDefault="001A6C12" w:rsidP="007E5021">
      <w:pPr>
        <w:rPr>
          <w:lang w:val="uk-UA"/>
        </w:rPr>
      </w:pPr>
      <w:r w:rsidRPr="003A5CCA">
        <w:rPr>
          <w:lang w:val="uk-UA"/>
        </w:rPr>
        <w:t xml:space="preserve">Дніпропетровська область </w:t>
      </w:r>
      <w:r w:rsidR="007E5021" w:rsidRPr="003A5CCA">
        <w:rPr>
          <w:lang w:val="uk-UA"/>
        </w:rPr>
        <w:t>з</w:t>
      </w:r>
      <w:r w:rsidRPr="003A5CCA">
        <w:rPr>
          <w:lang w:val="uk-UA"/>
        </w:rPr>
        <w:t>абезпечує 100% видобутку марганцевої руди завдяки Нікопольському марганцевому басейну, який містить одні з найбільших у світі запасів марганцю – 2,1 млрд т. Також, область має значні поклади залізної руди, вугілля, урану, рідкоземельних металів, каоліну, гранітів, нафти та газу.</w:t>
      </w:r>
    </w:p>
    <w:p w14:paraId="6B5C5203" w14:textId="0C6E5270" w:rsidR="00377E4C" w:rsidRPr="003A5CCA" w:rsidRDefault="007E5021" w:rsidP="007E5021">
      <w:pPr>
        <w:rPr>
          <w:lang w:val="uk-UA"/>
        </w:rPr>
      </w:pPr>
      <w:r w:rsidRPr="003A5CCA">
        <w:rPr>
          <w:lang w:val="uk-UA"/>
        </w:rPr>
        <w:t xml:space="preserve">У Дніпропетровській області видобувається 40 видів мінеральної сировини. Регіон має значний потенціал для розвитку кольорової металургії, </w:t>
      </w:r>
      <w:proofErr w:type="spellStart"/>
      <w:r w:rsidRPr="003A5CCA">
        <w:rPr>
          <w:lang w:val="uk-UA"/>
        </w:rPr>
        <w:t>золотовидобувної</w:t>
      </w:r>
      <w:proofErr w:type="spellEnd"/>
      <w:r w:rsidRPr="003A5CCA">
        <w:rPr>
          <w:lang w:val="uk-UA"/>
        </w:rPr>
        <w:t xml:space="preserve"> та </w:t>
      </w:r>
      <w:proofErr w:type="spellStart"/>
      <w:r w:rsidRPr="003A5CCA">
        <w:rPr>
          <w:lang w:val="uk-UA"/>
        </w:rPr>
        <w:t>золотопереробної</w:t>
      </w:r>
      <w:proofErr w:type="spellEnd"/>
      <w:r w:rsidRPr="003A5CCA">
        <w:rPr>
          <w:lang w:val="uk-UA"/>
        </w:rPr>
        <w:t xml:space="preserve"> галузей. Область є єдиним регіоном в Україні, що володіє родовищем талько-</w:t>
      </w:r>
      <w:proofErr w:type="spellStart"/>
      <w:r w:rsidRPr="003A5CCA">
        <w:rPr>
          <w:lang w:val="uk-UA"/>
        </w:rPr>
        <w:t>магнезитів</w:t>
      </w:r>
      <w:proofErr w:type="spellEnd"/>
      <w:r w:rsidRPr="003A5CCA">
        <w:rPr>
          <w:lang w:val="uk-UA"/>
        </w:rPr>
        <w:t xml:space="preserve">. Введення цього родовища в експлуатацію дозволить на 60-70% забезпечити потреби країни у вогнетривкій сировині та значно зменшити імпорт. Також в області зосереджені значні поклади </w:t>
      </w:r>
      <w:proofErr w:type="spellStart"/>
      <w:r w:rsidRPr="003A5CCA">
        <w:rPr>
          <w:lang w:val="uk-UA"/>
        </w:rPr>
        <w:t>каменеоблицювальної</w:t>
      </w:r>
      <w:proofErr w:type="spellEnd"/>
      <w:r w:rsidRPr="003A5CCA">
        <w:rPr>
          <w:lang w:val="uk-UA"/>
        </w:rPr>
        <w:t xml:space="preserve"> сировини з багатою кольоровою гамою. </w:t>
      </w:r>
      <w:r w:rsidR="00377E4C" w:rsidRPr="003A5CCA">
        <w:rPr>
          <w:lang w:val="uk-UA"/>
        </w:rPr>
        <w:t xml:space="preserve">Попри відсутність на території Самарівської громади покладів мінеральної сировини, промисловий потенціал міста та зручне логістичне розташування створює можливості для включення місцевих підприємств у виробничі ланцюги переробки сировини, створення нових переробних </w:t>
      </w:r>
      <w:proofErr w:type="spellStart"/>
      <w:r w:rsidR="00377E4C" w:rsidRPr="003A5CCA">
        <w:rPr>
          <w:lang w:val="uk-UA"/>
        </w:rPr>
        <w:t>потужностей</w:t>
      </w:r>
      <w:proofErr w:type="spellEnd"/>
      <w:r w:rsidR="00377E4C" w:rsidRPr="003A5CCA">
        <w:rPr>
          <w:lang w:val="uk-UA"/>
        </w:rPr>
        <w:t>.</w:t>
      </w:r>
    </w:p>
    <w:p w14:paraId="0000024B" w14:textId="77777777" w:rsidR="00F34A03" w:rsidRPr="003A5CCA" w:rsidRDefault="001A6C12">
      <w:pPr>
        <w:rPr>
          <w:u w:val="single"/>
          <w:lang w:val="uk-UA"/>
        </w:rPr>
      </w:pPr>
      <w:r w:rsidRPr="003A5CCA">
        <w:rPr>
          <w:u w:val="single"/>
          <w:lang w:val="uk-UA"/>
        </w:rPr>
        <w:t xml:space="preserve">Демографічна характеристика та зайнятість населення </w:t>
      </w:r>
    </w:p>
    <w:p w14:paraId="0000024C" w14:textId="77777777" w:rsidR="00F34A03" w:rsidRPr="003A5CCA" w:rsidRDefault="001A6C12">
      <w:pPr>
        <w:rPr>
          <w:lang w:val="uk-UA"/>
        </w:rPr>
      </w:pPr>
      <w:r w:rsidRPr="003A5CCA">
        <w:rPr>
          <w:lang w:val="uk-UA"/>
        </w:rPr>
        <w:t>Впродовж останніх років населення Дніпропетровської області скорочується, що є загальною тенденцією для більшості регіонів України. З 2013 по 2022 роки населення області скоротилось на 6%.</w:t>
      </w:r>
    </w:p>
    <w:p w14:paraId="0000024D" w14:textId="7F5D5286" w:rsidR="00F34A03" w:rsidRPr="003A5CCA" w:rsidRDefault="001A6C12">
      <w:pPr>
        <w:rPr>
          <w:lang w:val="uk-UA"/>
        </w:rPr>
      </w:pPr>
      <w:r w:rsidRPr="003A5CCA">
        <w:rPr>
          <w:lang w:val="uk-UA"/>
        </w:rPr>
        <w:t>За даними Державного комітету статистики України, в Дніпропетровській області переважає кількість жінок, над кількістю чоловіків, що характерно і для України в цілому. Значно переважає міське населення: понад 80% мешканців(-</w:t>
      </w:r>
      <w:proofErr w:type="spellStart"/>
      <w:r w:rsidRPr="003A5CCA">
        <w:rPr>
          <w:lang w:val="uk-UA"/>
        </w:rPr>
        <w:t>ок</w:t>
      </w:r>
      <w:proofErr w:type="spellEnd"/>
      <w:r w:rsidRPr="003A5CCA">
        <w:rPr>
          <w:lang w:val="uk-UA"/>
        </w:rPr>
        <w:t>) проживають в містах. Частка сільського населення продовжує скорочуватися, відображаючи загальнонаціональну тенденцію урбанізації.</w:t>
      </w:r>
    </w:p>
    <w:p w14:paraId="0000024E" w14:textId="77777777" w:rsidR="00F34A03" w:rsidRPr="003A5CCA" w:rsidRDefault="001A6C12">
      <w:pPr>
        <w:rPr>
          <w:lang w:val="uk-UA"/>
        </w:rPr>
      </w:pPr>
      <w:r w:rsidRPr="003A5CCA">
        <w:rPr>
          <w:lang w:val="uk-UA"/>
        </w:rPr>
        <w:t>В Дніпропетровській області переважає економічно активне населення. Однак, спостерігається загальноукраїнська тенденція до поступового старіння населення.</w:t>
      </w:r>
    </w:p>
    <w:p w14:paraId="0000024F" w14:textId="4E03F165" w:rsidR="00F34A03" w:rsidRPr="003A5CCA" w:rsidRDefault="007E5021">
      <w:pPr>
        <w:rPr>
          <w:lang w:val="uk-UA"/>
        </w:rPr>
      </w:pPr>
      <w:r w:rsidRPr="003A5CCA">
        <w:rPr>
          <w:lang w:val="uk-UA"/>
        </w:rPr>
        <w:lastRenderedPageBreak/>
        <w:t xml:space="preserve">Область </w:t>
      </w:r>
      <w:r w:rsidR="001A6C12" w:rsidRPr="003A5CCA">
        <w:rPr>
          <w:lang w:val="uk-UA"/>
        </w:rPr>
        <w:t>є однією з найбільших приймаючих територій для внутрішньо переміщених осіб в Україні. За даними 2024 року, регіон прийняв 11% від загальної кількості зареєстрованих ВПО в Україні. Станом на 31 березня 2024 року у регіоні зареєстровано близько 386 396 ВПО (41% жінок та 59% чоловіків), з яких 57% працездатного віку. Найбільше переселенців(-</w:t>
      </w:r>
      <w:proofErr w:type="spellStart"/>
      <w:r w:rsidR="001A6C12" w:rsidRPr="003A5CCA">
        <w:rPr>
          <w:lang w:val="uk-UA"/>
        </w:rPr>
        <w:t>ок</w:t>
      </w:r>
      <w:proofErr w:type="spellEnd"/>
      <w:r w:rsidR="001A6C12" w:rsidRPr="003A5CCA">
        <w:rPr>
          <w:lang w:val="uk-UA"/>
        </w:rPr>
        <w:t>) у містах Дніпро (143 тис. людей) та Кривий Ріг (59 тис. людей).</w:t>
      </w:r>
    </w:p>
    <w:p w14:paraId="00000250" w14:textId="77777777" w:rsidR="00F34A03" w:rsidRPr="003A5CCA" w:rsidRDefault="001A6C12">
      <w:pPr>
        <w:rPr>
          <w:u w:val="single"/>
          <w:lang w:val="uk-UA"/>
        </w:rPr>
      </w:pPr>
      <w:r w:rsidRPr="003A5CCA">
        <w:rPr>
          <w:u w:val="single"/>
          <w:lang w:val="uk-UA"/>
        </w:rPr>
        <w:t>Соціальна інфраструктура</w:t>
      </w:r>
    </w:p>
    <w:p w14:paraId="00000251" w14:textId="14573C7A" w:rsidR="00F34A03" w:rsidRPr="003A5CCA" w:rsidRDefault="001A6C12">
      <w:pPr>
        <w:rPr>
          <w:lang w:val="uk-UA"/>
        </w:rPr>
      </w:pPr>
      <w:r w:rsidRPr="003A5CCA">
        <w:rPr>
          <w:lang w:val="uk-UA"/>
        </w:rPr>
        <w:t>Наприкінці 2023 року в Дніпропетровській області налічувалося 968 закладів дошкільної освіти. Серед них 676 – ясла-садки, 148 – дитячі садки, 144 – інші заклади дошкільної освіти. Більше двох третин закладів (66,9%) розташовано в міській місцевості. Кількість вихованців у 2023 році становила 73,8 тис.: у містах – 65,3 тис. (88,5%), у селах – 8,5 тис. (11,5%).</w:t>
      </w:r>
    </w:p>
    <w:p w14:paraId="00000252" w14:textId="77777777" w:rsidR="00F34A03" w:rsidRPr="003A5CCA" w:rsidRDefault="001A6C12">
      <w:pPr>
        <w:rPr>
          <w:lang w:val="uk-UA"/>
        </w:rPr>
      </w:pPr>
      <w:r w:rsidRPr="003A5CCA">
        <w:rPr>
          <w:lang w:val="uk-UA"/>
        </w:rPr>
        <w:t>На початок 2023/24 навчального року в закладах загальної середньої освіти Дніпропетровської області навчалося 322,9 тис. учнів і працювало 26,3 тис. учителів. Порівняно з 2022/23 роком, кількість учнів зменшилася на 5,6%, а вчителів – на 3,8%.</w:t>
      </w:r>
    </w:p>
    <w:p w14:paraId="00000253" w14:textId="3627845D" w:rsidR="00F34A03" w:rsidRPr="003A5CCA" w:rsidRDefault="001A6C12">
      <w:pPr>
        <w:rPr>
          <w:lang w:val="uk-UA"/>
        </w:rPr>
      </w:pPr>
      <w:r w:rsidRPr="003A5CCA">
        <w:rPr>
          <w:lang w:val="uk-UA"/>
        </w:rPr>
        <w:t xml:space="preserve">Професійно-технічні навчальні заклади налічують 57 установ і навчають понад 19 тис. слухачів. У 2023 році заклади прийняли на навчання 10,2 тис. людей, що на 6,3% більше, ніж у 2022 році, але все ще на 12,1% менше порівняно з 2021 роком. </w:t>
      </w:r>
    </w:p>
    <w:p w14:paraId="00000254" w14:textId="77777777" w:rsidR="00F34A03" w:rsidRPr="003A5CCA" w:rsidRDefault="001A6C12">
      <w:pPr>
        <w:rPr>
          <w:lang w:val="uk-UA"/>
        </w:rPr>
      </w:pPr>
      <w:r w:rsidRPr="003A5CCA">
        <w:rPr>
          <w:lang w:val="uk-UA"/>
        </w:rPr>
        <w:t xml:space="preserve">На початок 2023/24 навчального року в області діяло 29 закладів вищої освіти. Кількість здобувачів вищої освіти становила 82,4 тис. людей (за рахунок коштів бюджету 35,2%), з них жінок – 36,2 тис. </w:t>
      </w:r>
      <w:proofErr w:type="spellStart"/>
      <w:r w:rsidRPr="003A5CCA">
        <w:rPr>
          <w:lang w:val="uk-UA"/>
        </w:rPr>
        <w:t>Релоковані</w:t>
      </w:r>
      <w:proofErr w:type="spellEnd"/>
      <w:r w:rsidRPr="003A5CCA">
        <w:rPr>
          <w:lang w:val="uk-UA"/>
        </w:rPr>
        <w:t xml:space="preserve"> заклади також надають освітні послуги, зокрема 4 заклади вищої освіти та 4 </w:t>
      </w:r>
      <w:proofErr w:type="spellStart"/>
      <w:r w:rsidRPr="003A5CCA">
        <w:rPr>
          <w:lang w:val="uk-UA"/>
        </w:rPr>
        <w:t>передвищої</w:t>
      </w:r>
      <w:proofErr w:type="spellEnd"/>
      <w:r w:rsidRPr="003A5CCA">
        <w:rPr>
          <w:lang w:val="uk-UA"/>
        </w:rPr>
        <w:t xml:space="preserve"> освіти з 30 викладачами з Донеччини та Луганщини.</w:t>
      </w:r>
    </w:p>
    <w:p w14:paraId="00000255" w14:textId="77777777" w:rsidR="00F34A03" w:rsidRPr="003A5CCA" w:rsidRDefault="001A6C12">
      <w:pPr>
        <w:keepNext/>
        <w:rPr>
          <w:u w:val="single"/>
          <w:lang w:val="uk-UA"/>
        </w:rPr>
      </w:pPr>
      <w:r w:rsidRPr="003A5CCA">
        <w:rPr>
          <w:u w:val="single"/>
          <w:lang w:val="uk-UA"/>
        </w:rPr>
        <w:t>Медична інфраструктура</w:t>
      </w:r>
    </w:p>
    <w:p w14:paraId="00000256" w14:textId="77777777" w:rsidR="00F34A03" w:rsidRPr="003A5CCA" w:rsidRDefault="001A6C12">
      <w:pPr>
        <w:rPr>
          <w:lang w:val="uk-UA"/>
        </w:rPr>
      </w:pPr>
      <w:r w:rsidRPr="003A5CCA">
        <w:rPr>
          <w:lang w:val="uk-UA"/>
        </w:rPr>
        <w:t>Первинна медична допомога у 2024 році надавалась 231 суб’єктом господарювання за договорами з Національною службою здоров’я України, послуги надавали 2 123 лікарі первинної медичної допомоги в 677 місцях надання такої допомоги.</w:t>
      </w:r>
    </w:p>
    <w:p w14:paraId="00000257" w14:textId="77777777" w:rsidR="00F34A03" w:rsidRPr="003A5CCA" w:rsidRDefault="001A6C12">
      <w:pPr>
        <w:rPr>
          <w:lang w:val="uk-UA"/>
        </w:rPr>
      </w:pPr>
      <w:r w:rsidRPr="003A5CCA">
        <w:rPr>
          <w:lang w:val="uk-UA"/>
        </w:rPr>
        <w:t xml:space="preserve">Станом на 1 липня 2024 року функціонувало 66 центрів первинної медико-санітарної допомоги, 406 амбулаторій загальної практики – сімейної медицини. Діє Єдина регіональна </w:t>
      </w:r>
      <w:proofErr w:type="spellStart"/>
      <w:r w:rsidRPr="003A5CCA">
        <w:rPr>
          <w:lang w:val="uk-UA"/>
        </w:rPr>
        <w:t>оперативно</w:t>
      </w:r>
      <w:proofErr w:type="spellEnd"/>
      <w:r w:rsidRPr="003A5CCA">
        <w:rPr>
          <w:lang w:val="uk-UA"/>
        </w:rPr>
        <w:t>-диспетчерська служба, яка складається з двох центрів, щодо прийняття викликів у містах Дніпро та Кривий Ріг; функціонує 6 станцій швидкої медичної допомоги з мережею 95 пунктів базування швидкої медичної допомоги, які працюють за принципом екстериторіальності.</w:t>
      </w:r>
    </w:p>
    <w:p w14:paraId="00000258" w14:textId="77777777" w:rsidR="00F34A03" w:rsidRPr="003A5CCA" w:rsidRDefault="001A6C12">
      <w:pPr>
        <w:rPr>
          <w:lang w:val="uk-UA"/>
        </w:rPr>
      </w:pPr>
      <w:r w:rsidRPr="003A5CCA">
        <w:rPr>
          <w:lang w:val="uk-UA"/>
        </w:rPr>
        <w:t>Спеціалізована медична допомога у 2024 році надавалась 142 комунальними підприємствами сфери охорони здоров’я Дніпропетровської області. Ці заклади працюють на основі договорів з Національною службою здоров’я України і забезпечують населення регіону необхідними медичними послугами відповідно до пакетів програми медичних гарантій.</w:t>
      </w:r>
    </w:p>
    <w:p w14:paraId="00000259" w14:textId="77777777" w:rsidR="00F34A03" w:rsidRPr="003A5CCA" w:rsidRDefault="001A6C12">
      <w:pPr>
        <w:keepNext/>
        <w:rPr>
          <w:u w:val="single"/>
          <w:lang w:val="uk-UA"/>
        </w:rPr>
      </w:pPr>
      <w:r w:rsidRPr="003A5CCA">
        <w:rPr>
          <w:u w:val="single"/>
          <w:lang w:val="uk-UA"/>
        </w:rPr>
        <w:t>Соціальний захист</w:t>
      </w:r>
    </w:p>
    <w:p w14:paraId="0000025A" w14:textId="19CC04D6" w:rsidR="00F34A03" w:rsidRPr="003A5CCA" w:rsidRDefault="001A6C12">
      <w:pPr>
        <w:rPr>
          <w:lang w:val="uk-UA"/>
        </w:rPr>
      </w:pPr>
      <w:r w:rsidRPr="003A5CCA">
        <w:rPr>
          <w:lang w:val="uk-UA"/>
        </w:rPr>
        <w:t>До основних установ соціального захисту області належать 5 районних та 7 міських управлінь соціального захисту населення, які забезпечують координацію соціальних програм, контроль над соціальними виплатами та організацію послуг для населення</w:t>
      </w:r>
      <w:r w:rsidR="007E5021" w:rsidRPr="003A5CCA">
        <w:rPr>
          <w:lang w:val="uk-UA"/>
        </w:rPr>
        <w:t>.</w:t>
      </w:r>
    </w:p>
    <w:p w14:paraId="0000025B" w14:textId="77777777" w:rsidR="00F34A03" w:rsidRPr="003A5CCA" w:rsidRDefault="001A6C12">
      <w:pPr>
        <w:rPr>
          <w:lang w:val="uk-UA"/>
        </w:rPr>
      </w:pPr>
      <w:r w:rsidRPr="003A5CCA">
        <w:rPr>
          <w:lang w:val="uk-UA"/>
        </w:rPr>
        <w:t>В області функціонує 10 будинків-інтернатів та 2 центри реабілітації для людей з інвалідністю.</w:t>
      </w:r>
    </w:p>
    <w:p w14:paraId="0000025C" w14:textId="7D801694" w:rsidR="00F34A03" w:rsidRPr="003A5CCA" w:rsidRDefault="001A6C12">
      <w:pPr>
        <w:rPr>
          <w:lang w:val="uk-UA"/>
        </w:rPr>
      </w:pPr>
      <w:r w:rsidRPr="003A5CCA">
        <w:rPr>
          <w:lang w:val="uk-UA"/>
        </w:rPr>
        <w:t>Дніпропетровська область виділяється серед сусідніх регіонів</w:t>
      </w:r>
      <w:r w:rsidR="007E5021" w:rsidRPr="003A5CCA">
        <w:rPr>
          <w:lang w:val="uk-UA"/>
        </w:rPr>
        <w:t xml:space="preserve"> </w:t>
      </w:r>
      <w:r w:rsidRPr="003A5CCA">
        <w:rPr>
          <w:lang w:val="uk-UA"/>
        </w:rPr>
        <w:t>більшою кількістю ВПО та ширшою програмою підтримки для ветеранів(-</w:t>
      </w:r>
      <w:proofErr w:type="spellStart"/>
      <w:r w:rsidRPr="003A5CCA">
        <w:rPr>
          <w:lang w:val="uk-UA"/>
        </w:rPr>
        <w:t>ок</w:t>
      </w:r>
      <w:proofErr w:type="spellEnd"/>
      <w:r w:rsidRPr="003A5CCA">
        <w:rPr>
          <w:lang w:val="uk-UA"/>
        </w:rPr>
        <w:t>) та малозабезпечених сімей. Зокрема, обсяг субсидій та допомоги у Дніпропетровській області один із найвищих в Україні.</w:t>
      </w:r>
    </w:p>
    <w:p w14:paraId="0000025D" w14:textId="77777777" w:rsidR="00F34A03" w:rsidRPr="003A5CCA" w:rsidRDefault="001A6C12">
      <w:pPr>
        <w:rPr>
          <w:u w:val="single"/>
          <w:lang w:val="uk-UA"/>
        </w:rPr>
      </w:pPr>
      <w:r w:rsidRPr="003A5CCA">
        <w:rPr>
          <w:u w:val="single"/>
          <w:lang w:val="uk-UA"/>
        </w:rPr>
        <w:lastRenderedPageBreak/>
        <w:t>Адміністративні послуги</w:t>
      </w:r>
    </w:p>
    <w:p w14:paraId="0000025F" w14:textId="5A525996" w:rsidR="00F34A03" w:rsidRPr="003A5CCA" w:rsidRDefault="001A6C12">
      <w:pPr>
        <w:rPr>
          <w:lang w:val="uk-UA"/>
        </w:rPr>
      </w:pPr>
      <w:r w:rsidRPr="003A5CCA">
        <w:rPr>
          <w:lang w:val="uk-UA"/>
        </w:rPr>
        <w:t>Станом на початок 2025 року в Дніпропетровській області в кожній з 86 громад регіону створено ЦНАП. Всього налічується 89 головних офісів ЦНАП, їх 23 філії, 252 віддалених робочих місця та 6 мобільних офісів (авто). Всього 370 точок доступу.</w:t>
      </w:r>
      <w:r w:rsidR="007E5021" w:rsidRPr="003A5CCA">
        <w:rPr>
          <w:lang w:val="uk-UA"/>
        </w:rPr>
        <w:t xml:space="preserve"> </w:t>
      </w:r>
      <w:r w:rsidRPr="003A5CCA">
        <w:rPr>
          <w:lang w:val="uk-UA"/>
        </w:rPr>
        <w:t>Усі ЦНАП підключені до систем автоматизації, а також мають електронну чергу та інтегровані сервіси, як-от «</w:t>
      </w:r>
      <w:proofErr w:type="spellStart"/>
      <w:r w:rsidRPr="003A5CCA">
        <w:rPr>
          <w:lang w:val="uk-UA"/>
        </w:rPr>
        <w:t>єМалятко</w:t>
      </w:r>
      <w:proofErr w:type="spellEnd"/>
      <w:r w:rsidRPr="003A5CCA">
        <w:rPr>
          <w:lang w:val="uk-UA"/>
        </w:rPr>
        <w:t>» та «Я – Ветеран».</w:t>
      </w:r>
    </w:p>
    <w:p w14:paraId="00000261" w14:textId="77777777" w:rsidR="00F34A03" w:rsidRPr="003A5CCA" w:rsidRDefault="001A6C12">
      <w:pPr>
        <w:rPr>
          <w:u w:val="single"/>
          <w:lang w:val="uk-UA"/>
        </w:rPr>
      </w:pPr>
      <w:r w:rsidRPr="003A5CCA">
        <w:rPr>
          <w:u w:val="single"/>
          <w:lang w:val="uk-UA"/>
        </w:rPr>
        <w:t>Культура і спорт</w:t>
      </w:r>
    </w:p>
    <w:p w14:paraId="00000263" w14:textId="77777777" w:rsidR="00F34A03" w:rsidRPr="003A5CCA" w:rsidRDefault="001A6C12">
      <w:pPr>
        <w:rPr>
          <w:lang w:val="uk-UA"/>
        </w:rPr>
      </w:pPr>
      <w:r w:rsidRPr="003A5CCA">
        <w:rPr>
          <w:lang w:val="uk-UA"/>
        </w:rPr>
        <w:t>У 2023 році у Дніпропетровській області працювало 50 дитячо-юнацьких спортивних шкіл, 6 спеціалізованих дитячо-юнацьких шкіл олімпійського резерву та 3 школи вищої спортивної майстерності.</w:t>
      </w:r>
    </w:p>
    <w:p w14:paraId="00000265" w14:textId="7472B4C8" w:rsidR="00F34A03" w:rsidRPr="003A5CCA" w:rsidRDefault="001A6C12">
      <w:pPr>
        <w:rPr>
          <w:lang w:val="uk-UA"/>
        </w:rPr>
      </w:pPr>
      <w:r w:rsidRPr="003A5CCA">
        <w:rPr>
          <w:lang w:val="uk-UA"/>
        </w:rPr>
        <w:t>Рівень охоплення дітей та молоді у віці 6-18 років, які займаються спортом, складає 16,1% від загальної чисельності відповідної вікової групи. Частка залучених дітей у сільських громадах залишається нижчою, ніж у містах.</w:t>
      </w:r>
      <w:r w:rsidR="00DB543C" w:rsidRPr="003A5CCA">
        <w:rPr>
          <w:lang w:val="uk-UA"/>
        </w:rPr>
        <w:t xml:space="preserve"> </w:t>
      </w:r>
      <w:r w:rsidRPr="003A5CCA">
        <w:rPr>
          <w:lang w:val="uk-UA"/>
        </w:rPr>
        <w:t>Більшість сучасних стадіонів, футбольних полів та басейнів зосереджені в містах, зокрема у Дніпрі, Кривому Розі та Павлограді</w:t>
      </w:r>
      <w:r w:rsidR="00DB543C" w:rsidRPr="003A5CCA">
        <w:rPr>
          <w:lang w:val="uk-UA"/>
        </w:rPr>
        <w:t>.</w:t>
      </w:r>
    </w:p>
    <w:p w14:paraId="00000266" w14:textId="62863EA8" w:rsidR="00F34A03" w:rsidRPr="003A5CCA" w:rsidRDefault="001A6C12" w:rsidP="00BC2230">
      <w:pPr>
        <w:rPr>
          <w:lang w:val="uk-UA"/>
        </w:rPr>
      </w:pPr>
      <w:r w:rsidRPr="003A5CCA">
        <w:rPr>
          <w:lang w:val="uk-UA"/>
        </w:rPr>
        <w:t>У 2024 році в області діюча базова мережа закладів культури становить 1315</w:t>
      </w:r>
      <w:r w:rsidR="00BC2230" w:rsidRPr="003A5CCA">
        <w:rPr>
          <w:lang w:val="uk-UA"/>
        </w:rPr>
        <w:t> </w:t>
      </w:r>
      <w:r w:rsidRPr="003A5CCA">
        <w:rPr>
          <w:lang w:val="uk-UA"/>
        </w:rPr>
        <w:t xml:space="preserve">одиниць, з яких у 72 закладах пошкоджені приміщення внаслідок війни </w:t>
      </w:r>
      <w:proofErr w:type="spellStart"/>
      <w:r w:rsidRPr="003A5CCA">
        <w:rPr>
          <w:lang w:val="uk-UA"/>
        </w:rPr>
        <w:t>росії</w:t>
      </w:r>
      <w:proofErr w:type="spellEnd"/>
      <w:r w:rsidRPr="003A5CCA">
        <w:rPr>
          <w:lang w:val="uk-UA"/>
        </w:rPr>
        <w:t xml:space="preserve"> проти України та 2 будівлі повністю зруйновані.</w:t>
      </w:r>
    </w:p>
    <w:p w14:paraId="00000267" w14:textId="77777777" w:rsidR="00F34A03" w:rsidRPr="003A5CCA" w:rsidRDefault="001A6C12">
      <w:pPr>
        <w:rPr>
          <w:u w:val="single"/>
          <w:lang w:val="uk-UA"/>
        </w:rPr>
      </w:pPr>
      <w:r w:rsidRPr="003A5CCA">
        <w:rPr>
          <w:u w:val="single"/>
          <w:lang w:val="uk-UA"/>
        </w:rPr>
        <w:t>Торговельна інфраструктура</w:t>
      </w:r>
    </w:p>
    <w:p w14:paraId="0000026A" w14:textId="07BD6D87" w:rsidR="00F34A03" w:rsidRPr="003A5CCA" w:rsidRDefault="001A6C12">
      <w:pPr>
        <w:rPr>
          <w:lang w:val="uk-UA"/>
        </w:rPr>
      </w:pPr>
      <w:r w:rsidRPr="003A5CCA">
        <w:rPr>
          <w:lang w:val="uk-UA"/>
        </w:rPr>
        <w:t>У 2023 році в області працювало 39 753 суб’єктів господарювання у галузі роздрібної торгівлі. Дніпропетровська область посіла перше місце в Україні за кількістю компаній роздрібної торгівлі, випередивши м. Київ.</w:t>
      </w:r>
      <w:r w:rsidR="00BC2230" w:rsidRPr="003A5CCA">
        <w:rPr>
          <w:lang w:val="uk-UA"/>
        </w:rPr>
        <w:t xml:space="preserve"> </w:t>
      </w:r>
      <w:r w:rsidRPr="003A5CCA">
        <w:rPr>
          <w:lang w:val="uk-UA"/>
        </w:rPr>
        <w:t>На кінець 2023 року загальна пропозиція торгових площ у Дніпрі становила приблизно 250 000-270 000 м².</w:t>
      </w:r>
    </w:p>
    <w:p w14:paraId="0000026B" w14:textId="77777777" w:rsidR="00F34A03" w:rsidRPr="003A5CCA" w:rsidRDefault="001A6C12">
      <w:pPr>
        <w:rPr>
          <w:u w:val="single"/>
          <w:lang w:val="uk-UA"/>
        </w:rPr>
      </w:pPr>
      <w:r w:rsidRPr="003A5CCA">
        <w:rPr>
          <w:u w:val="single"/>
          <w:lang w:val="uk-UA"/>
        </w:rPr>
        <w:t>Цифрова інфраструктура та зв’язок</w:t>
      </w:r>
    </w:p>
    <w:p w14:paraId="0000026D" w14:textId="1173518D" w:rsidR="00F34A03" w:rsidRPr="003A5CCA" w:rsidRDefault="001A6C12">
      <w:pPr>
        <w:rPr>
          <w:lang w:val="uk-UA"/>
        </w:rPr>
      </w:pPr>
      <w:r w:rsidRPr="003A5CCA">
        <w:rPr>
          <w:lang w:val="uk-UA"/>
        </w:rPr>
        <w:t xml:space="preserve">У 2024 році забезпечено розвиток системи електронного документообігу в органах виконавчої влади та місцевого самоврядування Дніпропетровської області. </w:t>
      </w:r>
      <w:r w:rsidR="00BC2230" w:rsidRPr="003A5CCA">
        <w:rPr>
          <w:lang w:val="uk-UA"/>
        </w:rPr>
        <w:t xml:space="preserve"> </w:t>
      </w:r>
      <w:r w:rsidRPr="003A5CCA">
        <w:rPr>
          <w:lang w:val="uk-UA"/>
        </w:rPr>
        <w:t xml:space="preserve">Забезпечено функціонування регіональної платформи порталів ТГ (далі – Платформа), </w:t>
      </w:r>
      <w:r w:rsidR="00BC2230" w:rsidRPr="003A5CCA">
        <w:rPr>
          <w:lang w:val="uk-UA"/>
        </w:rPr>
        <w:t xml:space="preserve">це </w:t>
      </w:r>
      <w:r w:rsidRPr="003A5CCA">
        <w:rPr>
          <w:lang w:val="uk-UA"/>
        </w:rPr>
        <w:t>самодостатній конструктор сайтів, що створений з врахуванням потреб цільової аудиторії. Наразі на базі Платформи створено 97 сайтів з урахуванням вимог до дизайн-коду. Всього запроваджено офіційні сайти для 72 ТГ.</w:t>
      </w:r>
    </w:p>
    <w:p w14:paraId="0000026F" w14:textId="77777777" w:rsidR="00F34A03" w:rsidRPr="003A5CCA" w:rsidRDefault="001A6C12">
      <w:pPr>
        <w:rPr>
          <w:lang w:val="uk-UA"/>
        </w:rPr>
      </w:pPr>
      <w:r w:rsidRPr="003A5CCA">
        <w:rPr>
          <w:lang w:val="uk-UA"/>
        </w:rPr>
        <w:t>В області розроблено та реалізується 85 програм інформатизації органів місцевого самоврядування, з них 21 – розроблені у 2024 році</w:t>
      </w:r>
    </w:p>
    <w:p w14:paraId="00000270" w14:textId="77777777" w:rsidR="00F34A03" w:rsidRPr="003A5CCA" w:rsidRDefault="001A6C12">
      <w:pPr>
        <w:rPr>
          <w:u w:val="single"/>
          <w:lang w:val="uk-UA"/>
        </w:rPr>
      </w:pPr>
      <w:r w:rsidRPr="003A5CCA">
        <w:rPr>
          <w:u w:val="single"/>
          <w:lang w:val="uk-UA"/>
        </w:rPr>
        <w:t>Інноваційна інфраструктура</w:t>
      </w:r>
    </w:p>
    <w:p w14:paraId="00000271" w14:textId="77777777" w:rsidR="00F34A03" w:rsidRPr="003A5CCA" w:rsidRDefault="001A6C12">
      <w:pPr>
        <w:rPr>
          <w:lang w:val="uk-UA"/>
        </w:rPr>
      </w:pPr>
      <w:r w:rsidRPr="003A5CCA">
        <w:rPr>
          <w:lang w:val="uk-UA"/>
        </w:rPr>
        <w:t xml:space="preserve">Область відома своєю індустріальною базою та високим рівнем наукового потенціалу, що сприяє розвитку технопарків, бізнес-інкубаторів та інноваційних хабів. Значна частина ініціатив зосереджена у великих містах, таких як Дніпро, Кривий Ріг та </w:t>
      </w:r>
      <w:proofErr w:type="spellStart"/>
      <w:r w:rsidRPr="003A5CCA">
        <w:rPr>
          <w:lang w:val="uk-UA"/>
        </w:rPr>
        <w:t>Кам’янське</w:t>
      </w:r>
      <w:proofErr w:type="spellEnd"/>
      <w:r w:rsidRPr="003A5CCA">
        <w:rPr>
          <w:lang w:val="uk-UA"/>
        </w:rPr>
        <w:t>.</w:t>
      </w:r>
    </w:p>
    <w:p w14:paraId="00000274" w14:textId="77777777" w:rsidR="00F34A03" w:rsidRPr="003A5CCA" w:rsidRDefault="001A6C12">
      <w:pPr>
        <w:rPr>
          <w:lang w:val="uk-UA"/>
        </w:rPr>
      </w:pPr>
      <w:r w:rsidRPr="003A5CCA">
        <w:rPr>
          <w:lang w:val="uk-UA"/>
        </w:rPr>
        <w:t>Окрему увагу приділено розвитку досліджень та інновацій у сферах машинобудування, автоматизації, гірничих технологій, IT та екології. Ці напрями активно підтримуються науковими групами та стартапами, що працюють на базі Національного технічного університету «Дніпровська політехніка», формуючи потенціал для подальшого розвитку інновацій.</w:t>
      </w:r>
    </w:p>
    <w:p w14:paraId="00000275" w14:textId="77777777" w:rsidR="00F34A03" w:rsidRPr="003A5CCA" w:rsidRDefault="001A6C12">
      <w:pPr>
        <w:rPr>
          <w:lang w:val="uk-UA"/>
        </w:rPr>
      </w:pPr>
      <w:r w:rsidRPr="003A5CCA">
        <w:rPr>
          <w:lang w:val="uk-UA"/>
        </w:rPr>
        <w:t xml:space="preserve">В порівнянні з іншими областями України, Дніпропетровщина робить акцент на інтеграцію промислових та технологічних інновацій у традиційні виробництва. Хоча за кількістю стартапів регіон поступається Києву, він є лідером серед центрально-східних </w:t>
      </w:r>
      <w:r w:rsidRPr="003A5CCA">
        <w:rPr>
          <w:lang w:val="uk-UA"/>
        </w:rPr>
        <w:lastRenderedPageBreak/>
        <w:t>областей України завдяки зростаючій кількості інвестицій у технологічні стартапи та індустріальні парки.</w:t>
      </w:r>
    </w:p>
    <w:p w14:paraId="00000277" w14:textId="77777777" w:rsidR="00F34A03" w:rsidRPr="003A5CCA" w:rsidRDefault="001A6C12">
      <w:pPr>
        <w:keepNext/>
        <w:rPr>
          <w:u w:val="single"/>
          <w:lang w:val="uk-UA"/>
        </w:rPr>
      </w:pPr>
      <w:r w:rsidRPr="003A5CCA">
        <w:rPr>
          <w:u w:val="single"/>
          <w:lang w:val="uk-UA"/>
        </w:rPr>
        <w:t>Регіональна економіка.</w:t>
      </w:r>
    </w:p>
    <w:p w14:paraId="0000027B" w14:textId="73444799" w:rsidR="00F34A03" w:rsidRPr="003A5CCA" w:rsidRDefault="001A6C12">
      <w:pPr>
        <w:rPr>
          <w:lang w:val="uk-UA"/>
        </w:rPr>
      </w:pPr>
      <w:r w:rsidRPr="003A5CCA">
        <w:rPr>
          <w:u w:val="single"/>
          <w:lang w:val="uk-UA"/>
        </w:rPr>
        <w:t>Промисловість</w:t>
      </w:r>
      <w:r w:rsidRPr="003A5CCA">
        <w:rPr>
          <w:lang w:val="uk-UA"/>
        </w:rPr>
        <w:t xml:space="preserve">. Дніпропетровська область є одним з найпотужніших індустріальних центрів у країні і має значний потенціал для подальшого економічного розвитку держави. </w:t>
      </w:r>
      <w:r w:rsidR="006C5A9A" w:rsidRPr="003A5CCA">
        <w:rPr>
          <w:lang w:val="uk-UA"/>
        </w:rPr>
        <w:t xml:space="preserve">У 2023 році в регіоні сформовано близько 11,6% ВВП всієї країни. Через військові дії переважна </w:t>
      </w:r>
      <w:r w:rsidRPr="003A5CCA">
        <w:rPr>
          <w:lang w:val="uk-UA"/>
        </w:rPr>
        <w:t xml:space="preserve">частина промислових підприємств області працює із суттєвим зменшенням обсягів виробництва та відчуває серйозні складнощі з організацією виробництва та експортом продукції. </w:t>
      </w:r>
    </w:p>
    <w:p w14:paraId="0000027C" w14:textId="77777777" w:rsidR="00F34A03" w:rsidRPr="003A5CCA" w:rsidRDefault="001A6C12">
      <w:pPr>
        <w:rPr>
          <w:lang w:val="uk-UA"/>
        </w:rPr>
      </w:pPr>
      <w:r w:rsidRPr="003A5CCA">
        <w:rPr>
          <w:lang w:val="uk-UA"/>
        </w:rPr>
        <w:t>Частка капітальних інвестицій області в промисловість у 2023 році перевищує 18% від обсягу капітальних інвестицій в промисловість України та більше 50% від загального обсягу інвестицій в економіку області.</w:t>
      </w:r>
    </w:p>
    <w:p w14:paraId="0000027D" w14:textId="1D7BA77A" w:rsidR="00F34A03" w:rsidRPr="003A5CCA" w:rsidRDefault="001A6C12">
      <w:pPr>
        <w:rPr>
          <w:lang w:val="uk-UA"/>
        </w:rPr>
      </w:pPr>
      <w:r w:rsidRPr="003A5CCA">
        <w:rPr>
          <w:lang w:val="uk-UA"/>
        </w:rPr>
        <w:t xml:space="preserve">В економіці Дніпропетровщини основними товаровиробниками традиційно залишаються підприємства промисловості, зосереджені переважно в галузях металургії, гірничо–збагачувальної промисловості, хімічного виробництва та машинобудування. Підприємства машинобудівної галузі намагаються подолати проблеми, пов’язані з порушенням мережі постачання матеріалів та комплектуючих для виробництва. </w:t>
      </w:r>
    </w:p>
    <w:p w14:paraId="0000027E" w14:textId="51C380B0" w:rsidR="00F34A03" w:rsidRPr="003A5CCA" w:rsidRDefault="001A6C12" w:rsidP="006D362B">
      <w:pPr>
        <w:rPr>
          <w:lang w:val="uk-UA"/>
        </w:rPr>
      </w:pPr>
      <w:r w:rsidRPr="003A5CCA">
        <w:rPr>
          <w:lang w:val="uk-UA"/>
        </w:rPr>
        <w:t>Космічна галузь Дніпропетровської області має значний потенціал для розвитку завдяки традиціям у космічній та аерокосмічній промисловості. Ключовими підприємствами є Південний машинобудівний завод та Державне конструкторське бюро «Південне»</w:t>
      </w:r>
      <w:r w:rsidR="006C5A9A" w:rsidRPr="003A5CCA">
        <w:rPr>
          <w:lang w:val="uk-UA"/>
        </w:rPr>
        <w:t>.</w:t>
      </w:r>
      <w:r w:rsidRPr="003A5CCA">
        <w:rPr>
          <w:lang w:val="uk-UA"/>
        </w:rPr>
        <w:t xml:space="preserve"> У 2024 році </w:t>
      </w:r>
      <w:proofErr w:type="spellStart"/>
      <w:r w:rsidRPr="003A5CCA">
        <w:rPr>
          <w:lang w:val="uk-UA"/>
        </w:rPr>
        <w:t>Південмаш</w:t>
      </w:r>
      <w:proofErr w:type="spellEnd"/>
      <w:r w:rsidRPr="003A5CCA">
        <w:rPr>
          <w:lang w:val="uk-UA"/>
        </w:rPr>
        <w:t xml:space="preserve"> був залучений до європейського космічного </w:t>
      </w:r>
      <w:proofErr w:type="spellStart"/>
      <w:r w:rsidRPr="003A5CCA">
        <w:rPr>
          <w:lang w:val="uk-UA"/>
        </w:rPr>
        <w:t>проєкту</w:t>
      </w:r>
      <w:proofErr w:type="spellEnd"/>
      <w:r w:rsidRPr="003A5CCA">
        <w:rPr>
          <w:lang w:val="uk-UA"/>
        </w:rPr>
        <w:t xml:space="preserve"> EU </w:t>
      </w:r>
      <w:proofErr w:type="spellStart"/>
      <w:r w:rsidRPr="003A5CCA">
        <w:rPr>
          <w:lang w:val="uk-UA"/>
        </w:rPr>
        <w:t>Space</w:t>
      </w:r>
      <w:proofErr w:type="spellEnd"/>
      <w:r w:rsidRPr="003A5CCA">
        <w:rPr>
          <w:lang w:val="uk-UA"/>
        </w:rPr>
        <w:t xml:space="preserve"> </w:t>
      </w:r>
      <w:proofErr w:type="spellStart"/>
      <w:r w:rsidRPr="003A5CCA">
        <w:rPr>
          <w:lang w:val="uk-UA"/>
        </w:rPr>
        <w:t>Programme</w:t>
      </w:r>
      <w:proofErr w:type="spellEnd"/>
      <w:r w:rsidRPr="003A5CCA">
        <w:rPr>
          <w:lang w:val="uk-UA"/>
        </w:rPr>
        <w:t>, що зміцнило позиції підприємства на світовому ринку та забезпечило нові можливості для співпраці.</w:t>
      </w:r>
    </w:p>
    <w:p w14:paraId="0000027F" w14:textId="77777777" w:rsidR="00F34A03" w:rsidRPr="003A5CCA" w:rsidRDefault="001A6C12" w:rsidP="006D362B">
      <w:pPr>
        <w:spacing w:after="0"/>
        <w:rPr>
          <w:lang w:val="uk-UA"/>
        </w:rPr>
      </w:pPr>
      <w:r w:rsidRPr="003A5CCA">
        <w:rPr>
          <w:lang w:val="uk-UA"/>
        </w:rPr>
        <w:t>Металургійна промисловість:</w:t>
      </w:r>
    </w:p>
    <w:p w14:paraId="00000280" w14:textId="77777777" w:rsidR="00F34A03" w:rsidRPr="003A5CCA" w:rsidRDefault="001A6C12" w:rsidP="006D362B">
      <w:pPr>
        <w:numPr>
          <w:ilvl w:val="0"/>
          <w:numId w:val="12"/>
        </w:numPr>
        <w:pBdr>
          <w:top w:val="nil"/>
          <w:left w:val="nil"/>
          <w:bottom w:val="nil"/>
          <w:right w:val="nil"/>
          <w:between w:val="nil"/>
        </w:pBdr>
        <w:spacing w:after="0"/>
        <w:ind w:left="1069"/>
        <w:rPr>
          <w:lang w:val="uk-UA"/>
        </w:rPr>
      </w:pPr>
      <w:proofErr w:type="spellStart"/>
      <w:r w:rsidRPr="003A5CCA">
        <w:rPr>
          <w:lang w:val="uk-UA"/>
        </w:rPr>
        <w:t>АрселорМіттал</w:t>
      </w:r>
      <w:proofErr w:type="spellEnd"/>
      <w:r w:rsidRPr="003A5CCA">
        <w:rPr>
          <w:lang w:val="uk-UA"/>
        </w:rPr>
        <w:t xml:space="preserve"> Кривий Ріг – найбільший виробник сталі в Україні та один із найбільших експортерів металургійної продукції;</w:t>
      </w:r>
    </w:p>
    <w:p w14:paraId="00000281" w14:textId="77777777" w:rsidR="00F34A03" w:rsidRPr="003A5CCA" w:rsidRDefault="001A6C12" w:rsidP="006D362B">
      <w:pPr>
        <w:numPr>
          <w:ilvl w:val="0"/>
          <w:numId w:val="12"/>
        </w:numPr>
        <w:pBdr>
          <w:top w:val="nil"/>
          <w:left w:val="nil"/>
          <w:bottom w:val="nil"/>
          <w:right w:val="nil"/>
          <w:between w:val="nil"/>
        </w:pBdr>
        <w:spacing w:after="0"/>
        <w:ind w:left="1069"/>
        <w:rPr>
          <w:lang w:val="uk-UA"/>
        </w:rPr>
      </w:pPr>
      <w:r w:rsidRPr="003A5CCA">
        <w:rPr>
          <w:lang w:val="uk-UA"/>
        </w:rPr>
        <w:t>Інтерпайп – виробник трубної продукції та залізничних коліс, що постачає продукцію на міжнародні ринки;</w:t>
      </w:r>
    </w:p>
    <w:p w14:paraId="00000282" w14:textId="77777777" w:rsidR="00F34A03" w:rsidRPr="003A5CCA" w:rsidRDefault="001A6C12" w:rsidP="006D362B">
      <w:pPr>
        <w:numPr>
          <w:ilvl w:val="0"/>
          <w:numId w:val="12"/>
        </w:numPr>
        <w:pBdr>
          <w:top w:val="nil"/>
          <w:left w:val="nil"/>
          <w:bottom w:val="nil"/>
          <w:right w:val="nil"/>
          <w:between w:val="nil"/>
        </w:pBdr>
        <w:spacing w:after="0"/>
        <w:ind w:left="1069"/>
        <w:rPr>
          <w:lang w:val="uk-UA"/>
        </w:rPr>
      </w:pPr>
      <w:r w:rsidRPr="003A5CCA">
        <w:rPr>
          <w:lang w:val="uk-UA"/>
        </w:rPr>
        <w:t>ПрАТ «Камет-Сталь» – великий виробник чавуну, сталі та прокату.</w:t>
      </w:r>
    </w:p>
    <w:p w14:paraId="00000283" w14:textId="77777777" w:rsidR="00F34A03" w:rsidRPr="003A5CCA" w:rsidRDefault="001A6C12" w:rsidP="006D362B">
      <w:pPr>
        <w:numPr>
          <w:ilvl w:val="0"/>
          <w:numId w:val="12"/>
        </w:numPr>
        <w:pBdr>
          <w:top w:val="nil"/>
          <w:left w:val="nil"/>
          <w:bottom w:val="nil"/>
          <w:right w:val="nil"/>
          <w:between w:val="nil"/>
        </w:pBdr>
        <w:spacing w:after="0"/>
        <w:ind w:left="1069"/>
        <w:rPr>
          <w:lang w:val="uk-UA"/>
        </w:rPr>
      </w:pPr>
      <w:r w:rsidRPr="003A5CCA">
        <w:rPr>
          <w:lang w:val="uk-UA"/>
        </w:rPr>
        <w:t>Гірнича промисловість:</w:t>
      </w:r>
    </w:p>
    <w:p w14:paraId="00000284" w14:textId="77777777" w:rsidR="00F34A03" w:rsidRPr="003A5CCA" w:rsidRDefault="001A6C12" w:rsidP="006D362B">
      <w:pPr>
        <w:numPr>
          <w:ilvl w:val="0"/>
          <w:numId w:val="12"/>
        </w:numPr>
        <w:pBdr>
          <w:top w:val="nil"/>
          <w:left w:val="nil"/>
          <w:bottom w:val="nil"/>
          <w:right w:val="nil"/>
          <w:between w:val="nil"/>
        </w:pBdr>
        <w:spacing w:after="0"/>
        <w:ind w:left="1069"/>
        <w:rPr>
          <w:lang w:val="uk-UA"/>
        </w:rPr>
      </w:pPr>
      <w:r w:rsidRPr="003A5CCA">
        <w:rPr>
          <w:lang w:val="uk-UA"/>
        </w:rPr>
        <w:t>Криворізький залізорудний басейн – видобуток залізної руди, що є основою для металургійного виробництва;</w:t>
      </w:r>
    </w:p>
    <w:p w14:paraId="00000285" w14:textId="77777777" w:rsidR="00F34A03" w:rsidRPr="003A5CCA" w:rsidRDefault="001A6C12">
      <w:pPr>
        <w:numPr>
          <w:ilvl w:val="0"/>
          <w:numId w:val="12"/>
        </w:numPr>
        <w:pBdr>
          <w:top w:val="nil"/>
          <w:left w:val="nil"/>
          <w:bottom w:val="nil"/>
          <w:right w:val="nil"/>
          <w:between w:val="nil"/>
        </w:pBdr>
        <w:ind w:left="1069"/>
        <w:rPr>
          <w:lang w:val="uk-UA"/>
        </w:rPr>
      </w:pPr>
      <w:r w:rsidRPr="003A5CCA">
        <w:rPr>
          <w:lang w:val="uk-UA"/>
        </w:rPr>
        <w:t>Південний, Центральний і Північний гірничо–збагачувальні комбінати – лідери з видобутку та збагачення залізної руди.</w:t>
      </w:r>
    </w:p>
    <w:p w14:paraId="00000286" w14:textId="77777777" w:rsidR="00F34A03" w:rsidRPr="003A5CCA" w:rsidRDefault="001A6C12" w:rsidP="006D362B">
      <w:pPr>
        <w:spacing w:after="0"/>
        <w:rPr>
          <w:lang w:val="uk-UA"/>
        </w:rPr>
      </w:pPr>
      <w:r w:rsidRPr="003A5CCA">
        <w:rPr>
          <w:lang w:val="uk-UA"/>
        </w:rPr>
        <w:t>Машинобудування:</w:t>
      </w:r>
    </w:p>
    <w:p w14:paraId="00000287" w14:textId="77777777" w:rsidR="00F34A03" w:rsidRPr="003A5CCA" w:rsidRDefault="001A6C12" w:rsidP="006D362B">
      <w:pPr>
        <w:numPr>
          <w:ilvl w:val="0"/>
          <w:numId w:val="13"/>
        </w:numPr>
        <w:pBdr>
          <w:top w:val="nil"/>
          <w:left w:val="nil"/>
          <w:bottom w:val="nil"/>
          <w:right w:val="nil"/>
          <w:between w:val="nil"/>
        </w:pBdr>
        <w:spacing w:after="0"/>
        <w:ind w:left="1069"/>
        <w:rPr>
          <w:lang w:val="uk-UA"/>
        </w:rPr>
      </w:pPr>
      <w:r w:rsidRPr="003A5CCA">
        <w:rPr>
          <w:lang w:val="uk-UA"/>
        </w:rPr>
        <w:t>ПАТ «</w:t>
      </w:r>
      <w:proofErr w:type="spellStart"/>
      <w:r w:rsidRPr="003A5CCA">
        <w:rPr>
          <w:lang w:val="uk-UA"/>
        </w:rPr>
        <w:t>Дніпроважмаш</w:t>
      </w:r>
      <w:proofErr w:type="spellEnd"/>
      <w:r w:rsidRPr="003A5CCA">
        <w:rPr>
          <w:lang w:val="uk-UA"/>
        </w:rPr>
        <w:t>» – один із провідних представників важкого машинобудування, що спеціалізується на випуску обладнання для металургійної та гірничої промисловості;</w:t>
      </w:r>
    </w:p>
    <w:p w14:paraId="00000288" w14:textId="77777777" w:rsidR="00F34A03" w:rsidRPr="003A5CCA" w:rsidRDefault="001A6C12">
      <w:pPr>
        <w:numPr>
          <w:ilvl w:val="0"/>
          <w:numId w:val="13"/>
        </w:numPr>
        <w:pBdr>
          <w:top w:val="nil"/>
          <w:left w:val="nil"/>
          <w:bottom w:val="nil"/>
          <w:right w:val="nil"/>
          <w:between w:val="nil"/>
        </w:pBdr>
        <w:ind w:left="1069"/>
        <w:rPr>
          <w:lang w:val="uk-UA"/>
        </w:rPr>
      </w:pPr>
      <w:r w:rsidRPr="003A5CCA">
        <w:rPr>
          <w:lang w:val="uk-UA"/>
        </w:rPr>
        <w:t>ПАТ «</w:t>
      </w:r>
      <w:proofErr w:type="spellStart"/>
      <w:r w:rsidRPr="003A5CCA">
        <w:rPr>
          <w:lang w:val="uk-UA"/>
        </w:rPr>
        <w:t>Південмаш</w:t>
      </w:r>
      <w:proofErr w:type="spellEnd"/>
      <w:r w:rsidRPr="003A5CCA">
        <w:rPr>
          <w:lang w:val="uk-UA"/>
        </w:rPr>
        <w:t>» – відомий виробник ракетно–космічної та цивільної техніки.</w:t>
      </w:r>
    </w:p>
    <w:p w14:paraId="00000289" w14:textId="77777777" w:rsidR="00F34A03" w:rsidRPr="003A5CCA" w:rsidRDefault="001A6C12" w:rsidP="006D362B">
      <w:pPr>
        <w:spacing w:after="0"/>
        <w:rPr>
          <w:lang w:val="uk-UA"/>
        </w:rPr>
      </w:pPr>
      <w:r w:rsidRPr="003A5CCA">
        <w:rPr>
          <w:lang w:val="uk-UA"/>
        </w:rPr>
        <w:t>Хімічна промисловість:</w:t>
      </w:r>
    </w:p>
    <w:p w14:paraId="0000028A" w14:textId="77777777" w:rsidR="00F34A03" w:rsidRPr="003A5CCA" w:rsidRDefault="001A6C12">
      <w:pPr>
        <w:numPr>
          <w:ilvl w:val="1"/>
          <w:numId w:val="14"/>
        </w:numPr>
        <w:pBdr>
          <w:top w:val="nil"/>
          <w:left w:val="nil"/>
          <w:bottom w:val="nil"/>
          <w:right w:val="nil"/>
          <w:between w:val="nil"/>
        </w:pBdr>
        <w:ind w:left="1069"/>
        <w:rPr>
          <w:lang w:val="uk-UA"/>
        </w:rPr>
      </w:pPr>
      <w:r w:rsidRPr="003A5CCA">
        <w:rPr>
          <w:lang w:val="uk-UA"/>
        </w:rPr>
        <w:t>АТ «</w:t>
      </w:r>
      <w:proofErr w:type="spellStart"/>
      <w:r w:rsidRPr="003A5CCA">
        <w:rPr>
          <w:lang w:val="uk-UA"/>
        </w:rPr>
        <w:t>Дніпроазот</w:t>
      </w:r>
      <w:proofErr w:type="spellEnd"/>
      <w:r w:rsidRPr="003A5CCA">
        <w:rPr>
          <w:lang w:val="uk-UA"/>
        </w:rPr>
        <w:t>» – один з найбільших виробників та постачальників хімічної продукції в Україні та за кордоном.</w:t>
      </w:r>
    </w:p>
    <w:p w14:paraId="00000290" w14:textId="77777777" w:rsidR="00F34A03" w:rsidRPr="003A5CCA" w:rsidRDefault="001A6C12">
      <w:pPr>
        <w:rPr>
          <w:lang w:val="uk-UA"/>
        </w:rPr>
      </w:pPr>
      <w:r w:rsidRPr="003A5CCA">
        <w:rPr>
          <w:u w:val="single"/>
          <w:lang w:val="uk-UA"/>
        </w:rPr>
        <w:t>Сільське господарство</w:t>
      </w:r>
      <w:r w:rsidRPr="003A5CCA">
        <w:rPr>
          <w:lang w:val="uk-UA"/>
        </w:rPr>
        <w:t>. Аграрний сектор є важливою складовою економіки регіону, займаючи третє місце за обсягом реалізованої продукції – 113,9 млн грн, що становить 8,8% від загального обсягу по Україні у 2023 році. На території області провадить діяльність понад 4 тис. сільськогосподарських підприємств, у тому числі фермерських господарств – 3,3 тис., а також фізичних осіб – 1,5 тис.</w:t>
      </w:r>
    </w:p>
    <w:p w14:paraId="00000292" w14:textId="77777777" w:rsidR="00F34A03" w:rsidRPr="003A5CCA" w:rsidRDefault="001A6C12">
      <w:pPr>
        <w:rPr>
          <w:lang w:val="uk-UA"/>
        </w:rPr>
      </w:pPr>
      <w:r w:rsidRPr="003A5CCA">
        <w:rPr>
          <w:lang w:val="uk-UA"/>
        </w:rPr>
        <w:lastRenderedPageBreak/>
        <w:t>Пріоритетними напрямками діяльності сільськогосподарських підприємств області є вирощування зернових, технічних та овочевих культур, виробництво м’яса та молочної продукції і яєць.</w:t>
      </w:r>
    </w:p>
    <w:p w14:paraId="00000293" w14:textId="542CB38E" w:rsidR="00F34A03" w:rsidRPr="003A5CCA" w:rsidRDefault="001A6C12">
      <w:pPr>
        <w:rPr>
          <w:lang w:val="uk-UA"/>
        </w:rPr>
      </w:pPr>
      <w:r w:rsidRPr="003A5CCA">
        <w:rPr>
          <w:lang w:val="uk-UA"/>
        </w:rPr>
        <w:t>У 2023 році обсяги експорту зернових зросли на 10% у порівнянні з 2022 роком завдяки високій врожайності, проте їхня частка в загальному експорті області знизилася. Область переорієнтовується на використання залізничних маршрутів та сухопутних шляхів для транспортування продукції.</w:t>
      </w:r>
    </w:p>
    <w:p w14:paraId="00000294" w14:textId="77777777" w:rsidR="00F34A03" w:rsidRPr="003A5CCA" w:rsidRDefault="001A6C12">
      <w:pPr>
        <w:rPr>
          <w:lang w:val="uk-UA"/>
        </w:rPr>
      </w:pPr>
      <w:r w:rsidRPr="003A5CCA">
        <w:rPr>
          <w:lang w:val="uk-UA"/>
        </w:rPr>
        <w:t>За офіційними оцінками, у Дніпропетровській області до 15% сільськогосподарських земель заміновано або перебуває під загрозою мінування, що унеможливлює їх обробку, особливо стосується територій, які межують із зоною активних бойових дій, зокрема в східній частині регіону. район</w:t>
      </w:r>
    </w:p>
    <w:p w14:paraId="0000029D" w14:textId="77777777" w:rsidR="00F34A03" w:rsidRPr="003A5CCA" w:rsidRDefault="001A6C12">
      <w:pPr>
        <w:keepNext/>
        <w:rPr>
          <w:u w:val="single"/>
          <w:lang w:val="uk-UA"/>
        </w:rPr>
      </w:pPr>
      <w:r w:rsidRPr="003A5CCA">
        <w:rPr>
          <w:u w:val="single"/>
          <w:lang w:val="uk-UA"/>
        </w:rPr>
        <w:t xml:space="preserve">Вплив повномасштабного вторгнення </w:t>
      </w:r>
      <w:proofErr w:type="spellStart"/>
      <w:r w:rsidRPr="003A5CCA">
        <w:rPr>
          <w:u w:val="single"/>
          <w:lang w:val="uk-UA"/>
        </w:rPr>
        <w:t>рф</w:t>
      </w:r>
      <w:proofErr w:type="spellEnd"/>
      <w:r w:rsidRPr="003A5CCA">
        <w:rPr>
          <w:u w:val="single"/>
          <w:lang w:val="uk-UA"/>
        </w:rPr>
        <w:t xml:space="preserve"> на розвиток регіону</w:t>
      </w:r>
    </w:p>
    <w:p w14:paraId="0000029F" w14:textId="115C2ACA" w:rsidR="00F34A03" w:rsidRPr="003A5CCA" w:rsidRDefault="001A6C12">
      <w:pPr>
        <w:rPr>
          <w:lang w:val="uk-UA"/>
        </w:rPr>
      </w:pPr>
      <w:r w:rsidRPr="003A5CCA">
        <w:rPr>
          <w:lang w:val="uk-UA"/>
        </w:rPr>
        <w:t>Дніпропетровська область у 2024 році є найближчим до лінії бойового зіткнення стабільно працюючим економічним центром України.</w:t>
      </w:r>
      <w:r w:rsidR="00BE029A" w:rsidRPr="003A5CCA">
        <w:rPr>
          <w:lang w:val="uk-UA"/>
        </w:rPr>
        <w:t xml:space="preserve"> </w:t>
      </w:r>
      <w:r w:rsidRPr="003A5CCA">
        <w:rPr>
          <w:lang w:val="uk-UA"/>
        </w:rPr>
        <w:t>На початку 2024 року було проведено оцінку прямих збитків по регіонах України, спричинених війною та бойовими діями</w:t>
      </w:r>
      <w:r w:rsidR="00BE029A" w:rsidRPr="003A5CCA">
        <w:rPr>
          <w:lang w:val="uk-UA"/>
        </w:rPr>
        <w:t xml:space="preserve">, для </w:t>
      </w:r>
      <w:r w:rsidRPr="003A5CCA">
        <w:rPr>
          <w:lang w:val="uk-UA"/>
        </w:rPr>
        <w:t xml:space="preserve">Дніпропетровської області </w:t>
      </w:r>
      <w:r w:rsidR="00BE029A" w:rsidRPr="003A5CCA">
        <w:rPr>
          <w:lang w:val="uk-UA"/>
        </w:rPr>
        <w:t>вони</w:t>
      </w:r>
      <w:r w:rsidRPr="003A5CCA">
        <w:rPr>
          <w:lang w:val="uk-UA"/>
        </w:rPr>
        <w:t xml:space="preserve"> станов</w:t>
      </w:r>
      <w:r w:rsidR="00BE029A" w:rsidRPr="003A5CCA">
        <w:rPr>
          <w:lang w:val="uk-UA"/>
        </w:rPr>
        <w:t>лять</w:t>
      </w:r>
      <w:r w:rsidRPr="003A5CCA">
        <w:rPr>
          <w:lang w:val="uk-UA"/>
        </w:rPr>
        <w:t xml:space="preserve"> 2,6% від загальних національних збитків.</w:t>
      </w:r>
    </w:p>
    <w:p w14:paraId="000002A0" w14:textId="61716949" w:rsidR="00F34A03" w:rsidRPr="003A5CCA" w:rsidRDefault="001A6C12">
      <w:pPr>
        <w:rPr>
          <w:lang w:val="uk-UA"/>
        </w:rPr>
      </w:pPr>
      <w:r w:rsidRPr="003A5CCA">
        <w:rPr>
          <w:lang w:val="uk-UA"/>
        </w:rPr>
        <w:t>Кількість зруйнованих та пошкоджених об’єктів в області вимірюються тисячами та продовжує зростати. Станом на перше півріччя 2024 року країною</w:t>
      </w:r>
      <w:r w:rsidR="00BE029A" w:rsidRPr="003A5CCA">
        <w:rPr>
          <w:lang w:val="uk-UA"/>
        </w:rPr>
        <w:t>-</w:t>
      </w:r>
      <w:r w:rsidRPr="003A5CCA">
        <w:rPr>
          <w:lang w:val="uk-UA"/>
        </w:rPr>
        <w:t>агресором пошкоджено або повністю знищено понад 10 000 об’єктів.</w:t>
      </w:r>
    </w:p>
    <w:p w14:paraId="000002A1" w14:textId="77777777" w:rsidR="00F34A03" w:rsidRPr="003A5CCA" w:rsidRDefault="001A6C12">
      <w:pPr>
        <w:rPr>
          <w:lang w:val="uk-UA"/>
        </w:rPr>
      </w:pPr>
      <w:r w:rsidRPr="003A5CCA">
        <w:rPr>
          <w:lang w:val="uk-UA"/>
        </w:rPr>
        <w:t xml:space="preserve">Знищення агресором підприємств та інженерної інфраструктури в зоні бойових дій в Україні, призводить до </w:t>
      </w:r>
      <w:proofErr w:type="spellStart"/>
      <w:r w:rsidRPr="003A5CCA">
        <w:rPr>
          <w:lang w:val="uk-UA"/>
        </w:rPr>
        <w:t>релокації</w:t>
      </w:r>
      <w:proofErr w:type="spellEnd"/>
      <w:r w:rsidRPr="003A5CCA">
        <w:rPr>
          <w:lang w:val="uk-UA"/>
        </w:rPr>
        <w:t>, трудових ресурсів та бізнесу до Дніпропетровської області, яка пропонує промислові території та кваліфіковані кадри для перезапуску виробництв. Загалом до області станом на 2024 рік було переміщено 80 суб’єктів економічної діяльності.</w:t>
      </w:r>
    </w:p>
    <w:p w14:paraId="000002A2" w14:textId="77777777" w:rsidR="00F34A03" w:rsidRPr="003A5CCA" w:rsidRDefault="001A6C12">
      <w:pPr>
        <w:rPr>
          <w:lang w:val="uk-UA"/>
        </w:rPr>
      </w:pPr>
      <w:r w:rsidRPr="003A5CCA">
        <w:rPr>
          <w:lang w:val="uk-UA"/>
        </w:rPr>
        <w:t xml:space="preserve">Міжнародна спільнота миттєво відреагувала на агресію країни–окупанта. Регіони партнери, муніципалітети, організації та громадськість країн ЄС та всього світу з першого дня війни спрямували гуманітарну, військову, фінансову та іншу допомогу до Дніпропетровської області. Серед європейських регіонів найбільшої вдячності заслуговують </w:t>
      </w:r>
      <w:proofErr w:type="spellStart"/>
      <w:r w:rsidRPr="003A5CCA">
        <w:rPr>
          <w:lang w:val="uk-UA"/>
        </w:rPr>
        <w:t>Нижньосілезьке</w:t>
      </w:r>
      <w:proofErr w:type="spellEnd"/>
      <w:r w:rsidRPr="003A5CCA">
        <w:rPr>
          <w:lang w:val="uk-UA"/>
        </w:rPr>
        <w:t xml:space="preserve"> воєводство Польщі, землі Саксонія та Північний Рейн-</w:t>
      </w:r>
      <w:proofErr w:type="spellStart"/>
      <w:r w:rsidRPr="003A5CCA">
        <w:rPr>
          <w:lang w:val="uk-UA"/>
        </w:rPr>
        <w:t>Вестфалія</w:t>
      </w:r>
      <w:proofErr w:type="spellEnd"/>
      <w:r w:rsidRPr="003A5CCA">
        <w:rPr>
          <w:lang w:val="uk-UA"/>
        </w:rPr>
        <w:t xml:space="preserve"> Німеччини, </w:t>
      </w:r>
      <w:proofErr w:type="spellStart"/>
      <w:r w:rsidRPr="003A5CCA">
        <w:rPr>
          <w:lang w:val="uk-UA"/>
        </w:rPr>
        <w:t>Південноморавський</w:t>
      </w:r>
      <w:proofErr w:type="spellEnd"/>
      <w:r w:rsidRPr="003A5CCA">
        <w:rPr>
          <w:lang w:val="uk-UA"/>
        </w:rPr>
        <w:t xml:space="preserve"> край Чехії, регіон О–де–Франс Франції. Крім того, до підтримки мешканців(-</w:t>
      </w:r>
      <w:proofErr w:type="spellStart"/>
      <w:r w:rsidRPr="003A5CCA">
        <w:rPr>
          <w:lang w:val="uk-UA"/>
        </w:rPr>
        <w:t>ок</w:t>
      </w:r>
      <w:proofErr w:type="spellEnd"/>
      <w:r w:rsidRPr="003A5CCA">
        <w:rPr>
          <w:lang w:val="uk-UA"/>
        </w:rPr>
        <w:t>) області та ВПО долучилися небайдужі громадяни(-</w:t>
      </w:r>
      <w:proofErr w:type="spellStart"/>
      <w:r w:rsidRPr="003A5CCA">
        <w:rPr>
          <w:lang w:val="uk-UA"/>
        </w:rPr>
        <w:t>ки</w:t>
      </w:r>
      <w:proofErr w:type="spellEnd"/>
      <w:r w:rsidRPr="003A5CCA">
        <w:rPr>
          <w:lang w:val="uk-UA"/>
        </w:rPr>
        <w:t>) багатьох міст світу: це мешканці(-</w:t>
      </w:r>
      <w:proofErr w:type="spellStart"/>
      <w:r w:rsidRPr="003A5CCA">
        <w:rPr>
          <w:lang w:val="uk-UA"/>
        </w:rPr>
        <w:t>ки</w:t>
      </w:r>
      <w:proofErr w:type="spellEnd"/>
      <w:r w:rsidRPr="003A5CCA">
        <w:rPr>
          <w:lang w:val="uk-UA"/>
        </w:rPr>
        <w:t xml:space="preserve">) німецьких міст </w:t>
      </w:r>
      <w:proofErr w:type="spellStart"/>
      <w:r w:rsidRPr="003A5CCA">
        <w:rPr>
          <w:lang w:val="uk-UA"/>
        </w:rPr>
        <w:t>Бад-Пірмонт</w:t>
      </w:r>
      <w:proofErr w:type="spellEnd"/>
      <w:r w:rsidRPr="003A5CCA">
        <w:rPr>
          <w:lang w:val="uk-UA"/>
        </w:rPr>
        <w:t xml:space="preserve"> та Берлін, міста </w:t>
      </w:r>
      <w:proofErr w:type="spellStart"/>
      <w:r w:rsidRPr="003A5CCA">
        <w:rPr>
          <w:lang w:val="uk-UA"/>
        </w:rPr>
        <w:t>Стейнх’єр</w:t>
      </w:r>
      <w:proofErr w:type="spellEnd"/>
      <w:r w:rsidRPr="003A5CCA">
        <w:rPr>
          <w:lang w:val="uk-UA"/>
        </w:rPr>
        <w:t xml:space="preserve"> Норвегії, приватні підприємці(-</w:t>
      </w:r>
      <w:proofErr w:type="spellStart"/>
      <w:r w:rsidRPr="003A5CCA">
        <w:rPr>
          <w:lang w:val="uk-UA"/>
        </w:rPr>
        <w:t>иці</w:t>
      </w:r>
      <w:proofErr w:type="spellEnd"/>
      <w:r w:rsidRPr="003A5CCA">
        <w:rPr>
          <w:lang w:val="uk-UA"/>
        </w:rPr>
        <w:t>) з міста Франкфурт-на-Майні, волонтери з Норвегії та Італійської Республіки, приватні підприємці(-</w:t>
      </w:r>
      <w:proofErr w:type="spellStart"/>
      <w:r w:rsidRPr="003A5CCA">
        <w:rPr>
          <w:lang w:val="uk-UA"/>
        </w:rPr>
        <w:t>иці</w:t>
      </w:r>
      <w:proofErr w:type="spellEnd"/>
      <w:r w:rsidRPr="003A5CCA">
        <w:rPr>
          <w:lang w:val="uk-UA"/>
        </w:rPr>
        <w:t>) зі Швейцарії та Люксембургу, а також багато інших небайдужих.</w:t>
      </w:r>
    </w:p>
    <w:p w14:paraId="000002A4" w14:textId="60C74FC0" w:rsidR="00F34A03" w:rsidRPr="003A5CCA" w:rsidRDefault="00000000">
      <w:pPr>
        <w:rPr>
          <w:lang w:val="uk-UA"/>
        </w:rPr>
      </w:pPr>
      <w:sdt>
        <w:sdtPr>
          <w:rPr>
            <w:lang w:val="uk-UA"/>
          </w:rPr>
          <w:tag w:val="goog_rdk_6"/>
          <w:id w:val="2053464946"/>
        </w:sdtPr>
        <w:sdtContent/>
      </w:sdt>
      <w:r w:rsidR="001A6C12" w:rsidRPr="003A5CCA">
        <w:rPr>
          <w:lang w:val="uk-UA"/>
        </w:rPr>
        <w:t xml:space="preserve">Внаслідок повномасштабної війни значно ускладнилися екологічні проблеми, що існували в області до її початку. Воєнна агресія </w:t>
      </w:r>
      <w:proofErr w:type="spellStart"/>
      <w:r w:rsidR="001A6C12" w:rsidRPr="003A5CCA">
        <w:rPr>
          <w:lang w:val="uk-UA"/>
        </w:rPr>
        <w:t>росії</w:t>
      </w:r>
      <w:proofErr w:type="spellEnd"/>
      <w:r w:rsidR="001A6C12" w:rsidRPr="003A5CCA">
        <w:rPr>
          <w:lang w:val="uk-UA"/>
        </w:rPr>
        <w:t xml:space="preserve"> призвела до цілого ряду небезпечних впливів на всі складові навколишнього природного середовища: атмосферне повітря, ґрунти та ландшафти, поверхневі та підземні води, рослинність, тваринний світ.</w:t>
      </w:r>
    </w:p>
    <w:p w14:paraId="000002A6" w14:textId="77777777" w:rsidR="00F34A03" w:rsidRPr="003A5CCA" w:rsidRDefault="001A6C12">
      <w:pPr>
        <w:pStyle w:val="3"/>
        <w:keepLines w:val="0"/>
        <w:spacing w:before="0"/>
        <w:ind w:firstLine="720"/>
        <w:rPr>
          <w:lang w:val="uk-UA"/>
        </w:rPr>
      </w:pPr>
      <w:bookmarkStart w:id="33" w:name="_Toc222845157"/>
      <w:bookmarkStart w:id="34" w:name="_Toc230170397"/>
      <w:proofErr w:type="spellStart"/>
      <w:r w:rsidRPr="003A5CCA">
        <w:rPr>
          <w:lang w:val="uk-UA"/>
        </w:rPr>
        <w:t>Самарівський</w:t>
      </w:r>
      <w:proofErr w:type="spellEnd"/>
      <w:r w:rsidRPr="003A5CCA">
        <w:rPr>
          <w:lang w:val="uk-UA"/>
        </w:rPr>
        <w:t xml:space="preserve"> район</w:t>
      </w:r>
      <w:r w:rsidRPr="003A5CCA">
        <w:rPr>
          <w:vertAlign w:val="superscript"/>
          <w:lang w:val="uk-UA"/>
        </w:rPr>
        <w:footnoteReference w:id="4"/>
      </w:r>
      <w:bookmarkEnd w:id="33"/>
      <w:bookmarkEnd w:id="34"/>
    </w:p>
    <w:p w14:paraId="000002A7" w14:textId="77777777" w:rsidR="00F34A03" w:rsidRPr="003A5CCA" w:rsidRDefault="001A6C12">
      <w:pPr>
        <w:rPr>
          <w:lang w:val="uk-UA"/>
        </w:rPr>
      </w:pPr>
      <w:proofErr w:type="spellStart"/>
      <w:r w:rsidRPr="003A5CCA">
        <w:rPr>
          <w:lang w:val="uk-UA"/>
        </w:rPr>
        <w:t>Самарівський</w:t>
      </w:r>
      <w:proofErr w:type="spellEnd"/>
      <w:r w:rsidRPr="003A5CCA">
        <w:rPr>
          <w:lang w:val="uk-UA"/>
        </w:rPr>
        <w:t xml:space="preserve"> район – один з економічно розвинених районів Дніпропетровської області, який характеризується вигідним географічним положенням, багатими природними ресурсами, промисловим потенціалом, розвинутим сільськогосподарським виробництвом, потужним рівнем розвитку транспорту і зв’язку.</w:t>
      </w:r>
    </w:p>
    <w:p w14:paraId="000002A8" w14:textId="77777777" w:rsidR="00F34A03" w:rsidRPr="003A5CCA" w:rsidRDefault="001A6C12">
      <w:pPr>
        <w:rPr>
          <w:lang w:val="uk-UA"/>
        </w:rPr>
      </w:pPr>
      <w:r w:rsidRPr="003A5CCA">
        <w:rPr>
          <w:lang w:val="uk-UA"/>
        </w:rPr>
        <w:lastRenderedPageBreak/>
        <w:t xml:space="preserve">Новомосковський район утворений в 1923 році в складі Катеринославської губернії. У 1932 році район увійшов до складу Дніпропетровської області. В рамках адміністративно-територіальної реформи у 2020 році район було значно розширено за рахунок приєднання територій колишніх Магдалинівського, </w:t>
      </w:r>
      <w:proofErr w:type="spellStart"/>
      <w:r w:rsidRPr="003A5CCA">
        <w:rPr>
          <w:lang w:val="uk-UA"/>
        </w:rPr>
        <w:t>Перещепинського</w:t>
      </w:r>
      <w:proofErr w:type="spellEnd"/>
      <w:r w:rsidRPr="003A5CCA">
        <w:rPr>
          <w:lang w:val="uk-UA"/>
        </w:rPr>
        <w:t xml:space="preserve"> та частково інших районів. 19 вересня 2024 року Верховна Рада України підтримала перейменування Новомосковського району на </w:t>
      </w:r>
      <w:proofErr w:type="spellStart"/>
      <w:r w:rsidRPr="003A5CCA">
        <w:rPr>
          <w:lang w:val="uk-UA"/>
        </w:rPr>
        <w:t>Самарівський</w:t>
      </w:r>
      <w:proofErr w:type="spellEnd"/>
      <w:r w:rsidRPr="003A5CCA">
        <w:rPr>
          <w:lang w:val="uk-UA"/>
        </w:rPr>
        <w:t xml:space="preserve"> район, а 26 вересня 2024 року перейменування набуло чинності.</w:t>
      </w:r>
    </w:p>
    <w:p w14:paraId="000002A9" w14:textId="061E193C" w:rsidR="00F34A03" w:rsidRPr="003A5CCA" w:rsidRDefault="001A6C12">
      <w:pPr>
        <w:rPr>
          <w:lang w:val="uk-UA"/>
        </w:rPr>
      </w:pPr>
      <w:r w:rsidRPr="003A5CCA">
        <w:rPr>
          <w:lang w:val="uk-UA"/>
        </w:rPr>
        <w:t>Адміністративний центр – місто Самар. Сучасна площа району 3472,35 км</w:t>
      </w:r>
      <w:r w:rsidRPr="003A5CCA">
        <w:rPr>
          <w:vertAlign w:val="superscript"/>
          <w:lang w:val="uk-UA"/>
        </w:rPr>
        <w:t>2</w:t>
      </w:r>
      <w:r w:rsidRPr="003A5CCA">
        <w:rPr>
          <w:lang w:val="uk-UA"/>
        </w:rPr>
        <w:t xml:space="preserve"> (10,1% площі області), на 1 січня 2021 року тут проживало 172691 особа.</w:t>
      </w:r>
    </w:p>
    <w:p w14:paraId="000002AA" w14:textId="77777777" w:rsidR="00F34A03" w:rsidRPr="003A5CCA" w:rsidRDefault="001A6C12">
      <w:pPr>
        <w:rPr>
          <w:lang w:val="uk-UA"/>
        </w:rPr>
      </w:pPr>
      <w:r w:rsidRPr="003A5CCA">
        <w:rPr>
          <w:lang w:val="uk-UA"/>
        </w:rPr>
        <w:t>«Кордони» району тягнуться на 263 кілометри. З півночі район межує з Харківською областю, на сході з Павлоградським, на півдні з Дніпропетровським, а на заході з Полтавським районами.</w:t>
      </w:r>
    </w:p>
    <w:p w14:paraId="000002AB" w14:textId="0D8D5FF9" w:rsidR="00F34A03" w:rsidRPr="003A5CCA" w:rsidRDefault="001A6C12">
      <w:pPr>
        <w:rPr>
          <w:lang w:val="uk-UA"/>
        </w:rPr>
      </w:pPr>
      <w:r w:rsidRPr="003A5CCA">
        <w:rPr>
          <w:lang w:val="uk-UA"/>
        </w:rPr>
        <w:t>На території району розташовано 110 населених пунктів, створено 2 міські (</w:t>
      </w:r>
      <w:proofErr w:type="spellStart"/>
      <w:r w:rsidRPr="003A5CCA">
        <w:rPr>
          <w:lang w:val="uk-UA"/>
        </w:rPr>
        <w:t>Самарівська</w:t>
      </w:r>
      <w:proofErr w:type="spellEnd"/>
      <w:r w:rsidRPr="003A5CCA">
        <w:rPr>
          <w:lang w:val="uk-UA"/>
        </w:rPr>
        <w:t xml:space="preserve"> та </w:t>
      </w:r>
      <w:proofErr w:type="spellStart"/>
      <w:r w:rsidRPr="003A5CCA">
        <w:rPr>
          <w:lang w:val="uk-UA"/>
        </w:rPr>
        <w:t>Перещепинська</w:t>
      </w:r>
      <w:proofErr w:type="spellEnd"/>
      <w:r w:rsidRPr="003A5CCA">
        <w:rPr>
          <w:lang w:val="uk-UA"/>
        </w:rPr>
        <w:t>), 3 селищні (</w:t>
      </w:r>
      <w:proofErr w:type="spellStart"/>
      <w:r w:rsidRPr="003A5CCA">
        <w:rPr>
          <w:lang w:val="uk-UA"/>
        </w:rPr>
        <w:t>Губиниська</w:t>
      </w:r>
      <w:proofErr w:type="spellEnd"/>
      <w:r w:rsidRPr="003A5CCA">
        <w:rPr>
          <w:lang w:val="uk-UA"/>
        </w:rPr>
        <w:t>, Магдалинівська та Черкаська) і 3</w:t>
      </w:r>
      <w:r w:rsidR="00A03466" w:rsidRPr="003A5CCA">
        <w:rPr>
          <w:lang w:val="uk-UA"/>
        </w:rPr>
        <w:t> </w:t>
      </w:r>
      <w:r w:rsidRPr="003A5CCA">
        <w:rPr>
          <w:lang w:val="uk-UA"/>
        </w:rPr>
        <w:t xml:space="preserve">сільських (Личківська, Піщанська, </w:t>
      </w:r>
      <w:proofErr w:type="spellStart"/>
      <w:r w:rsidRPr="003A5CCA">
        <w:rPr>
          <w:lang w:val="uk-UA"/>
        </w:rPr>
        <w:t>Чернеччинська</w:t>
      </w:r>
      <w:proofErr w:type="spellEnd"/>
      <w:r w:rsidRPr="003A5CCA">
        <w:rPr>
          <w:lang w:val="uk-UA"/>
        </w:rPr>
        <w:t xml:space="preserve"> ОТГ (табл. 2.3).</w:t>
      </w:r>
    </w:p>
    <w:p w14:paraId="000002AC" w14:textId="51DE6269" w:rsidR="00F34A03" w:rsidRPr="003A5CCA" w:rsidRDefault="009C0E86" w:rsidP="009C0E86">
      <w:pPr>
        <w:pStyle w:val="af7"/>
        <w:rPr>
          <w:lang w:val="uk-UA"/>
        </w:rPr>
      </w:pPr>
      <w:bookmarkStart w:id="35" w:name="_Toc230171111"/>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2</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3</w:t>
      </w:r>
      <w:r w:rsidR="009C47EB" w:rsidRPr="003A5CCA">
        <w:rPr>
          <w:lang w:val="uk-UA"/>
        </w:rPr>
        <w:fldChar w:fldCharType="end"/>
      </w:r>
      <w:r w:rsidRPr="003A5CCA">
        <w:rPr>
          <w:lang w:val="uk-UA"/>
        </w:rPr>
        <w:t xml:space="preserve"> </w:t>
      </w:r>
      <w:r w:rsidR="001A6C12" w:rsidRPr="003A5CCA">
        <w:rPr>
          <w:lang w:val="uk-UA"/>
        </w:rPr>
        <w:t xml:space="preserve">– Адміністративно-територіальний устрій </w:t>
      </w:r>
      <w:proofErr w:type="spellStart"/>
      <w:r w:rsidR="001A6C12" w:rsidRPr="003A5CCA">
        <w:rPr>
          <w:lang w:val="uk-UA"/>
        </w:rPr>
        <w:t>Самарівського</w:t>
      </w:r>
      <w:proofErr w:type="spellEnd"/>
      <w:r w:rsidR="001A6C12" w:rsidRPr="003A5CCA">
        <w:rPr>
          <w:lang w:val="uk-UA"/>
        </w:rPr>
        <w:t xml:space="preserve"> району</w:t>
      </w:r>
      <w:r w:rsidR="001A6C12" w:rsidRPr="003A5CCA">
        <w:rPr>
          <w:vertAlign w:val="superscript"/>
          <w:lang w:val="uk-UA"/>
        </w:rPr>
        <w:footnoteReference w:id="5"/>
      </w:r>
      <w:bookmarkEnd w:id="35"/>
    </w:p>
    <w:tbl>
      <w:tblPr>
        <w:tblStyle w:val="aff6"/>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
        <w:gridCol w:w="1770"/>
        <w:gridCol w:w="871"/>
        <w:gridCol w:w="850"/>
        <w:gridCol w:w="567"/>
        <w:gridCol w:w="507"/>
        <w:gridCol w:w="708"/>
        <w:gridCol w:w="837"/>
        <w:gridCol w:w="594"/>
        <w:gridCol w:w="607"/>
        <w:gridCol w:w="616"/>
        <w:gridCol w:w="416"/>
        <w:gridCol w:w="616"/>
      </w:tblGrid>
      <w:tr w:rsidR="003F61CC" w:rsidRPr="003A5CCA" w14:paraId="2DD0AC39" w14:textId="77777777" w:rsidTr="00A03466">
        <w:trPr>
          <w:tblHeader/>
        </w:trPr>
        <w:tc>
          <w:tcPr>
            <w:tcW w:w="392" w:type="dxa"/>
            <w:vMerge w:val="restart"/>
            <w:tcBorders>
              <w:top w:val="single" w:sz="4" w:space="0" w:color="FFFFFF"/>
              <w:left w:val="single" w:sz="4" w:space="0" w:color="FFFFFF"/>
              <w:bottom w:val="single" w:sz="4" w:space="0" w:color="FFFFFF"/>
              <w:right w:val="single" w:sz="4" w:space="0" w:color="FFFFFF"/>
            </w:tcBorders>
            <w:shd w:val="clear" w:color="auto" w:fill="17365D"/>
            <w:vAlign w:val="center"/>
          </w:tcPr>
          <w:p w14:paraId="000002AD" w14:textId="77777777" w:rsidR="00F34A03" w:rsidRPr="003A5CCA" w:rsidRDefault="001A6C12" w:rsidP="00E7453B">
            <w:pPr>
              <w:keepNext/>
              <w:widowControl w:val="0"/>
              <w:spacing w:after="0"/>
              <w:ind w:firstLine="0"/>
              <w:jc w:val="center"/>
              <w:rPr>
                <w:lang w:val="uk-UA"/>
              </w:rPr>
            </w:pPr>
            <w:r w:rsidRPr="003A5CCA">
              <w:rPr>
                <w:sz w:val="16"/>
                <w:szCs w:val="16"/>
                <w:lang w:val="uk-UA"/>
              </w:rPr>
              <w:t>№</w:t>
            </w:r>
          </w:p>
        </w:tc>
        <w:tc>
          <w:tcPr>
            <w:tcW w:w="1770" w:type="dxa"/>
            <w:vMerge w:val="restart"/>
            <w:tcBorders>
              <w:top w:val="single" w:sz="4" w:space="0" w:color="FFFFFF"/>
              <w:left w:val="single" w:sz="4" w:space="0" w:color="FFFFFF"/>
              <w:bottom w:val="single" w:sz="4" w:space="0" w:color="FFFFFF"/>
              <w:right w:val="single" w:sz="4" w:space="0" w:color="FFFFFF"/>
            </w:tcBorders>
            <w:shd w:val="clear" w:color="auto" w:fill="17365D"/>
            <w:vAlign w:val="center"/>
          </w:tcPr>
          <w:p w14:paraId="000002AE" w14:textId="77777777" w:rsidR="00F34A03" w:rsidRPr="003A5CCA" w:rsidRDefault="001A6C12" w:rsidP="00E7453B">
            <w:pPr>
              <w:keepNext/>
              <w:spacing w:after="0"/>
              <w:ind w:firstLine="0"/>
              <w:jc w:val="center"/>
              <w:rPr>
                <w:lang w:val="uk-UA"/>
              </w:rPr>
            </w:pPr>
            <w:r w:rsidRPr="003A5CCA">
              <w:rPr>
                <w:sz w:val="16"/>
                <w:szCs w:val="16"/>
                <w:lang w:val="uk-UA"/>
              </w:rPr>
              <w:t>ОТГ</w:t>
            </w:r>
          </w:p>
        </w:tc>
        <w:tc>
          <w:tcPr>
            <w:tcW w:w="871" w:type="dxa"/>
            <w:vMerge w:val="restart"/>
            <w:tcBorders>
              <w:top w:val="single" w:sz="4" w:space="0" w:color="FFFFFF"/>
              <w:left w:val="single" w:sz="4" w:space="0" w:color="FFFFFF"/>
              <w:bottom w:val="single" w:sz="4" w:space="0" w:color="FFFFFF"/>
              <w:right w:val="single" w:sz="4" w:space="0" w:color="FFFFFF"/>
            </w:tcBorders>
            <w:shd w:val="clear" w:color="auto" w:fill="17365D"/>
            <w:vAlign w:val="center"/>
          </w:tcPr>
          <w:p w14:paraId="000002AF" w14:textId="77777777" w:rsidR="00F34A03" w:rsidRPr="003A5CCA" w:rsidRDefault="001A6C12" w:rsidP="00E7453B">
            <w:pPr>
              <w:keepNext/>
              <w:spacing w:after="0"/>
              <w:ind w:firstLine="0"/>
              <w:jc w:val="center"/>
              <w:rPr>
                <w:lang w:val="uk-UA"/>
              </w:rPr>
            </w:pPr>
            <w:proofErr w:type="spellStart"/>
            <w:r w:rsidRPr="003A5CCA">
              <w:rPr>
                <w:sz w:val="16"/>
                <w:szCs w:val="16"/>
                <w:lang w:val="uk-UA"/>
              </w:rPr>
              <w:t>Терито-рія</w:t>
            </w:r>
            <w:proofErr w:type="spellEnd"/>
            <w:r w:rsidRPr="003A5CCA">
              <w:rPr>
                <w:sz w:val="16"/>
                <w:szCs w:val="16"/>
                <w:lang w:val="uk-UA"/>
              </w:rPr>
              <w:t>, км</w:t>
            </w:r>
            <w:r w:rsidRPr="003A5CCA">
              <w:rPr>
                <w:sz w:val="16"/>
                <w:szCs w:val="16"/>
                <w:vertAlign w:val="superscript"/>
                <w:lang w:val="uk-UA"/>
              </w:rPr>
              <w:t>2</w:t>
            </w:r>
          </w:p>
        </w:tc>
        <w:tc>
          <w:tcPr>
            <w:tcW w:w="850" w:type="dxa"/>
            <w:vMerge w:val="restart"/>
            <w:tcBorders>
              <w:top w:val="single" w:sz="4" w:space="0" w:color="FFFFFF"/>
              <w:left w:val="single" w:sz="4" w:space="0" w:color="FFFFFF"/>
              <w:bottom w:val="single" w:sz="4" w:space="0" w:color="FFFFFF"/>
              <w:right w:val="single" w:sz="4" w:space="0" w:color="FFFFFF"/>
            </w:tcBorders>
            <w:shd w:val="clear" w:color="auto" w:fill="17365D"/>
            <w:vAlign w:val="center"/>
          </w:tcPr>
          <w:p w14:paraId="000002B0" w14:textId="77777777" w:rsidR="00F34A03" w:rsidRPr="003A5CCA" w:rsidRDefault="001A6C12" w:rsidP="00E7453B">
            <w:pPr>
              <w:keepNext/>
              <w:spacing w:after="0"/>
              <w:ind w:firstLine="0"/>
              <w:jc w:val="center"/>
              <w:rPr>
                <w:lang w:val="uk-UA"/>
              </w:rPr>
            </w:pPr>
            <w:proofErr w:type="spellStart"/>
            <w:r w:rsidRPr="003A5CCA">
              <w:rPr>
                <w:sz w:val="16"/>
                <w:szCs w:val="16"/>
                <w:lang w:val="uk-UA"/>
              </w:rPr>
              <w:t>Насе-лення</w:t>
            </w:r>
            <w:proofErr w:type="spellEnd"/>
            <w:r w:rsidRPr="003A5CCA">
              <w:rPr>
                <w:sz w:val="16"/>
                <w:szCs w:val="16"/>
                <w:lang w:val="uk-UA"/>
              </w:rPr>
              <w:t>, тис. осіб</w:t>
            </w:r>
          </w:p>
        </w:tc>
        <w:tc>
          <w:tcPr>
            <w:tcW w:w="5468" w:type="dxa"/>
            <w:gridSpan w:val="9"/>
            <w:tcBorders>
              <w:top w:val="single" w:sz="4" w:space="0" w:color="FFFFFF"/>
              <w:left w:val="single" w:sz="4" w:space="0" w:color="FFFFFF"/>
              <w:bottom w:val="single" w:sz="4" w:space="0" w:color="FFFFFF"/>
              <w:right w:val="single" w:sz="4" w:space="0" w:color="FFFFFF"/>
            </w:tcBorders>
            <w:shd w:val="clear" w:color="auto" w:fill="17365D"/>
            <w:vAlign w:val="center"/>
          </w:tcPr>
          <w:p w14:paraId="000002B1" w14:textId="77777777" w:rsidR="00F34A03" w:rsidRPr="003A5CCA" w:rsidRDefault="001A6C12" w:rsidP="00E7453B">
            <w:pPr>
              <w:keepNext/>
              <w:spacing w:after="0"/>
              <w:ind w:firstLine="0"/>
              <w:jc w:val="center"/>
              <w:rPr>
                <w:lang w:val="uk-UA"/>
              </w:rPr>
            </w:pPr>
            <w:r w:rsidRPr="003A5CCA">
              <w:rPr>
                <w:sz w:val="16"/>
                <w:szCs w:val="16"/>
                <w:lang w:val="uk-UA"/>
              </w:rPr>
              <w:t>Населені пункти</w:t>
            </w:r>
          </w:p>
        </w:tc>
      </w:tr>
      <w:tr w:rsidR="003F61CC" w:rsidRPr="003A5CCA" w14:paraId="396BD29C" w14:textId="77777777" w:rsidTr="00A03466">
        <w:trPr>
          <w:trHeight w:val="317"/>
          <w:tblHeader/>
        </w:trPr>
        <w:tc>
          <w:tcPr>
            <w:tcW w:w="392"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000002BA" w14:textId="77777777" w:rsidR="00F34A03" w:rsidRPr="003A5CCA" w:rsidRDefault="00F34A03" w:rsidP="00E7453B">
            <w:pPr>
              <w:widowControl w:val="0"/>
              <w:pBdr>
                <w:top w:val="nil"/>
                <w:left w:val="nil"/>
                <w:bottom w:val="nil"/>
                <w:right w:val="nil"/>
                <w:between w:val="nil"/>
              </w:pBdr>
              <w:spacing w:after="0" w:line="276" w:lineRule="auto"/>
              <w:ind w:firstLine="0"/>
              <w:jc w:val="left"/>
              <w:rPr>
                <w:lang w:val="uk-UA"/>
              </w:rPr>
            </w:pPr>
          </w:p>
        </w:tc>
        <w:tc>
          <w:tcPr>
            <w:tcW w:w="1770"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000002BB" w14:textId="77777777" w:rsidR="00F34A03" w:rsidRPr="003A5CCA" w:rsidRDefault="00F34A03" w:rsidP="00E7453B">
            <w:pPr>
              <w:widowControl w:val="0"/>
              <w:pBdr>
                <w:top w:val="nil"/>
                <w:left w:val="nil"/>
                <w:bottom w:val="nil"/>
                <w:right w:val="nil"/>
                <w:between w:val="nil"/>
              </w:pBdr>
              <w:spacing w:after="0" w:line="276" w:lineRule="auto"/>
              <w:ind w:firstLine="0"/>
              <w:jc w:val="left"/>
              <w:rPr>
                <w:lang w:val="uk-UA"/>
              </w:rPr>
            </w:pPr>
          </w:p>
        </w:tc>
        <w:tc>
          <w:tcPr>
            <w:tcW w:w="871"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000002BC" w14:textId="77777777" w:rsidR="00F34A03" w:rsidRPr="003A5CCA" w:rsidRDefault="00F34A03" w:rsidP="00E7453B">
            <w:pPr>
              <w:widowControl w:val="0"/>
              <w:pBdr>
                <w:top w:val="nil"/>
                <w:left w:val="nil"/>
                <w:bottom w:val="nil"/>
                <w:right w:val="nil"/>
                <w:between w:val="nil"/>
              </w:pBdr>
              <w:spacing w:after="0" w:line="276" w:lineRule="auto"/>
              <w:ind w:firstLine="0"/>
              <w:jc w:val="left"/>
              <w:rPr>
                <w:lang w:val="uk-UA"/>
              </w:rPr>
            </w:pPr>
          </w:p>
        </w:tc>
        <w:tc>
          <w:tcPr>
            <w:tcW w:w="850"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000002BD" w14:textId="77777777" w:rsidR="00F34A03" w:rsidRPr="003A5CCA" w:rsidRDefault="00F34A03" w:rsidP="00E7453B">
            <w:pPr>
              <w:widowControl w:val="0"/>
              <w:pBdr>
                <w:top w:val="nil"/>
                <w:left w:val="nil"/>
                <w:bottom w:val="nil"/>
                <w:right w:val="nil"/>
                <w:between w:val="nil"/>
              </w:pBdr>
              <w:spacing w:after="0" w:line="276" w:lineRule="auto"/>
              <w:ind w:firstLine="0"/>
              <w:jc w:val="left"/>
              <w:rPr>
                <w:lang w:val="uk-UA"/>
              </w:rPr>
            </w:pPr>
          </w:p>
        </w:tc>
        <w:tc>
          <w:tcPr>
            <w:tcW w:w="567" w:type="dxa"/>
            <w:vMerge w:val="restart"/>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BE" w14:textId="77777777" w:rsidR="00F34A03" w:rsidRPr="003A5CCA" w:rsidRDefault="001A6C12" w:rsidP="00E7453B">
            <w:pPr>
              <w:keepNext/>
              <w:spacing w:after="0"/>
              <w:ind w:left="113" w:right="113" w:firstLine="0"/>
              <w:jc w:val="center"/>
              <w:rPr>
                <w:lang w:val="uk-UA"/>
              </w:rPr>
            </w:pPr>
            <w:r w:rsidRPr="003A5CCA">
              <w:rPr>
                <w:sz w:val="16"/>
                <w:szCs w:val="16"/>
                <w:lang w:val="uk-UA"/>
              </w:rPr>
              <w:t>Усього</w:t>
            </w:r>
          </w:p>
        </w:tc>
        <w:tc>
          <w:tcPr>
            <w:tcW w:w="3253" w:type="dxa"/>
            <w:gridSpan w:val="5"/>
            <w:tcBorders>
              <w:top w:val="single" w:sz="4" w:space="0" w:color="FFFFFF"/>
              <w:left w:val="single" w:sz="4" w:space="0" w:color="FFFFFF"/>
              <w:bottom w:val="single" w:sz="4" w:space="0" w:color="FFFFFF"/>
              <w:right w:val="single" w:sz="4" w:space="0" w:color="FFFFFF"/>
            </w:tcBorders>
            <w:shd w:val="clear" w:color="auto" w:fill="17365D"/>
            <w:vAlign w:val="center"/>
          </w:tcPr>
          <w:p w14:paraId="000002BF" w14:textId="77777777" w:rsidR="00F34A03" w:rsidRPr="003A5CCA" w:rsidRDefault="001A6C12" w:rsidP="00E7453B">
            <w:pPr>
              <w:keepNext/>
              <w:spacing w:after="0"/>
              <w:ind w:firstLine="0"/>
              <w:jc w:val="center"/>
              <w:rPr>
                <w:lang w:val="uk-UA"/>
              </w:rPr>
            </w:pPr>
            <w:r w:rsidRPr="003A5CCA">
              <w:rPr>
                <w:sz w:val="16"/>
                <w:szCs w:val="16"/>
                <w:lang w:val="uk-UA"/>
              </w:rPr>
              <w:t>міські</w:t>
            </w:r>
          </w:p>
        </w:tc>
        <w:tc>
          <w:tcPr>
            <w:tcW w:w="1648"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02C4" w14:textId="77777777" w:rsidR="00F34A03" w:rsidRPr="003A5CCA" w:rsidRDefault="001A6C12" w:rsidP="00E7453B">
            <w:pPr>
              <w:keepNext/>
              <w:spacing w:after="0"/>
              <w:ind w:firstLine="0"/>
              <w:jc w:val="center"/>
              <w:rPr>
                <w:lang w:val="uk-UA"/>
              </w:rPr>
            </w:pPr>
            <w:r w:rsidRPr="003A5CCA">
              <w:rPr>
                <w:sz w:val="16"/>
                <w:szCs w:val="16"/>
                <w:lang w:val="uk-UA"/>
              </w:rPr>
              <w:t>сільські</w:t>
            </w:r>
          </w:p>
        </w:tc>
      </w:tr>
      <w:tr w:rsidR="003F61CC" w:rsidRPr="003A5CCA" w14:paraId="787B8495" w14:textId="77777777" w:rsidTr="00A03466">
        <w:trPr>
          <w:trHeight w:val="1287"/>
          <w:tblHeader/>
        </w:trPr>
        <w:tc>
          <w:tcPr>
            <w:tcW w:w="392"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000002C7" w14:textId="77777777" w:rsidR="00F34A03" w:rsidRPr="003A5CCA" w:rsidRDefault="00F34A03" w:rsidP="00E7453B">
            <w:pPr>
              <w:widowControl w:val="0"/>
              <w:pBdr>
                <w:top w:val="nil"/>
                <w:left w:val="nil"/>
                <w:bottom w:val="nil"/>
                <w:right w:val="nil"/>
                <w:between w:val="nil"/>
              </w:pBdr>
              <w:spacing w:after="0" w:line="276" w:lineRule="auto"/>
              <w:ind w:firstLine="0"/>
              <w:jc w:val="left"/>
              <w:rPr>
                <w:lang w:val="uk-UA"/>
              </w:rPr>
            </w:pPr>
          </w:p>
        </w:tc>
        <w:tc>
          <w:tcPr>
            <w:tcW w:w="1770"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000002C8" w14:textId="77777777" w:rsidR="00F34A03" w:rsidRPr="003A5CCA" w:rsidRDefault="00F34A03" w:rsidP="00E7453B">
            <w:pPr>
              <w:widowControl w:val="0"/>
              <w:pBdr>
                <w:top w:val="nil"/>
                <w:left w:val="nil"/>
                <w:bottom w:val="nil"/>
                <w:right w:val="nil"/>
                <w:between w:val="nil"/>
              </w:pBdr>
              <w:spacing w:after="0" w:line="276" w:lineRule="auto"/>
              <w:ind w:firstLine="0"/>
              <w:jc w:val="left"/>
              <w:rPr>
                <w:lang w:val="uk-UA"/>
              </w:rPr>
            </w:pPr>
          </w:p>
        </w:tc>
        <w:tc>
          <w:tcPr>
            <w:tcW w:w="871"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000002C9" w14:textId="77777777" w:rsidR="00F34A03" w:rsidRPr="003A5CCA" w:rsidRDefault="00F34A03" w:rsidP="00E7453B">
            <w:pPr>
              <w:widowControl w:val="0"/>
              <w:pBdr>
                <w:top w:val="nil"/>
                <w:left w:val="nil"/>
                <w:bottom w:val="nil"/>
                <w:right w:val="nil"/>
                <w:between w:val="nil"/>
              </w:pBdr>
              <w:spacing w:after="0" w:line="276" w:lineRule="auto"/>
              <w:ind w:firstLine="0"/>
              <w:jc w:val="left"/>
              <w:rPr>
                <w:lang w:val="uk-UA"/>
              </w:rPr>
            </w:pPr>
          </w:p>
        </w:tc>
        <w:tc>
          <w:tcPr>
            <w:tcW w:w="850" w:type="dxa"/>
            <w:vMerge/>
            <w:tcBorders>
              <w:top w:val="single" w:sz="4" w:space="0" w:color="FFFFFF"/>
              <w:left w:val="single" w:sz="4" w:space="0" w:color="FFFFFF"/>
              <w:bottom w:val="single" w:sz="4" w:space="0" w:color="FFFFFF"/>
              <w:right w:val="single" w:sz="4" w:space="0" w:color="FFFFFF"/>
            </w:tcBorders>
            <w:shd w:val="clear" w:color="auto" w:fill="17365D"/>
            <w:vAlign w:val="center"/>
          </w:tcPr>
          <w:p w14:paraId="000002CA" w14:textId="77777777" w:rsidR="00F34A03" w:rsidRPr="003A5CCA" w:rsidRDefault="00F34A03" w:rsidP="00E7453B">
            <w:pPr>
              <w:widowControl w:val="0"/>
              <w:pBdr>
                <w:top w:val="nil"/>
                <w:left w:val="nil"/>
                <w:bottom w:val="nil"/>
                <w:right w:val="nil"/>
                <w:between w:val="nil"/>
              </w:pBdr>
              <w:spacing w:after="0" w:line="276" w:lineRule="auto"/>
              <w:ind w:firstLine="0"/>
              <w:jc w:val="left"/>
              <w:rPr>
                <w:lang w:val="uk-UA"/>
              </w:rPr>
            </w:pPr>
          </w:p>
        </w:tc>
        <w:tc>
          <w:tcPr>
            <w:tcW w:w="567" w:type="dxa"/>
            <w:vMerge/>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CB" w14:textId="77777777" w:rsidR="00F34A03" w:rsidRPr="003A5CCA" w:rsidRDefault="00F34A03" w:rsidP="00E7453B">
            <w:pPr>
              <w:widowControl w:val="0"/>
              <w:pBdr>
                <w:top w:val="nil"/>
                <w:left w:val="nil"/>
                <w:bottom w:val="nil"/>
                <w:right w:val="nil"/>
                <w:between w:val="nil"/>
              </w:pBdr>
              <w:spacing w:after="0" w:line="276" w:lineRule="auto"/>
              <w:ind w:left="113" w:right="113" w:firstLine="0"/>
              <w:jc w:val="left"/>
              <w:rPr>
                <w:lang w:val="uk-UA"/>
              </w:rPr>
            </w:pPr>
          </w:p>
        </w:tc>
        <w:tc>
          <w:tcPr>
            <w:tcW w:w="507"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CC" w14:textId="77777777" w:rsidR="00F34A03" w:rsidRPr="003A5CCA" w:rsidRDefault="001A6C12" w:rsidP="00E7453B">
            <w:pPr>
              <w:keepNext/>
              <w:spacing w:after="0"/>
              <w:ind w:left="113" w:right="113" w:firstLine="0"/>
              <w:jc w:val="center"/>
              <w:rPr>
                <w:lang w:val="uk-UA"/>
              </w:rPr>
            </w:pPr>
            <w:r w:rsidRPr="003A5CCA">
              <w:rPr>
                <w:sz w:val="16"/>
                <w:szCs w:val="16"/>
                <w:lang w:val="uk-UA"/>
              </w:rPr>
              <w:t>усього</w:t>
            </w:r>
          </w:p>
        </w:tc>
        <w:tc>
          <w:tcPr>
            <w:tcW w:w="708"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CD" w14:textId="77777777" w:rsidR="00F34A03" w:rsidRPr="003A5CCA" w:rsidRDefault="001A6C12" w:rsidP="00E7453B">
            <w:pPr>
              <w:keepNext/>
              <w:spacing w:after="0"/>
              <w:ind w:left="113" w:right="113" w:firstLine="0"/>
              <w:jc w:val="center"/>
              <w:rPr>
                <w:lang w:val="uk-UA"/>
              </w:rPr>
            </w:pPr>
            <w:r w:rsidRPr="003A5CCA">
              <w:rPr>
                <w:sz w:val="16"/>
                <w:szCs w:val="16"/>
                <w:lang w:val="uk-UA"/>
              </w:rPr>
              <w:t>міста обласного значення</w:t>
            </w:r>
          </w:p>
        </w:tc>
        <w:tc>
          <w:tcPr>
            <w:tcW w:w="837"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CE" w14:textId="77777777" w:rsidR="00F34A03" w:rsidRPr="003A5CCA" w:rsidRDefault="001A6C12" w:rsidP="00E7453B">
            <w:pPr>
              <w:keepNext/>
              <w:spacing w:after="0"/>
              <w:ind w:left="113" w:right="113" w:firstLine="0"/>
              <w:jc w:val="center"/>
              <w:rPr>
                <w:lang w:val="uk-UA"/>
              </w:rPr>
            </w:pPr>
            <w:r w:rsidRPr="003A5CCA">
              <w:rPr>
                <w:sz w:val="16"/>
                <w:szCs w:val="16"/>
                <w:lang w:val="uk-UA"/>
              </w:rPr>
              <w:t xml:space="preserve">у </w:t>
            </w:r>
            <w:proofErr w:type="spellStart"/>
            <w:r w:rsidRPr="003A5CCA">
              <w:rPr>
                <w:sz w:val="16"/>
                <w:szCs w:val="16"/>
                <w:lang w:val="uk-UA"/>
              </w:rPr>
              <w:t>т.ч</w:t>
            </w:r>
            <w:proofErr w:type="spellEnd"/>
            <w:r w:rsidRPr="003A5CCA">
              <w:rPr>
                <w:sz w:val="16"/>
                <w:szCs w:val="16"/>
                <w:lang w:val="uk-UA"/>
              </w:rPr>
              <w:t>. міста з районним поділом</w:t>
            </w:r>
          </w:p>
        </w:tc>
        <w:tc>
          <w:tcPr>
            <w:tcW w:w="594"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CF" w14:textId="77777777" w:rsidR="00F34A03" w:rsidRPr="003A5CCA" w:rsidRDefault="001A6C12" w:rsidP="00E7453B">
            <w:pPr>
              <w:keepNext/>
              <w:spacing w:after="0"/>
              <w:ind w:left="113" w:right="113" w:firstLine="0"/>
              <w:jc w:val="center"/>
              <w:rPr>
                <w:lang w:val="uk-UA"/>
              </w:rPr>
            </w:pPr>
            <w:r w:rsidRPr="003A5CCA">
              <w:rPr>
                <w:sz w:val="16"/>
                <w:szCs w:val="16"/>
                <w:lang w:val="uk-UA"/>
              </w:rPr>
              <w:t>міста районного значення</w:t>
            </w:r>
          </w:p>
        </w:tc>
        <w:tc>
          <w:tcPr>
            <w:tcW w:w="607"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D0" w14:textId="77777777" w:rsidR="00F34A03" w:rsidRPr="003A5CCA" w:rsidRDefault="001A6C12" w:rsidP="00E7453B">
            <w:pPr>
              <w:keepNext/>
              <w:spacing w:after="0"/>
              <w:ind w:left="113" w:right="113" w:firstLine="0"/>
              <w:jc w:val="center"/>
              <w:rPr>
                <w:lang w:val="uk-UA"/>
              </w:rPr>
            </w:pPr>
            <w:r w:rsidRPr="003A5CCA">
              <w:rPr>
                <w:sz w:val="16"/>
                <w:szCs w:val="16"/>
                <w:lang w:val="uk-UA"/>
              </w:rPr>
              <w:t>селища міського типу</w:t>
            </w:r>
          </w:p>
        </w:tc>
        <w:tc>
          <w:tcPr>
            <w:tcW w:w="616"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D1" w14:textId="77777777" w:rsidR="00F34A03" w:rsidRPr="003A5CCA" w:rsidRDefault="001A6C12" w:rsidP="00E7453B">
            <w:pPr>
              <w:keepNext/>
              <w:spacing w:after="0"/>
              <w:ind w:left="113" w:right="113" w:firstLine="0"/>
              <w:jc w:val="center"/>
              <w:rPr>
                <w:lang w:val="uk-UA"/>
              </w:rPr>
            </w:pPr>
            <w:r w:rsidRPr="003A5CCA">
              <w:rPr>
                <w:sz w:val="16"/>
                <w:szCs w:val="16"/>
                <w:lang w:val="uk-UA"/>
              </w:rPr>
              <w:t>всього</w:t>
            </w:r>
          </w:p>
        </w:tc>
        <w:tc>
          <w:tcPr>
            <w:tcW w:w="416"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D2" w14:textId="77777777" w:rsidR="00F34A03" w:rsidRPr="003A5CCA" w:rsidRDefault="001A6C12" w:rsidP="00E7453B">
            <w:pPr>
              <w:keepNext/>
              <w:spacing w:after="0"/>
              <w:ind w:left="113" w:right="113" w:firstLine="0"/>
              <w:jc w:val="center"/>
              <w:rPr>
                <w:lang w:val="uk-UA"/>
              </w:rPr>
            </w:pPr>
            <w:r w:rsidRPr="003A5CCA">
              <w:rPr>
                <w:sz w:val="16"/>
                <w:szCs w:val="16"/>
                <w:lang w:val="uk-UA"/>
              </w:rPr>
              <w:t>селища</w:t>
            </w:r>
          </w:p>
        </w:tc>
        <w:tc>
          <w:tcPr>
            <w:tcW w:w="616"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02D3" w14:textId="77777777" w:rsidR="00F34A03" w:rsidRPr="003A5CCA" w:rsidRDefault="001A6C12" w:rsidP="00E7453B">
            <w:pPr>
              <w:keepNext/>
              <w:spacing w:after="0"/>
              <w:ind w:left="113" w:right="113" w:firstLine="0"/>
              <w:jc w:val="center"/>
              <w:rPr>
                <w:lang w:val="uk-UA"/>
              </w:rPr>
            </w:pPr>
            <w:r w:rsidRPr="003A5CCA">
              <w:rPr>
                <w:sz w:val="16"/>
                <w:szCs w:val="16"/>
                <w:lang w:val="uk-UA"/>
              </w:rPr>
              <w:t>села</w:t>
            </w:r>
          </w:p>
        </w:tc>
      </w:tr>
      <w:tr w:rsidR="003F61CC" w:rsidRPr="003A5CCA" w14:paraId="359A4722" w14:textId="77777777" w:rsidTr="00A03466">
        <w:tc>
          <w:tcPr>
            <w:tcW w:w="392" w:type="dxa"/>
            <w:tcBorders>
              <w:top w:val="single" w:sz="4" w:space="0" w:color="FFFFFF"/>
            </w:tcBorders>
          </w:tcPr>
          <w:p w14:paraId="000002D4"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1770" w:type="dxa"/>
            <w:tcBorders>
              <w:top w:val="single" w:sz="4" w:space="0" w:color="FFFFFF"/>
            </w:tcBorders>
          </w:tcPr>
          <w:p w14:paraId="000002D5" w14:textId="77777777" w:rsidR="00F34A03" w:rsidRPr="003A5CCA" w:rsidRDefault="001A6C12" w:rsidP="00E7453B">
            <w:pPr>
              <w:spacing w:after="0"/>
              <w:ind w:firstLine="0"/>
              <w:rPr>
                <w:sz w:val="20"/>
                <w:szCs w:val="20"/>
                <w:lang w:val="uk-UA"/>
              </w:rPr>
            </w:pPr>
            <w:proofErr w:type="spellStart"/>
            <w:r w:rsidRPr="003A5CCA">
              <w:rPr>
                <w:sz w:val="20"/>
                <w:szCs w:val="20"/>
                <w:lang w:val="uk-UA"/>
              </w:rPr>
              <w:t>Самарівська</w:t>
            </w:r>
            <w:proofErr w:type="spellEnd"/>
            <w:r w:rsidRPr="003A5CCA">
              <w:rPr>
                <w:sz w:val="20"/>
                <w:szCs w:val="20"/>
                <w:lang w:val="uk-UA"/>
              </w:rPr>
              <w:t xml:space="preserve"> </w:t>
            </w:r>
          </w:p>
        </w:tc>
        <w:tc>
          <w:tcPr>
            <w:tcW w:w="871" w:type="dxa"/>
            <w:tcBorders>
              <w:top w:val="single" w:sz="4" w:space="0" w:color="FFFFFF"/>
            </w:tcBorders>
            <w:vAlign w:val="center"/>
          </w:tcPr>
          <w:p w14:paraId="000002D6" w14:textId="77777777" w:rsidR="00F34A03" w:rsidRPr="003A5CCA" w:rsidRDefault="001A6C12" w:rsidP="00E7453B">
            <w:pPr>
              <w:spacing w:after="0"/>
              <w:ind w:firstLine="0"/>
              <w:jc w:val="center"/>
              <w:rPr>
                <w:sz w:val="20"/>
                <w:szCs w:val="20"/>
                <w:lang w:val="uk-UA"/>
              </w:rPr>
            </w:pPr>
            <w:r w:rsidRPr="003A5CCA">
              <w:rPr>
                <w:sz w:val="20"/>
                <w:szCs w:val="20"/>
                <w:lang w:val="uk-UA"/>
              </w:rPr>
              <w:t>36,0</w:t>
            </w:r>
          </w:p>
        </w:tc>
        <w:tc>
          <w:tcPr>
            <w:tcW w:w="850" w:type="dxa"/>
            <w:tcBorders>
              <w:top w:val="single" w:sz="4" w:space="0" w:color="FFFFFF"/>
            </w:tcBorders>
            <w:vAlign w:val="center"/>
          </w:tcPr>
          <w:p w14:paraId="000002D7" w14:textId="77777777" w:rsidR="00F34A03" w:rsidRPr="003A5CCA" w:rsidRDefault="001A6C12" w:rsidP="00E7453B">
            <w:pPr>
              <w:spacing w:after="0"/>
              <w:ind w:firstLine="0"/>
              <w:jc w:val="center"/>
              <w:rPr>
                <w:sz w:val="20"/>
                <w:szCs w:val="20"/>
                <w:lang w:val="uk-UA"/>
              </w:rPr>
            </w:pPr>
            <w:r w:rsidRPr="003A5CCA">
              <w:rPr>
                <w:sz w:val="20"/>
                <w:szCs w:val="20"/>
                <w:lang w:val="uk-UA"/>
              </w:rPr>
              <w:t>70357</w:t>
            </w:r>
          </w:p>
        </w:tc>
        <w:tc>
          <w:tcPr>
            <w:tcW w:w="567" w:type="dxa"/>
            <w:tcBorders>
              <w:top w:val="single" w:sz="4" w:space="0" w:color="FFFFFF"/>
            </w:tcBorders>
            <w:vAlign w:val="center"/>
          </w:tcPr>
          <w:p w14:paraId="000002D8"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507" w:type="dxa"/>
            <w:tcBorders>
              <w:top w:val="single" w:sz="4" w:space="0" w:color="FFFFFF"/>
            </w:tcBorders>
            <w:vAlign w:val="center"/>
          </w:tcPr>
          <w:p w14:paraId="000002D9"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708" w:type="dxa"/>
            <w:tcBorders>
              <w:top w:val="single" w:sz="4" w:space="0" w:color="FFFFFF"/>
            </w:tcBorders>
            <w:vAlign w:val="center"/>
          </w:tcPr>
          <w:p w14:paraId="000002DA"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837" w:type="dxa"/>
            <w:tcBorders>
              <w:top w:val="single" w:sz="4" w:space="0" w:color="FFFFFF"/>
            </w:tcBorders>
            <w:vAlign w:val="center"/>
          </w:tcPr>
          <w:p w14:paraId="000002DB"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594" w:type="dxa"/>
            <w:tcBorders>
              <w:top w:val="single" w:sz="4" w:space="0" w:color="FFFFFF"/>
            </w:tcBorders>
            <w:vAlign w:val="center"/>
          </w:tcPr>
          <w:p w14:paraId="000002DC"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07" w:type="dxa"/>
            <w:tcBorders>
              <w:top w:val="single" w:sz="4" w:space="0" w:color="FFFFFF"/>
            </w:tcBorders>
            <w:vAlign w:val="center"/>
          </w:tcPr>
          <w:p w14:paraId="000002DD"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16" w:type="dxa"/>
            <w:tcBorders>
              <w:top w:val="single" w:sz="4" w:space="0" w:color="FFFFFF"/>
            </w:tcBorders>
            <w:vAlign w:val="center"/>
          </w:tcPr>
          <w:p w14:paraId="000002DE"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416" w:type="dxa"/>
            <w:tcBorders>
              <w:top w:val="single" w:sz="4" w:space="0" w:color="FFFFFF"/>
            </w:tcBorders>
            <w:vAlign w:val="center"/>
          </w:tcPr>
          <w:p w14:paraId="000002DF"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16" w:type="dxa"/>
            <w:tcBorders>
              <w:top w:val="single" w:sz="4" w:space="0" w:color="FFFFFF"/>
            </w:tcBorders>
            <w:vAlign w:val="center"/>
          </w:tcPr>
          <w:p w14:paraId="000002E0"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r>
      <w:tr w:rsidR="003F61CC" w:rsidRPr="003A5CCA" w14:paraId="7AA7B8B1" w14:textId="77777777" w:rsidTr="00A03466">
        <w:tc>
          <w:tcPr>
            <w:tcW w:w="392" w:type="dxa"/>
          </w:tcPr>
          <w:p w14:paraId="000002E1" w14:textId="77777777" w:rsidR="00F34A03" w:rsidRPr="003A5CCA" w:rsidRDefault="001A6C12" w:rsidP="00E7453B">
            <w:pPr>
              <w:spacing w:after="0"/>
              <w:ind w:firstLine="0"/>
              <w:jc w:val="center"/>
              <w:rPr>
                <w:sz w:val="20"/>
                <w:szCs w:val="20"/>
                <w:lang w:val="uk-UA"/>
              </w:rPr>
            </w:pPr>
            <w:r w:rsidRPr="003A5CCA">
              <w:rPr>
                <w:sz w:val="20"/>
                <w:szCs w:val="20"/>
                <w:lang w:val="uk-UA"/>
              </w:rPr>
              <w:t>2</w:t>
            </w:r>
          </w:p>
        </w:tc>
        <w:tc>
          <w:tcPr>
            <w:tcW w:w="1770" w:type="dxa"/>
          </w:tcPr>
          <w:p w14:paraId="000002E2" w14:textId="77777777" w:rsidR="00F34A03" w:rsidRPr="003A5CCA" w:rsidRDefault="001A6C12" w:rsidP="00E7453B">
            <w:pPr>
              <w:spacing w:after="0"/>
              <w:ind w:firstLine="0"/>
              <w:rPr>
                <w:sz w:val="20"/>
                <w:szCs w:val="20"/>
                <w:lang w:val="uk-UA"/>
              </w:rPr>
            </w:pPr>
            <w:proofErr w:type="spellStart"/>
            <w:r w:rsidRPr="003A5CCA">
              <w:rPr>
                <w:sz w:val="20"/>
                <w:szCs w:val="20"/>
                <w:lang w:val="uk-UA"/>
              </w:rPr>
              <w:t>Перещепинська</w:t>
            </w:r>
            <w:proofErr w:type="spellEnd"/>
            <w:r w:rsidRPr="003A5CCA">
              <w:rPr>
                <w:sz w:val="20"/>
                <w:szCs w:val="20"/>
                <w:lang w:val="uk-UA"/>
              </w:rPr>
              <w:t xml:space="preserve"> </w:t>
            </w:r>
          </w:p>
        </w:tc>
        <w:tc>
          <w:tcPr>
            <w:tcW w:w="871" w:type="dxa"/>
            <w:vAlign w:val="center"/>
          </w:tcPr>
          <w:p w14:paraId="000002E3" w14:textId="77777777" w:rsidR="00F34A03" w:rsidRPr="003A5CCA" w:rsidRDefault="001A6C12" w:rsidP="00E7453B">
            <w:pPr>
              <w:spacing w:after="0"/>
              <w:ind w:firstLine="0"/>
              <w:jc w:val="center"/>
              <w:rPr>
                <w:sz w:val="20"/>
                <w:szCs w:val="20"/>
                <w:lang w:val="uk-UA"/>
              </w:rPr>
            </w:pPr>
            <w:r w:rsidRPr="003A5CCA">
              <w:rPr>
                <w:sz w:val="20"/>
                <w:szCs w:val="20"/>
                <w:lang w:val="uk-UA"/>
              </w:rPr>
              <w:t>573,9</w:t>
            </w:r>
          </w:p>
        </w:tc>
        <w:tc>
          <w:tcPr>
            <w:tcW w:w="850" w:type="dxa"/>
            <w:vAlign w:val="center"/>
          </w:tcPr>
          <w:p w14:paraId="000002E4" w14:textId="77777777" w:rsidR="00F34A03" w:rsidRPr="003A5CCA" w:rsidRDefault="001A6C12" w:rsidP="00E7453B">
            <w:pPr>
              <w:spacing w:after="0"/>
              <w:ind w:firstLine="0"/>
              <w:jc w:val="center"/>
              <w:rPr>
                <w:sz w:val="20"/>
                <w:szCs w:val="20"/>
                <w:lang w:val="uk-UA"/>
              </w:rPr>
            </w:pPr>
            <w:r w:rsidRPr="003A5CCA">
              <w:rPr>
                <w:sz w:val="20"/>
                <w:szCs w:val="20"/>
                <w:lang w:val="uk-UA"/>
              </w:rPr>
              <w:t>20854</w:t>
            </w:r>
          </w:p>
        </w:tc>
        <w:tc>
          <w:tcPr>
            <w:tcW w:w="567" w:type="dxa"/>
            <w:vAlign w:val="center"/>
          </w:tcPr>
          <w:p w14:paraId="000002E5" w14:textId="77777777" w:rsidR="00F34A03" w:rsidRPr="003A5CCA" w:rsidRDefault="001A6C12" w:rsidP="00E7453B">
            <w:pPr>
              <w:spacing w:after="0"/>
              <w:ind w:firstLine="0"/>
              <w:jc w:val="center"/>
              <w:rPr>
                <w:sz w:val="20"/>
                <w:szCs w:val="20"/>
                <w:lang w:val="uk-UA"/>
              </w:rPr>
            </w:pPr>
            <w:r w:rsidRPr="003A5CCA">
              <w:rPr>
                <w:sz w:val="20"/>
                <w:szCs w:val="20"/>
                <w:lang w:val="uk-UA"/>
              </w:rPr>
              <w:t>21</w:t>
            </w:r>
          </w:p>
        </w:tc>
        <w:tc>
          <w:tcPr>
            <w:tcW w:w="507" w:type="dxa"/>
            <w:vAlign w:val="center"/>
          </w:tcPr>
          <w:p w14:paraId="000002E6"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708" w:type="dxa"/>
            <w:vAlign w:val="center"/>
          </w:tcPr>
          <w:p w14:paraId="000002E7"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837" w:type="dxa"/>
            <w:vAlign w:val="center"/>
          </w:tcPr>
          <w:p w14:paraId="000002E8"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594" w:type="dxa"/>
            <w:vAlign w:val="center"/>
          </w:tcPr>
          <w:p w14:paraId="000002E9"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607" w:type="dxa"/>
            <w:vAlign w:val="center"/>
          </w:tcPr>
          <w:p w14:paraId="000002EA"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16" w:type="dxa"/>
            <w:vAlign w:val="center"/>
          </w:tcPr>
          <w:p w14:paraId="000002EB" w14:textId="77777777" w:rsidR="00F34A03" w:rsidRPr="003A5CCA" w:rsidRDefault="001A6C12" w:rsidP="00E7453B">
            <w:pPr>
              <w:spacing w:after="0"/>
              <w:ind w:firstLine="0"/>
              <w:jc w:val="center"/>
              <w:rPr>
                <w:sz w:val="20"/>
                <w:szCs w:val="20"/>
                <w:lang w:val="uk-UA"/>
              </w:rPr>
            </w:pPr>
            <w:r w:rsidRPr="003A5CCA">
              <w:rPr>
                <w:sz w:val="20"/>
                <w:szCs w:val="20"/>
                <w:lang w:val="uk-UA"/>
              </w:rPr>
              <w:t>20</w:t>
            </w:r>
          </w:p>
        </w:tc>
        <w:tc>
          <w:tcPr>
            <w:tcW w:w="416" w:type="dxa"/>
            <w:vAlign w:val="center"/>
          </w:tcPr>
          <w:p w14:paraId="000002EC" w14:textId="77777777" w:rsidR="00F34A03" w:rsidRPr="003A5CCA" w:rsidRDefault="001A6C12" w:rsidP="00E7453B">
            <w:pPr>
              <w:spacing w:after="0"/>
              <w:ind w:firstLine="0"/>
              <w:jc w:val="center"/>
              <w:rPr>
                <w:sz w:val="20"/>
                <w:szCs w:val="20"/>
                <w:lang w:val="uk-UA"/>
              </w:rPr>
            </w:pPr>
            <w:r w:rsidRPr="003A5CCA">
              <w:rPr>
                <w:sz w:val="20"/>
                <w:szCs w:val="20"/>
                <w:lang w:val="uk-UA"/>
              </w:rPr>
              <w:t>3</w:t>
            </w:r>
          </w:p>
        </w:tc>
        <w:tc>
          <w:tcPr>
            <w:tcW w:w="616" w:type="dxa"/>
            <w:vAlign w:val="center"/>
          </w:tcPr>
          <w:p w14:paraId="000002ED" w14:textId="77777777" w:rsidR="00F34A03" w:rsidRPr="003A5CCA" w:rsidRDefault="001A6C12" w:rsidP="00E7453B">
            <w:pPr>
              <w:spacing w:after="0"/>
              <w:ind w:firstLine="0"/>
              <w:jc w:val="center"/>
              <w:rPr>
                <w:sz w:val="20"/>
                <w:szCs w:val="20"/>
                <w:lang w:val="uk-UA"/>
              </w:rPr>
            </w:pPr>
            <w:r w:rsidRPr="003A5CCA">
              <w:rPr>
                <w:sz w:val="20"/>
                <w:szCs w:val="20"/>
                <w:lang w:val="uk-UA"/>
              </w:rPr>
              <w:t>17</w:t>
            </w:r>
          </w:p>
        </w:tc>
      </w:tr>
      <w:tr w:rsidR="003F61CC" w:rsidRPr="003A5CCA" w14:paraId="0F655A3C" w14:textId="77777777" w:rsidTr="00A03466">
        <w:tc>
          <w:tcPr>
            <w:tcW w:w="392" w:type="dxa"/>
          </w:tcPr>
          <w:p w14:paraId="000002EE" w14:textId="77777777" w:rsidR="00F34A03" w:rsidRPr="003A5CCA" w:rsidRDefault="001A6C12" w:rsidP="00E7453B">
            <w:pPr>
              <w:spacing w:after="0"/>
              <w:ind w:firstLine="0"/>
              <w:jc w:val="center"/>
              <w:rPr>
                <w:sz w:val="20"/>
                <w:szCs w:val="20"/>
                <w:lang w:val="uk-UA"/>
              </w:rPr>
            </w:pPr>
            <w:r w:rsidRPr="003A5CCA">
              <w:rPr>
                <w:sz w:val="20"/>
                <w:szCs w:val="20"/>
                <w:lang w:val="uk-UA"/>
              </w:rPr>
              <w:t>3</w:t>
            </w:r>
          </w:p>
        </w:tc>
        <w:tc>
          <w:tcPr>
            <w:tcW w:w="1770" w:type="dxa"/>
          </w:tcPr>
          <w:p w14:paraId="000002EF" w14:textId="77777777" w:rsidR="00F34A03" w:rsidRPr="003A5CCA" w:rsidRDefault="001A6C12" w:rsidP="00E7453B">
            <w:pPr>
              <w:spacing w:after="0"/>
              <w:ind w:firstLine="0"/>
              <w:rPr>
                <w:sz w:val="20"/>
                <w:szCs w:val="20"/>
                <w:lang w:val="uk-UA"/>
              </w:rPr>
            </w:pPr>
            <w:proofErr w:type="spellStart"/>
            <w:r w:rsidRPr="003A5CCA">
              <w:rPr>
                <w:sz w:val="20"/>
                <w:szCs w:val="20"/>
                <w:lang w:val="uk-UA"/>
              </w:rPr>
              <w:t>Губиниська</w:t>
            </w:r>
            <w:proofErr w:type="spellEnd"/>
            <w:r w:rsidRPr="003A5CCA">
              <w:rPr>
                <w:sz w:val="20"/>
                <w:szCs w:val="20"/>
                <w:lang w:val="uk-UA"/>
              </w:rPr>
              <w:t xml:space="preserve"> </w:t>
            </w:r>
          </w:p>
        </w:tc>
        <w:tc>
          <w:tcPr>
            <w:tcW w:w="871" w:type="dxa"/>
            <w:vAlign w:val="center"/>
          </w:tcPr>
          <w:p w14:paraId="000002F0" w14:textId="77777777" w:rsidR="00F34A03" w:rsidRPr="003A5CCA" w:rsidRDefault="001A6C12" w:rsidP="00E7453B">
            <w:pPr>
              <w:spacing w:after="0"/>
              <w:ind w:firstLine="0"/>
              <w:jc w:val="center"/>
              <w:rPr>
                <w:sz w:val="20"/>
                <w:szCs w:val="20"/>
                <w:lang w:val="uk-UA"/>
              </w:rPr>
            </w:pPr>
            <w:r w:rsidRPr="003A5CCA">
              <w:rPr>
                <w:sz w:val="20"/>
                <w:szCs w:val="20"/>
                <w:lang w:val="uk-UA"/>
              </w:rPr>
              <w:t>749,5</w:t>
            </w:r>
          </w:p>
        </w:tc>
        <w:tc>
          <w:tcPr>
            <w:tcW w:w="850" w:type="dxa"/>
            <w:vAlign w:val="center"/>
          </w:tcPr>
          <w:p w14:paraId="000002F1" w14:textId="77777777" w:rsidR="00F34A03" w:rsidRPr="003A5CCA" w:rsidRDefault="001A6C12" w:rsidP="00E7453B">
            <w:pPr>
              <w:spacing w:after="0"/>
              <w:ind w:firstLine="0"/>
              <w:jc w:val="center"/>
              <w:rPr>
                <w:sz w:val="20"/>
                <w:szCs w:val="20"/>
                <w:lang w:val="uk-UA"/>
              </w:rPr>
            </w:pPr>
            <w:r w:rsidRPr="003A5CCA">
              <w:rPr>
                <w:sz w:val="20"/>
                <w:szCs w:val="20"/>
                <w:lang w:val="uk-UA"/>
              </w:rPr>
              <w:t>18367</w:t>
            </w:r>
          </w:p>
        </w:tc>
        <w:tc>
          <w:tcPr>
            <w:tcW w:w="567" w:type="dxa"/>
            <w:vAlign w:val="center"/>
          </w:tcPr>
          <w:p w14:paraId="000002F2" w14:textId="77777777" w:rsidR="00F34A03" w:rsidRPr="003A5CCA" w:rsidRDefault="001A6C12" w:rsidP="00E7453B">
            <w:pPr>
              <w:spacing w:after="0"/>
              <w:ind w:firstLine="0"/>
              <w:jc w:val="center"/>
              <w:rPr>
                <w:sz w:val="20"/>
                <w:szCs w:val="20"/>
                <w:lang w:val="uk-UA"/>
              </w:rPr>
            </w:pPr>
            <w:r w:rsidRPr="003A5CCA">
              <w:rPr>
                <w:sz w:val="20"/>
                <w:szCs w:val="20"/>
                <w:lang w:val="uk-UA"/>
              </w:rPr>
              <w:t>25</w:t>
            </w:r>
          </w:p>
        </w:tc>
        <w:tc>
          <w:tcPr>
            <w:tcW w:w="507" w:type="dxa"/>
            <w:vAlign w:val="center"/>
          </w:tcPr>
          <w:p w14:paraId="000002F3"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708" w:type="dxa"/>
            <w:vAlign w:val="center"/>
          </w:tcPr>
          <w:p w14:paraId="000002F4"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837" w:type="dxa"/>
            <w:vAlign w:val="center"/>
          </w:tcPr>
          <w:p w14:paraId="000002F5"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594" w:type="dxa"/>
            <w:vAlign w:val="center"/>
          </w:tcPr>
          <w:p w14:paraId="000002F6"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07" w:type="dxa"/>
            <w:vAlign w:val="center"/>
          </w:tcPr>
          <w:p w14:paraId="000002F7"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616" w:type="dxa"/>
            <w:vAlign w:val="center"/>
          </w:tcPr>
          <w:p w14:paraId="000002F8" w14:textId="77777777" w:rsidR="00F34A03" w:rsidRPr="003A5CCA" w:rsidRDefault="001A6C12" w:rsidP="00E7453B">
            <w:pPr>
              <w:spacing w:after="0"/>
              <w:ind w:firstLine="0"/>
              <w:jc w:val="center"/>
              <w:rPr>
                <w:sz w:val="20"/>
                <w:szCs w:val="20"/>
                <w:lang w:val="uk-UA"/>
              </w:rPr>
            </w:pPr>
            <w:r w:rsidRPr="003A5CCA">
              <w:rPr>
                <w:sz w:val="20"/>
                <w:szCs w:val="20"/>
                <w:lang w:val="uk-UA"/>
              </w:rPr>
              <w:t>24</w:t>
            </w:r>
          </w:p>
        </w:tc>
        <w:tc>
          <w:tcPr>
            <w:tcW w:w="416" w:type="dxa"/>
            <w:vAlign w:val="center"/>
          </w:tcPr>
          <w:p w14:paraId="000002F9"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616" w:type="dxa"/>
            <w:vAlign w:val="center"/>
          </w:tcPr>
          <w:p w14:paraId="000002FA" w14:textId="77777777" w:rsidR="00F34A03" w:rsidRPr="003A5CCA" w:rsidRDefault="001A6C12" w:rsidP="00E7453B">
            <w:pPr>
              <w:spacing w:after="0"/>
              <w:ind w:firstLine="0"/>
              <w:jc w:val="center"/>
              <w:rPr>
                <w:sz w:val="20"/>
                <w:szCs w:val="20"/>
                <w:lang w:val="uk-UA"/>
              </w:rPr>
            </w:pPr>
            <w:r w:rsidRPr="003A5CCA">
              <w:rPr>
                <w:sz w:val="20"/>
                <w:szCs w:val="20"/>
                <w:lang w:val="uk-UA"/>
              </w:rPr>
              <w:t>23</w:t>
            </w:r>
          </w:p>
        </w:tc>
      </w:tr>
      <w:tr w:rsidR="003F61CC" w:rsidRPr="003A5CCA" w14:paraId="3E43740F" w14:textId="77777777" w:rsidTr="00A03466">
        <w:tc>
          <w:tcPr>
            <w:tcW w:w="392" w:type="dxa"/>
          </w:tcPr>
          <w:p w14:paraId="000002FB" w14:textId="77777777" w:rsidR="00F34A03" w:rsidRPr="003A5CCA" w:rsidRDefault="001A6C12" w:rsidP="00E7453B">
            <w:pPr>
              <w:spacing w:after="0"/>
              <w:ind w:firstLine="0"/>
              <w:jc w:val="center"/>
              <w:rPr>
                <w:sz w:val="20"/>
                <w:szCs w:val="20"/>
                <w:lang w:val="uk-UA"/>
              </w:rPr>
            </w:pPr>
            <w:r w:rsidRPr="003A5CCA">
              <w:rPr>
                <w:sz w:val="20"/>
                <w:szCs w:val="20"/>
                <w:lang w:val="uk-UA"/>
              </w:rPr>
              <w:t>4</w:t>
            </w:r>
          </w:p>
        </w:tc>
        <w:tc>
          <w:tcPr>
            <w:tcW w:w="1770" w:type="dxa"/>
          </w:tcPr>
          <w:p w14:paraId="000002FC" w14:textId="77777777" w:rsidR="00F34A03" w:rsidRPr="003A5CCA" w:rsidRDefault="001A6C12" w:rsidP="00E7453B">
            <w:pPr>
              <w:spacing w:after="0"/>
              <w:ind w:firstLine="0"/>
              <w:rPr>
                <w:sz w:val="20"/>
                <w:szCs w:val="20"/>
                <w:lang w:val="uk-UA"/>
              </w:rPr>
            </w:pPr>
            <w:r w:rsidRPr="003A5CCA">
              <w:rPr>
                <w:sz w:val="20"/>
                <w:szCs w:val="20"/>
                <w:lang w:val="uk-UA"/>
              </w:rPr>
              <w:t xml:space="preserve">Черкаська </w:t>
            </w:r>
          </w:p>
        </w:tc>
        <w:tc>
          <w:tcPr>
            <w:tcW w:w="871" w:type="dxa"/>
            <w:vAlign w:val="center"/>
          </w:tcPr>
          <w:p w14:paraId="000002FD" w14:textId="77777777" w:rsidR="00F34A03" w:rsidRPr="003A5CCA" w:rsidRDefault="001A6C12" w:rsidP="00E7453B">
            <w:pPr>
              <w:spacing w:after="0"/>
              <w:ind w:firstLine="0"/>
              <w:jc w:val="center"/>
              <w:rPr>
                <w:sz w:val="20"/>
                <w:szCs w:val="20"/>
                <w:lang w:val="uk-UA"/>
              </w:rPr>
            </w:pPr>
            <w:r w:rsidRPr="003A5CCA">
              <w:rPr>
                <w:sz w:val="20"/>
                <w:szCs w:val="20"/>
                <w:lang w:val="uk-UA"/>
              </w:rPr>
              <w:t>190,2</w:t>
            </w:r>
          </w:p>
        </w:tc>
        <w:tc>
          <w:tcPr>
            <w:tcW w:w="850" w:type="dxa"/>
            <w:vAlign w:val="center"/>
          </w:tcPr>
          <w:p w14:paraId="000002FE" w14:textId="77777777" w:rsidR="00F34A03" w:rsidRPr="003A5CCA" w:rsidRDefault="001A6C12" w:rsidP="00E7453B">
            <w:pPr>
              <w:spacing w:after="0"/>
              <w:ind w:firstLine="0"/>
              <w:jc w:val="center"/>
              <w:rPr>
                <w:sz w:val="20"/>
                <w:szCs w:val="20"/>
                <w:lang w:val="uk-UA"/>
              </w:rPr>
            </w:pPr>
            <w:r w:rsidRPr="003A5CCA">
              <w:rPr>
                <w:sz w:val="20"/>
                <w:szCs w:val="20"/>
                <w:lang w:val="uk-UA"/>
              </w:rPr>
              <w:t>10448</w:t>
            </w:r>
          </w:p>
        </w:tc>
        <w:tc>
          <w:tcPr>
            <w:tcW w:w="567" w:type="dxa"/>
            <w:vAlign w:val="center"/>
          </w:tcPr>
          <w:p w14:paraId="000002FF" w14:textId="77777777" w:rsidR="00F34A03" w:rsidRPr="003A5CCA" w:rsidRDefault="001A6C12" w:rsidP="00E7453B">
            <w:pPr>
              <w:spacing w:after="0"/>
              <w:ind w:firstLine="0"/>
              <w:jc w:val="center"/>
              <w:rPr>
                <w:sz w:val="20"/>
                <w:szCs w:val="20"/>
                <w:lang w:val="uk-UA"/>
              </w:rPr>
            </w:pPr>
            <w:r w:rsidRPr="003A5CCA">
              <w:rPr>
                <w:sz w:val="20"/>
                <w:szCs w:val="20"/>
                <w:lang w:val="uk-UA"/>
              </w:rPr>
              <w:t>2</w:t>
            </w:r>
          </w:p>
        </w:tc>
        <w:tc>
          <w:tcPr>
            <w:tcW w:w="507" w:type="dxa"/>
            <w:vAlign w:val="center"/>
          </w:tcPr>
          <w:p w14:paraId="00000300" w14:textId="77777777" w:rsidR="00F34A03" w:rsidRPr="003A5CCA" w:rsidRDefault="001A6C12" w:rsidP="00E7453B">
            <w:pPr>
              <w:spacing w:after="0"/>
              <w:ind w:firstLine="0"/>
              <w:jc w:val="center"/>
              <w:rPr>
                <w:sz w:val="20"/>
                <w:szCs w:val="20"/>
                <w:lang w:val="uk-UA"/>
              </w:rPr>
            </w:pPr>
            <w:r w:rsidRPr="003A5CCA">
              <w:rPr>
                <w:sz w:val="20"/>
                <w:szCs w:val="20"/>
                <w:lang w:val="uk-UA"/>
              </w:rPr>
              <w:t>2</w:t>
            </w:r>
          </w:p>
        </w:tc>
        <w:tc>
          <w:tcPr>
            <w:tcW w:w="708" w:type="dxa"/>
            <w:vAlign w:val="center"/>
          </w:tcPr>
          <w:p w14:paraId="00000301"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837" w:type="dxa"/>
            <w:vAlign w:val="center"/>
          </w:tcPr>
          <w:p w14:paraId="00000302"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594" w:type="dxa"/>
            <w:vAlign w:val="center"/>
          </w:tcPr>
          <w:p w14:paraId="00000303"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07" w:type="dxa"/>
            <w:vAlign w:val="center"/>
          </w:tcPr>
          <w:p w14:paraId="00000304" w14:textId="77777777" w:rsidR="00F34A03" w:rsidRPr="003A5CCA" w:rsidRDefault="001A6C12" w:rsidP="00E7453B">
            <w:pPr>
              <w:spacing w:after="0"/>
              <w:ind w:firstLine="0"/>
              <w:jc w:val="center"/>
              <w:rPr>
                <w:sz w:val="20"/>
                <w:szCs w:val="20"/>
                <w:lang w:val="uk-UA"/>
              </w:rPr>
            </w:pPr>
            <w:r w:rsidRPr="003A5CCA">
              <w:rPr>
                <w:sz w:val="20"/>
                <w:szCs w:val="20"/>
                <w:lang w:val="uk-UA"/>
              </w:rPr>
              <w:t>2</w:t>
            </w:r>
          </w:p>
        </w:tc>
        <w:tc>
          <w:tcPr>
            <w:tcW w:w="616" w:type="dxa"/>
            <w:vAlign w:val="center"/>
          </w:tcPr>
          <w:p w14:paraId="00000305"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416" w:type="dxa"/>
            <w:vAlign w:val="center"/>
          </w:tcPr>
          <w:p w14:paraId="00000306"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16" w:type="dxa"/>
            <w:vAlign w:val="center"/>
          </w:tcPr>
          <w:p w14:paraId="00000307"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r>
      <w:tr w:rsidR="003F61CC" w:rsidRPr="003A5CCA" w14:paraId="3CC82922" w14:textId="77777777" w:rsidTr="00A03466">
        <w:tc>
          <w:tcPr>
            <w:tcW w:w="392" w:type="dxa"/>
          </w:tcPr>
          <w:p w14:paraId="00000308" w14:textId="77777777" w:rsidR="00F34A03" w:rsidRPr="003A5CCA" w:rsidRDefault="001A6C12" w:rsidP="00E7453B">
            <w:pPr>
              <w:spacing w:after="0"/>
              <w:ind w:firstLine="0"/>
              <w:jc w:val="center"/>
              <w:rPr>
                <w:sz w:val="20"/>
                <w:szCs w:val="20"/>
                <w:lang w:val="uk-UA"/>
              </w:rPr>
            </w:pPr>
            <w:r w:rsidRPr="003A5CCA">
              <w:rPr>
                <w:sz w:val="20"/>
                <w:szCs w:val="20"/>
                <w:lang w:val="uk-UA"/>
              </w:rPr>
              <w:t>5</w:t>
            </w:r>
          </w:p>
        </w:tc>
        <w:tc>
          <w:tcPr>
            <w:tcW w:w="1770" w:type="dxa"/>
          </w:tcPr>
          <w:p w14:paraId="00000309" w14:textId="77777777" w:rsidR="00F34A03" w:rsidRPr="003A5CCA" w:rsidRDefault="001A6C12" w:rsidP="00E7453B">
            <w:pPr>
              <w:spacing w:after="0"/>
              <w:ind w:firstLine="0"/>
              <w:rPr>
                <w:sz w:val="20"/>
                <w:szCs w:val="20"/>
                <w:lang w:val="uk-UA"/>
              </w:rPr>
            </w:pPr>
            <w:r w:rsidRPr="003A5CCA">
              <w:rPr>
                <w:sz w:val="20"/>
                <w:szCs w:val="20"/>
                <w:lang w:val="uk-UA"/>
              </w:rPr>
              <w:t xml:space="preserve">Піщанська </w:t>
            </w:r>
          </w:p>
        </w:tc>
        <w:tc>
          <w:tcPr>
            <w:tcW w:w="871" w:type="dxa"/>
            <w:vAlign w:val="center"/>
          </w:tcPr>
          <w:p w14:paraId="0000030A" w14:textId="77777777" w:rsidR="00F34A03" w:rsidRPr="003A5CCA" w:rsidRDefault="001A6C12" w:rsidP="00E7453B">
            <w:pPr>
              <w:spacing w:after="0"/>
              <w:ind w:firstLine="0"/>
              <w:jc w:val="center"/>
              <w:rPr>
                <w:sz w:val="20"/>
                <w:szCs w:val="20"/>
                <w:lang w:val="uk-UA"/>
              </w:rPr>
            </w:pPr>
            <w:r w:rsidRPr="003A5CCA">
              <w:rPr>
                <w:sz w:val="20"/>
                <w:szCs w:val="20"/>
                <w:lang w:val="uk-UA"/>
              </w:rPr>
              <w:t>395,82</w:t>
            </w:r>
          </w:p>
        </w:tc>
        <w:tc>
          <w:tcPr>
            <w:tcW w:w="850" w:type="dxa"/>
            <w:vAlign w:val="center"/>
          </w:tcPr>
          <w:p w14:paraId="0000030B" w14:textId="77777777" w:rsidR="00F34A03" w:rsidRPr="003A5CCA" w:rsidRDefault="001A6C12" w:rsidP="00E7453B">
            <w:pPr>
              <w:spacing w:after="0"/>
              <w:ind w:firstLine="0"/>
              <w:jc w:val="center"/>
              <w:rPr>
                <w:sz w:val="20"/>
                <w:szCs w:val="20"/>
                <w:lang w:val="uk-UA"/>
              </w:rPr>
            </w:pPr>
            <w:r w:rsidRPr="003A5CCA">
              <w:rPr>
                <w:sz w:val="20"/>
                <w:szCs w:val="20"/>
                <w:lang w:val="uk-UA"/>
              </w:rPr>
              <w:t>20777</w:t>
            </w:r>
          </w:p>
        </w:tc>
        <w:tc>
          <w:tcPr>
            <w:tcW w:w="567" w:type="dxa"/>
            <w:vAlign w:val="center"/>
          </w:tcPr>
          <w:p w14:paraId="0000030C" w14:textId="77777777" w:rsidR="00F34A03" w:rsidRPr="003A5CCA" w:rsidRDefault="001A6C12" w:rsidP="00E7453B">
            <w:pPr>
              <w:spacing w:after="0"/>
              <w:ind w:firstLine="0"/>
              <w:jc w:val="center"/>
              <w:rPr>
                <w:sz w:val="20"/>
                <w:szCs w:val="20"/>
                <w:lang w:val="uk-UA"/>
              </w:rPr>
            </w:pPr>
            <w:r w:rsidRPr="003A5CCA">
              <w:rPr>
                <w:sz w:val="20"/>
                <w:szCs w:val="20"/>
                <w:lang w:val="uk-UA"/>
              </w:rPr>
              <w:t>9</w:t>
            </w:r>
          </w:p>
        </w:tc>
        <w:tc>
          <w:tcPr>
            <w:tcW w:w="507" w:type="dxa"/>
            <w:vAlign w:val="center"/>
          </w:tcPr>
          <w:p w14:paraId="0000030D"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708" w:type="dxa"/>
            <w:vAlign w:val="center"/>
          </w:tcPr>
          <w:p w14:paraId="0000030E"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837" w:type="dxa"/>
            <w:vAlign w:val="center"/>
          </w:tcPr>
          <w:p w14:paraId="0000030F"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594" w:type="dxa"/>
            <w:vAlign w:val="center"/>
          </w:tcPr>
          <w:p w14:paraId="00000310"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07" w:type="dxa"/>
            <w:vAlign w:val="center"/>
          </w:tcPr>
          <w:p w14:paraId="00000311"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616" w:type="dxa"/>
            <w:vAlign w:val="center"/>
          </w:tcPr>
          <w:p w14:paraId="00000312" w14:textId="77777777" w:rsidR="00F34A03" w:rsidRPr="003A5CCA" w:rsidRDefault="001A6C12" w:rsidP="00E7453B">
            <w:pPr>
              <w:spacing w:after="0"/>
              <w:ind w:firstLine="0"/>
              <w:jc w:val="center"/>
              <w:rPr>
                <w:sz w:val="20"/>
                <w:szCs w:val="20"/>
                <w:lang w:val="uk-UA"/>
              </w:rPr>
            </w:pPr>
            <w:r w:rsidRPr="003A5CCA">
              <w:rPr>
                <w:sz w:val="20"/>
                <w:szCs w:val="20"/>
                <w:lang w:val="uk-UA"/>
              </w:rPr>
              <w:t>8</w:t>
            </w:r>
          </w:p>
        </w:tc>
        <w:tc>
          <w:tcPr>
            <w:tcW w:w="416" w:type="dxa"/>
            <w:vAlign w:val="center"/>
          </w:tcPr>
          <w:p w14:paraId="00000313"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16" w:type="dxa"/>
            <w:vAlign w:val="center"/>
          </w:tcPr>
          <w:p w14:paraId="00000314" w14:textId="77777777" w:rsidR="00F34A03" w:rsidRPr="003A5CCA" w:rsidRDefault="001A6C12" w:rsidP="00E7453B">
            <w:pPr>
              <w:spacing w:after="0"/>
              <w:ind w:firstLine="0"/>
              <w:jc w:val="center"/>
              <w:rPr>
                <w:sz w:val="20"/>
                <w:szCs w:val="20"/>
                <w:lang w:val="uk-UA"/>
              </w:rPr>
            </w:pPr>
            <w:r w:rsidRPr="003A5CCA">
              <w:rPr>
                <w:sz w:val="20"/>
                <w:szCs w:val="20"/>
                <w:lang w:val="uk-UA"/>
              </w:rPr>
              <w:t>8</w:t>
            </w:r>
          </w:p>
        </w:tc>
      </w:tr>
      <w:tr w:rsidR="003F61CC" w:rsidRPr="003A5CCA" w14:paraId="65DED457" w14:textId="77777777" w:rsidTr="00A03466">
        <w:tc>
          <w:tcPr>
            <w:tcW w:w="392" w:type="dxa"/>
          </w:tcPr>
          <w:p w14:paraId="00000315" w14:textId="77777777" w:rsidR="00F34A03" w:rsidRPr="003A5CCA" w:rsidRDefault="001A6C12" w:rsidP="00E7453B">
            <w:pPr>
              <w:spacing w:after="0"/>
              <w:ind w:firstLine="0"/>
              <w:jc w:val="center"/>
              <w:rPr>
                <w:sz w:val="20"/>
                <w:szCs w:val="20"/>
                <w:lang w:val="uk-UA"/>
              </w:rPr>
            </w:pPr>
            <w:r w:rsidRPr="003A5CCA">
              <w:rPr>
                <w:sz w:val="20"/>
                <w:szCs w:val="20"/>
                <w:lang w:val="uk-UA"/>
              </w:rPr>
              <w:t>6</w:t>
            </w:r>
          </w:p>
        </w:tc>
        <w:tc>
          <w:tcPr>
            <w:tcW w:w="1770" w:type="dxa"/>
          </w:tcPr>
          <w:p w14:paraId="00000316" w14:textId="77777777" w:rsidR="00F34A03" w:rsidRPr="003A5CCA" w:rsidRDefault="001A6C12" w:rsidP="00E7453B">
            <w:pPr>
              <w:spacing w:after="0"/>
              <w:ind w:firstLine="0"/>
              <w:rPr>
                <w:sz w:val="20"/>
                <w:szCs w:val="20"/>
                <w:lang w:val="uk-UA"/>
              </w:rPr>
            </w:pPr>
            <w:r w:rsidRPr="003A5CCA">
              <w:rPr>
                <w:sz w:val="20"/>
                <w:szCs w:val="20"/>
                <w:lang w:val="uk-UA"/>
              </w:rPr>
              <w:t xml:space="preserve">Магдалинівська </w:t>
            </w:r>
          </w:p>
        </w:tc>
        <w:tc>
          <w:tcPr>
            <w:tcW w:w="871" w:type="dxa"/>
            <w:vAlign w:val="center"/>
          </w:tcPr>
          <w:p w14:paraId="00000317" w14:textId="77777777" w:rsidR="00F34A03" w:rsidRPr="003A5CCA" w:rsidRDefault="001A6C12" w:rsidP="00E7453B">
            <w:pPr>
              <w:spacing w:after="0"/>
              <w:ind w:firstLine="0"/>
              <w:jc w:val="center"/>
              <w:rPr>
                <w:sz w:val="20"/>
                <w:szCs w:val="20"/>
                <w:lang w:val="uk-UA"/>
              </w:rPr>
            </w:pPr>
            <w:r w:rsidRPr="003A5CCA">
              <w:rPr>
                <w:sz w:val="20"/>
                <w:szCs w:val="20"/>
                <w:lang w:val="uk-UA"/>
              </w:rPr>
              <w:t>920,79</w:t>
            </w:r>
          </w:p>
        </w:tc>
        <w:tc>
          <w:tcPr>
            <w:tcW w:w="850" w:type="dxa"/>
            <w:vAlign w:val="center"/>
          </w:tcPr>
          <w:p w14:paraId="00000318" w14:textId="77777777" w:rsidR="00F34A03" w:rsidRPr="003A5CCA" w:rsidRDefault="001A6C12" w:rsidP="00E7453B">
            <w:pPr>
              <w:spacing w:after="0"/>
              <w:ind w:firstLine="0"/>
              <w:jc w:val="center"/>
              <w:rPr>
                <w:sz w:val="20"/>
                <w:szCs w:val="20"/>
                <w:lang w:val="uk-UA"/>
              </w:rPr>
            </w:pPr>
            <w:r w:rsidRPr="003A5CCA">
              <w:rPr>
                <w:sz w:val="20"/>
                <w:szCs w:val="20"/>
                <w:lang w:val="uk-UA"/>
              </w:rPr>
              <w:t>21970</w:t>
            </w:r>
          </w:p>
        </w:tc>
        <w:tc>
          <w:tcPr>
            <w:tcW w:w="567" w:type="dxa"/>
            <w:vAlign w:val="center"/>
          </w:tcPr>
          <w:p w14:paraId="00000319" w14:textId="77777777" w:rsidR="00F34A03" w:rsidRPr="003A5CCA" w:rsidRDefault="001A6C12" w:rsidP="00E7453B">
            <w:pPr>
              <w:spacing w:after="0"/>
              <w:ind w:firstLine="0"/>
              <w:jc w:val="center"/>
              <w:rPr>
                <w:sz w:val="20"/>
                <w:szCs w:val="20"/>
                <w:lang w:val="uk-UA"/>
              </w:rPr>
            </w:pPr>
            <w:r w:rsidRPr="003A5CCA">
              <w:rPr>
                <w:sz w:val="20"/>
                <w:szCs w:val="20"/>
                <w:lang w:val="uk-UA"/>
              </w:rPr>
              <w:t>36</w:t>
            </w:r>
          </w:p>
        </w:tc>
        <w:tc>
          <w:tcPr>
            <w:tcW w:w="507" w:type="dxa"/>
            <w:vAlign w:val="center"/>
          </w:tcPr>
          <w:p w14:paraId="0000031A"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708" w:type="dxa"/>
            <w:vAlign w:val="center"/>
          </w:tcPr>
          <w:p w14:paraId="0000031B"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837" w:type="dxa"/>
            <w:vAlign w:val="center"/>
          </w:tcPr>
          <w:p w14:paraId="0000031C"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594" w:type="dxa"/>
            <w:vAlign w:val="center"/>
          </w:tcPr>
          <w:p w14:paraId="0000031D"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07" w:type="dxa"/>
            <w:vAlign w:val="center"/>
          </w:tcPr>
          <w:p w14:paraId="0000031E"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616" w:type="dxa"/>
            <w:vAlign w:val="center"/>
          </w:tcPr>
          <w:p w14:paraId="0000031F" w14:textId="77777777" w:rsidR="00F34A03" w:rsidRPr="003A5CCA" w:rsidRDefault="001A6C12" w:rsidP="00E7453B">
            <w:pPr>
              <w:spacing w:after="0"/>
              <w:ind w:firstLine="0"/>
              <w:jc w:val="center"/>
              <w:rPr>
                <w:sz w:val="20"/>
                <w:szCs w:val="20"/>
                <w:lang w:val="uk-UA"/>
              </w:rPr>
            </w:pPr>
            <w:r w:rsidRPr="003A5CCA">
              <w:rPr>
                <w:sz w:val="20"/>
                <w:szCs w:val="20"/>
                <w:lang w:val="uk-UA"/>
              </w:rPr>
              <w:t>35</w:t>
            </w:r>
          </w:p>
        </w:tc>
        <w:tc>
          <w:tcPr>
            <w:tcW w:w="416" w:type="dxa"/>
            <w:vAlign w:val="center"/>
          </w:tcPr>
          <w:p w14:paraId="00000320"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16" w:type="dxa"/>
            <w:vAlign w:val="center"/>
          </w:tcPr>
          <w:p w14:paraId="00000321" w14:textId="77777777" w:rsidR="00F34A03" w:rsidRPr="003A5CCA" w:rsidRDefault="001A6C12" w:rsidP="00E7453B">
            <w:pPr>
              <w:spacing w:after="0"/>
              <w:ind w:firstLine="0"/>
              <w:jc w:val="center"/>
              <w:rPr>
                <w:sz w:val="20"/>
                <w:szCs w:val="20"/>
                <w:lang w:val="uk-UA"/>
              </w:rPr>
            </w:pPr>
            <w:r w:rsidRPr="003A5CCA">
              <w:rPr>
                <w:sz w:val="20"/>
                <w:szCs w:val="20"/>
                <w:lang w:val="uk-UA"/>
              </w:rPr>
              <w:t>35</w:t>
            </w:r>
          </w:p>
        </w:tc>
      </w:tr>
      <w:tr w:rsidR="003F61CC" w:rsidRPr="003A5CCA" w14:paraId="30850963" w14:textId="77777777" w:rsidTr="00A03466">
        <w:tc>
          <w:tcPr>
            <w:tcW w:w="392" w:type="dxa"/>
          </w:tcPr>
          <w:p w14:paraId="00000322" w14:textId="77777777" w:rsidR="00F34A03" w:rsidRPr="003A5CCA" w:rsidRDefault="001A6C12" w:rsidP="00E7453B">
            <w:pPr>
              <w:spacing w:after="0"/>
              <w:ind w:firstLine="0"/>
              <w:jc w:val="center"/>
              <w:rPr>
                <w:sz w:val="20"/>
                <w:szCs w:val="20"/>
                <w:lang w:val="uk-UA"/>
              </w:rPr>
            </w:pPr>
            <w:r w:rsidRPr="003A5CCA">
              <w:rPr>
                <w:sz w:val="20"/>
                <w:szCs w:val="20"/>
                <w:lang w:val="uk-UA"/>
              </w:rPr>
              <w:t>7</w:t>
            </w:r>
          </w:p>
        </w:tc>
        <w:tc>
          <w:tcPr>
            <w:tcW w:w="1770" w:type="dxa"/>
          </w:tcPr>
          <w:p w14:paraId="00000323" w14:textId="77777777" w:rsidR="00F34A03" w:rsidRPr="003A5CCA" w:rsidRDefault="001A6C12" w:rsidP="00E7453B">
            <w:pPr>
              <w:spacing w:after="0"/>
              <w:ind w:firstLine="0"/>
              <w:rPr>
                <w:sz w:val="20"/>
                <w:szCs w:val="20"/>
                <w:lang w:val="uk-UA"/>
              </w:rPr>
            </w:pPr>
            <w:r w:rsidRPr="003A5CCA">
              <w:rPr>
                <w:sz w:val="20"/>
                <w:szCs w:val="20"/>
                <w:lang w:val="uk-UA"/>
              </w:rPr>
              <w:t xml:space="preserve">Личківська </w:t>
            </w:r>
          </w:p>
        </w:tc>
        <w:tc>
          <w:tcPr>
            <w:tcW w:w="871" w:type="dxa"/>
            <w:vAlign w:val="center"/>
          </w:tcPr>
          <w:p w14:paraId="00000324" w14:textId="77777777" w:rsidR="00F34A03" w:rsidRPr="003A5CCA" w:rsidRDefault="001A6C12" w:rsidP="00E7453B">
            <w:pPr>
              <w:spacing w:after="0"/>
              <w:ind w:firstLine="0"/>
              <w:jc w:val="center"/>
              <w:rPr>
                <w:sz w:val="20"/>
                <w:szCs w:val="20"/>
                <w:lang w:val="uk-UA"/>
              </w:rPr>
            </w:pPr>
            <w:r w:rsidRPr="003A5CCA">
              <w:rPr>
                <w:sz w:val="20"/>
                <w:szCs w:val="20"/>
                <w:lang w:val="uk-UA"/>
              </w:rPr>
              <w:t>298,39</w:t>
            </w:r>
          </w:p>
        </w:tc>
        <w:tc>
          <w:tcPr>
            <w:tcW w:w="850" w:type="dxa"/>
            <w:vAlign w:val="center"/>
          </w:tcPr>
          <w:p w14:paraId="00000325" w14:textId="77777777" w:rsidR="00F34A03" w:rsidRPr="003A5CCA" w:rsidRDefault="001A6C12" w:rsidP="00E7453B">
            <w:pPr>
              <w:spacing w:after="0"/>
              <w:ind w:firstLine="0"/>
              <w:jc w:val="center"/>
              <w:rPr>
                <w:sz w:val="20"/>
                <w:szCs w:val="20"/>
                <w:lang w:val="uk-UA"/>
              </w:rPr>
            </w:pPr>
            <w:r w:rsidRPr="003A5CCA">
              <w:rPr>
                <w:sz w:val="20"/>
                <w:szCs w:val="20"/>
                <w:lang w:val="uk-UA"/>
              </w:rPr>
              <w:t>5298</w:t>
            </w:r>
          </w:p>
        </w:tc>
        <w:tc>
          <w:tcPr>
            <w:tcW w:w="567" w:type="dxa"/>
            <w:vAlign w:val="center"/>
          </w:tcPr>
          <w:p w14:paraId="00000326" w14:textId="77777777" w:rsidR="00F34A03" w:rsidRPr="003A5CCA" w:rsidRDefault="001A6C12" w:rsidP="00E7453B">
            <w:pPr>
              <w:spacing w:after="0"/>
              <w:ind w:firstLine="0"/>
              <w:jc w:val="center"/>
              <w:rPr>
                <w:sz w:val="20"/>
                <w:szCs w:val="20"/>
                <w:lang w:val="uk-UA"/>
              </w:rPr>
            </w:pPr>
            <w:r w:rsidRPr="003A5CCA">
              <w:rPr>
                <w:sz w:val="20"/>
                <w:szCs w:val="20"/>
                <w:lang w:val="uk-UA"/>
              </w:rPr>
              <w:t>8</w:t>
            </w:r>
          </w:p>
        </w:tc>
        <w:tc>
          <w:tcPr>
            <w:tcW w:w="507" w:type="dxa"/>
            <w:vAlign w:val="center"/>
          </w:tcPr>
          <w:p w14:paraId="00000327"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708" w:type="dxa"/>
            <w:vAlign w:val="center"/>
          </w:tcPr>
          <w:p w14:paraId="00000328"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837" w:type="dxa"/>
            <w:vAlign w:val="center"/>
          </w:tcPr>
          <w:p w14:paraId="00000329"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594" w:type="dxa"/>
            <w:vAlign w:val="center"/>
          </w:tcPr>
          <w:p w14:paraId="0000032A"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07" w:type="dxa"/>
            <w:vAlign w:val="center"/>
          </w:tcPr>
          <w:p w14:paraId="0000032B"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16" w:type="dxa"/>
            <w:vAlign w:val="center"/>
          </w:tcPr>
          <w:p w14:paraId="0000032C" w14:textId="77777777" w:rsidR="00F34A03" w:rsidRPr="003A5CCA" w:rsidRDefault="001A6C12" w:rsidP="00E7453B">
            <w:pPr>
              <w:spacing w:after="0"/>
              <w:ind w:firstLine="0"/>
              <w:jc w:val="center"/>
              <w:rPr>
                <w:sz w:val="20"/>
                <w:szCs w:val="20"/>
                <w:lang w:val="uk-UA"/>
              </w:rPr>
            </w:pPr>
            <w:r w:rsidRPr="003A5CCA">
              <w:rPr>
                <w:sz w:val="20"/>
                <w:szCs w:val="20"/>
                <w:lang w:val="uk-UA"/>
              </w:rPr>
              <w:t>8</w:t>
            </w:r>
          </w:p>
        </w:tc>
        <w:tc>
          <w:tcPr>
            <w:tcW w:w="416" w:type="dxa"/>
            <w:vAlign w:val="center"/>
          </w:tcPr>
          <w:p w14:paraId="0000032D" w14:textId="77777777" w:rsidR="00F34A03" w:rsidRPr="003A5CCA" w:rsidRDefault="001A6C12" w:rsidP="00E7453B">
            <w:pPr>
              <w:spacing w:after="0"/>
              <w:ind w:firstLine="0"/>
              <w:jc w:val="center"/>
              <w:rPr>
                <w:sz w:val="20"/>
                <w:szCs w:val="20"/>
                <w:lang w:val="uk-UA"/>
              </w:rPr>
            </w:pPr>
            <w:r w:rsidRPr="003A5CCA">
              <w:rPr>
                <w:sz w:val="20"/>
                <w:szCs w:val="20"/>
                <w:lang w:val="uk-UA"/>
              </w:rPr>
              <w:t>1</w:t>
            </w:r>
          </w:p>
        </w:tc>
        <w:tc>
          <w:tcPr>
            <w:tcW w:w="616" w:type="dxa"/>
            <w:vAlign w:val="center"/>
          </w:tcPr>
          <w:p w14:paraId="0000032E" w14:textId="77777777" w:rsidR="00F34A03" w:rsidRPr="003A5CCA" w:rsidRDefault="001A6C12" w:rsidP="00E7453B">
            <w:pPr>
              <w:spacing w:after="0"/>
              <w:ind w:firstLine="0"/>
              <w:jc w:val="center"/>
              <w:rPr>
                <w:sz w:val="20"/>
                <w:szCs w:val="20"/>
                <w:lang w:val="uk-UA"/>
              </w:rPr>
            </w:pPr>
            <w:r w:rsidRPr="003A5CCA">
              <w:rPr>
                <w:sz w:val="20"/>
                <w:szCs w:val="20"/>
                <w:lang w:val="uk-UA"/>
              </w:rPr>
              <w:t>7</w:t>
            </w:r>
          </w:p>
        </w:tc>
      </w:tr>
      <w:tr w:rsidR="003F61CC" w:rsidRPr="003A5CCA" w14:paraId="7AC5F77F" w14:textId="77777777" w:rsidTr="00A03466">
        <w:tc>
          <w:tcPr>
            <w:tcW w:w="392" w:type="dxa"/>
          </w:tcPr>
          <w:p w14:paraId="0000032F" w14:textId="77777777" w:rsidR="00F34A03" w:rsidRPr="003A5CCA" w:rsidRDefault="001A6C12" w:rsidP="00E7453B">
            <w:pPr>
              <w:spacing w:after="0"/>
              <w:ind w:firstLine="0"/>
              <w:jc w:val="center"/>
              <w:rPr>
                <w:sz w:val="20"/>
                <w:szCs w:val="20"/>
                <w:lang w:val="uk-UA"/>
              </w:rPr>
            </w:pPr>
            <w:r w:rsidRPr="003A5CCA">
              <w:rPr>
                <w:sz w:val="20"/>
                <w:szCs w:val="20"/>
                <w:lang w:val="uk-UA"/>
              </w:rPr>
              <w:t>8</w:t>
            </w:r>
          </w:p>
        </w:tc>
        <w:tc>
          <w:tcPr>
            <w:tcW w:w="1770" w:type="dxa"/>
          </w:tcPr>
          <w:p w14:paraId="00000330" w14:textId="77777777" w:rsidR="00F34A03" w:rsidRPr="003A5CCA" w:rsidRDefault="001A6C12" w:rsidP="00E7453B">
            <w:pPr>
              <w:spacing w:after="0"/>
              <w:ind w:firstLine="0"/>
              <w:rPr>
                <w:sz w:val="20"/>
                <w:szCs w:val="20"/>
                <w:lang w:val="uk-UA"/>
              </w:rPr>
            </w:pPr>
            <w:proofErr w:type="spellStart"/>
            <w:r w:rsidRPr="003A5CCA">
              <w:rPr>
                <w:sz w:val="20"/>
                <w:szCs w:val="20"/>
                <w:lang w:val="uk-UA"/>
              </w:rPr>
              <w:t>Чернеччинська</w:t>
            </w:r>
            <w:proofErr w:type="spellEnd"/>
            <w:r w:rsidRPr="003A5CCA">
              <w:rPr>
                <w:sz w:val="20"/>
                <w:szCs w:val="20"/>
                <w:lang w:val="uk-UA"/>
              </w:rPr>
              <w:t xml:space="preserve"> </w:t>
            </w:r>
          </w:p>
        </w:tc>
        <w:tc>
          <w:tcPr>
            <w:tcW w:w="871" w:type="dxa"/>
            <w:vAlign w:val="center"/>
          </w:tcPr>
          <w:p w14:paraId="00000331" w14:textId="77777777" w:rsidR="00F34A03" w:rsidRPr="003A5CCA" w:rsidRDefault="001A6C12" w:rsidP="00E7453B">
            <w:pPr>
              <w:spacing w:after="0"/>
              <w:ind w:firstLine="0"/>
              <w:jc w:val="center"/>
              <w:rPr>
                <w:sz w:val="20"/>
                <w:szCs w:val="20"/>
                <w:lang w:val="uk-UA"/>
              </w:rPr>
            </w:pPr>
            <w:r w:rsidRPr="003A5CCA">
              <w:rPr>
                <w:sz w:val="20"/>
                <w:szCs w:val="20"/>
                <w:lang w:val="uk-UA"/>
              </w:rPr>
              <w:t>307,75</w:t>
            </w:r>
          </w:p>
        </w:tc>
        <w:tc>
          <w:tcPr>
            <w:tcW w:w="850" w:type="dxa"/>
            <w:vAlign w:val="center"/>
          </w:tcPr>
          <w:p w14:paraId="00000332" w14:textId="77777777" w:rsidR="00F34A03" w:rsidRPr="003A5CCA" w:rsidRDefault="001A6C12" w:rsidP="00E7453B">
            <w:pPr>
              <w:spacing w:after="0"/>
              <w:ind w:firstLine="0"/>
              <w:jc w:val="center"/>
              <w:rPr>
                <w:sz w:val="20"/>
                <w:szCs w:val="20"/>
                <w:lang w:val="uk-UA"/>
              </w:rPr>
            </w:pPr>
            <w:r w:rsidRPr="003A5CCA">
              <w:rPr>
                <w:sz w:val="20"/>
                <w:szCs w:val="20"/>
                <w:lang w:val="uk-UA"/>
              </w:rPr>
              <w:t>4620</w:t>
            </w:r>
          </w:p>
        </w:tc>
        <w:tc>
          <w:tcPr>
            <w:tcW w:w="567" w:type="dxa"/>
            <w:vAlign w:val="center"/>
          </w:tcPr>
          <w:p w14:paraId="00000333" w14:textId="77777777" w:rsidR="00F34A03" w:rsidRPr="003A5CCA" w:rsidRDefault="001A6C12" w:rsidP="00E7453B">
            <w:pPr>
              <w:spacing w:after="0"/>
              <w:ind w:firstLine="0"/>
              <w:jc w:val="center"/>
              <w:rPr>
                <w:sz w:val="20"/>
                <w:szCs w:val="20"/>
                <w:lang w:val="uk-UA"/>
              </w:rPr>
            </w:pPr>
            <w:r w:rsidRPr="003A5CCA">
              <w:rPr>
                <w:sz w:val="20"/>
                <w:szCs w:val="20"/>
                <w:lang w:val="uk-UA"/>
              </w:rPr>
              <w:t>8</w:t>
            </w:r>
          </w:p>
        </w:tc>
        <w:tc>
          <w:tcPr>
            <w:tcW w:w="507" w:type="dxa"/>
            <w:vAlign w:val="center"/>
          </w:tcPr>
          <w:p w14:paraId="00000334"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708" w:type="dxa"/>
            <w:vAlign w:val="center"/>
          </w:tcPr>
          <w:p w14:paraId="00000335"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837" w:type="dxa"/>
            <w:vAlign w:val="center"/>
          </w:tcPr>
          <w:p w14:paraId="00000336"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594" w:type="dxa"/>
            <w:vAlign w:val="center"/>
          </w:tcPr>
          <w:p w14:paraId="00000337"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07" w:type="dxa"/>
            <w:vAlign w:val="center"/>
          </w:tcPr>
          <w:p w14:paraId="00000338"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16" w:type="dxa"/>
            <w:vAlign w:val="center"/>
          </w:tcPr>
          <w:p w14:paraId="00000339" w14:textId="77777777" w:rsidR="00F34A03" w:rsidRPr="003A5CCA" w:rsidRDefault="001A6C12" w:rsidP="00E7453B">
            <w:pPr>
              <w:spacing w:after="0"/>
              <w:ind w:firstLine="0"/>
              <w:jc w:val="center"/>
              <w:rPr>
                <w:sz w:val="20"/>
                <w:szCs w:val="20"/>
                <w:lang w:val="uk-UA"/>
              </w:rPr>
            </w:pPr>
            <w:r w:rsidRPr="003A5CCA">
              <w:rPr>
                <w:sz w:val="20"/>
                <w:szCs w:val="20"/>
                <w:lang w:val="uk-UA"/>
              </w:rPr>
              <w:t>8</w:t>
            </w:r>
          </w:p>
        </w:tc>
        <w:tc>
          <w:tcPr>
            <w:tcW w:w="416" w:type="dxa"/>
            <w:vAlign w:val="center"/>
          </w:tcPr>
          <w:p w14:paraId="0000033A"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616" w:type="dxa"/>
            <w:vAlign w:val="center"/>
          </w:tcPr>
          <w:p w14:paraId="0000033B" w14:textId="77777777" w:rsidR="00F34A03" w:rsidRPr="003A5CCA" w:rsidRDefault="001A6C12" w:rsidP="00E7453B">
            <w:pPr>
              <w:spacing w:after="0"/>
              <w:ind w:firstLine="0"/>
              <w:jc w:val="center"/>
              <w:rPr>
                <w:sz w:val="20"/>
                <w:szCs w:val="20"/>
                <w:lang w:val="uk-UA"/>
              </w:rPr>
            </w:pPr>
            <w:r w:rsidRPr="003A5CCA">
              <w:rPr>
                <w:sz w:val="20"/>
                <w:szCs w:val="20"/>
                <w:lang w:val="uk-UA"/>
              </w:rPr>
              <w:t>8</w:t>
            </w:r>
          </w:p>
        </w:tc>
      </w:tr>
      <w:tr w:rsidR="003F61CC" w:rsidRPr="003A5CCA" w14:paraId="17B4CFDB" w14:textId="77777777" w:rsidTr="00A03466">
        <w:tc>
          <w:tcPr>
            <w:tcW w:w="2162" w:type="dxa"/>
            <w:gridSpan w:val="2"/>
          </w:tcPr>
          <w:p w14:paraId="0000033C"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Усього</w:t>
            </w:r>
          </w:p>
        </w:tc>
        <w:tc>
          <w:tcPr>
            <w:tcW w:w="871" w:type="dxa"/>
            <w:vAlign w:val="center"/>
          </w:tcPr>
          <w:p w14:paraId="0000033E"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3472,35</w:t>
            </w:r>
          </w:p>
        </w:tc>
        <w:tc>
          <w:tcPr>
            <w:tcW w:w="850" w:type="dxa"/>
            <w:vAlign w:val="center"/>
          </w:tcPr>
          <w:p w14:paraId="0000033F"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172691</w:t>
            </w:r>
          </w:p>
        </w:tc>
        <w:tc>
          <w:tcPr>
            <w:tcW w:w="567" w:type="dxa"/>
            <w:vAlign w:val="center"/>
          </w:tcPr>
          <w:p w14:paraId="00000340"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110</w:t>
            </w:r>
          </w:p>
        </w:tc>
        <w:tc>
          <w:tcPr>
            <w:tcW w:w="507" w:type="dxa"/>
            <w:vAlign w:val="center"/>
          </w:tcPr>
          <w:p w14:paraId="00000341"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7</w:t>
            </w:r>
          </w:p>
        </w:tc>
        <w:tc>
          <w:tcPr>
            <w:tcW w:w="708" w:type="dxa"/>
            <w:vAlign w:val="center"/>
          </w:tcPr>
          <w:p w14:paraId="00000342"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1</w:t>
            </w:r>
          </w:p>
        </w:tc>
        <w:tc>
          <w:tcPr>
            <w:tcW w:w="837" w:type="dxa"/>
            <w:vAlign w:val="center"/>
          </w:tcPr>
          <w:p w14:paraId="00000343"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w:t>
            </w:r>
          </w:p>
        </w:tc>
        <w:tc>
          <w:tcPr>
            <w:tcW w:w="594" w:type="dxa"/>
            <w:vAlign w:val="center"/>
          </w:tcPr>
          <w:p w14:paraId="00000344"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1</w:t>
            </w:r>
          </w:p>
        </w:tc>
        <w:tc>
          <w:tcPr>
            <w:tcW w:w="607" w:type="dxa"/>
            <w:vAlign w:val="center"/>
          </w:tcPr>
          <w:p w14:paraId="00000345"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5</w:t>
            </w:r>
          </w:p>
        </w:tc>
        <w:tc>
          <w:tcPr>
            <w:tcW w:w="616" w:type="dxa"/>
            <w:vAlign w:val="center"/>
          </w:tcPr>
          <w:p w14:paraId="00000346"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103</w:t>
            </w:r>
          </w:p>
        </w:tc>
        <w:tc>
          <w:tcPr>
            <w:tcW w:w="416" w:type="dxa"/>
            <w:vAlign w:val="center"/>
          </w:tcPr>
          <w:p w14:paraId="00000347"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5</w:t>
            </w:r>
          </w:p>
        </w:tc>
        <w:tc>
          <w:tcPr>
            <w:tcW w:w="616" w:type="dxa"/>
            <w:vAlign w:val="center"/>
          </w:tcPr>
          <w:p w14:paraId="00000348"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98</w:t>
            </w:r>
          </w:p>
        </w:tc>
      </w:tr>
    </w:tbl>
    <w:p w14:paraId="00000349" w14:textId="77777777" w:rsidR="00F34A03" w:rsidRPr="003A5CCA" w:rsidRDefault="00F34A03">
      <w:pPr>
        <w:rPr>
          <w:lang w:val="uk-UA"/>
        </w:rPr>
      </w:pPr>
    </w:p>
    <w:p w14:paraId="0000034A" w14:textId="77777777" w:rsidR="00F34A03" w:rsidRPr="003A5CCA" w:rsidRDefault="001A6C12">
      <w:pPr>
        <w:rPr>
          <w:lang w:val="uk-UA"/>
        </w:rPr>
      </w:pPr>
      <w:proofErr w:type="spellStart"/>
      <w:r w:rsidRPr="003A5CCA">
        <w:rPr>
          <w:lang w:val="uk-UA"/>
        </w:rPr>
        <w:t>Самарівщина</w:t>
      </w:r>
      <w:proofErr w:type="spellEnd"/>
      <w:r w:rsidRPr="003A5CCA">
        <w:rPr>
          <w:lang w:val="uk-UA"/>
        </w:rPr>
        <w:t xml:space="preserve"> багата на ліс 23478 гектарів, водне дзеркало покриває понад 7 тис. гектарів. На території району протікають річки Самара, </w:t>
      </w:r>
      <w:proofErr w:type="spellStart"/>
      <w:r w:rsidRPr="003A5CCA">
        <w:rPr>
          <w:lang w:val="uk-UA"/>
        </w:rPr>
        <w:t>Самарчук</w:t>
      </w:r>
      <w:proofErr w:type="spellEnd"/>
      <w:r w:rsidRPr="003A5CCA">
        <w:rPr>
          <w:lang w:val="uk-UA"/>
        </w:rPr>
        <w:t xml:space="preserve">, Оріль, Кільчень, Багата, Татарка, </w:t>
      </w:r>
      <w:proofErr w:type="spellStart"/>
      <w:r w:rsidRPr="003A5CCA">
        <w:rPr>
          <w:lang w:val="uk-UA"/>
        </w:rPr>
        <w:t>Підпільнянка</w:t>
      </w:r>
      <w:proofErr w:type="spellEnd"/>
      <w:r w:rsidRPr="003A5CCA">
        <w:rPr>
          <w:lang w:val="uk-UA"/>
        </w:rPr>
        <w:t xml:space="preserve"> та ін. На півночі проходить 30 км каналу Дніпро-Донбас, а на заході канал </w:t>
      </w:r>
      <w:proofErr w:type="spellStart"/>
      <w:r w:rsidRPr="003A5CCA">
        <w:rPr>
          <w:lang w:val="uk-UA"/>
        </w:rPr>
        <w:t>Фрунзеської</w:t>
      </w:r>
      <w:proofErr w:type="spellEnd"/>
      <w:r w:rsidRPr="003A5CCA">
        <w:rPr>
          <w:lang w:val="uk-UA"/>
        </w:rPr>
        <w:t xml:space="preserve"> зрошувальної системи. </w:t>
      </w:r>
    </w:p>
    <w:p w14:paraId="0000034B" w14:textId="77777777" w:rsidR="00F34A03" w:rsidRPr="003A5CCA" w:rsidRDefault="001A6C12">
      <w:pPr>
        <w:rPr>
          <w:lang w:val="uk-UA"/>
        </w:rPr>
      </w:pPr>
      <w:r w:rsidRPr="003A5CCA">
        <w:rPr>
          <w:lang w:val="uk-UA"/>
        </w:rPr>
        <w:t xml:space="preserve">Клімат </w:t>
      </w:r>
      <w:proofErr w:type="spellStart"/>
      <w:r w:rsidRPr="003A5CCA">
        <w:rPr>
          <w:lang w:val="uk-UA"/>
        </w:rPr>
        <w:t>помірно</w:t>
      </w:r>
      <w:proofErr w:type="spellEnd"/>
      <w:r w:rsidRPr="003A5CCA">
        <w:rPr>
          <w:lang w:val="uk-UA"/>
        </w:rPr>
        <w:t xml:space="preserve"> континентальний. Сприятливі природно-кліматичні умови дозволяють вести інтенсивне сільське господарство, сприяють вирощуванню зернових культур та отриманню високоякісного продовольчого зерна.</w:t>
      </w:r>
    </w:p>
    <w:p w14:paraId="0000034C" w14:textId="77777777" w:rsidR="00F34A03" w:rsidRPr="003A5CCA" w:rsidRDefault="001A6C12">
      <w:pPr>
        <w:rPr>
          <w:lang w:val="uk-UA"/>
        </w:rPr>
      </w:pPr>
      <w:r w:rsidRPr="003A5CCA">
        <w:rPr>
          <w:lang w:val="uk-UA"/>
        </w:rPr>
        <w:t xml:space="preserve">Район багатий на корисні копалини. Освоєно </w:t>
      </w:r>
      <w:proofErr w:type="spellStart"/>
      <w:r w:rsidRPr="003A5CCA">
        <w:rPr>
          <w:lang w:val="uk-UA"/>
        </w:rPr>
        <w:t>Багатське</w:t>
      </w:r>
      <w:proofErr w:type="spellEnd"/>
      <w:r w:rsidRPr="003A5CCA">
        <w:rPr>
          <w:lang w:val="uk-UA"/>
        </w:rPr>
        <w:t xml:space="preserve"> газове родовище, розвідані великі запаси коксівного вугілля, нафти, високоякісної мінеральної води біля озера Солоний лиман (с. Новотроїцьке). У надрах Магдалинівської землі є значні запаси природного газу та ще мало розвідані – нафти. Залягають вони на досить глибоких глибинах, що стримувало в радянські часи їх розвідку та видобуток. Вперше природний газ на території району стали видобувати в 1971 році на Пролетарському газоконденсатному родовищі. З часом, коли газ з під землі забрали, тут було збудовано одне з найпотужніших в Україні підземних сховищ газу, куди влітку запускають, а в взимку забирають </w:t>
      </w:r>
      <w:r w:rsidRPr="003A5CCA">
        <w:rPr>
          <w:lang w:val="uk-UA"/>
        </w:rPr>
        <w:lastRenderedPageBreak/>
        <w:t xml:space="preserve">імпортований з Росії та Туркменістану газ. В 70-х роках минулого століття були введені в дію Східно-Новоселівське, Виноградівське, </w:t>
      </w:r>
      <w:proofErr w:type="spellStart"/>
      <w:r w:rsidRPr="003A5CCA">
        <w:rPr>
          <w:lang w:val="uk-UA"/>
        </w:rPr>
        <w:t>Кременівське</w:t>
      </w:r>
      <w:proofErr w:type="spellEnd"/>
      <w:r w:rsidRPr="003A5CCA">
        <w:rPr>
          <w:lang w:val="uk-UA"/>
        </w:rPr>
        <w:t xml:space="preserve"> та </w:t>
      </w:r>
      <w:proofErr w:type="spellStart"/>
      <w:r w:rsidRPr="003A5CCA">
        <w:rPr>
          <w:lang w:val="uk-UA"/>
        </w:rPr>
        <w:t>Юрівське</w:t>
      </w:r>
      <w:proofErr w:type="spellEnd"/>
      <w:r w:rsidRPr="003A5CCA">
        <w:rPr>
          <w:lang w:val="uk-UA"/>
        </w:rPr>
        <w:t xml:space="preserve"> родовище газу. В 1999 році в Кременівці почали видобувати нафту, в 2001 році – ввели в дію Ульяновське родовище газу, в 2002 році – </w:t>
      </w:r>
      <w:proofErr w:type="spellStart"/>
      <w:r w:rsidRPr="003A5CCA">
        <w:rPr>
          <w:lang w:val="uk-UA"/>
        </w:rPr>
        <w:t>Личківське</w:t>
      </w:r>
      <w:proofErr w:type="spellEnd"/>
      <w:r w:rsidRPr="003A5CCA">
        <w:rPr>
          <w:lang w:val="uk-UA"/>
        </w:rPr>
        <w:t xml:space="preserve"> </w:t>
      </w:r>
      <w:proofErr w:type="spellStart"/>
      <w:r w:rsidRPr="003A5CCA">
        <w:rPr>
          <w:lang w:val="uk-UA"/>
        </w:rPr>
        <w:t>нафтогазоконденсатне</w:t>
      </w:r>
      <w:proofErr w:type="spellEnd"/>
      <w:r w:rsidRPr="003A5CCA">
        <w:rPr>
          <w:lang w:val="uk-UA"/>
        </w:rPr>
        <w:t xml:space="preserve"> родовище. В 2006 році – введене в дію Східно-Виноградівське родовище. Розвідка та облаштування свердловини на території району триває.</w:t>
      </w:r>
    </w:p>
    <w:p w14:paraId="0000034D" w14:textId="77777777" w:rsidR="00F34A03" w:rsidRPr="003A5CCA" w:rsidRDefault="001A6C12">
      <w:pPr>
        <w:rPr>
          <w:lang w:val="uk-UA"/>
        </w:rPr>
      </w:pPr>
      <w:r w:rsidRPr="003A5CCA">
        <w:rPr>
          <w:lang w:val="uk-UA"/>
        </w:rPr>
        <w:t xml:space="preserve">Промисловість </w:t>
      </w:r>
      <w:proofErr w:type="spellStart"/>
      <w:r w:rsidRPr="003A5CCA">
        <w:rPr>
          <w:lang w:val="uk-UA"/>
        </w:rPr>
        <w:t>Самарівського</w:t>
      </w:r>
      <w:proofErr w:type="spellEnd"/>
      <w:r w:rsidRPr="003A5CCA">
        <w:rPr>
          <w:lang w:val="uk-UA"/>
        </w:rPr>
        <w:t xml:space="preserve"> району на теренах області представляють середні та малі підприємства, що відносяться до переробної промисловості: виробництво харчових продуктів, напоїв, одягу, продуктів </w:t>
      </w:r>
      <w:proofErr w:type="spellStart"/>
      <w:r w:rsidRPr="003A5CCA">
        <w:rPr>
          <w:lang w:val="uk-UA"/>
        </w:rPr>
        <w:t>нафтоперероблення</w:t>
      </w:r>
      <w:proofErr w:type="spellEnd"/>
      <w:r w:rsidRPr="003A5CCA">
        <w:rPr>
          <w:lang w:val="uk-UA"/>
        </w:rPr>
        <w:t>, хімічної продукції, пластмасових виробів, металургійне виробництво, машинобудування, виробництво та розподіл води, постачання газу та пари, каналізаційних послуг. Ними виготовляються води натуральні мінеральні газовані та негазовані, напої безалкогольні, пиво солодове, кондитерські вироби, панчішно-шкарпеткові трикотажні вироби, інші трикотажні вироби, продукти первинної переробки нафти, фарби та лаки, посуд столовий, труби великого та малого діаметрів, засоби мастильні, готові корми, кормові добавки для тварин, обладнання промислове для перероблення м’яса або птиці, продукти хімічні, вироби пластмасові, феросплави, також постачається та розподіляється вода.</w:t>
      </w:r>
    </w:p>
    <w:p w14:paraId="00000356" w14:textId="4BBACB4B" w:rsidR="00F34A03" w:rsidRPr="003A5CCA" w:rsidRDefault="001A6C12" w:rsidP="00196863">
      <w:pPr>
        <w:pStyle w:val="1"/>
        <w:numPr>
          <w:ilvl w:val="0"/>
          <w:numId w:val="16"/>
        </w:numPr>
        <w:ind w:left="1080"/>
        <w:rPr>
          <w:color w:val="auto"/>
          <w:lang w:val="uk-UA"/>
        </w:rPr>
      </w:pPr>
      <w:bookmarkStart w:id="36" w:name="_Toc222845158"/>
      <w:bookmarkStart w:id="37" w:name="_Toc230170398"/>
      <w:r w:rsidRPr="003A5CCA">
        <w:rPr>
          <w:color w:val="auto"/>
          <w:lang w:val="uk-UA"/>
        </w:rPr>
        <w:lastRenderedPageBreak/>
        <w:t>Природний потенціал громади</w:t>
      </w:r>
      <w:bookmarkEnd w:id="36"/>
      <w:bookmarkEnd w:id="37"/>
      <w:r w:rsidRPr="003A5CCA">
        <w:rPr>
          <w:color w:val="auto"/>
          <w:lang w:val="uk-UA"/>
        </w:rPr>
        <w:t xml:space="preserve"> </w:t>
      </w:r>
    </w:p>
    <w:p w14:paraId="7B4AE32F" w14:textId="77777777" w:rsidR="003525F2" w:rsidRPr="003A5CCA" w:rsidRDefault="003525F2" w:rsidP="003525F2">
      <w:pPr>
        <w:numPr>
          <w:ilvl w:val="0"/>
          <w:numId w:val="40"/>
        </w:numPr>
        <w:spacing w:before="120"/>
        <w:ind w:left="357" w:hanging="357"/>
        <w:rPr>
          <w:i/>
          <w:iCs/>
          <w:lang w:val="uk-UA"/>
        </w:rPr>
      </w:pPr>
      <w:r w:rsidRPr="003A5CCA">
        <w:rPr>
          <w:b/>
          <w:bCs/>
          <w:i/>
          <w:iCs/>
          <w:lang w:val="uk-UA"/>
        </w:rPr>
        <w:t>Критична урбанізація та обмеженість природних ресурсів</w:t>
      </w:r>
      <w:r w:rsidRPr="003A5CCA">
        <w:rPr>
          <w:i/>
          <w:iCs/>
          <w:lang w:val="uk-UA"/>
        </w:rPr>
        <w:t xml:space="preserve"> – забудовані землі займають 62,76% території (2272,65 га), що є надзвичайно високим показником урбанізації, тоді як ліси становлять лише 0,53% (19,4 га), а природно-заповідні об'єкти повністю відсутні. Така структура землекористування обмежує екологічну стійкість території та можливості природної абсорбції забруднювачів.</w:t>
      </w:r>
    </w:p>
    <w:p w14:paraId="02FA6F8C" w14:textId="77777777" w:rsidR="003525F2" w:rsidRPr="003A5CCA" w:rsidRDefault="003525F2" w:rsidP="003525F2">
      <w:pPr>
        <w:numPr>
          <w:ilvl w:val="0"/>
          <w:numId w:val="40"/>
        </w:numPr>
        <w:spacing w:before="120"/>
        <w:ind w:left="357" w:hanging="357"/>
        <w:rPr>
          <w:i/>
          <w:iCs/>
          <w:lang w:val="uk-UA"/>
        </w:rPr>
      </w:pPr>
      <w:r w:rsidRPr="003A5CCA">
        <w:rPr>
          <w:b/>
          <w:bCs/>
          <w:i/>
          <w:iCs/>
          <w:lang w:val="uk-UA"/>
        </w:rPr>
        <w:t>Комплексне забруднення водних ресурсів</w:t>
      </w:r>
      <w:r w:rsidRPr="003A5CCA">
        <w:rPr>
          <w:i/>
          <w:iCs/>
          <w:lang w:val="uk-UA"/>
        </w:rPr>
        <w:t xml:space="preserve"> – річка Самара характеризується критично високими показниками мінералізації води (сухий залишок 1790-3936 мг/дм³) та забруднення важкими металами (залізо, марганець, нікель, кобальт, кадмій), що зумовлено як зовнішніми факторами (скиди шахтних вод з Донецької області), так і локальними промисловими стоками, створюючи системну екологічну проблему басейну річки.</w:t>
      </w:r>
    </w:p>
    <w:p w14:paraId="5C960FDF" w14:textId="77777777" w:rsidR="003525F2" w:rsidRPr="003A5CCA" w:rsidRDefault="003525F2" w:rsidP="003525F2">
      <w:pPr>
        <w:numPr>
          <w:ilvl w:val="0"/>
          <w:numId w:val="40"/>
        </w:numPr>
        <w:spacing w:before="120"/>
        <w:ind w:left="357" w:hanging="357"/>
        <w:rPr>
          <w:i/>
          <w:iCs/>
          <w:lang w:val="uk-UA"/>
        </w:rPr>
      </w:pPr>
      <w:r w:rsidRPr="003A5CCA">
        <w:rPr>
          <w:b/>
          <w:bCs/>
          <w:i/>
          <w:iCs/>
          <w:lang w:val="uk-UA"/>
        </w:rPr>
        <w:t>Дихотомія якості питної та поверхневих вод</w:t>
      </w:r>
      <w:r w:rsidRPr="003A5CCA">
        <w:rPr>
          <w:i/>
          <w:iCs/>
          <w:lang w:val="uk-UA"/>
        </w:rPr>
        <w:t xml:space="preserve"> – попри критичне забруднення річки Самара, якість централізованого питного водопостачання з Дніпра відповідає всім санітарним нормам, однак існує інфраструктурна вразливість через єдину нитку водогону 1983 року, аварії на якому призводять до зупинки водопостачання для мешканців міста.</w:t>
      </w:r>
    </w:p>
    <w:p w14:paraId="03EBB8D5" w14:textId="13DC6DB5" w:rsidR="003525F2" w:rsidRPr="003A5CCA" w:rsidRDefault="003525F2" w:rsidP="003525F2">
      <w:pPr>
        <w:numPr>
          <w:ilvl w:val="0"/>
          <w:numId w:val="40"/>
        </w:numPr>
        <w:spacing w:before="120"/>
        <w:ind w:left="357" w:hanging="357"/>
        <w:rPr>
          <w:i/>
          <w:iCs/>
          <w:lang w:val="uk-UA"/>
        </w:rPr>
      </w:pPr>
      <w:r w:rsidRPr="003A5CCA">
        <w:rPr>
          <w:b/>
          <w:bCs/>
          <w:i/>
          <w:iCs/>
          <w:lang w:val="uk-UA"/>
        </w:rPr>
        <w:t>Концентрація промислових ризиків на обмеженій території</w:t>
      </w:r>
      <w:r w:rsidRPr="003A5CCA">
        <w:rPr>
          <w:i/>
          <w:iCs/>
          <w:lang w:val="uk-UA"/>
        </w:rPr>
        <w:t xml:space="preserve"> – площа громади всього 36 км² при густоті населення 1692,61 осіб/км² поєднується з наявністю великого металургійного підприємства та чотирьох об'єктів </w:t>
      </w:r>
      <w:r w:rsidR="00513DD1">
        <w:rPr>
          <w:i/>
          <w:iCs/>
          <w:lang w:val="uk-UA"/>
        </w:rPr>
        <w:t>управління</w:t>
      </w:r>
      <w:r w:rsidRPr="003A5CCA">
        <w:rPr>
          <w:i/>
          <w:iCs/>
          <w:lang w:val="uk-UA"/>
        </w:rPr>
        <w:t xml:space="preserve"> відходами 4-го класу небезпеки, що створює кумулятивний екологічний тягар без можливостей просторового розосередження ризиків.</w:t>
      </w:r>
    </w:p>
    <w:p w14:paraId="051E6D31" w14:textId="77777777" w:rsidR="003525F2" w:rsidRPr="003A5CCA" w:rsidRDefault="003525F2" w:rsidP="003525F2">
      <w:pPr>
        <w:numPr>
          <w:ilvl w:val="0"/>
          <w:numId w:val="40"/>
        </w:numPr>
        <w:spacing w:before="120"/>
        <w:ind w:left="357" w:hanging="357"/>
        <w:rPr>
          <w:i/>
          <w:iCs/>
          <w:lang w:val="uk-UA"/>
        </w:rPr>
      </w:pPr>
      <w:r w:rsidRPr="003A5CCA">
        <w:rPr>
          <w:b/>
          <w:bCs/>
          <w:i/>
          <w:iCs/>
          <w:lang w:val="uk-UA"/>
        </w:rPr>
        <w:t>Потенціал для екологічної трансформації через фінансову спроможність</w:t>
      </w:r>
      <w:r w:rsidRPr="003A5CCA">
        <w:rPr>
          <w:i/>
          <w:iCs/>
          <w:lang w:val="uk-UA"/>
        </w:rPr>
        <w:t xml:space="preserve"> – висока питома фінансова спроможність громади (надходження 12,83 тис. грн на мешканця) та найвищі капітальні видатки (2,41 тис. грн на мешканця) створюють матеріальну базу для впровадження екологічної модернізації, однак фінансова залежність від промислових підприємств може стримувати впровадження жорстких екологічних вимог.</w:t>
      </w:r>
    </w:p>
    <w:p w14:paraId="5815D470" w14:textId="77777777" w:rsidR="003525F2" w:rsidRPr="003A5CCA" w:rsidRDefault="003525F2" w:rsidP="003525F2">
      <w:pPr>
        <w:rPr>
          <w:lang w:val="uk-UA"/>
        </w:rPr>
      </w:pPr>
    </w:p>
    <w:p w14:paraId="00000357" w14:textId="77777777" w:rsidR="00F34A03" w:rsidRPr="003A5CCA" w:rsidRDefault="001A6C12">
      <w:pPr>
        <w:pStyle w:val="2"/>
        <w:rPr>
          <w:lang w:val="uk-UA"/>
        </w:rPr>
      </w:pPr>
      <w:bookmarkStart w:id="38" w:name="_Toc222845159"/>
      <w:bookmarkStart w:id="39" w:name="_Toc230170399"/>
      <w:r w:rsidRPr="003A5CCA">
        <w:rPr>
          <w:lang w:val="uk-UA"/>
        </w:rPr>
        <w:t>3.1 Ландшафтні особливості рельєфу, характеристика ґрунтів та гідрологія, корисні копалини, кліматичні умови</w:t>
      </w:r>
      <w:bookmarkEnd w:id="38"/>
      <w:bookmarkEnd w:id="39"/>
      <w:r w:rsidRPr="003A5CCA">
        <w:rPr>
          <w:lang w:val="uk-UA"/>
        </w:rPr>
        <w:t xml:space="preserve"> </w:t>
      </w:r>
    </w:p>
    <w:p w14:paraId="00000358" w14:textId="77777777" w:rsidR="00F34A03" w:rsidRPr="003A5CCA" w:rsidRDefault="001A6C12">
      <w:pPr>
        <w:pStyle w:val="3"/>
        <w:keepLines w:val="0"/>
        <w:spacing w:before="0"/>
        <w:ind w:firstLine="720"/>
        <w:rPr>
          <w:lang w:val="uk-UA"/>
        </w:rPr>
      </w:pPr>
      <w:bookmarkStart w:id="40" w:name="_Toc222845160"/>
      <w:bookmarkStart w:id="41" w:name="_Toc230170400"/>
      <w:r w:rsidRPr="003A5CCA">
        <w:rPr>
          <w:lang w:val="uk-UA"/>
        </w:rPr>
        <w:t>Ландшафтні особливості рельєфу</w:t>
      </w:r>
      <w:bookmarkEnd w:id="40"/>
      <w:bookmarkEnd w:id="41"/>
    </w:p>
    <w:p w14:paraId="00000359" w14:textId="77777777" w:rsidR="00F34A03" w:rsidRPr="003A5CCA" w:rsidRDefault="001A6C12">
      <w:pPr>
        <w:rPr>
          <w:lang w:val="uk-UA"/>
        </w:rPr>
      </w:pPr>
      <w:proofErr w:type="spellStart"/>
      <w:r w:rsidRPr="003A5CCA">
        <w:rPr>
          <w:lang w:val="uk-UA"/>
        </w:rPr>
        <w:t>Самарівська</w:t>
      </w:r>
      <w:proofErr w:type="spellEnd"/>
      <w:r w:rsidRPr="003A5CCA">
        <w:rPr>
          <w:lang w:val="uk-UA"/>
        </w:rPr>
        <w:t xml:space="preserve"> громада розташована в центрально-східній частині України, на північному сході Дніпропетровської області, в межах </w:t>
      </w:r>
      <w:proofErr w:type="spellStart"/>
      <w:r w:rsidRPr="003A5CCA">
        <w:rPr>
          <w:lang w:val="uk-UA"/>
        </w:rPr>
        <w:t>Нижньо</w:t>
      </w:r>
      <w:proofErr w:type="spellEnd"/>
      <w:r w:rsidRPr="003A5CCA">
        <w:rPr>
          <w:lang w:val="uk-UA"/>
        </w:rPr>
        <w:t xml:space="preserve">-Самарського долинно-терасового фізико-географічного району степової області </w:t>
      </w:r>
      <w:proofErr w:type="spellStart"/>
      <w:r w:rsidRPr="003A5CCA">
        <w:rPr>
          <w:lang w:val="uk-UA"/>
        </w:rPr>
        <w:t>Приднепровської</w:t>
      </w:r>
      <w:proofErr w:type="spellEnd"/>
      <w:r w:rsidRPr="003A5CCA">
        <w:rPr>
          <w:lang w:val="uk-UA"/>
        </w:rPr>
        <w:t xml:space="preserve"> </w:t>
      </w:r>
      <w:proofErr w:type="spellStart"/>
      <w:r w:rsidRPr="003A5CCA">
        <w:rPr>
          <w:lang w:val="uk-UA"/>
        </w:rPr>
        <w:t>лівебережної</w:t>
      </w:r>
      <w:proofErr w:type="spellEnd"/>
      <w:r w:rsidRPr="003A5CCA">
        <w:rPr>
          <w:lang w:val="uk-UA"/>
        </w:rPr>
        <w:t xml:space="preserve"> низовини. У геоморфологічному відношенні територія міста Самар представлена акумулятивною терасовою рівниною, яка розділена р. Самарою – правою притокою р. Дніпро. Основні форми рельєфу – </w:t>
      </w:r>
      <w:proofErr w:type="spellStart"/>
      <w:r w:rsidRPr="003A5CCA">
        <w:rPr>
          <w:lang w:val="uk-UA"/>
        </w:rPr>
        <w:t>платоподібні</w:t>
      </w:r>
      <w:proofErr w:type="spellEnd"/>
      <w:r w:rsidRPr="003A5CCA">
        <w:rPr>
          <w:lang w:val="uk-UA"/>
        </w:rPr>
        <w:t xml:space="preserve"> місцевості, заболочені пониження та річкова долина річки Самари (табл. 3.1).</w:t>
      </w:r>
    </w:p>
    <w:p w14:paraId="0000035A" w14:textId="6BEBE177" w:rsidR="00F34A03" w:rsidRPr="003A5CCA" w:rsidRDefault="009C0E86" w:rsidP="009C0E86">
      <w:pPr>
        <w:pStyle w:val="af7"/>
        <w:rPr>
          <w:lang w:val="uk-UA"/>
        </w:rPr>
      </w:pPr>
      <w:bookmarkStart w:id="42" w:name="_Toc230171112"/>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3</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1</w:t>
      </w:r>
      <w:r w:rsidR="009C47EB" w:rsidRPr="003A5CCA">
        <w:rPr>
          <w:lang w:val="uk-UA"/>
        </w:rPr>
        <w:fldChar w:fldCharType="end"/>
      </w:r>
      <w:r w:rsidRPr="003A5CCA">
        <w:rPr>
          <w:lang w:val="uk-UA"/>
        </w:rPr>
        <w:t xml:space="preserve"> </w:t>
      </w:r>
      <w:r w:rsidR="001A6C12" w:rsidRPr="003A5CCA">
        <w:rPr>
          <w:bCs w:val="0"/>
          <w:szCs w:val="24"/>
          <w:lang w:val="uk-UA"/>
        </w:rPr>
        <w:t>– Характеристики рельєфу громади</w:t>
      </w:r>
      <w:bookmarkEnd w:id="42"/>
    </w:p>
    <w:tbl>
      <w:tblPr>
        <w:tblStyle w:val="aff7"/>
        <w:tblW w:w="585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32"/>
        <w:gridCol w:w="2520"/>
      </w:tblGrid>
      <w:tr w:rsidR="003F61CC" w:rsidRPr="003A5CCA" w14:paraId="0E96BCD5" w14:textId="77777777">
        <w:trPr>
          <w:jc w:val="center"/>
        </w:trPr>
        <w:tc>
          <w:tcPr>
            <w:tcW w:w="3332" w:type="dxa"/>
            <w:tcBorders>
              <w:top w:val="single" w:sz="4" w:space="0" w:color="FFFFFF"/>
              <w:left w:val="single" w:sz="4" w:space="0" w:color="FFFFFF"/>
              <w:bottom w:val="single" w:sz="4" w:space="0" w:color="FFFFFF"/>
              <w:right w:val="single" w:sz="4" w:space="0" w:color="FFFFFF"/>
            </w:tcBorders>
            <w:shd w:val="clear" w:color="auto" w:fill="0F243E"/>
          </w:tcPr>
          <w:p w14:paraId="0000035B" w14:textId="77777777" w:rsidR="00F34A03" w:rsidRPr="003A5CCA" w:rsidRDefault="001A6C12" w:rsidP="00E7453B">
            <w:pPr>
              <w:spacing w:after="0"/>
              <w:ind w:firstLine="0"/>
              <w:jc w:val="center"/>
              <w:rPr>
                <w:sz w:val="20"/>
                <w:szCs w:val="20"/>
                <w:lang w:val="uk-UA"/>
              </w:rPr>
            </w:pPr>
            <w:r w:rsidRPr="003A5CCA">
              <w:rPr>
                <w:sz w:val="20"/>
                <w:szCs w:val="20"/>
                <w:lang w:val="uk-UA"/>
              </w:rPr>
              <w:t>Показник</w:t>
            </w:r>
          </w:p>
        </w:tc>
        <w:tc>
          <w:tcPr>
            <w:tcW w:w="2520" w:type="dxa"/>
            <w:tcBorders>
              <w:top w:val="single" w:sz="4" w:space="0" w:color="FFFFFF"/>
              <w:left w:val="single" w:sz="4" w:space="0" w:color="FFFFFF"/>
              <w:bottom w:val="single" w:sz="4" w:space="0" w:color="FFFFFF"/>
              <w:right w:val="single" w:sz="4" w:space="0" w:color="FFFFFF"/>
            </w:tcBorders>
            <w:shd w:val="clear" w:color="auto" w:fill="0F243E"/>
          </w:tcPr>
          <w:p w14:paraId="0000035C" w14:textId="77777777" w:rsidR="00F34A03" w:rsidRPr="003A5CCA" w:rsidRDefault="001A6C12" w:rsidP="00E7453B">
            <w:pPr>
              <w:spacing w:after="0"/>
              <w:ind w:firstLine="0"/>
              <w:jc w:val="center"/>
              <w:rPr>
                <w:sz w:val="20"/>
                <w:szCs w:val="20"/>
                <w:lang w:val="uk-UA"/>
              </w:rPr>
            </w:pPr>
            <w:r w:rsidRPr="003A5CCA">
              <w:rPr>
                <w:sz w:val="20"/>
                <w:szCs w:val="20"/>
                <w:lang w:val="uk-UA"/>
              </w:rPr>
              <w:t>Значення</w:t>
            </w:r>
          </w:p>
        </w:tc>
      </w:tr>
      <w:tr w:rsidR="003F61CC" w:rsidRPr="003A5CCA" w14:paraId="47D6FAAA" w14:textId="77777777">
        <w:trPr>
          <w:jc w:val="center"/>
        </w:trPr>
        <w:tc>
          <w:tcPr>
            <w:tcW w:w="3332" w:type="dxa"/>
            <w:tcBorders>
              <w:top w:val="single" w:sz="4" w:space="0" w:color="FFFFFF"/>
            </w:tcBorders>
          </w:tcPr>
          <w:p w14:paraId="0000035D" w14:textId="77777777" w:rsidR="00F34A03" w:rsidRPr="003A5CCA" w:rsidRDefault="001A6C12" w:rsidP="00E7453B">
            <w:pPr>
              <w:spacing w:after="0"/>
              <w:ind w:firstLine="0"/>
              <w:jc w:val="left"/>
              <w:rPr>
                <w:sz w:val="20"/>
                <w:szCs w:val="20"/>
                <w:lang w:val="uk-UA"/>
              </w:rPr>
            </w:pPr>
            <w:r w:rsidRPr="003A5CCA">
              <w:rPr>
                <w:sz w:val="20"/>
                <w:szCs w:val="20"/>
                <w:lang w:val="uk-UA"/>
              </w:rPr>
              <w:t>Мінімальна висота</w:t>
            </w:r>
          </w:p>
        </w:tc>
        <w:tc>
          <w:tcPr>
            <w:tcW w:w="2520" w:type="dxa"/>
            <w:tcBorders>
              <w:top w:val="single" w:sz="4" w:space="0" w:color="FFFFFF"/>
            </w:tcBorders>
          </w:tcPr>
          <w:p w14:paraId="0000035E" w14:textId="77777777" w:rsidR="00F34A03" w:rsidRPr="003A5CCA" w:rsidRDefault="001A6C12" w:rsidP="00E7453B">
            <w:pPr>
              <w:spacing w:after="0"/>
              <w:ind w:firstLine="0"/>
              <w:jc w:val="center"/>
              <w:rPr>
                <w:sz w:val="20"/>
                <w:szCs w:val="20"/>
                <w:lang w:val="uk-UA"/>
              </w:rPr>
            </w:pPr>
            <w:r w:rsidRPr="003A5CCA">
              <w:rPr>
                <w:sz w:val="20"/>
                <w:szCs w:val="20"/>
                <w:lang w:val="uk-UA"/>
              </w:rPr>
              <w:t>45 м над рівнем моря</w:t>
            </w:r>
          </w:p>
        </w:tc>
      </w:tr>
      <w:tr w:rsidR="003F61CC" w:rsidRPr="003A5CCA" w14:paraId="1D5B29F2" w14:textId="77777777">
        <w:trPr>
          <w:jc w:val="center"/>
        </w:trPr>
        <w:tc>
          <w:tcPr>
            <w:tcW w:w="3332" w:type="dxa"/>
          </w:tcPr>
          <w:p w14:paraId="0000035F" w14:textId="77777777" w:rsidR="00F34A03" w:rsidRPr="003A5CCA" w:rsidRDefault="001A6C12" w:rsidP="00E7453B">
            <w:pPr>
              <w:spacing w:after="0"/>
              <w:ind w:firstLine="0"/>
              <w:jc w:val="left"/>
              <w:rPr>
                <w:sz w:val="20"/>
                <w:szCs w:val="20"/>
                <w:lang w:val="uk-UA"/>
              </w:rPr>
            </w:pPr>
            <w:r w:rsidRPr="003A5CCA">
              <w:rPr>
                <w:sz w:val="20"/>
                <w:szCs w:val="20"/>
                <w:lang w:val="uk-UA"/>
              </w:rPr>
              <w:t>Максимальна висота</w:t>
            </w:r>
          </w:p>
        </w:tc>
        <w:tc>
          <w:tcPr>
            <w:tcW w:w="2520" w:type="dxa"/>
          </w:tcPr>
          <w:p w14:paraId="00000360" w14:textId="77777777" w:rsidR="00F34A03" w:rsidRPr="003A5CCA" w:rsidRDefault="001A6C12" w:rsidP="00E7453B">
            <w:pPr>
              <w:spacing w:after="0"/>
              <w:ind w:firstLine="0"/>
              <w:jc w:val="center"/>
              <w:rPr>
                <w:sz w:val="20"/>
                <w:szCs w:val="20"/>
                <w:lang w:val="uk-UA"/>
              </w:rPr>
            </w:pPr>
            <w:r w:rsidRPr="003A5CCA">
              <w:rPr>
                <w:sz w:val="20"/>
                <w:szCs w:val="20"/>
                <w:lang w:val="uk-UA"/>
              </w:rPr>
              <w:t>78 м над рівнем моря</w:t>
            </w:r>
          </w:p>
        </w:tc>
      </w:tr>
      <w:tr w:rsidR="003F61CC" w:rsidRPr="003A5CCA" w14:paraId="4D64E8C1" w14:textId="77777777">
        <w:trPr>
          <w:jc w:val="center"/>
        </w:trPr>
        <w:tc>
          <w:tcPr>
            <w:tcW w:w="3332" w:type="dxa"/>
          </w:tcPr>
          <w:p w14:paraId="00000361" w14:textId="77777777" w:rsidR="00F34A03" w:rsidRPr="003A5CCA" w:rsidRDefault="001A6C12" w:rsidP="00E7453B">
            <w:pPr>
              <w:spacing w:after="0"/>
              <w:ind w:firstLine="0"/>
              <w:jc w:val="left"/>
              <w:rPr>
                <w:sz w:val="20"/>
                <w:szCs w:val="20"/>
                <w:lang w:val="uk-UA"/>
              </w:rPr>
            </w:pPr>
            <w:r w:rsidRPr="003A5CCA">
              <w:rPr>
                <w:sz w:val="20"/>
                <w:szCs w:val="20"/>
                <w:lang w:val="uk-UA"/>
              </w:rPr>
              <w:t>Середня висота</w:t>
            </w:r>
          </w:p>
        </w:tc>
        <w:tc>
          <w:tcPr>
            <w:tcW w:w="2520" w:type="dxa"/>
          </w:tcPr>
          <w:p w14:paraId="00000362" w14:textId="77777777" w:rsidR="00F34A03" w:rsidRPr="003A5CCA" w:rsidRDefault="001A6C12" w:rsidP="00E7453B">
            <w:pPr>
              <w:spacing w:after="0"/>
              <w:ind w:firstLine="0"/>
              <w:jc w:val="center"/>
              <w:rPr>
                <w:sz w:val="20"/>
                <w:szCs w:val="20"/>
                <w:lang w:val="uk-UA"/>
              </w:rPr>
            </w:pPr>
            <w:r w:rsidRPr="003A5CCA">
              <w:rPr>
                <w:sz w:val="20"/>
                <w:szCs w:val="20"/>
                <w:lang w:val="uk-UA"/>
              </w:rPr>
              <w:t>62 м над рівнем моря</w:t>
            </w:r>
          </w:p>
        </w:tc>
      </w:tr>
      <w:tr w:rsidR="003F61CC" w:rsidRPr="003A5CCA" w14:paraId="334204AA" w14:textId="77777777">
        <w:trPr>
          <w:jc w:val="center"/>
        </w:trPr>
        <w:tc>
          <w:tcPr>
            <w:tcW w:w="3332" w:type="dxa"/>
          </w:tcPr>
          <w:p w14:paraId="00000363" w14:textId="77777777" w:rsidR="00F34A03" w:rsidRPr="003A5CCA" w:rsidRDefault="001A6C12" w:rsidP="00E7453B">
            <w:pPr>
              <w:spacing w:after="0"/>
              <w:ind w:firstLine="0"/>
              <w:jc w:val="left"/>
              <w:rPr>
                <w:sz w:val="20"/>
                <w:szCs w:val="20"/>
                <w:lang w:val="uk-UA"/>
              </w:rPr>
            </w:pPr>
            <w:r w:rsidRPr="003A5CCA">
              <w:rPr>
                <w:sz w:val="20"/>
                <w:szCs w:val="20"/>
                <w:lang w:val="uk-UA"/>
              </w:rPr>
              <w:t>Переважаючі форми рельєфу</w:t>
            </w:r>
          </w:p>
        </w:tc>
        <w:tc>
          <w:tcPr>
            <w:tcW w:w="2520" w:type="dxa"/>
          </w:tcPr>
          <w:p w14:paraId="00000364" w14:textId="77777777" w:rsidR="00F34A03" w:rsidRPr="003A5CCA" w:rsidRDefault="001A6C12" w:rsidP="00E7453B">
            <w:pPr>
              <w:spacing w:after="0"/>
              <w:ind w:firstLine="0"/>
              <w:jc w:val="center"/>
              <w:rPr>
                <w:sz w:val="20"/>
                <w:szCs w:val="20"/>
                <w:lang w:val="uk-UA"/>
              </w:rPr>
            </w:pPr>
            <w:r w:rsidRPr="003A5CCA">
              <w:rPr>
                <w:sz w:val="20"/>
                <w:szCs w:val="20"/>
                <w:lang w:val="uk-UA"/>
              </w:rPr>
              <w:t>Річкові тераси, балки</w:t>
            </w:r>
          </w:p>
        </w:tc>
      </w:tr>
      <w:tr w:rsidR="003F61CC" w:rsidRPr="003A5CCA" w14:paraId="06B9AB5A" w14:textId="77777777">
        <w:trPr>
          <w:jc w:val="center"/>
        </w:trPr>
        <w:tc>
          <w:tcPr>
            <w:tcW w:w="3332" w:type="dxa"/>
          </w:tcPr>
          <w:p w14:paraId="00000365" w14:textId="77777777" w:rsidR="00F34A03" w:rsidRPr="003A5CCA" w:rsidRDefault="001A6C12" w:rsidP="00E7453B">
            <w:pPr>
              <w:spacing w:after="0"/>
              <w:ind w:firstLine="0"/>
              <w:jc w:val="left"/>
              <w:rPr>
                <w:sz w:val="20"/>
                <w:szCs w:val="20"/>
                <w:lang w:val="uk-UA"/>
              </w:rPr>
            </w:pPr>
            <w:r w:rsidRPr="003A5CCA">
              <w:rPr>
                <w:sz w:val="20"/>
                <w:szCs w:val="20"/>
                <w:lang w:val="uk-UA"/>
              </w:rPr>
              <w:t>Ухил поверхні</w:t>
            </w:r>
          </w:p>
        </w:tc>
        <w:tc>
          <w:tcPr>
            <w:tcW w:w="2520" w:type="dxa"/>
          </w:tcPr>
          <w:p w14:paraId="00000366" w14:textId="77777777" w:rsidR="00F34A03" w:rsidRPr="003A5CCA" w:rsidRDefault="001A6C12" w:rsidP="00E7453B">
            <w:pPr>
              <w:spacing w:after="0"/>
              <w:ind w:firstLine="0"/>
              <w:jc w:val="center"/>
              <w:rPr>
                <w:sz w:val="20"/>
                <w:szCs w:val="20"/>
                <w:lang w:val="uk-UA"/>
              </w:rPr>
            </w:pPr>
            <w:r w:rsidRPr="003A5CCA">
              <w:rPr>
                <w:sz w:val="20"/>
                <w:szCs w:val="20"/>
                <w:lang w:val="uk-UA"/>
              </w:rPr>
              <w:t>1-3°</w:t>
            </w:r>
          </w:p>
        </w:tc>
      </w:tr>
    </w:tbl>
    <w:p w14:paraId="00000367" w14:textId="77777777" w:rsidR="00F34A03" w:rsidRPr="003A5CCA" w:rsidRDefault="001A6C12">
      <w:pPr>
        <w:pStyle w:val="3"/>
        <w:rPr>
          <w:lang w:val="uk-UA"/>
        </w:rPr>
      </w:pPr>
      <w:bookmarkStart w:id="43" w:name="_Toc222845161"/>
      <w:bookmarkStart w:id="44" w:name="_Toc230170401"/>
      <w:r w:rsidRPr="003A5CCA">
        <w:rPr>
          <w:lang w:val="uk-UA"/>
        </w:rPr>
        <w:lastRenderedPageBreak/>
        <w:t>Характеристика ґрунтів</w:t>
      </w:r>
      <w:bookmarkEnd w:id="43"/>
      <w:bookmarkEnd w:id="44"/>
    </w:p>
    <w:p w14:paraId="00000368" w14:textId="77777777" w:rsidR="00F34A03" w:rsidRPr="003A5CCA" w:rsidRDefault="001A6C12" w:rsidP="006D362B">
      <w:pPr>
        <w:spacing w:after="0"/>
        <w:rPr>
          <w:lang w:val="uk-UA"/>
        </w:rPr>
      </w:pPr>
      <w:r w:rsidRPr="003A5CCA">
        <w:rPr>
          <w:lang w:val="uk-UA"/>
        </w:rPr>
        <w:t>Основними типами ґрунтів в громаді є (рис. 3.1):</w:t>
      </w:r>
    </w:p>
    <w:p w14:paraId="00000369" w14:textId="77777777" w:rsidR="00F34A03" w:rsidRPr="003A5CCA" w:rsidRDefault="001A6C12" w:rsidP="006D362B">
      <w:pPr>
        <w:numPr>
          <w:ilvl w:val="0"/>
          <w:numId w:val="2"/>
        </w:numPr>
        <w:pBdr>
          <w:top w:val="nil"/>
          <w:left w:val="nil"/>
          <w:bottom w:val="nil"/>
          <w:right w:val="nil"/>
          <w:between w:val="nil"/>
        </w:pBdr>
        <w:spacing w:after="0"/>
        <w:rPr>
          <w:lang w:val="uk-UA"/>
        </w:rPr>
      </w:pPr>
      <w:proofErr w:type="spellStart"/>
      <w:r w:rsidRPr="003A5CCA">
        <w:rPr>
          <w:lang w:val="uk-UA"/>
        </w:rPr>
        <w:t>лучно</w:t>
      </w:r>
      <w:proofErr w:type="spellEnd"/>
      <w:r w:rsidRPr="003A5CCA">
        <w:rPr>
          <w:lang w:val="uk-UA"/>
        </w:rPr>
        <w:t xml:space="preserve">-чорноземні ґрунти та їх </w:t>
      </w:r>
      <w:proofErr w:type="spellStart"/>
      <w:r w:rsidRPr="003A5CCA">
        <w:rPr>
          <w:lang w:val="uk-UA"/>
        </w:rPr>
        <w:t>слабосолонцюваті</w:t>
      </w:r>
      <w:proofErr w:type="spellEnd"/>
      <w:r w:rsidRPr="003A5CCA">
        <w:rPr>
          <w:lang w:val="uk-UA"/>
        </w:rPr>
        <w:t xml:space="preserve"> і </w:t>
      </w:r>
      <w:proofErr w:type="spellStart"/>
      <w:r w:rsidRPr="003A5CCA">
        <w:rPr>
          <w:lang w:val="uk-UA"/>
        </w:rPr>
        <w:t>слабоосолоділі</w:t>
      </w:r>
      <w:proofErr w:type="spellEnd"/>
      <w:r w:rsidRPr="003A5CCA">
        <w:rPr>
          <w:lang w:val="uk-UA"/>
        </w:rPr>
        <w:t xml:space="preserve"> відміни </w:t>
      </w:r>
      <w:proofErr w:type="spellStart"/>
      <w:r w:rsidRPr="003A5CCA">
        <w:rPr>
          <w:lang w:val="uk-UA"/>
        </w:rPr>
        <w:t>середньосуглинкові</w:t>
      </w:r>
      <w:proofErr w:type="spellEnd"/>
      <w:r w:rsidRPr="003A5CCA">
        <w:rPr>
          <w:lang w:val="uk-UA"/>
        </w:rPr>
        <w:t xml:space="preserve"> (шифр </w:t>
      </w:r>
      <w:proofErr w:type="spellStart"/>
      <w:r w:rsidRPr="003A5CCA">
        <w:rPr>
          <w:lang w:val="uk-UA"/>
        </w:rPr>
        <w:t>агровиробночої</w:t>
      </w:r>
      <w:proofErr w:type="spellEnd"/>
      <w:r w:rsidRPr="003A5CCA">
        <w:rPr>
          <w:lang w:val="uk-UA"/>
        </w:rPr>
        <w:t xml:space="preserve"> групи 121Д);</w:t>
      </w:r>
    </w:p>
    <w:p w14:paraId="0000036A" w14:textId="77777777" w:rsidR="00F34A03" w:rsidRPr="003A5CCA" w:rsidRDefault="001A6C12">
      <w:pPr>
        <w:numPr>
          <w:ilvl w:val="0"/>
          <w:numId w:val="2"/>
        </w:numPr>
        <w:pBdr>
          <w:top w:val="nil"/>
          <w:left w:val="nil"/>
          <w:bottom w:val="nil"/>
          <w:right w:val="nil"/>
          <w:between w:val="nil"/>
        </w:pBdr>
        <w:rPr>
          <w:lang w:val="uk-UA"/>
        </w:rPr>
      </w:pPr>
      <w:r w:rsidRPr="003A5CCA">
        <w:rPr>
          <w:lang w:val="uk-UA"/>
        </w:rPr>
        <w:t xml:space="preserve">лучні, </w:t>
      </w:r>
      <w:proofErr w:type="spellStart"/>
      <w:r w:rsidRPr="003A5CCA">
        <w:rPr>
          <w:lang w:val="uk-UA"/>
        </w:rPr>
        <w:t>чорноземно</w:t>
      </w:r>
      <w:proofErr w:type="spellEnd"/>
      <w:r w:rsidRPr="003A5CCA">
        <w:rPr>
          <w:lang w:val="uk-UA"/>
        </w:rPr>
        <w:t xml:space="preserve">-лучні і каштаново-лучні несолонцюваті і </w:t>
      </w:r>
      <w:proofErr w:type="spellStart"/>
      <w:r w:rsidRPr="003A5CCA">
        <w:rPr>
          <w:lang w:val="uk-UA"/>
        </w:rPr>
        <w:t>слабосолонцюваті</w:t>
      </w:r>
      <w:proofErr w:type="spellEnd"/>
      <w:r w:rsidRPr="003A5CCA">
        <w:rPr>
          <w:lang w:val="uk-UA"/>
        </w:rPr>
        <w:t xml:space="preserve"> засолені </w:t>
      </w:r>
      <w:proofErr w:type="spellStart"/>
      <w:r w:rsidRPr="003A5CCA">
        <w:rPr>
          <w:lang w:val="uk-UA"/>
        </w:rPr>
        <w:t>середньосуглинкові</w:t>
      </w:r>
      <w:proofErr w:type="spellEnd"/>
      <w:r w:rsidRPr="003A5CCA">
        <w:rPr>
          <w:lang w:val="uk-UA"/>
        </w:rPr>
        <w:t xml:space="preserve"> ґрунти (134Д).</w:t>
      </w:r>
    </w:p>
    <w:p w14:paraId="0000036C" w14:textId="77777777" w:rsidR="00F34A03" w:rsidRPr="003A5CCA" w:rsidRDefault="001A6C12" w:rsidP="00E7453B">
      <w:pPr>
        <w:spacing w:after="0"/>
        <w:ind w:firstLine="0"/>
        <w:jc w:val="center"/>
        <w:rPr>
          <w:lang w:val="uk-UA"/>
        </w:rPr>
      </w:pPr>
      <w:r w:rsidRPr="003A5CCA">
        <w:rPr>
          <w:noProof/>
          <w:lang w:val="uk-UA"/>
        </w:rPr>
        <w:drawing>
          <wp:inline distT="0" distB="0" distL="0" distR="0" wp14:anchorId="124AC5FA" wp14:editId="63E6C8DE">
            <wp:extent cx="5082540" cy="4658308"/>
            <wp:effectExtent l="0" t="0" r="3810" b="9525"/>
            <wp:docPr id="135233112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0"/>
                    <a:srcRect/>
                    <a:stretch>
                      <a:fillRect/>
                    </a:stretch>
                  </pic:blipFill>
                  <pic:spPr>
                    <a:xfrm>
                      <a:off x="0" y="0"/>
                      <a:ext cx="5089376" cy="4664574"/>
                    </a:xfrm>
                    <a:prstGeom prst="rect">
                      <a:avLst/>
                    </a:prstGeom>
                    <a:ln/>
                  </pic:spPr>
                </pic:pic>
              </a:graphicData>
            </a:graphic>
          </wp:inline>
        </w:drawing>
      </w:r>
    </w:p>
    <w:p w14:paraId="0000036D" w14:textId="7C3D9A3D" w:rsidR="00F34A03" w:rsidRPr="003A5CCA" w:rsidRDefault="009C0E86" w:rsidP="009C0E86">
      <w:pPr>
        <w:pStyle w:val="af7"/>
        <w:rPr>
          <w:lang w:val="uk-UA"/>
        </w:rPr>
      </w:pPr>
      <w:bookmarkStart w:id="45" w:name="_heading=h.hqmuzivfgb9z" w:colFirst="0" w:colLast="0"/>
      <w:bookmarkStart w:id="46" w:name="_Toc223695923"/>
      <w:bookmarkEnd w:id="45"/>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3</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w:t>
      </w:r>
      <w:r w:rsidR="00444195" w:rsidRPr="003A5CCA">
        <w:rPr>
          <w:lang w:val="uk-UA"/>
        </w:rPr>
        <w:fldChar w:fldCharType="end"/>
      </w:r>
      <w:r w:rsidRPr="003A5CCA">
        <w:rPr>
          <w:lang w:val="uk-UA"/>
        </w:rPr>
        <w:t xml:space="preserve"> </w:t>
      </w:r>
      <w:r w:rsidR="001A6C12" w:rsidRPr="003A5CCA">
        <w:rPr>
          <w:bCs w:val="0"/>
          <w:szCs w:val="24"/>
          <w:lang w:val="uk-UA"/>
        </w:rPr>
        <w:t>– Карта ґрунтів громади</w:t>
      </w:r>
      <w:bookmarkEnd w:id="46"/>
    </w:p>
    <w:p w14:paraId="0000036E" w14:textId="77777777" w:rsidR="00F34A03" w:rsidRPr="003A5CCA" w:rsidRDefault="001A6C12">
      <w:pPr>
        <w:rPr>
          <w:lang w:val="uk-UA"/>
        </w:rPr>
      </w:pPr>
      <w:r w:rsidRPr="003A5CCA">
        <w:rPr>
          <w:lang w:val="uk-UA"/>
        </w:rPr>
        <w:t xml:space="preserve">Також помітну часту території громади території МТГ займають сучасні руслові відклади (219) та лучні ґрунти та їх </w:t>
      </w:r>
      <w:proofErr w:type="spellStart"/>
      <w:r w:rsidRPr="003A5CCA">
        <w:rPr>
          <w:lang w:val="uk-UA"/>
        </w:rPr>
        <w:t>слабосолонцюваті</w:t>
      </w:r>
      <w:proofErr w:type="spellEnd"/>
      <w:r w:rsidRPr="003A5CCA">
        <w:rPr>
          <w:lang w:val="uk-UA"/>
        </w:rPr>
        <w:t xml:space="preserve"> і </w:t>
      </w:r>
      <w:proofErr w:type="spellStart"/>
      <w:r w:rsidRPr="003A5CCA">
        <w:rPr>
          <w:lang w:val="uk-UA"/>
        </w:rPr>
        <w:t>слабоосолоділі</w:t>
      </w:r>
      <w:proofErr w:type="spellEnd"/>
      <w:r w:rsidRPr="003A5CCA">
        <w:rPr>
          <w:lang w:val="uk-UA"/>
        </w:rPr>
        <w:t xml:space="preserve"> відміни </w:t>
      </w:r>
      <w:proofErr w:type="spellStart"/>
      <w:r w:rsidRPr="003A5CCA">
        <w:rPr>
          <w:lang w:val="uk-UA"/>
        </w:rPr>
        <w:t>середньосуглинкові</w:t>
      </w:r>
      <w:proofErr w:type="spellEnd"/>
      <w:r w:rsidRPr="003A5CCA">
        <w:rPr>
          <w:lang w:val="uk-UA"/>
        </w:rPr>
        <w:t xml:space="preserve"> (133Д).</w:t>
      </w:r>
    </w:p>
    <w:p w14:paraId="0000036F" w14:textId="77777777" w:rsidR="00F34A03" w:rsidRPr="003A5CCA" w:rsidRDefault="001A6C12">
      <w:pPr>
        <w:rPr>
          <w:lang w:val="uk-UA"/>
        </w:rPr>
      </w:pPr>
      <w:r w:rsidRPr="003A5CCA">
        <w:rPr>
          <w:lang w:val="uk-UA"/>
        </w:rPr>
        <w:t>Домінантним видом деградації ґрунтів в громаді є підтоплення в заплаві річки Самара.</w:t>
      </w:r>
    </w:p>
    <w:p w14:paraId="00000370" w14:textId="77777777" w:rsidR="00F34A03" w:rsidRPr="003A5CCA" w:rsidRDefault="001A6C12">
      <w:pPr>
        <w:pStyle w:val="3"/>
        <w:rPr>
          <w:lang w:val="uk-UA"/>
        </w:rPr>
      </w:pPr>
      <w:bookmarkStart w:id="47" w:name="_Toc222845162"/>
      <w:bookmarkStart w:id="48" w:name="_Toc230170402"/>
      <w:r w:rsidRPr="003A5CCA">
        <w:rPr>
          <w:lang w:val="uk-UA"/>
        </w:rPr>
        <w:t>Структура земельного фонду</w:t>
      </w:r>
      <w:bookmarkEnd w:id="47"/>
      <w:bookmarkEnd w:id="48"/>
      <w:r w:rsidRPr="003A5CCA">
        <w:rPr>
          <w:lang w:val="uk-UA"/>
        </w:rPr>
        <w:t> </w:t>
      </w:r>
    </w:p>
    <w:p w14:paraId="00000371" w14:textId="238276CE" w:rsidR="00F34A03" w:rsidRPr="003A5CCA" w:rsidRDefault="001A6C12">
      <w:pPr>
        <w:rPr>
          <w:lang w:val="uk-UA"/>
        </w:rPr>
      </w:pPr>
      <w:r w:rsidRPr="003A5CCA">
        <w:rPr>
          <w:lang w:val="uk-UA"/>
        </w:rPr>
        <w:t xml:space="preserve">Загальна площа земельних ресурсів громади складає 3622,38 га, з якої найбільшу частку займають забудовані землі – 2272,65 га (62,76%), що свідчить про високий рівень урбанізації території. Землі сільськогосподарського призначення становлять 1264,86 га (34,91%), що є другою за величиною категорією земель у структурі земельного фонду. Решта території розподіляється між відкритими заболоченими землями та землями без рослинного покриву – 39,07 га (1,08%), землями під водою – 26,4 га (0,72%) та лісами та </w:t>
      </w:r>
      <w:proofErr w:type="spellStart"/>
      <w:r w:rsidRPr="003A5CCA">
        <w:rPr>
          <w:lang w:val="uk-UA"/>
        </w:rPr>
        <w:t>лісовкритими</w:t>
      </w:r>
      <w:proofErr w:type="spellEnd"/>
      <w:r w:rsidRPr="003A5CCA">
        <w:rPr>
          <w:lang w:val="uk-UA"/>
        </w:rPr>
        <w:t xml:space="preserve"> площами – 19,4 га (0,53%). Детальна карта розподілу земель за категоріями подана </w:t>
      </w:r>
      <w:r w:rsidR="009C0E86" w:rsidRPr="003A5CCA">
        <w:rPr>
          <w:lang w:val="uk-UA"/>
        </w:rPr>
        <w:t>на рисунку 3.2.</w:t>
      </w:r>
    </w:p>
    <w:p w14:paraId="00000372" w14:textId="01A463B2" w:rsidR="00F34A03" w:rsidRPr="003A5CCA" w:rsidRDefault="00910059">
      <w:pPr>
        <w:ind w:firstLine="0"/>
        <w:jc w:val="center"/>
        <w:rPr>
          <w:lang w:val="uk-UA"/>
        </w:rPr>
      </w:pPr>
      <w:r w:rsidRPr="003A5CCA">
        <w:rPr>
          <w:noProof/>
          <w:lang w:val="uk-UA"/>
        </w:rPr>
        <w:lastRenderedPageBreak/>
        <w:drawing>
          <wp:inline distT="0" distB="0" distL="0" distR="0" wp14:anchorId="1A915498" wp14:editId="32DE70A0">
            <wp:extent cx="5940425" cy="417449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4174490"/>
                    </a:xfrm>
                    <a:prstGeom prst="rect">
                      <a:avLst/>
                    </a:prstGeom>
                  </pic:spPr>
                </pic:pic>
              </a:graphicData>
            </a:graphic>
          </wp:inline>
        </w:drawing>
      </w:r>
    </w:p>
    <w:p w14:paraId="3BAF0075" w14:textId="2C3B401A" w:rsidR="009C0E86" w:rsidRPr="003A5CCA" w:rsidRDefault="009C0E86" w:rsidP="009C0E86">
      <w:pPr>
        <w:pStyle w:val="af7"/>
        <w:rPr>
          <w:lang w:val="uk-UA"/>
        </w:rPr>
      </w:pPr>
      <w:bookmarkStart w:id="49" w:name="_Toc223695924"/>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3</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2</w:t>
      </w:r>
      <w:r w:rsidR="00444195" w:rsidRPr="003A5CCA">
        <w:rPr>
          <w:lang w:val="uk-UA"/>
        </w:rPr>
        <w:fldChar w:fldCharType="end"/>
      </w:r>
      <w:r w:rsidRPr="003A5CCA">
        <w:rPr>
          <w:lang w:val="uk-UA"/>
        </w:rPr>
        <w:t xml:space="preserve"> – Функціональне зонування території громади</w:t>
      </w:r>
      <w:bookmarkEnd w:id="49"/>
    </w:p>
    <w:p w14:paraId="00000373" w14:textId="6CCA6558" w:rsidR="00F34A03" w:rsidRPr="003A5CCA" w:rsidRDefault="001A6C12">
      <w:pPr>
        <w:rPr>
          <w:lang w:val="uk-UA"/>
        </w:rPr>
      </w:pPr>
      <w:r w:rsidRPr="003A5CCA">
        <w:rPr>
          <w:lang w:val="uk-UA"/>
        </w:rPr>
        <w:t>Структура забудованих земель демонструє диверсифікований характер використання території: під житловою забудовою розміщено 479,66 га (13,24% від загальної площі), землі промисловості займають 450,64 га (12,45%), землі громадського призначення – 134,34 га (3,70%), а землі для відпочинку та інші відкриті землі становлять 1039,64 га (28,74%). Значну частку також займають землі транспорту та зв'язку – 139,34 га (3,84%) та землі комерційного використання – 23,71 га (0,65%) (табл. 3.</w:t>
      </w:r>
      <w:r w:rsidR="009C0E86" w:rsidRPr="003A5CCA">
        <w:rPr>
          <w:lang w:val="uk-UA"/>
        </w:rPr>
        <w:t>2, рис. 3.3</w:t>
      </w:r>
      <w:r w:rsidRPr="003A5CCA">
        <w:rPr>
          <w:lang w:val="uk-UA"/>
        </w:rPr>
        <w:t>).</w:t>
      </w:r>
    </w:p>
    <w:p w14:paraId="00000374" w14:textId="0ACFA701" w:rsidR="00F34A03" w:rsidRPr="003A5CCA" w:rsidRDefault="009C0E86" w:rsidP="009C0E86">
      <w:pPr>
        <w:pStyle w:val="af7"/>
        <w:keepNext/>
        <w:rPr>
          <w:lang w:val="uk-UA"/>
        </w:rPr>
      </w:pPr>
      <w:bookmarkStart w:id="50" w:name="_Toc230171113"/>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3</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2</w:t>
      </w:r>
      <w:r w:rsidR="009C47EB" w:rsidRPr="003A5CCA">
        <w:rPr>
          <w:lang w:val="uk-UA"/>
        </w:rPr>
        <w:fldChar w:fldCharType="end"/>
      </w:r>
      <w:r w:rsidRPr="003A5CCA">
        <w:rPr>
          <w:lang w:val="uk-UA"/>
        </w:rPr>
        <w:t xml:space="preserve"> </w:t>
      </w:r>
      <w:r w:rsidR="001A6C12" w:rsidRPr="003A5CCA">
        <w:rPr>
          <w:bCs w:val="0"/>
          <w:szCs w:val="24"/>
          <w:lang w:val="uk-UA"/>
        </w:rPr>
        <w:t>– Структура земельного фонду Самарівської МТГ в розрізі категорій земель</w:t>
      </w:r>
      <w:bookmarkEnd w:id="50"/>
    </w:p>
    <w:tbl>
      <w:tblPr>
        <w:tblStyle w:val="aff8"/>
        <w:tblW w:w="9258"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1"/>
        <w:gridCol w:w="915"/>
        <w:gridCol w:w="992"/>
      </w:tblGrid>
      <w:tr w:rsidR="003F61CC" w:rsidRPr="003A5CCA" w14:paraId="48834839" w14:textId="77777777" w:rsidTr="00A03466">
        <w:trPr>
          <w:tblHeader/>
        </w:trPr>
        <w:tc>
          <w:tcPr>
            <w:tcW w:w="7351" w:type="dxa"/>
            <w:tcBorders>
              <w:top w:val="single" w:sz="4" w:space="0" w:color="FFFFFF"/>
              <w:left w:val="single" w:sz="4" w:space="0" w:color="000000"/>
              <w:bottom w:val="single" w:sz="4" w:space="0" w:color="FFFFFF"/>
              <w:right w:val="single" w:sz="4" w:space="0" w:color="FFFFFF"/>
            </w:tcBorders>
            <w:shd w:val="clear" w:color="auto" w:fill="0F243E"/>
            <w:vAlign w:val="center"/>
          </w:tcPr>
          <w:p w14:paraId="00000375" w14:textId="77777777" w:rsidR="00F34A03" w:rsidRPr="003A5CCA" w:rsidRDefault="001A6C12" w:rsidP="00E7453B">
            <w:pPr>
              <w:spacing w:after="0"/>
              <w:ind w:firstLine="0"/>
              <w:jc w:val="center"/>
              <w:rPr>
                <w:sz w:val="16"/>
                <w:szCs w:val="16"/>
                <w:lang w:val="uk-UA"/>
              </w:rPr>
            </w:pPr>
            <w:r w:rsidRPr="003A5CCA">
              <w:rPr>
                <w:sz w:val="16"/>
                <w:szCs w:val="16"/>
                <w:lang w:val="uk-UA"/>
              </w:rPr>
              <w:t>Категорія земель</w:t>
            </w:r>
          </w:p>
        </w:tc>
        <w:tc>
          <w:tcPr>
            <w:tcW w:w="915" w:type="dxa"/>
            <w:tcBorders>
              <w:top w:val="single" w:sz="4" w:space="0" w:color="FFFFFF"/>
              <w:left w:val="single" w:sz="4" w:space="0" w:color="FFFFFF"/>
              <w:bottom w:val="single" w:sz="4" w:space="0" w:color="FFFFFF"/>
              <w:right w:val="single" w:sz="4" w:space="0" w:color="FFFFFF"/>
            </w:tcBorders>
            <w:shd w:val="clear" w:color="auto" w:fill="0F243E"/>
            <w:vAlign w:val="center"/>
          </w:tcPr>
          <w:p w14:paraId="00000376" w14:textId="77777777" w:rsidR="00F34A03" w:rsidRPr="003A5CCA" w:rsidRDefault="001A6C12" w:rsidP="00E7453B">
            <w:pPr>
              <w:spacing w:after="0"/>
              <w:ind w:firstLine="0"/>
              <w:jc w:val="center"/>
              <w:rPr>
                <w:sz w:val="16"/>
                <w:szCs w:val="16"/>
                <w:lang w:val="uk-UA"/>
              </w:rPr>
            </w:pPr>
            <w:r w:rsidRPr="003A5CCA">
              <w:rPr>
                <w:sz w:val="16"/>
                <w:szCs w:val="16"/>
                <w:lang w:val="uk-UA"/>
              </w:rPr>
              <w:t>Площа, га</w:t>
            </w:r>
          </w:p>
        </w:tc>
        <w:tc>
          <w:tcPr>
            <w:tcW w:w="992" w:type="dxa"/>
            <w:tcBorders>
              <w:top w:val="single" w:sz="4" w:space="0" w:color="FFFFFF"/>
              <w:left w:val="single" w:sz="4" w:space="0" w:color="FFFFFF"/>
              <w:bottom w:val="single" w:sz="4" w:space="0" w:color="FFFFFF"/>
              <w:right w:val="single" w:sz="4" w:space="0" w:color="000000"/>
            </w:tcBorders>
            <w:shd w:val="clear" w:color="auto" w:fill="0F243E"/>
            <w:vAlign w:val="center"/>
          </w:tcPr>
          <w:p w14:paraId="00000377" w14:textId="77777777" w:rsidR="00F34A03" w:rsidRPr="003A5CCA" w:rsidRDefault="001A6C12" w:rsidP="00E7453B">
            <w:pPr>
              <w:spacing w:after="0"/>
              <w:ind w:firstLine="0"/>
              <w:jc w:val="center"/>
              <w:rPr>
                <w:sz w:val="16"/>
                <w:szCs w:val="16"/>
                <w:lang w:val="uk-UA"/>
              </w:rPr>
            </w:pPr>
            <w:r w:rsidRPr="003A5CCA">
              <w:rPr>
                <w:sz w:val="16"/>
                <w:szCs w:val="16"/>
                <w:lang w:val="uk-UA"/>
              </w:rPr>
              <w:t>Відсоток до загальної площі</w:t>
            </w:r>
          </w:p>
        </w:tc>
      </w:tr>
      <w:tr w:rsidR="003F61CC" w:rsidRPr="003A5CCA" w14:paraId="6F768D25" w14:textId="77777777" w:rsidTr="00A03466">
        <w:tc>
          <w:tcPr>
            <w:tcW w:w="7351" w:type="dxa"/>
            <w:tcBorders>
              <w:top w:val="single" w:sz="4" w:space="0" w:color="FFFFFF"/>
              <w:left w:val="single" w:sz="4" w:space="0" w:color="000000"/>
            </w:tcBorders>
            <w:vAlign w:val="center"/>
          </w:tcPr>
          <w:p w14:paraId="00000378" w14:textId="77777777" w:rsidR="00F34A03" w:rsidRPr="003A5CCA" w:rsidRDefault="001A6C12" w:rsidP="00E7453B">
            <w:pPr>
              <w:spacing w:after="0"/>
              <w:ind w:firstLine="0"/>
              <w:jc w:val="left"/>
              <w:rPr>
                <w:b/>
                <w:bCs/>
                <w:sz w:val="20"/>
                <w:szCs w:val="20"/>
                <w:lang w:val="uk-UA"/>
              </w:rPr>
            </w:pPr>
            <w:r w:rsidRPr="003A5CCA">
              <w:rPr>
                <w:b/>
                <w:bCs/>
                <w:sz w:val="20"/>
                <w:szCs w:val="20"/>
                <w:lang w:val="uk-UA"/>
              </w:rPr>
              <w:t>Землі сільськогосподарського призначення</w:t>
            </w:r>
            <w:r w:rsidRPr="003A5CCA">
              <w:rPr>
                <w:sz w:val="20"/>
                <w:szCs w:val="20"/>
                <w:lang w:val="uk-UA"/>
              </w:rPr>
              <w:t xml:space="preserve">, в </w:t>
            </w:r>
            <w:proofErr w:type="spellStart"/>
            <w:r w:rsidRPr="003A5CCA">
              <w:rPr>
                <w:sz w:val="20"/>
                <w:szCs w:val="20"/>
                <w:lang w:val="uk-UA"/>
              </w:rPr>
              <w:t>т.ч</w:t>
            </w:r>
            <w:proofErr w:type="spellEnd"/>
            <w:r w:rsidRPr="003A5CCA">
              <w:rPr>
                <w:sz w:val="20"/>
                <w:szCs w:val="20"/>
                <w:lang w:val="uk-UA"/>
              </w:rPr>
              <w:t>.:</w:t>
            </w:r>
          </w:p>
        </w:tc>
        <w:tc>
          <w:tcPr>
            <w:tcW w:w="915" w:type="dxa"/>
            <w:tcBorders>
              <w:top w:val="single" w:sz="4" w:space="0" w:color="FFFFFF"/>
            </w:tcBorders>
            <w:vAlign w:val="center"/>
          </w:tcPr>
          <w:p w14:paraId="00000379"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1264,86</w:t>
            </w:r>
          </w:p>
        </w:tc>
        <w:tc>
          <w:tcPr>
            <w:tcW w:w="992" w:type="dxa"/>
            <w:tcBorders>
              <w:top w:val="single" w:sz="4" w:space="0" w:color="FFFFFF"/>
              <w:right w:val="single" w:sz="4" w:space="0" w:color="000000"/>
            </w:tcBorders>
            <w:vAlign w:val="center"/>
          </w:tcPr>
          <w:p w14:paraId="0000037A"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34,91</w:t>
            </w:r>
          </w:p>
        </w:tc>
      </w:tr>
      <w:tr w:rsidR="003F61CC" w:rsidRPr="003A5CCA" w14:paraId="3211A77F" w14:textId="77777777" w:rsidTr="00A03466">
        <w:tc>
          <w:tcPr>
            <w:tcW w:w="7351" w:type="dxa"/>
            <w:tcBorders>
              <w:left w:val="single" w:sz="4" w:space="0" w:color="000000"/>
            </w:tcBorders>
            <w:shd w:val="clear" w:color="auto" w:fill="FFFFFF"/>
            <w:vAlign w:val="center"/>
          </w:tcPr>
          <w:p w14:paraId="0000037B"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сільськогосподарські угіддя</w:t>
            </w:r>
          </w:p>
        </w:tc>
        <w:tc>
          <w:tcPr>
            <w:tcW w:w="915" w:type="dxa"/>
            <w:vAlign w:val="center"/>
          </w:tcPr>
          <w:p w14:paraId="0000037C" w14:textId="77777777" w:rsidR="00F34A03" w:rsidRPr="003A5CCA" w:rsidRDefault="001A6C12" w:rsidP="00E7453B">
            <w:pPr>
              <w:spacing w:after="0"/>
              <w:ind w:firstLine="0"/>
              <w:jc w:val="center"/>
              <w:rPr>
                <w:sz w:val="20"/>
                <w:szCs w:val="20"/>
                <w:lang w:val="uk-UA"/>
              </w:rPr>
            </w:pPr>
            <w:r w:rsidRPr="003A5CCA">
              <w:rPr>
                <w:sz w:val="20"/>
                <w:szCs w:val="20"/>
                <w:lang w:val="uk-UA"/>
              </w:rPr>
              <w:t>1260,55</w:t>
            </w:r>
          </w:p>
        </w:tc>
        <w:tc>
          <w:tcPr>
            <w:tcW w:w="992" w:type="dxa"/>
            <w:tcBorders>
              <w:right w:val="single" w:sz="4" w:space="0" w:color="000000"/>
            </w:tcBorders>
            <w:vAlign w:val="center"/>
          </w:tcPr>
          <w:p w14:paraId="0000037D" w14:textId="77777777" w:rsidR="00F34A03" w:rsidRPr="003A5CCA" w:rsidRDefault="001A6C12" w:rsidP="00E7453B">
            <w:pPr>
              <w:spacing w:after="0"/>
              <w:ind w:firstLine="0"/>
              <w:jc w:val="center"/>
              <w:rPr>
                <w:sz w:val="20"/>
                <w:szCs w:val="20"/>
                <w:lang w:val="uk-UA"/>
              </w:rPr>
            </w:pPr>
            <w:r w:rsidRPr="003A5CCA">
              <w:rPr>
                <w:sz w:val="20"/>
                <w:szCs w:val="20"/>
                <w:lang w:val="uk-UA"/>
              </w:rPr>
              <w:t>34,8</w:t>
            </w:r>
          </w:p>
        </w:tc>
      </w:tr>
      <w:tr w:rsidR="003F61CC" w:rsidRPr="003A5CCA" w14:paraId="6A539212" w14:textId="77777777" w:rsidTr="00A03466">
        <w:tc>
          <w:tcPr>
            <w:tcW w:w="7351" w:type="dxa"/>
            <w:tcBorders>
              <w:left w:val="single" w:sz="4" w:space="0" w:color="000000"/>
            </w:tcBorders>
            <w:shd w:val="clear" w:color="auto" w:fill="FFFFFF"/>
            <w:vAlign w:val="center"/>
          </w:tcPr>
          <w:p w14:paraId="0000037E"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під господарськими будівлями і дворами</w:t>
            </w:r>
          </w:p>
        </w:tc>
        <w:tc>
          <w:tcPr>
            <w:tcW w:w="915" w:type="dxa"/>
            <w:vAlign w:val="center"/>
          </w:tcPr>
          <w:p w14:paraId="0000037F" w14:textId="77777777" w:rsidR="00F34A03" w:rsidRPr="003A5CCA" w:rsidRDefault="001A6C12" w:rsidP="00E7453B">
            <w:pPr>
              <w:spacing w:after="0"/>
              <w:ind w:firstLine="0"/>
              <w:jc w:val="center"/>
              <w:rPr>
                <w:sz w:val="20"/>
                <w:szCs w:val="20"/>
                <w:lang w:val="uk-UA"/>
              </w:rPr>
            </w:pPr>
            <w:r w:rsidRPr="003A5CCA">
              <w:rPr>
                <w:sz w:val="20"/>
                <w:szCs w:val="20"/>
                <w:lang w:val="uk-UA"/>
              </w:rPr>
              <w:t>4,31</w:t>
            </w:r>
          </w:p>
        </w:tc>
        <w:tc>
          <w:tcPr>
            <w:tcW w:w="992" w:type="dxa"/>
            <w:tcBorders>
              <w:right w:val="single" w:sz="4" w:space="0" w:color="000000"/>
            </w:tcBorders>
            <w:vAlign w:val="center"/>
          </w:tcPr>
          <w:p w14:paraId="00000380" w14:textId="77777777" w:rsidR="00F34A03" w:rsidRPr="003A5CCA" w:rsidRDefault="001A6C12" w:rsidP="00E7453B">
            <w:pPr>
              <w:spacing w:after="0"/>
              <w:ind w:firstLine="0"/>
              <w:jc w:val="center"/>
              <w:rPr>
                <w:sz w:val="20"/>
                <w:szCs w:val="20"/>
                <w:lang w:val="uk-UA"/>
              </w:rPr>
            </w:pPr>
            <w:r w:rsidRPr="003A5CCA">
              <w:rPr>
                <w:sz w:val="20"/>
                <w:szCs w:val="20"/>
                <w:lang w:val="uk-UA"/>
              </w:rPr>
              <w:t>0,11</w:t>
            </w:r>
          </w:p>
        </w:tc>
      </w:tr>
      <w:tr w:rsidR="003F61CC" w:rsidRPr="003A5CCA" w14:paraId="23179BB3" w14:textId="77777777" w:rsidTr="00A03466">
        <w:tc>
          <w:tcPr>
            <w:tcW w:w="7351" w:type="dxa"/>
            <w:tcBorders>
              <w:left w:val="single" w:sz="4" w:space="0" w:color="000000"/>
            </w:tcBorders>
            <w:shd w:val="clear" w:color="auto" w:fill="FFFFFF"/>
            <w:vAlign w:val="center"/>
          </w:tcPr>
          <w:p w14:paraId="00000381"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під господарськими шляхами і прогонами</w:t>
            </w:r>
          </w:p>
        </w:tc>
        <w:tc>
          <w:tcPr>
            <w:tcW w:w="915" w:type="dxa"/>
            <w:vAlign w:val="center"/>
          </w:tcPr>
          <w:p w14:paraId="00000382"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992" w:type="dxa"/>
            <w:tcBorders>
              <w:right w:val="single" w:sz="4" w:space="0" w:color="000000"/>
            </w:tcBorders>
            <w:vAlign w:val="center"/>
          </w:tcPr>
          <w:p w14:paraId="00000383"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r>
      <w:tr w:rsidR="003F61CC" w:rsidRPr="003A5CCA" w14:paraId="5BBCEFBA" w14:textId="77777777" w:rsidTr="00A03466">
        <w:tc>
          <w:tcPr>
            <w:tcW w:w="7351" w:type="dxa"/>
            <w:tcBorders>
              <w:left w:val="single" w:sz="4" w:space="0" w:color="000000"/>
            </w:tcBorders>
            <w:shd w:val="clear" w:color="auto" w:fill="FFFFFF"/>
            <w:vAlign w:val="center"/>
          </w:tcPr>
          <w:p w14:paraId="00000384"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землі, які перебувають у стадії меліоративного будівництва та </w:t>
            </w:r>
            <w:r w:rsidRPr="003A5CCA">
              <w:rPr>
                <w:sz w:val="20"/>
                <w:szCs w:val="20"/>
                <w:lang w:val="uk-UA"/>
              </w:rPr>
              <w:br/>
              <w:t xml:space="preserve"> відновлення родючості</w:t>
            </w:r>
          </w:p>
        </w:tc>
        <w:tc>
          <w:tcPr>
            <w:tcW w:w="915" w:type="dxa"/>
            <w:vAlign w:val="center"/>
          </w:tcPr>
          <w:p w14:paraId="00000385"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992" w:type="dxa"/>
            <w:tcBorders>
              <w:right w:val="single" w:sz="4" w:space="0" w:color="000000"/>
            </w:tcBorders>
            <w:vAlign w:val="center"/>
          </w:tcPr>
          <w:p w14:paraId="00000386"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r>
      <w:tr w:rsidR="003F61CC" w:rsidRPr="003A5CCA" w14:paraId="7A459A45" w14:textId="77777777" w:rsidTr="00A03466">
        <w:tc>
          <w:tcPr>
            <w:tcW w:w="7351" w:type="dxa"/>
            <w:tcBorders>
              <w:left w:val="single" w:sz="4" w:space="0" w:color="000000"/>
            </w:tcBorders>
            <w:shd w:val="clear" w:color="auto" w:fill="FFFFFF"/>
            <w:vAlign w:val="center"/>
          </w:tcPr>
          <w:p w14:paraId="00000387"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інші</w:t>
            </w:r>
          </w:p>
        </w:tc>
        <w:tc>
          <w:tcPr>
            <w:tcW w:w="915" w:type="dxa"/>
            <w:vAlign w:val="center"/>
          </w:tcPr>
          <w:p w14:paraId="00000388"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992" w:type="dxa"/>
            <w:tcBorders>
              <w:right w:val="single" w:sz="4" w:space="0" w:color="000000"/>
            </w:tcBorders>
            <w:vAlign w:val="center"/>
          </w:tcPr>
          <w:p w14:paraId="00000389"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w:t>
            </w:r>
          </w:p>
        </w:tc>
      </w:tr>
      <w:tr w:rsidR="003F61CC" w:rsidRPr="003A5CCA" w14:paraId="5B3C31E4" w14:textId="77777777" w:rsidTr="00A03466">
        <w:tc>
          <w:tcPr>
            <w:tcW w:w="7351" w:type="dxa"/>
            <w:tcBorders>
              <w:left w:val="single" w:sz="4" w:space="0" w:color="000000"/>
            </w:tcBorders>
            <w:vAlign w:val="center"/>
          </w:tcPr>
          <w:p w14:paraId="0000038A" w14:textId="77777777" w:rsidR="00F34A03" w:rsidRPr="003A5CCA" w:rsidRDefault="001A6C12" w:rsidP="00E7453B">
            <w:pPr>
              <w:spacing w:after="0"/>
              <w:ind w:firstLine="0"/>
              <w:jc w:val="left"/>
              <w:rPr>
                <w:b/>
                <w:bCs/>
                <w:sz w:val="20"/>
                <w:szCs w:val="20"/>
                <w:lang w:val="uk-UA"/>
              </w:rPr>
            </w:pPr>
            <w:r w:rsidRPr="003A5CCA">
              <w:rPr>
                <w:b/>
                <w:bCs/>
                <w:sz w:val="20"/>
                <w:szCs w:val="20"/>
                <w:lang w:val="uk-UA"/>
              </w:rPr>
              <w:t xml:space="preserve">Ліси та інші </w:t>
            </w:r>
            <w:proofErr w:type="spellStart"/>
            <w:r w:rsidRPr="003A5CCA">
              <w:rPr>
                <w:b/>
                <w:bCs/>
                <w:sz w:val="20"/>
                <w:szCs w:val="20"/>
                <w:lang w:val="uk-UA"/>
              </w:rPr>
              <w:t>лісовкриті</w:t>
            </w:r>
            <w:proofErr w:type="spellEnd"/>
            <w:r w:rsidRPr="003A5CCA">
              <w:rPr>
                <w:b/>
                <w:bCs/>
                <w:sz w:val="20"/>
                <w:szCs w:val="20"/>
                <w:lang w:val="uk-UA"/>
              </w:rPr>
              <w:t xml:space="preserve"> площі</w:t>
            </w:r>
            <w:r w:rsidRPr="003A5CCA">
              <w:rPr>
                <w:sz w:val="20"/>
                <w:szCs w:val="20"/>
                <w:lang w:val="uk-UA"/>
              </w:rPr>
              <w:t xml:space="preserve">, в </w:t>
            </w:r>
            <w:proofErr w:type="spellStart"/>
            <w:r w:rsidRPr="003A5CCA">
              <w:rPr>
                <w:sz w:val="20"/>
                <w:szCs w:val="20"/>
                <w:lang w:val="uk-UA"/>
              </w:rPr>
              <w:t>т.ч</w:t>
            </w:r>
            <w:proofErr w:type="spellEnd"/>
            <w:r w:rsidRPr="003A5CCA">
              <w:rPr>
                <w:sz w:val="20"/>
                <w:szCs w:val="20"/>
                <w:lang w:val="uk-UA"/>
              </w:rPr>
              <w:t>.:</w:t>
            </w:r>
          </w:p>
        </w:tc>
        <w:tc>
          <w:tcPr>
            <w:tcW w:w="915" w:type="dxa"/>
            <w:vAlign w:val="center"/>
          </w:tcPr>
          <w:p w14:paraId="0000038B"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19,4</w:t>
            </w:r>
          </w:p>
        </w:tc>
        <w:tc>
          <w:tcPr>
            <w:tcW w:w="992" w:type="dxa"/>
            <w:tcBorders>
              <w:right w:val="single" w:sz="4" w:space="0" w:color="000000"/>
            </w:tcBorders>
            <w:vAlign w:val="center"/>
          </w:tcPr>
          <w:p w14:paraId="0000038C"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0,53</w:t>
            </w:r>
          </w:p>
        </w:tc>
      </w:tr>
      <w:tr w:rsidR="003F61CC" w:rsidRPr="003A5CCA" w14:paraId="2F52D62A" w14:textId="77777777" w:rsidTr="00A03466">
        <w:tc>
          <w:tcPr>
            <w:tcW w:w="7351" w:type="dxa"/>
            <w:tcBorders>
              <w:left w:val="single" w:sz="4" w:space="0" w:color="000000"/>
            </w:tcBorders>
            <w:shd w:val="clear" w:color="auto" w:fill="FFFFFF"/>
            <w:vAlign w:val="center"/>
          </w:tcPr>
          <w:p w14:paraId="0000038D"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лісові землі</w:t>
            </w:r>
          </w:p>
        </w:tc>
        <w:tc>
          <w:tcPr>
            <w:tcW w:w="915" w:type="dxa"/>
            <w:vAlign w:val="center"/>
          </w:tcPr>
          <w:p w14:paraId="0000038E" w14:textId="77777777" w:rsidR="00F34A03" w:rsidRPr="003A5CCA" w:rsidRDefault="001A6C12" w:rsidP="00E7453B">
            <w:pPr>
              <w:spacing w:after="0"/>
              <w:ind w:firstLine="0"/>
              <w:jc w:val="center"/>
              <w:rPr>
                <w:sz w:val="20"/>
                <w:szCs w:val="20"/>
                <w:lang w:val="uk-UA"/>
              </w:rPr>
            </w:pPr>
            <w:r w:rsidRPr="003A5CCA">
              <w:rPr>
                <w:sz w:val="20"/>
                <w:szCs w:val="20"/>
                <w:lang w:val="uk-UA"/>
              </w:rPr>
              <w:t>19,4</w:t>
            </w:r>
          </w:p>
        </w:tc>
        <w:tc>
          <w:tcPr>
            <w:tcW w:w="992" w:type="dxa"/>
            <w:tcBorders>
              <w:right w:val="single" w:sz="4" w:space="0" w:color="000000"/>
            </w:tcBorders>
            <w:vAlign w:val="center"/>
          </w:tcPr>
          <w:p w14:paraId="0000038F" w14:textId="77777777" w:rsidR="00F34A03" w:rsidRPr="003A5CCA" w:rsidRDefault="001A6C12" w:rsidP="00E7453B">
            <w:pPr>
              <w:spacing w:after="0"/>
              <w:ind w:firstLine="0"/>
              <w:jc w:val="center"/>
              <w:rPr>
                <w:sz w:val="20"/>
                <w:szCs w:val="20"/>
                <w:lang w:val="uk-UA"/>
              </w:rPr>
            </w:pPr>
            <w:r w:rsidRPr="003A5CCA">
              <w:rPr>
                <w:sz w:val="20"/>
                <w:szCs w:val="20"/>
                <w:lang w:val="uk-UA"/>
              </w:rPr>
              <w:t>0,53</w:t>
            </w:r>
          </w:p>
        </w:tc>
      </w:tr>
      <w:tr w:rsidR="003F61CC" w:rsidRPr="003A5CCA" w14:paraId="17EED709" w14:textId="77777777" w:rsidTr="00A03466">
        <w:tc>
          <w:tcPr>
            <w:tcW w:w="7351" w:type="dxa"/>
            <w:tcBorders>
              <w:left w:val="single" w:sz="4" w:space="0" w:color="000000"/>
            </w:tcBorders>
            <w:shd w:val="clear" w:color="auto" w:fill="FFFFFF"/>
            <w:vAlign w:val="center"/>
          </w:tcPr>
          <w:p w14:paraId="00000390"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чагарники</w:t>
            </w:r>
          </w:p>
        </w:tc>
        <w:tc>
          <w:tcPr>
            <w:tcW w:w="915" w:type="dxa"/>
            <w:vAlign w:val="center"/>
          </w:tcPr>
          <w:p w14:paraId="00000391"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992" w:type="dxa"/>
            <w:tcBorders>
              <w:right w:val="single" w:sz="4" w:space="0" w:color="000000"/>
            </w:tcBorders>
            <w:vAlign w:val="center"/>
          </w:tcPr>
          <w:p w14:paraId="00000392"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r>
      <w:tr w:rsidR="003F61CC" w:rsidRPr="003A5CCA" w14:paraId="40BC3C93" w14:textId="77777777" w:rsidTr="00A03466">
        <w:tc>
          <w:tcPr>
            <w:tcW w:w="7351" w:type="dxa"/>
            <w:tcBorders>
              <w:left w:val="single" w:sz="4" w:space="0" w:color="000000"/>
            </w:tcBorders>
            <w:vAlign w:val="center"/>
          </w:tcPr>
          <w:p w14:paraId="00000393" w14:textId="77777777" w:rsidR="00F34A03" w:rsidRPr="003A5CCA" w:rsidRDefault="001A6C12" w:rsidP="00E7453B">
            <w:pPr>
              <w:spacing w:after="0"/>
              <w:ind w:firstLine="0"/>
              <w:jc w:val="left"/>
              <w:rPr>
                <w:b/>
                <w:bCs/>
                <w:sz w:val="20"/>
                <w:szCs w:val="20"/>
                <w:lang w:val="uk-UA"/>
              </w:rPr>
            </w:pPr>
            <w:r w:rsidRPr="003A5CCA">
              <w:rPr>
                <w:b/>
                <w:bCs/>
                <w:sz w:val="20"/>
                <w:szCs w:val="20"/>
                <w:lang w:val="uk-UA"/>
              </w:rPr>
              <w:t>Забудовані землі</w:t>
            </w:r>
            <w:r w:rsidRPr="003A5CCA">
              <w:rPr>
                <w:sz w:val="20"/>
                <w:szCs w:val="20"/>
                <w:lang w:val="uk-UA"/>
              </w:rPr>
              <w:t xml:space="preserve">, в </w:t>
            </w:r>
            <w:proofErr w:type="spellStart"/>
            <w:r w:rsidRPr="003A5CCA">
              <w:rPr>
                <w:sz w:val="20"/>
                <w:szCs w:val="20"/>
                <w:lang w:val="uk-UA"/>
              </w:rPr>
              <w:t>т.ч</w:t>
            </w:r>
            <w:proofErr w:type="spellEnd"/>
            <w:r w:rsidRPr="003A5CCA">
              <w:rPr>
                <w:sz w:val="20"/>
                <w:szCs w:val="20"/>
                <w:lang w:val="uk-UA"/>
              </w:rPr>
              <w:t>.:</w:t>
            </w:r>
          </w:p>
        </w:tc>
        <w:tc>
          <w:tcPr>
            <w:tcW w:w="915" w:type="dxa"/>
            <w:vAlign w:val="center"/>
          </w:tcPr>
          <w:p w14:paraId="00000394"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2272,65</w:t>
            </w:r>
          </w:p>
        </w:tc>
        <w:tc>
          <w:tcPr>
            <w:tcW w:w="992" w:type="dxa"/>
            <w:tcBorders>
              <w:right w:val="single" w:sz="4" w:space="0" w:color="000000"/>
            </w:tcBorders>
            <w:vAlign w:val="center"/>
          </w:tcPr>
          <w:p w14:paraId="00000395"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62,76</w:t>
            </w:r>
          </w:p>
        </w:tc>
      </w:tr>
      <w:tr w:rsidR="003F61CC" w:rsidRPr="003A5CCA" w14:paraId="106CB81C" w14:textId="77777777" w:rsidTr="00A03466">
        <w:tc>
          <w:tcPr>
            <w:tcW w:w="7351" w:type="dxa"/>
            <w:tcBorders>
              <w:left w:val="single" w:sz="4" w:space="0" w:color="000000"/>
            </w:tcBorders>
            <w:shd w:val="clear" w:color="auto" w:fill="FFFFFF"/>
            <w:vAlign w:val="center"/>
          </w:tcPr>
          <w:p w14:paraId="00000396"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під житловою забудовою</w:t>
            </w:r>
          </w:p>
        </w:tc>
        <w:tc>
          <w:tcPr>
            <w:tcW w:w="915" w:type="dxa"/>
            <w:vAlign w:val="center"/>
          </w:tcPr>
          <w:p w14:paraId="00000397" w14:textId="77777777" w:rsidR="00F34A03" w:rsidRPr="003A5CCA" w:rsidRDefault="001A6C12" w:rsidP="00E7453B">
            <w:pPr>
              <w:spacing w:after="0"/>
              <w:ind w:firstLine="0"/>
              <w:jc w:val="center"/>
              <w:rPr>
                <w:sz w:val="20"/>
                <w:szCs w:val="20"/>
                <w:lang w:val="uk-UA"/>
              </w:rPr>
            </w:pPr>
            <w:r w:rsidRPr="003A5CCA">
              <w:rPr>
                <w:sz w:val="20"/>
                <w:szCs w:val="20"/>
                <w:lang w:val="uk-UA"/>
              </w:rPr>
              <w:t>479,66</w:t>
            </w:r>
          </w:p>
        </w:tc>
        <w:tc>
          <w:tcPr>
            <w:tcW w:w="992" w:type="dxa"/>
            <w:tcBorders>
              <w:right w:val="single" w:sz="4" w:space="0" w:color="000000"/>
            </w:tcBorders>
            <w:vAlign w:val="center"/>
          </w:tcPr>
          <w:p w14:paraId="00000398" w14:textId="77777777" w:rsidR="00F34A03" w:rsidRPr="003A5CCA" w:rsidRDefault="001A6C12" w:rsidP="00E7453B">
            <w:pPr>
              <w:spacing w:after="0"/>
              <w:ind w:firstLine="0"/>
              <w:jc w:val="center"/>
              <w:rPr>
                <w:sz w:val="20"/>
                <w:szCs w:val="20"/>
                <w:lang w:val="uk-UA"/>
              </w:rPr>
            </w:pPr>
            <w:r w:rsidRPr="003A5CCA">
              <w:rPr>
                <w:sz w:val="20"/>
                <w:szCs w:val="20"/>
                <w:lang w:val="uk-UA"/>
              </w:rPr>
              <w:t>13,24</w:t>
            </w:r>
          </w:p>
        </w:tc>
      </w:tr>
      <w:tr w:rsidR="003F61CC" w:rsidRPr="003A5CCA" w14:paraId="35DFC272" w14:textId="77777777" w:rsidTr="00A03466">
        <w:tc>
          <w:tcPr>
            <w:tcW w:w="7351" w:type="dxa"/>
            <w:tcBorders>
              <w:left w:val="single" w:sz="4" w:space="0" w:color="000000"/>
            </w:tcBorders>
            <w:shd w:val="clear" w:color="auto" w:fill="FFFFFF"/>
            <w:vAlign w:val="center"/>
          </w:tcPr>
          <w:p w14:paraId="00000399"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землі промисловості</w:t>
            </w:r>
          </w:p>
        </w:tc>
        <w:tc>
          <w:tcPr>
            <w:tcW w:w="915" w:type="dxa"/>
            <w:vAlign w:val="center"/>
          </w:tcPr>
          <w:p w14:paraId="0000039A" w14:textId="77777777" w:rsidR="00F34A03" w:rsidRPr="003A5CCA" w:rsidRDefault="001A6C12" w:rsidP="00E7453B">
            <w:pPr>
              <w:spacing w:after="0"/>
              <w:ind w:firstLine="0"/>
              <w:jc w:val="center"/>
              <w:rPr>
                <w:sz w:val="20"/>
                <w:szCs w:val="20"/>
                <w:lang w:val="uk-UA"/>
              </w:rPr>
            </w:pPr>
            <w:r w:rsidRPr="003A5CCA">
              <w:rPr>
                <w:sz w:val="20"/>
                <w:szCs w:val="20"/>
                <w:lang w:val="uk-UA"/>
              </w:rPr>
              <w:t>450,64</w:t>
            </w:r>
          </w:p>
        </w:tc>
        <w:tc>
          <w:tcPr>
            <w:tcW w:w="992" w:type="dxa"/>
            <w:tcBorders>
              <w:right w:val="single" w:sz="4" w:space="0" w:color="000000"/>
            </w:tcBorders>
            <w:vAlign w:val="center"/>
          </w:tcPr>
          <w:p w14:paraId="0000039B" w14:textId="77777777" w:rsidR="00F34A03" w:rsidRPr="003A5CCA" w:rsidRDefault="001A6C12" w:rsidP="00E7453B">
            <w:pPr>
              <w:spacing w:after="0"/>
              <w:ind w:firstLine="0"/>
              <w:jc w:val="center"/>
              <w:rPr>
                <w:sz w:val="20"/>
                <w:szCs w:val="20"/>
                <w:lang w:val="uk-UA"/>
              </w:rPr>
            </w:pPr>
            <w:r w:rsidRPr="003A5CCA">
              <w:rPr>
                <w:sz w:val="20"/>
                <w:szCs w:val="20"/>
                <w:lang w:val="uk-UA"/>
              </w:rPr>
              <w:t>12,45</w:t>
            </w:r>
          </w:p>
        </w:tc>
      </w:tr>
      <w:tr w:rsidR="003F61CC" w:rsidRPr="003A5CCA" w14:paraId="643352B3" w14:textId="77777777" w:rsidTr="00A03466">
        <w:tc>
          <w:tcPr>
            <w:tcW w:w="7351" w:type="dxa"/>
            <w:tcBorders>
              <w:left w:val="single" w:sz="4" w:space="0" w:color="000000"/>
            </w:tcBorders>
            <w:shd w:val="clear" w:color="auto" w:fill="FFFFFF"/>
            <w:vAlign w:val="center"/>
          </w:tcPr>
          <w:p w14:paraId="0000039C"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землі під відкритими розробками, кар`єрами, шахтами та відповідними </w:t>
            </w:r>
          </w:p>
          <w:p w14:paraId="0000039D"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спорудами, в </w:t>
            </w:r>
            <w:proofErr w:type="spellStart"/>
            <w:r w:rsidRPr="003A5CCA">
              <w:rPr>
                <w:sz w:val="20"/>
                <w:szCs w:val="20"/>
                <w:lang w:val="uk-UA"/>
              </w:rPr>
              <w:t>т.ч</w:t>
            </w:r>
            <w:proofErr w:type="spellEnd"/>
            <w:r w:rsidRPr="003A5CCA">
              <w:rPr>
                <w:sz w:val="20"/>
                <w:szCs w:val="20"/>
                <w:lang w:val="uk-UA"/>
              </w:rPr>
              <w:t>.:</w:t>
            </w:r>
          </w:p>
        </w:tc>
        <w:tc>
          <w:tcPr>
            <w:tcW w:w="915" w:type="dxa"/>
            <w:vAlign w:val="center"/>
          </w:tcPr>
          <w:p w14:paraId="0000039E" w14:textId="77777777" w:rsidR="00F34A03" w:rsidRPr="003A5CCA" w:rsidRDefault="001A6C12" w:rsidP="00E7453B">
            <w:pPr>
              <w:spacing w:after="0"/>
              <w:ind w:firstLine="0"/>
              <w:jc w:val="center"/>
              <w:rPr>
                <w:sz w:val="20"/>
                <w:szCs w:val="20"/>
                <w:lang w:val="uk-UA"/>
              </w:rPr>
            </w:pPr>
            <w:r w:rsidRPr="003A5CCA">
              <w:rPr>
                <w:sz w:val="20"/>
                <w:szCs w:val="20"/>
                <w:lang w:val="uk-UA"/>
              </w:rPr>
              <w:t>0</w:t>
            </w:r>
          </w:p>
        </w:tc>
        <w:tc>
          <w:tcPr>
            <w:tcW w:w="992" w:type="dxa"/>
            <w:tcBorders>
              <w:right w:val="single" w:sz="4" w:space="0" w:color="000000"/>
            </w:tcBorders>
            <w:vAlign w:val="center"/>
          </w:tcPr>
          <w:p w14:paraId="0000039F" w14:textId="77777777" w:rsidR="00F34A03" w:rsidRPr="003A5CCA" w:rsidRDefault="001A6C12" w:rsidP="00E7453B">
            <w:pPr>
              <w:spacing w:after="0"/>
              <w:ind w:firstLine="0"/>
              <w:jc w:val="center"/>
              <w:rPr>
                <w:sz w:val="20"/>
                <w:szCs w:val="20"/>
                <w:lang w:val="uk-UA"/>
              </w:rPr>
            </w:pPr>
            <w:r w:rsidRPr="003A5CCA">
              <w:rPr>
                <w:sz w:val="20"/>
                <w:szCs w:val="20"/>
                <w:lang w:val="uk-UA"/>
              </w:rPr>
              <w:t>0</w:t>
            </w:r>
          </w:p>
        </w:tc>
      </w:tr>
      <w:tr w:rsidR="003F61CC" w:rsidRPr="003A5CCA" w14:paraId="1FF87B37" w14:textId="77777777" w:rsidTr="00A03466">
        <w:tc>
          <w:tcPr>
            <w:tcW w:w="7351" w:type="dxa"/>
            <w:tcBorders>
              <w:left w:val="single" w:sz="4" w:space="0" w:color="000000"/>
            </w:tcBorders>
            <w:shd w:val="clear" w:color="auto" w:fill="FFFFFF"/>
            <w:vAlign w:val="center"/>
          </w:tcPr>
          <w:p w14:paraId="000003A0"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відкриті розробки та кар`єри, шахти, які експлуатують</w:t>
            </w:r>
          </w:p>
        </w:tc>
        <w:tc>
          <w:tcPr>
            <w:tcW w:w="915" w:type="dxa"/>
            <w:vAlign w:val="center"/>
          </w:tcPr>
          <w:p w14:paraId="000003A1" w14:textId="77777777" w:rsidR="00F34A03" w:rsidRPr="003A5CCA" w:rsidRDefault="001A6C12" w:rsidP="00E7453B">
            <w:pPr>
              <w:spacing w:after="0"/>
              <w:ind w:firstLine="0"/>
              <w:jc w:val="center"/>
              <w:rPr>
                <w:sz w:val="20"/>
                <w:szCs w:val="20"/>
                <w:lang w:val="uk-UA"/>
              </w:rPr>
            </w:pPr>
            <w:r w:rsidRPr="003A5CCA">
              <w:rPr>
                <w:sz w:val="20"/>
                <w:szCs w:val="20"/>
                <w:lang w:val="uk-UA"/>
              </w:rPr>
              <w:t>0</w:t>
            </w:r>
          </w:p>
        </w:tc>
        <w:tc>
          <w:tcPr>
            <w:tcW w:w="992" w:type="dxa"/>
            <w:tcBorders>
              <w:right w:val="single" w:sz="4" w:space="0" w:color="000000"/>
            </w:tcBorders>
            <w:vAlign w:val="center"/>
          </w:tcPr>
          <w:p w14:paraId="000003A2" w14:textId="77777777" w:rsidR="00F34A03" w:rsidRPr="003A5CCA" w:rsidRDefault="001A6C12" w:rsidP="00E7453B">
            <w:pPr>
              <w:spacing w:after="0"/>
              <w:ind w:firstLine="0"/>
              <w:jc w:val="center"/>
              <w:rPr>
                <w:sz w:val="20"/>
                <w:szCs w:val="20"/>
                <w:lang w:val="uk-UA"/>
              </w:rPr>
            </w:pPr>
            <w:r w:rsidRPr="003A5CCA">
              <w:rPr>
                <w:sz w:val="20"/>
                <w:szCs w:val="20"/>
                <w:lang w:val="uk-UA"/>
              </w:rPr>
              <w:t>0</w:t>
            </w:r>
          </w:p>
        </w:tc>
      </w:tr>
      <w:tr w:rsidR="003F61CC" w:rsidRPr="003A5CCA" w14:paraId="1A9BACD2" w14:textId="77777777" w:rsidTr="00A03466">
        <w:tc>
          <w:tcPr>
            <w:tcW w:w="7351" w:type="dxa"/>
            <w:tcBorders>
              <w:left w:val="single" w:sz="4" w:space="0" w:color="000000"/>
            </w:tcBorders>
            <w:shd w:val="clear" w:color="auto" w:fill="FFFFFF"/>
            <w:vAlign w:val="center"/>
          </w:tcPr>
          <w:p w14:paraId="000003A3"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інші (під відпрацьовані розробки та кар`єри; закриті шахти; відвали; </w:t>
            </w:r>
            <w:r w:rsidRPr="003A5CCA">
              <w:rPr>
                <w:sz w:val="20"/>
                <w:szCs w:val="20"/>
                <w:lang w:val="uk-UA"/>
              </w:rPr>
              <w:br/>
              <w:t xml:space="preserve"> терикони, які не експлуатують)</w:t>
            </w:r>
          </w:p>
        </w:tc>
        <w:tc>
          <w:tcPr>
            <w:tcW w:w="915" w:type="dxa"/>
            <w:vAlign w:val="center"/>
          </w:tcPr>
          <w:p w14:paraId="000003A4" w14:textId="77777777" w:rsidR="00F34A03" w:rsidRPr="003A5CCA" w:rsidRDefault="001A6C12" w:rsidP="00E7453B">
            <w:pPr>
              <w:spacing w:after="0"/>
              <w:ind w:firstLine="0"/>
              <w:jc w:val="center"/>
              <w:rPr>
                <w:sz w:val="20"/>
                <w:szCs w:val="20"/>
                <w:lang w:val="uk-UA"/>
              </w:rPr>
            </w:pPr>
            <w:r w:rsidRPr="003A5CCA">
              <w:rPr>
                <w:sz w:val="20"/>
                <w:szCs w:val="20"/>
                <w:lang w:val="uk-UA"/>
              </w:rPr>
              <w:t>0</w:t>
            </w:r>
          </w:p>
        </w:tc>
        <w:tc>
          <w:tcPr>
            <w:tcW w:w="992" w:type="dxa"/>
            <w:tcBorders>
              <w:right w:val="single" w:sz="4" w:space="0" w:color="000000"/>
            </w:tcBorders>
            <w:vAlign w:val="center"/>
          </w:tcPr>
          <w:p w14:paraId="000003A5" w14:textId="77777777" w:rsidR="00F34A03" w:rsidRPr="003A5CCA" w:rsidRDefault="001A6C12" w:rsidP="00E7453B">
            <w:pPr>
              <w:spacing w:after="0"/>
              <w:ind w:firstLine="0"/>
              <w:jc w:val="center"/>
              <w:rPr>
                <w:sz w:val="20"/>
                <w:szCs w:val="20"/>
                <w:lang w:val="uk-UA"/>
              </w:rPr>
            </w:pPr>
            <w:r w:rsidRPr="003A5CCA">
              <w:rPr>
                <w:sz w:val="20"/>
                <w:szCs w:val="20"/>
                <w:lang w:val="uk-UA"/>
              </w:rPr>
              <w:t>0</w:t>
            </w:r>
          </w:p>
        </w:tc>
      </w:tr>
      <w:tr w:rsidR="003F61CC" w:rsidRPr="003A5CCA" w14:paraId="6141C4D6" w14:textId="77777777" w:rsidTr="00A03466">
        <w:tc>
          <w:tcPr>
            <w:tcW w:w="7351" w:type="dxa"/>
            <w:tcBorders>
              <w:left w:val="single" w:sz="4" w:space="0" w:color="000000"/>
            </w:tcBorders>
            <w:shd w:val="clear" w:color="auto" w:fill="FFFFFF"/>
            <w:vAlign w:val="center"/>
          </w:tcPr>
          <w:p w14:paraId="000003A6"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землі, які використовуються у комерційних цілях</w:t>
            </w:r>
          </w:p>
        </w:tc>
        <w:tc>
          <w:tcPr>
            <w:tcW w:w="915" w:type="dxa"/>
            <w:vAlign w:val="center"/>
          </w:tcPr>
          <w:p w14:paraId="000003A7" w14:textId="77777777" w:rsidR="00F34A03" w:rsidRPr="003A5CCA" w:rsidRDefault="001A6C12" w:rsidP="00E7453B">
            <w:pPr>
              <w:spacing w:after="0"/>
              <w:ind w:firstLine="0"/>
              <w:jc w:val="center"/>
              <w:rPr>
                <w:sz w:val="20"/>
                <w:szCs w:val="20"/>
                <w:lang w:val="uk-UA"/>
              </w:rPr>
            </w:pPr>
            <w:r w:rsidRPr="003A5CCA">
              <w:rPr>
                <w:sz w:val="20"/>
                <w:szCs w:val="20"/>
                <w:lang w:val="uk-UA"/>
              </w:rPr>
              <w:t>23,71</w:t>
            </w:r>
          </w:p>
        </w:tc>
        <w:tc>
          <w:tcPr>
            <w:tcW w:w="992" w:type="dxa"/>
            <w:tcBorders>
              <w:right w:val="single" w:sz="4" w:space="0" w:color="000000"/>
            </w:tcBorders>
            <w:vAlign w:val="center"/>
          </w:tcPr>
          <w:p w14:paraId="000003A8" w14:textId="77777777" w:rsidR="00F34A03" w:rsidRPr="003A5CCA" w:rsidRDefault="001A6C12" w:rsidP="00E7453B">
            <w:pPr>
              <w:spacing w:after="0"/>
              <w:ind w:firstLine="0"/>
              <w:jc w:val="center"/>
              <w:rPr>
                <w:sz w:val="20"/>
                <w:szCs w:val="20"/>
                <w:lang w:val="uk-UA"/>
              </w:rPr>
            </w:pPr>
            <w:r w:rsidRPr="003A5CCA">
              <w:rPr>
                <w:sz w:val="20"/>
                <w:szCs w:val="20"/>
                <w:lang w:val="uk-UA"/>
              </w:rPr>
              <w:t>0,65</w:t>
            </w:r>
          </w:p>
        </w:tc>
      </w:tr>
      <w:tr w:rsidR="003F61CC" w:rsidRPr="003A5CCA" w14:paraId="332929B3" w14:textId="77777777" w:rsidTr="00A03466">
        <w:tc>
          <w:tcPr>
            <w:tcW w:w="7351" w:type="dxa"/>
            <w:tcBorders>
              <w:left w:val="single" w:sz="4" w:space="0" w:color="000000"/>
            </w:tcBorders>
            <w:shd w:val="clear" w:color="auto" w:fill="FFFFFF"/>
            <w:vAlign w:val="center"/>
          </w:tcPr>
          <w:p w14:paraId="000003A9" w14:textId="77777777" w:rsidR="00F34A03" w:rsidRPr="003A5CCA" w:rsidRDefault="001A6C12" w:rsidP="00E7453B">
            <w:pPr>
              <w:spacing w:after="0"/>
              <w:ind w:firstLine="0"/>
              <w:jc w:val="left"/>
              <w:rPr>
                <w:sz w:val="20"/>
                <w:szCs w:val="20"/>
                <w:lang w:val="uk-UA"/>
              </w:rPr>
            </w:pPr>
            <w:r w:rsidRPr="003A5CCA">
              <w:rPr>
                <w:sz w:val="20"/>
                <w:szCs w:val="20"/>
                <w:lang w:val="uk-UA"/>
              </w:rPr>
              <w:lastRenderedPageBreak/>
              <w:t xml:space="preserve"> землі громадського призначення</w:t>
            </w:r>
          </w:p>
        </w:tc>
        <w:tc>
          <w:tcPr>
            <w:tcW w:w="915" w:type="dxa"/>
            <w:vAlign w:val="center"/>
          </w:tcPr>
          <w:p w14:paraId="000003AA" w14:textId="77777777" w:rsidR="00F34A03" w:rsidRPr="003A5CCA" w:rsidRDefault="001A6C12" w:rsidP="00E7453B">
            <w:pPr>
              <w:spacing w:after="0"/>
              <w:ind w:firstLine="0"/>
              <w:jc w:val="center"/>
              <w:rPr>
                <w:sz w:val="20"/>
                <w:szCs w:val="20"/>
                <w:lang w:val="uk-UA"/>
              </w:rPr>
            </w:pPr>
            <w:r w:rsidRPr="003A5CCA">
              <w:rPr>
                <w:sz w:val="20"/>
                <w:szCs w:val="20"/>
                <w:lang w:val="uk-UA"/>
              </w:rPr>
              <w:t>134,34</w:t>
            </w:r>
          </w:p>
        </w:tc>
        <w:tc>
          <w:tcPr>
            <w:tcW w:w="992" w:type="dxa"/>
            <w:tcBorders>
              <w:right w:val="single" w:sz="4" w:space="0" w:color="000000"/>
            </w:tcBorders>
            <w:vAlign w:val="center"/>
          </w:tcPr>
          <w:p w14:paraId="000003AB" w14:textId="77777777" w:rsidR="00F34A03" w:rsidRPr="003A5CCA" w:rsidRDefault="001A6C12" w:rsidP="00E7453B">
            <w:pPr>
              <w:spacing w:after="0"/>
              <w:ind w:firstLine="0"/>
              <w:jc w:val="center"/>
              <w:rPr>
                <w:sz w:val="20"/>
                <w:szCs w:val="20"/>
                <w:lang w:val="uk-UA"/>
              </w:rPr>
            </w:pPr>
            <w:r w:rsidRPr="003A5CCA">
              <w:rPr>
                <w:sz w:val="20"/>
                <w:szCs w:val="20"/>
                <w:lang w:val="uk-UA"/>
              </w:rPr>
              <w:t>3,7</w:t>
            </w:r>
          </w:p>
        </w:tc>
      </w:tr>
      <w:tr w:rsidR="003F61CC" w:rsidRPr="003A5CCA" w14:paraId="4D317757" w14:textId="77777777" w:rsidTr="00A03466">
        <w:tc>
          <w:tcPr>
            <w:tcW w:w="7351" w:type="dxa"/>
            <w:tcBorders>
              <w:left w:val="single" w:sz="4" w:space="0" w:color="000000"/>
            </w:tcBorders>
            <w:shd w:val="clear" w:color="auto" w:fill="FFFFFF"/>
            <w:vAlign w:val="center"/>
          </w:tcPr>
          <w:p w14:paraId="000003AC"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землі змішаного використання</w:t>
            </w:r>
          </w:p>
        </w:tc>
        <w:tc>
          <w:tcPr>
            <w:tcW w:w="915" w:type="dxa"/>
            <w:vAlign w:val="center"/>
          </w:tcPr>
          <w:p w14:paraId="000003AD" w14:textId="77777777" w:rsidR="00F34A03" w:rsidRPr="003A5CCA" w:rsidRDefault="001A6C12" w:rsidP="00E7453B">
            <w:pPr>
              <w:spacing w:after="0"/>
              <w:ind w:firstLine="0"/>
              <w:jc w:val="center"/>
              <w:rPr>
                <w:sz w:val="20"/>
                <w:szCs w:val="20"/>
                <w:lang w:val="uk-UA"/>
              </w:rPr>
            </w:pPr>
            <w:r w:rsidRPr="003A5CCA">
              <w:rPr>
                <w:sz w:val="20"/>
                <w:szCs w:val="20"/>
                <w:lang w:val="uk-UA"/>
              </w:rPr>
              <w:t>0</w:t>
            </w:r>
          </w:p>
        </w:tc>
        <w:tc>
          <w:tcPr>
            <w:tcW w:w="992" w:type="dxa"/>
            <w:tcBorders>
              <w:right w:val="single" w:sz="4" w:space="0" w:color="000000"/>
            </w:tcBorders>
            <w:vAlign w:val="center"/>
          </w:tcPr>
          <w:p w14:paraId="000003AE" w14:textId="77777777" w:rsidR="00F34A03" w:rsidRPr="003A5CCA" w:rsidRDefault="001A6C12" w:rsidP="00E7453B">
            <w:pPr>
              <w:spacing w:after="0"/>
              <w:ind w:firstLine="0"/>
              <w:jc w:val="center"/>
              <w:rPr>
                <w:sz w:val="20"/>
                <w:szCs w:val="20"/>
                <w:lang w:val="uk-UA"/>
              </w:rPr>
            </w:pPr>
            <w:r w:rsidRPr="003A5CCA">
              <w:rPr>
                <w:sz w:val="20"/>
                <w:szCs w:val="20"/>
                <w:lang w:val="uk-UA"/>
              </w:rPr>
              <w:t>0</w:t>
            </w:r>
          </w:p>
        </w:tc>
      </w:tr>
      <w:tr w:rsidR="003F61CC" w:rsidRPr="003A5CCA" w14:paraId="7DBC3119" w14:textId="77777777" w:rsidTr="00A03466">
        <w:tc>
          <w:tcPr>
            <w:tcW w:w="7351" w:type="dxa"/>
            <w:tcBorders>
              <w:left w:val="single" w:sz="4" w:space="0" w:color="000000"/>
            </w:tcBorders>
            <w:shd w:val="clear" w:color="auto" w:fill="FFFFFF"/>
            <w:vAlign w:val="center"/>
          </w:tcPr>
          <w:p w14:paraId="000003AF"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землі, які використовуються для транспорту та зв`язку</w:t>
            </w:r>
          </w:p>
        </w:tc>
        <w:tc>
          <w:tcPr>
            <w:tcW w:w="915" w:type="dxa"/>
            <w:vAlign w:val="center"/>
          </w:tcPr>
          <w:p w14:paraId="000003B0" w14:textId="77777777" w:rsidR="00F34A03" w:rsidRPr="003A5CCA" w:rsidRDefault="001A6C12" w:rsidP="00E7453B">
            <w:pPr>
              <w:spacing w:after="0"/>
              <w:ind w:firstLine="0"/>
              <w:jc w:val="center"/>
              <w:rPr>
                <w:sz w:val="20"/>
                <w:szCs w:val="20"/>
                <w:lang w:val="uk-UA"/>
              </w:rPr>
            </w:pPr>
            <w:r w:rsidRPr="003A5CCA">
              <w:rPr>
                <w:sz w:val="20"/>
                <w:szCs w:val="20"/>
                <w:lang w:val="uk-UA"/>
              </w:rPr>
              <w:t>139,34</w:t>
            </w:r>
          </w:p>
        </w:tc>
        <w:tc>
          <w:tcPr>
            <w:tcW w:w="992" w:type="dxa"/>
            <w:tcBorders>
              <w:right w:val="single" w:sz="4" w:space="0" w:color="000000"/>
            </w:tcBorders>
            <w:vAlign w:val="center"/>
          </w:tcPr>
          <w:p w14:paraId="000003B1" w14:textId="77777777" w:rsidR="00F34A03" w:rsidRPr="003A5CCA" w:rsidRDefault="001A6C12" w:rsidP="00E7453B">
            <w:pPr>
              <w:spacing w:after="0"/>
              <w:ind w:firstLine="0"/>
              <w:jc w:val="center"/>
              <w:rPr>
                <w:sz w:val="20"/>
                <w:szCs w:val="20"/>
                <w:lang w:val="uk-UA"/>
              </w:rPr>
            </w:pPr>
            <w:r w:rsidRPr="003A5CCA">
              <w:rPr>
                <w:sz w:val="20"/>
                <w:szCs w:val="20"/>
                <w:lang w:val="uk-UA"/>
              </w:rPr>
              <w:t>3,84</w:t>
            </w:r>
          </w:p>
        </w:tc>
      </w:tr>
      <w:tr w:rsidR="003F61CC" w:rsidRPr="003A5CCA" w14:paraId="37B48CE2" w14:textId="77777777" w:rsidTr="00A03466">
        <w:tc>
          <w:tcPr>
            <w:tcW w:w="7351" w:type="dxa"/>
            <w:tcBorders>
              <w:left w:val="single" w:sz="4" w:space="0" w:color="000000"/>
            </w:tcBorders>
            <w:shd w:val="clear" w:color="auto" w:fill="FFFFFF"/>
            <w:vAlign w:val="center"/>
          </w:tcPr>
          <w:p w14:paraId="000003B2"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землі, які використовуються для технічної інфраструктури</w:t>
            </w:r>
          </w:p>
        </w:tc>
        <w:tc>
          <w:tcPr>
            <w:tcW w:w="915" w:type="dxa"/>
            <w:vAlign w:val="center"/>
          </w:tcPr>
          <w:p w14:paraId="000003B3" w14:textId="77777777" w:rsidR="00F34A03" w:rsidRPr="003A5CCA" w:rsidRDefault="001A6C12" w:rsidP="00E7453B">
            <w:pPr>
              <w:spacing w:after="0"/>
              <w:ind w:firstLine="0"/>
              <w:jc w:val="center"/>
              <w:rPr>
                <w:sz w:val="20"/>
                <w:szCs w:val="20"/>
                <w:lang w:val="uk-UA"/>
              </w:rPr>
            </w:pPr>
            <w:r w:rsidRPr="003A5CCA">
              <w:rPr>
                <w:sz w:val="20"/>
                <w:szCs w:val="20"/>
                <w:lang w:val="uk-UA"/>
              </w:rPr>
              <w:t>5,32</w:t>
            </w:r>
          </w:p>
        </w:tc>
        <w:tc>
          <w:tcPr>
            <w:tcW w:w="992" w:type="dxa"/>
            <w:tcBorders>
              <w:right w:val="single" w:sz="4" w:space="0" w:color="000000"/>
            </w:tcBorders>
            <w:vAlign w:val="center"/>
          </w:tcPr>
          <w:p w14:paraId="000003B4" w14:textId="77777777" w:rsidR="00F34A03" w:rsidRPr="003A5CCA" w:rsidRDefault="001A6C12" w:rsidP="00E7453B">
            <w:pPr>
              <w:spacing w:after="0"/>
              <w:ind w:firstLine="0"/>
              <w:jc w:val="center"/>
              <w:rPr>
                <w:sz w:val="20"/>
                <w:szCs w:val="20"/>
                <w:lang w:val="uk-UA"/>
              </w:rPr>
            </w:pPr>
            <w:r w:rsidRPr="003A5CCA">
              <w:rPr>
                <w:sz w:val="20"/>
                <w:szCs w:val="20"/>
                <w:lang w:val="uk-UA"/>
              </w:rPr>
              <w:t>0,14</w:t>
            </w:r>
          </w:p>
        </w:tc>
      </w:tr>
      <w:tr w:rsidR="003F61CC" w:rsidRPr="003A5CCA" w14:paraId="248D9D3C" w14:textId="77777777" w:rsidTr="00A03466">
        <w:tc>
          <w:tcPr>
            <w:tcW w:w="7351" w:type="dxa"/>
            <w:tcBorders>
              <w:left w:val="single" w:sz="4" w:space="0" w:color="000000"/>
            </w:tcBorders>
            <w:shd w:val="clear" w:color="auto" w:fill="FFFFFF"/>
            <w:vAlign w:val="center"/>
          </w:tcPr>
          <w:p w14:paraId="000003B5"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землі, які використовуються для відпочинку та інші відкриті землі</w:t>
            </w:r>
          </w:p>
        </w:tc>
        <w:tc>
          <w:tcPr>
            <w:tcW w:w="915" w:type="dxa"/>
            <w:vAlign w:val="center"/>
          </w:tcPr>
          <w:p w14:paraId="000003B6" w14:textId="77777777" w:rsidR="00F34A03" w:rsidRPr="003A5CCA" w:rsidRDefault="001A6C12" w:rsidP="00E7453B">
            <w:pPr>
              <w:spacing w:after="0"/>
              <w:ind w:firstLine="0"/>
              <w:jc w:val="center"/>
              <w:rPr>
                <w:sz w:val="20"/>
                <w:szCs w:val="20"/>
                <w:lang w:val="uk-UA"/>
              </w:rPr>
            </w:pPr>
            <w:r w:rsidRPr="003A5CCA">
              <w:rPr>
                <w:sz w:val="20"/>
                <w:szCs w:val="20"/>
                <w:lang w:val="uk-UA"/>
              </w:rPr>
              <w:t>1039,64</w:t>
            </w:r>
          </w:p>
        </w:tc>
        <w:tc>
          <w:tcPr>
            <w:tcW w:w="992" w:type="dxa"/>
            <w:tcBorders>
              <w:right w:val="single" w:sz="4" w:space="0" w:color="000000"/>
            </w:tcBorders>
            <w:vAlign w:val="center"/>
          </w:tcPr>
          <w:p w14:paraId="000003B7" w14:textId="77777777" w:rsidR="00F34A03" w:rsidRPr="003A5CCA" w:rsidRDefault="001A6C12" w:rsidP="00E7453B">
            <w:pPr>
              <w:spacing w:after="0"/>
              <w:ind w:firstLine="0"/>
              <w:jc w:val="center"/>
              <w:rPr>
                <w:sz w:val="20"/>
                <w:szCs w:val="20"/>
                <w:lang w:val="uk-UA"/>
              </w:rPr>
            </w:pPr>
            <w:r w:rsidRPr="003A5CCA">
              <w:rPr>
                <w:sz w:val="20"/>
                <w:szCs w:val="20"/>
                <w:lang w:val="uk-UA"/>
              </w:rPr>
              <w:t>28,74</w:t>
            </w:r>
          </w:p>
        </w:tc>
      </w:tr>
      <w:tr w:rsidR="003F61CC" w:rsidRPr="003A5CCA" w14:paraId="67D5C62F" w14:textId="77777777" w:rsidTr="00A03466">
        <w:tc>
          <w:tcPr>
            <w:tcW w:w="7351" w:type="dxa"/>
            <w:tcBorders>
              <w:left w:val="single" w:sz="4" w:space="0" w:color="000000"/>
            </w:tcBorders>
            <w:vAlign w:val="center"/>
          </w:tcPr>
          <w:p w14:paraId="000003B8" w14:textId="77777777" w:rsidR="00F34A03" w:rsidRPr="003A5CCA" w:rsidRDefault="001A6C12" w:rsidP="00E7453B">
            <w:pPr>
              <w:spacing w:after="0"/>
              <w:ind w:firstLine="0"/>
              <w:jc w:val="left"/>
              <w:rPr>
                <w:b/>
                <w:bCs/>
                <w:sz w:val="20"/>
                <w:szCs w:val="20"/>
                <w:lang w:val="uk-UA"/>
              </w:rPr>
            </w:pPr>
            <w:r w:rsidRPr="003A5CCA">
              <w:rPr>
                <w:b/>
                <w:bCs/>
                <w:sz w:val="20"/>
                <w:szCs w:val="20"/>
                <w:lang w:val="uk-UA"/>
              </w:rPr>
              <w:t>Землі під водою (водні ресурси)</w:t>
            </w:r>
            <w:r w:rsidRPr="003A5CCA">
              <w:rPr>
                <w:sz w:val="20"/>
                <w:szCs w:val="20"/>
                <w:lang w:val="uk-UA"/>
              </w:rPr>
              <w:t xml:space="preserve">, в </w:t>
            </w:r>
            <w:proofErr w:type="spellStart"/>
            <w:r w:rsidRPr="003A5CCA">
              <w:rPr>
                <w:sz w:val="20"/>
                <w:szCs w:val="20"/>
                <w:lang w:val="uk-UA"/>
              </w:rPr>
              <w:t>т.ч</w:t>
            </w:r>
            <w:proofErr w:type="spellEnd"/>
            <w:r w:rsidRPr="003A5CCA">
              <w:rPr>
                <w:sz w:val="20"/>
                <w:szCs w:val="20"/>
                <w:lang w:val="uk-UA"/>
              </w:rPr>
              <w:t>.:</w:t>
            </w:r>
          </w:p>
        </w:tc>
        <w:tc>
          <w:tcPr>
            <w:tcW w:w="915" w:type="dxa"/>
            <w:vAlign w:val="center"/>
          </w:tcPr>
          <w:p w14:paraId="000003B9"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26,4</w:t>
            </w:r>
          </w:p>
        </w:tc>
        <w:tc>
          <w:tcPr>
            <w:tcW w:w="992" w:type="dxa"/>
            <w:tcBorders>
              <w:right w:val="single" w:sz="4" w:space="0" w:color="000000"/>
            </w:tcBorders>
            <w:vAlign w:val="center"/>
          </w:tcPr>
          <w:p w14:paraId="000003BA"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0,72</w:t>
            </w:r>
          </w:p>
        </w:tc>
      </w:tr>
      <w:tr w:rsidR="003F61CC" w:rsidRPr="003A5CCA" w14:paraId="0F20EC8B" w14:textId="77777777" w:rsidTr="00A03466">
        <w:tc>
          <w:tcPr>
            <w:tcW w:w="7351" w:type="dxa"/>
            <w:tcBorders>
              <w:left w:val="single" w:sz="4" w:space="0" w:color="000000"/>
            </w:tcBorders>
            <w:shd w:val="clear" w:color="auto" w:fill="FFFFFF"/>
            <w:vAlign w:val="center"/>
          </w:tcPr>
          <w:p w14:paraId="000003BB"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під ставками</w:t>
            </w:r>
          </w:p>
        </w:tc>
        <w:tc>
          <w:tcPr>
            <w:tcW w:w="915" w:type="dxa"/>
            <w:vAlign w:val="center"/>
          </w:tcPr>
          <w:p w14:paraId="000003BC"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992" w:type="dxa"/>
            <w:tcBorders>
              <w:right w:val="single" w:sz="4" w:space="0" w:color="000000"/>
            </w:tcBorders>
            <w:vAlign w:val="center"/>
          </w:tcPr>
          <w:p w14:paraId="000003BD"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r>
      <w:tr w:rsidR="003F61CC" w:rsidRPr="003A5CCA" w14:paraId="7D1F4072" w14:textId="77777777" w:rsidTr="00A03466">
        <w:tc>
          <w:tcPr>
            <w:tcW w:w="7351" w:type="dxa"/>
            <w:tcBorders>
              <w:left w:val="single" w:sz="4" w:space="0" w:color="000000"/>
            </w:tcBorders>
            <w:shd w:val="clear" w:color="auto" w:fill="FFFFFF"/>
            <w:vAlign w:val="center"/>
          </w:tcPr>
          <w:p w14:paraId="000003BE"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під озерами</w:t>
            </w:r>
          </w:p>
        </w:tc>
        <w:tc>
          <w:tcPr>
            <w:tcW w:w="915" w:type="dxa"/>
            <w:vAlign w:val="center"/>
          </w:tcPr>
          <w:p w14:paraId="000003BF"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992" w:type="dxa"/>
            <w:tcBorders>
              <w:right w:val="single" w:sz="4" w:space="0" w:color="000000"/>
            </w:tcBorders>
            <w:vAlign w:val="center"/>
          </w:tcPr>
          <w:p w14:paraId="000003C0"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r>
      <w:tr w:rsidR="003F61CC" w:rsidRPr="003A5CCA" w14:paraId="32F85F35" w14:textId="77777777" w:rsidTr="00A03466">
        <w:tc>
          <w:tcPr>
            <w:tcW w:w="7351" w:type="dxa"/>
            <w:tcBorders>
              <w:left w:val="single" w:sz="4" w:space="0" w:color="000000"/>
            </w:tcBorders>
            <w:shd w:val="clear" w:color="auto" w:fill="FFFFFF"/>
            <w:vAlign w:val="center"/>
          </w:tcPr>
          <w:p w14:paraId="000003C1"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природними водотоками (річками та ставками)</w:t>
            </w:r>
          </w:p>
        </w:tc>
        <w:tc>
          <w:tcPr>
            <w:tcW w:w="915" w:type="dxa"/>
            <w:vAlign w:val="center"/>
          </w:tcPr>
          <w:p w14:paraId="000003C2" w14:textId="77777777" w:rsidR="00F34A03" w:rsidRPr="003A5CCA" w:rsidRDefault="001A6C12" w:rsidP="00E7453B">
            <w:pPr>
              <w:spacing w:after="0"/>
              <w:ind w:firstLine="0"/>
              <w:jc w:val="center"/>
              <w:rPr>
                <w:sz w:val="20"/>
                <w:szCs w:val="20"/>
                <w:lang w:val="uk-UA"/>
              </w:rPr>
            </w:pPr>
            <w:r w:rsidRPr="003A5CCA">
              <w:rPr>
                <w:sz w:val="20"/>
                <w:szCs w:val="20"/>
                <w:lang w:val="uk-UA"/>
              </w:rPr>
              <w:t>26,4</w:t>
            </w:r>
          </w:p>
        </w:tc>
        <w:tc>
          <w:tcPr>
            <w:tcW w:w="992" w:type="dxa"/>
            <w:tcBorders>
              <w:right w:val="single" w:sz="4" w:space="0" w:color="000000"/>
            </w:tcBorders>
            <w:vAlign w:val="center"/>
          </w:tcPr>
          <w:p w14:paraId="000003C3" w14:textId="77777777" w:rsidR="00F34A03" w:rsidRPr="003A5CCA" w:rsidRDefault="001A6C12" w:rsidP="00E7453B">
            <w:pPr>
              <w:spacing w:after="0"/>
              <w:ind w:firstLine="0"/>
              <w:jc w:val="center"/>
              <w:rPr>
                <w:sz w:val="20"/>
                <w:szCs w:val="20"/>
                <w:lang w:val="uk-UA"/>
              </w:rPr>
            </w:pPr>
            <w:r w:rsidRPr="003A5CCA">
              <w:rPr>
                <w:sz w:val="20"/>
                <w:szCs w:val="20"/>
                <w:lang w:val="uk-UA"/>
              </w:rPr>
              <w:t>0,72</w:t>
            </w:r>
          </w:p>
        </w:tc>
      </w:tr>
      <w:tr w:rsidR="003F61CC" w:rsidRPr="003A5CCA" w14:paraId="7D694F97" w14:textId="77777777" w:rsidTr="00A03466">
        <w:tc>
          <w:tcPr>
            <w:tcW w:w="7351" w:type="dxa"/>
            <w:tcBorders>
              <w:left w:val="single" w:sz="4" w:space="0" w:color="000000"/>
            </w:tcBorders>
            <w:shd w:val="clear" w:color="auto" w:fill="FFFFFF"/>
            <w:vAlign w:val="center"/>
          </w:tcPr>
          <w:p w14:paraId="000003C4"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штучними водотоками (каналами, колекторами, канавами)</w:t>
            </w:r>
          </w:p>
        </w:tc>
        <w:tc>
          <w:tcPr>
            <w:tcW w:w="915" w:type="dxa"/>
            <w:vAlign w:val="center"/>
          </w:tcPr>
          <w:p w14:paraId="000003C5"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992" w:type="dxa"/>
            <w:tcBorders>
              <w:right w:val="single" w:sz="4" w:space="0" w:color="000000"/>
            </w:tcBorders>
            <w:vAlign w:val="center"/>
          </w:tcPr>
          <w:p w14:paraId="000003C6"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r>
      <w:tr w:rsidR="003F61CC" w:rsidRPr="003A5CCA" w14:paraId="4C1F3DCE" w14:textId="77777777" w:rsidTr="00A03466">
        <w:tc>
          <w:tcPr>
            <w:tcW w:w="7351" w:type="dxa"/>
            <w:tcBorders>
              <w:left w:val="single" w:sz="4" w:space="0" w:color="000000"/>
            </w:tcBorders>
            <w:shd w:val="clear" w:color="auto" w:fill="FFFFFF"/>
            <w:vAlign w:val="center"/>
          </w:tcPr>
          <w:p w14:paraId="000003C7" w14:textId="77777777" w:rsidR="00F34A03" w:rsidRPr="003A5CCA" w:rsidRDefault="001A6C12" w:rsidP="00E7453B">
            <w:pPr>
              <w:spacing w:after="0"/>
              <w:ind w:firstLine="0"/>
              <w:jc w:val="left"/>
              <w:rPr>
                <w:sz w:val="20"/>
                <w:szCs w:val="20"/>
                <w:lang w:val="uk-UA"/>
              </w:rPr>
            </w:pPr>
            <w:r w:rsidRPr="003A5CCA">
              <w:rPr>
                <w:sz w:val="20"/>
                <w:szCs w:val="20"/>
                <w:lang w:val="uk-UA"/>
              </w:rPr>
              <w:t xml:space="preserve"> інше</w:t>
            </w:r>
          </w:p>
        </w:tc>
        <w:tc>
          <w:tcPr>
            <w:tcW w:w="915" w:type="dxa"/>
            <w:vAlign w:val="center"/>
          </w:tcPr>
          <w:p w14:paraId="000003C8"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c>
          <w:tcPr>
            <w:tcW w:w="992" w:type="dxa"/>
            <w:tcBorders>
              <w:right w:val="single" w:sz="4" w:space="0" w:color="000000"/>
            </w:tcBorders>
            <w:vAlign w:val="center"/>
          </w:tcPr>
          <w:p w14:paraId="000003C9" w14:textId="77777777" w:rsidR="00F34A03" w:rsidRPr="003A5CCA" w:rsidRDefault="001A6C12" w:rsidP="00E7453B">
            <w:pPr>
              <w:spacing w:after="0"/>
              <w:ind w:firstLine="0"/>
              <w:jc w:val="center"/>
              <w:rPr>
                <w:sz w:val="20"/>
                <w:szCs w:val="20"/>
                <w:lang w:val="uk-UA"/>
              </w:rPr>
            </w:pPr>
            <w:r w:rsidRPr="003A5CCA">
              <w:rPr>
                <w:sz w:val="20"/>
                <w:szCs w:val="20"/>
                <w:lang w:val="uk-UA"/>
              </w:rPr>
              <w:t>-</w:t>
            </w:r>
          </w:p>
        </w:tc>
      </w:tr>
      <w:tr w:rsidR="003F61CC" w:rsidRPr="003A5CCA" w14:paraId="6592DBAE" w14:textId="77777777" w:rsidTr="00A03466">
        <w:tc>
          <w:tcPr>
            <w:tcW w:w="7351" w:type="dxa"/>
            <w:tcBorders>
              <w:left w:val="single" w:sz="4" w:space="0" w:color="000000"/>
            </w:tcBorders>
            <w:vAlign w:val="center"/>
          </w:tcPr>
          <w:p w14:paraId="000003CA" w14:textId="77777777" w:rsidR="00F34A03" w:rsidRPr="003A5CCA" w:rsidRDefault="001A6C12" w:rsidP="00E7453B">
            <w:pPr>
              <w:keepNext/>
              <w:spacing w:after="0"/>
              <w:ind w:firstLine="0"/>
              <w:jc w:val="left"/>
              <w:rPr>
                <w:b/>
                <w:bCs/>
                <w:sz w:val="20"/>
                <w:szCs w:val="20"/>
                <w:lang w:val="uk-UA"/>
              </w:rPr>
            </w:pPr>
            <w:r w:rsidRPr="003A5CCA">
              <w:rPr>
                <w:b/>
                <w:bCs/>
                <w:sz w:val="20"/>
                <w:szCs w:val="20"/>
                <w:lang w:val="uk-UA"/>
              </w:rPr>
              <w:t>Території природно-заповідного фонду</w:t>
            </w:r>
          </w:p>
        </w:tc>
        <w:tc>
          <w:tcPr>
            <w:tcW w:w="915" w:type="dxa"/>
            <w:vAlign w:val="center"/>
          </w:tcPr>
          <w:p w14:paraId="000003CB" w14:textId="77777777" w:rsidR="00F34A03" w:rsidRPr="003A5CCA" w:rsidRDefault="001A6C12" w:rsidP="00E7453B">
            <w:pPr>
              <w:keepNext/>
              <w:spacing w:after="0"/>
              <w:ind w:firstLine="0"/>
              <w:jc w:val="center"/>
              <w:rPr>
                <w:sz w:val="20"/>
                <w:szCs w:val="20"/>
                <w:lang w:val="uk-UA"/>
              </w:rPr>
            </w:pPr>
            <w:r w:rsidRPr="003A5CCA">
              <w:rPr>
                <w:sz w:val="20"/>
                <w:szCs w:val="20"/>
                <w:lang w:val="uk-UA"/>
              </w:rPr>
              <w:t>-</w:t>
            </w:r>
          </w:p>
        </w:tc>
        <w:tc>
          <w:tcPr>
            <w:tcW w:w="992" w:type="dxa"/>
            <w:tcBorders>
              <w:right w:val="single" w:sz="4" w:space="0" w:color="000000"/>
            </w:tcBorders>
            <w:vAlign w:val="center"/>
          </w:tcPr>
          <w:p w14:paraId="000003CC" w14:textId="77777777" w:rsidR="00F34A03" w:rsidRPr="003A5CCA" w:rsidRDefault="001A6C12" w:rsidP="00E7453B">
            <w:pPr>
              <w:keepNext/>
              <w:spacing w:after="0"/>
              <w:ind w:firstLine="0"/>
              <w:jc w:val="center"/>
              <w:rPr>
                <w:sz w:val="20"/>
                <w:szCs w:val="20"/>
                <w:lang w:val="uk-UA"/>
              </w:rPr>
            </w:pPr>
            <w:r w:rsidRPr="003A5CCA">
              <w:rPr>
                <w:sz w:val="20"/>
                <w:szCs w:val="20"/>
                <w:lang w:val="uk-UA"/>
              </w:rPr>
              <w:t>-</w:t>
            </w:r>
          </w:p>
        </w:tc>
      </w:tr>
      <w:tr w:rsidR="003F61CC" w:rsidRPr="003A5CCA" w14:paraId="4E0285DD" w14:textId="77777777" w:rsidTr="00A03466">
        <w:tc>
          <w:tcPr>
            <w:tcW w:w="7351" w:type="dxa"/>
            <w:tcBorders>
              <w:left w:val="single" w:sz="4" w:space="0" w:color="000000"/>
            </w:tcBorders>
            <w:vAlign w:val="center"/>
          </w:tcPr>
          <w:p w14:paraId="000003CD" w14:textId="77777777" w:rsidR="00F34A03" w:rsidRPr="003A5CCA" w:rsidRDefault="001A6C12" w:rsidP="00E7453B">
            <w:pPr>
              <w:keepNext/>
              <w:spacing w:after="0"/>
              <w:ind w:firstLine="0"/>
              <w:jc w:val="left"/>
              <w:rPr>
                <w:b/>
                <w:bCs/>
                <w:sz w:val="20"/>
                <w:szCs w:val="20"/>
                <w:lang w:val="uk-UA"/>
              </w:rPr>
            </w:pPr>
            <w:r w:rsidRPr="003A5CCA">
              <w:rPr>
                <w:b/>
                <w:bCs/>
                <w:sz w:val="20"/>
                <w:szCs w:val="20"/>
                <w:lang w:val="uk-UA"/>
              </w:rPr>
              <w:t xml:space="preserve">Відкриті заболочені землі та землі без рослинного покриву </w:t>
            </w:r>
          </w:p>
          <w:p w14:paraId="000003CE" w14:textId="77777777" w:rsidR="00F34A03" w:rsidRPr="003A5CCA" w:rsidRDefault="001A6C12" w:rsidP="00E7453B">
            <w:pPr>
              <w:keepNext/>
              <w:spacing w:after="0"/>
              <w:ind w:firstLine="0"/>
              <w:jc w:val="left"/>
              <w:rPr>
                <w:b/>
                <w:bCs/>
                <w:sz w:val="20"/>
                <w:szCs w:val="20"/>
                <w:lang w:val="uk-UA"/>
              </w:rPr>
            </w:pPr>
            <w:r w:rsidRPr="003A5CCA">
              <w:rPr>
                <w:b/>
                <w:bCs/>
                <w:sz w:val="20"/>
                <w:szCs w:val="20"/>
                <w:lang w:val="uk-UA"/>
              </w:rPr>
              <w:t>або з незначним рослинним покривом</w:t>
            </w:r>
          </w:p>
        </w:tc>
        <w:tc>
          <w:tcPr>
            <w:tcW w:w="915" w:type="dxa"/>
            <w:vAlign w:val="center"/>
          </w:tcPr>
          <w:p w14:paraId="000003CF" w14:textId="77777777" w:rsidR="00F34A03" w:rsidRPr="003A5CCA" w:rsidRDefault="001A6C12" w:rsidP="00E7453B">
            <w:pPr>
              <w:keepNext/>
              <w:spacing w:after="0"/>
              <w:ind w:firstLine="0"/>
              <w:jc w:val="center"/>
              <w:rPr>
                <w:b/>
                <w:bCs/>
                <w:sz w:val="20"/>
                <w:szCs w:val="20"/>
                <w:lang w:val="uk-UA"/>
              </w:rPr>
            </w:pPr>
            <w:r w:rsidRPr="003A5CCA">
              <w:rPr>
                <w:b/>
                <w:bCs/>
                <w:sz w:val="20"/>
                <w:szCs w:val="20"/>
                <w:lang w:val="uk-UA"/>
              </w:rPr>
              <w:t>39,072</w:t>
            </w:r>
          </w:p>
        </w:tc>
        <w:tc>
          <w:tcPr>
            <w:tcW w:w="992" w:type="dxa"/>
            <w:tcBorders>
              <w:right w:val="single" w:sz="4" w:space="0" w:color="000000"/>
            </w:tcBorders>
            <w:vAlign w:val="center"/>
          </w:tcPr>
          <w:p w14:paraId="000003D0" w14:textId="77777777" w:rsidR="00F34A03" w:rsidRPr="003A5CCA" w:rsidRDefault="001A6C12" w:rsidP="00E7453B">
            <w:pPr>
              <w:keepNext/>
              <w:spacing w:after="0"/>
              <w:ind w:firstLine="0"/>
              <w:jc w:val="center"/>
              <w:rPr>
                <w:b/>
                <w:bCs/>
                <w:sz w:val="20"/>
                <w:szCs w:val="20"/>
                <w:lang w:val="uk-UA"/>
              </w:rPr>
            </w:pPr>
            <w:r w:rsidRPr="003A5CCA">
              <w:rPr>
                <w:b/>
                <w:bCs/>
                <w:sz w:val="20"/>
                <w:szCs w:val="20"/>
                <w:lang w:val="uk-UA"/>
              </w:rPr>
              <w:t>1,08</w:t>
            </w:r>
          </w:p>
        </w:tc>
      </w:tr>
      <w:tr w:rsidR="003F61CC" w:rsidRPr="003A5CCA" w14:paraId="51D65F74" w14:textId="77777777" w:rsidTr="00A03466">
        <w:tc>
          <w:tcPr>
            <w:tcW w:w="7351" w:type="dxa"/>
            <w:tcBorders>
              <w:left w:val="single" w:sz="4" w:space="0" w:color="000000"/>
            </w:tcBorders>
            <w:vAlign w:val="center"/>
          </w:tcPr>
          <w:p w14:paraId="000003D1" w14:textId="77777777" w:rsidR="00F34A03" w:rsidRPr="003A5CCA" w:rsidRDefault="001A6C12" w:rsidP="00E7453B">
            <w:pPr>
              <w:spacing w:after="0"/>
              <w:ind w:firstLine="0"/>
              <w:jc w:val="left"/>
              <w:rPr>
                <w:b/>
                <w:bCs/>
                <w:sz w:val="20"/>
                <w:szCs w:val="20"/>
                <w:lang w:val="uk-UA"/>
              </w:rPr>
            </w:pPr>
            <w:r w:rsidRPr="003A5CCA">
              <w:rPr>
                <w:b/>
                <w:bCs/>
                <w:sz w:val="20"/>
                <w:szCs w:val="20"/>
                <w:lang w:val="uk-UA"/>
              </w:rPr>
              <w:t>Всього земельний фонд громади</w:t>
            </w:r>
          </w:p>
        </w:tc>
        <w:tc>
          <w:tcPr>
            <w:tcW w:w="915" w:type="dxa"/>
            <w:vAlign w:val="center"/>
          </w:tcPr>
          <w:p w14:paraId="000003D2"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3622,38</w:t>
            </w:r>
          </w:p>
        </w:tc>
        <w:tc>
          <w:tcPr>
            <w:tcW w:w="992" w:type="dxa"/>
            <w:tcBorders>
              <w:right w:val="single" w:sz="4" w:space="0" w:color="000000"/>
            </w:tcBorders>
            <w:vAlign w:val="center"/>
          </w:tcPr>
          <w:p w14:paraId="000003D3" w14:textId="77777777" w:rsidR="00F34A03" w:rsidRPr="003A5CCA" w:rsidRDefault="001A6C12" w:rsidP="00E7453B">
            <w:pPr>
              <w:spacing w:after="0"/>
              <w:ind w:firstLine="0"/>
              <w:jc w:val="center"/>
              <w:rPr>
                <w:b/>
                <w:bCs/>
                <w:sz w:val="20"/>
                <w:szCs w:val="20"/>
                <w:lang w:val="uk-UA"/>
              </w:rPr>
            </w:pPr>
            <w:r w:rsidRPr="003A5CCA">
              <w:rPr>
                <w:b/>
                <w:bCs/>
                <w:sz w:val="20"/>
                <w:szCs w:val="20"/>
                <w:lang w:val="uk-UA"/>
              </w:rPr>
              <w:t>100</w:t>
            </w:r>
          </w:p>
        </w:tc>
      </w:tr>
    </w:tbl>
    <w:p w14:paraId="000003D4" w14:textId="77777777" w:rsidR="00F34A03" w:rsidRPr="003A5CCA" w:rsidRDefault="00F34A03">
      <w:pPr>
        <w:ind w:firstLine="0"/>
        <w:jc w:val="center"/>
        <w:rPr>
          <w:lang w:val="uk-UA"/>
        </w:rPr>
      </w:pPr>
    </w:p>
    <w:p w14:paraId="000003D5" w14:textId="33D02A16" w:rsidR="00F34A03" w:rsidRPr="003A5CCA" w:rsidRDefault="006D362B" w:rsidP="00F506BA">
      <w:pPr>
        <w:spacing w:after="0"/>
        <w:ind w:firstLine="0"/>
        <w:jc w:val="center"/>
        <w:rPr>
          <w:lang w:val="uk-UA"/>
        </w:rPr>
      </w:pPr>
      <w:r w:rsidRPr="003A5CCA">
        <w:rPr>
          <w:noProof/>
          <w:lang w:val="uk-UA"/>
        </w:rPr>
        <w:drawing>
          <wp:inline distT="0" distB="0" distL="0" distR="0" wp14:anchorId="53EB5061" wp14:editId="05777089">
            <wp:extent cx="4047214" cy="331670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47235" cy="3316721"/>
                    </a:xfrm>
                    <a:prstGeom prst="rect">
                      <a:avLst/>
                    </a:prstGeom>
                    <a:noFill/>
                    <a:ln>
                      <a:noFill/>
                    </a:ln>
                  </pic:spPr>
                </pic:pic>
              </a:graphicData>
            </a:graphic>
          </wp:inline>
        </w:drawing>
      </w:r>
    </w:p>
    <w:p w14:paraId="000003D6" w14:textId="4DFFEF71" w:rsidR="00F34A03" w:rsidRPr="003A5CCA" w:rsidRDefault="009C0E86" w:rsidP="00F506BA">
      <w:pPr>
        <w:pStyle w:val="af7"/>
        <w:spacing w:before="0"/>
        <w:rPr>
          <w:lang w:val="uk-UA"/>
        </w:rPr>
      </w:pPr>
      <w:bookmarkStart w:id="51" w:name="_heading=h.t7420w75jhu9" w:colFirst="0" w:colLast="0"/>
      <w:bookmarkStart w:id="52" w:name="_Toc223695925"/>
      <w:bookmarkEnd w:id="51"/>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3</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3</w:t>
      </w:r>
      <w:r w:rsidR="00444195" w:rsidRPr="003A5CCA">
        <w:rPr>
          <w:lang w:val="uk-UA"/>
        </w:rPr>
        <w:fldChar w:fldCharType="end"/>
      </w:r>
      <w:r w:rsidRPr="003A5CCA">
        <w:rPr>
          <w:lang w:val="uk-UA"/>
        </w:rPr>
        <w:t xml:space="preserve"> </w:t>
      </w:r>
      <w:r w:rsidR="001A6C12" w:rsidRPr="003A5CCA">
        <w:rPr>
          <w:bCs w:val="0"/>
          <w:szCs w:val="24"/>
          <w:lang w:val="uk-UA"/>
        </w:rPr>
        <w:t xml:space="preserve">– </w:t>
      </w:r>
      <w:r w:rsidR="00377E4C" w:rsidRPr="003A5CCA">
        <w:rPr>
          <w:bCs w:val="0"/>
          <w:szCs w:val="24"/>
          <w:lang w:val="uk-UA"/>
        </w:rPr>
        <w:t xml:space="preserve">Загальна структура </w:t>
      </w:r>
      <w:r w:rsidR="001A6C12" w:rsidRPr="003A5CCA">
        <w:rPr>
          <w:bCs w:val="0"/>
          <w:szCs w:val="24"/>
          <w:lang w:val="uk-UA"/>
        </w:rPr>
        <w:t>земельних ресурсів Самарівської МТГ</w:t>
      </w:r>
      <w:bookmarkEnd w:id="52"/>
    </w:p>
    <w:p w14:paraId="000003D7" w14:textId="4805D01A" w:rsidR="00F34A03" w:rsidRPr="003A5CCA" w:rsidRDefault="001A6C12">
      <w:pPr>
        <w:rPr>
          <w:lang w:val="uk-UA"/>
        </w:rPr>
      </w:pPr>
      <w:r w:rsidRPr="003A5CCA">
        <w:rPr>
          <w:lang w:val="uk-UA"/>
        </w:rPr>
        <w:t>Вказана структура земельного фонду характерна для урбанізованих територій з достатнім рівнем забезпеченості інфраструктурою та житловим фондом.</w:t>
      </w:r>
    </w:p>
    <w:p w14:paraId="000003D9" w14:textId="77777777" w:rsidR="00F34A03" w:rsidRPr="003A5CCA" w:rsidRDefault="001A6C12">
      <w:pPr>
        <w:pStyle w:val="3"/>
        <w:keepLines w:val="0"/>
        <w:spacing w:before="0"/>
        <w:ind w:firstLine="720"/>
        <w:rPr>
          <w:lang w:val="uk-UA"/>
        </w:rPr>
      </w:pPr>
      <w:bookmarkStart w:id="53" w:name="_Toc222845163"/>
      <w:bookmarkStart w:id="54" w:name="_Toc230170403"/>
      <w:r w:rsidRPr="003A5CCA">
        <w:rPr>
          <w:lang w:val="uk-UA"/>
        </w:rPr>
        <w:t>Лісові масиви</w:t>
      </w:r>
      <w:bookmarkEnd w:id="53"/>
      <w:bookmarkEnd w:id="54"/>
      <w:r w:rsidRPr="003A5CCA">
        <w:rPr>
          <w:lang w:val="uk-UA"/>
        </w:rPr>
        <w:t> </w:t>
      </w:r>
    </w:p>
    <w:p w14:paraId="000003DA" w14:textId="77777777" w:rsidR="00F34A03" w:rsidRPr="003A5CCA" w:rsidRDefault="001A6C12">
      <w:pPr>
        <w:rPr>
          <w:lang w:val="uk-UA"/>
        </w:rPr>
      </w:pPr>
      <w:r w:rsidRPr="003A5CCA">
        <w:rPr>
          <w:lang w:val="uk-UA"/>
        </w:rPr>
        <w:t>Ліси займають лише 0,5% території громади та відіграють виключно рекреаційну роль.</w:t>
      </w:r>
    </w:p>
    <w:p w14:paraId="000003DB" w14:textId="77777777" w:rsidR="00F34A03" w:rsidRPr="003A5CCA" w:rsidRDefault="001A6C12">
      <w:pPr>
        <w:rPr>
          <w:lang w:val="uk-UA"/>
        </w:rPr>
      </w:pPr>
      <w:r w:rsidRPr="003A5CCA">
        <w:rPr>
          <w:lang w:val="uk-UA"/>
        </w:rPr>
        <w:t>Зелені насадження міста складаються з мережі парків та скверів, територій площ захисних смуг від очисних споруд, кладовищ, виробничих та складських територій, зелених смуг насадження вздовж залічених об’єктів, рекреаційних зон озеленених територій загального користування вздовж річки.</w:t>
      </w:r>
    </w:p>
    <w:p w14:paraId="000003DC" w14:textId="77777777" w:rsidR="00F34A03" w:rsidRPr="003A5CCA" w:rsidRDefault="001A6C12">
      <w:pPr>
        <w:pStyle w:val="3"/>
        <w:rPr>
          <w:lang w:val="uk-UA"/>
        </w:rPr>
      </w:pPr>
      <w:bookmarkStart w:id="55" w:name="_Toc222845164"/>
      <w:bookmarkStart w:id="56" w:name="_Toc230170404"/>
      <w:r w:rsidRPr="003A5CCA">
        <w:rPr>
          <w:lang w:val="uk-UA"/>
        </w:rPr>
        <w:t>Природно-заповідний фонд</w:t>
      </w:r>
      <w:bookmarkEnd w:id="55"/>
      <w:bookmarkEnd w:id="56"/>
      <w:r w:rsidRPr="003A5CCA">
        <w:rPr>
          <w:lang w:val="uk-UA"/>
        </w:rPr>
        <w:t xml:space="preserve"> </w:t>
      </w:r>
    </w:p>
    <w:p w14:paraId="000003DD" w14:textId="77777777" w:rsidR="00F34A03" w:rsidRPr="003A5CCA" w:rsidRDefault="001A6C12">
      <w:pPr>
        <w:rPr>
          <w:lang w:val="uk-UA"/>
        </w:rPr>
      </w:pPr>
      <w:r w:rsidRPr="003A5CCA">
        <w:rPr>
          <w:lang w:val="uk-UA"/>
        </w:rPr>
        <w:t xml:space="preserve">На території громади відсутні природно-заповідні об’єкти. </w:t>
      </w:r>
    </w:p>
    <w:p w14:paraId="000003DE" w14:textId="77777777" w:rsidR="00F34A03" w:rsidRPr="003A5CCA" w:rsidRDefault="001A6C12">
      <w:pPr>
        <w:pStyle w:val="3"/>
        <w:rPr>
          <w:lang w:val="uk-UA"/>
        </w:rPr>
      </w:pPr>
      <w:bookmarkStart w:id="57" w:name="_Toc222845165"/>
      <w:bookmarkStart w:id="58" w:name="_Toc230170405"/>
      <w:r w:rsidRPr="003A5CCA">
        <w:rPr>
          <w:lang w:val="uk-UA"/>
        </w:rPr>
        <w:lastRenderedPageBreak/>
        <w:t>Водні ресурси</w:t>
      </w:r>
      <w:bookmarkEnd w:id="57"/>
      <w:bookmarkEnd w:id="58"/>
    </w:p>
    <w:p w14:paraId="000003DF" w14:textId="091BF395" w:rsidR="00F34A03" w:rsidRPr="003A5CCA" w:rsidRDefault="001A6C12">
      <w:pPr>
        <w:rPr>
          <w:lang w:val="uk-UA"/>
        </w:rPr>
      </w:pPr>
      <w:r w:rsidRPr="003A5CCA">
        <w:rPr>
          <w:lang w:val="uk-UA"/>
        </w:rPr>
        <w:t>Місто Самар розташоване на річці Самара, яка є лівою притокою Дніпра</w:t>
      </w:r>
      <w:r w:rsidR="00337C17" w:rsidRPr="003A5CCA">
        <w:rPr>
          <w:lang w:val="uk-UA"/>
        </w:rPr>
        <w:t xml:space="preserve"> (рис. 3.4)</w:t>
      </w:r>
      <w:r w:rsidRPr="003A5CCA">
        <w:rPr>
          <w:lang w:val="uk-UA"/>
        </w:rPr>
        <w:t>. Самара – середня річка загальною довжиною 311 км, площею водозабору 22,7 км</w:t>
      </w:r>
      <w:r w:rsidRPr="003A5CCA">
        <w:rPr>
          <w:vertAlign w:val="superscript"/>
          <w:lang w:val="uk-UA"/>
        </w:rPr>
        <w:t>2</w:t>
      </w:r>
      <w:r w:rsidRPr="003A5CCA">
        <w:rPr>
          <w:lang w:val="uk-UA"/>
        </w:rPr>
        <w:t xml:space="preserve"> і похилом 0,33 м/км. Має переважно снігове та дощове живлення.</w:t>
      </w:r>
    </w:p>
    <w:p w14:paraId="20ABFB4B" w14:textId="3178643B" w:rsidR="00337C17" w:rsidRPr="003A5CCA" w:rsidRDefault="00F506BA" w:rsidP="00337C17">
      <w:pPr>
        <w:ind w:firstLine="0"/>
        <w:jc w:val="center"/>
        <w:rPr>
          <w:lang w:val="uk-UA"/>
        </w:rPr>
      </w:pPr>
      <w:r w:rsidRPr="003A5CCA">
        <w:rPr>
          <w:noProof/>
          <w:lang w:val="uk-UA"/>
        </w:rPr>
        <w:drawing>
          <wp:inline distT="0" distB="0" distL="0" distR="0" wp14:anchorId="72A9E726" wp14:editId="44CAFE31">
            <wp:extent cx="5940425" cy="4195445"/>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4195445"/>
                    </a:xfrm>
                    <a:prstGeom prst="rect">
                      <a:avLst/>
                    </a:prstGeom>
                  </pic:spPr>
                </pic:pic>
              </a:graphicData>
            </a:graphic>
          </wp:inline>
        </w:drawing>
      </w:r>
    </w:p>
    <w:p w14:paraId="67A34D6A" w14:textId="7F83BACF" w:rsidR="00337C17" w:rsidRPr="003A5CCA" w:rsidRDefault="00337C17" w:rsidP="00337C17">
      <w:pPr>
        <w:pStyle w:val="af7"/>
        <w:rPr>
          <w:lang w:val="uk-UA"/>
        </w:rPr>
      </w:pPr>
      <w:bookmarkStart w:id="59" w:name="_Toc223695926"/>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7D4E7B">
        <w:rPr>
          <w:noProof/>
          <w:lang w:val="uk-UA"/>
        </w:rPr>
        <w:t>3</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7D4E7B">
        <w:rPr>
          <w:noProof/>
          <w:lang w:val="uk-UA"/>
        </w:rPr>
        <w:t>4</w:t>
      </w:r>
      <w:r w:rsidR="00444195" w:rsidRPr="003A5CCA">
        <w:rPr>
          <w:lang w:val="uk-UA"/>
        </w:rPr>
        <w:fldChar w:fldCharType="end"/>
      </w:r>
      <w:r w:rsidRPr="003A5CCA">
        <w:rPr>
          <w:lang w:val="uk-UA"/>
        </w:rPr>
        <w:t xml:space="preserve"> –</w:t>
      </w:r>
      <w:r w:rsidR="00F506BA" w:rsidRPr="003A5CCA">
        <w:rPr>
          <w:lang w:val="uk-UA"/>
        </w:rPr>
        <w:t xml:space="preserve"> Схема меж річкової мережі Самарівської громади</w:t>
      </w:r>
      <w:bookmarkEnd w:id="59"/>
    </w:p>
    <w:p w14:paraId="000003E0" w14:textId="63391A1F" w:rsidR="00F34A03" w:rsidRPr="003A5CCA" w:rsidRDefault="001A6C12">
      <w:pPr>
        <w:rPr>
          <w:lang w:val="uk-UA"/>
        </w:rPr>
      </w:pPr>
      <w:r w:rsidRPr="003A5CCA">
        <w:rPr>
          <w:lang w:val="uk-UA"/>
        </w:rPr>
        <w:t>Річка зазнає значного антропогенного навантаження через промислові підприємства регіону. Найхарактернішим забрудненням Самари є висока мінералізація її води, яка зумовлена скидом</w:t>
      </w:r>
      <w:r w:rsidR="00337C17" w:rsidRPr="003A5CCA">
        <w:rPr>
          <w:lang w:val="uk-UA"/>
        </w:rPr>
        <w:t>.</w:t>
      </w:r>
    </w:p>
    <w:p w14:paraId="000003E1" w14:textId="77777777" w:rsidR="00F34A03" w:rsidRPr="003A5CCA" w:rsidRDefault="001A6C12">
      <w:pPr>
        <w:pStyle w:val="3"/>
        <w:rPr>
          <w:lang w:val="uk-UA"/>
        </w:rPr>
      </w:pPr>
      <w:bookmarkStart w:id="60" w:name="_Toc222845166"/>
      <w:bookmarkStart w:id="61" w:name="_Toc230170406"/>
      <w:r w:rsidRPr="003A5CCA">
        <w:rPr>
          <w:lang w:val="uk-UA"/>
        </w:rPr>
        <w:t>Корисні копалини</w:t>
      </w:r>
      <w:bookmarkEnd w:id="60"/>
      <w:bookmarkEnd w:id="61"/>
      <w:r w:rsidRPr="003A5CCA">
        <w:rPr>
          <w:lang w:val="uk-UA"/>
        </w:rPr>
        <w:t> </w:t>
      </w:r>
    </w:p>
    <w:p w14:paraId="000003E2" w14:textId="77777777" w:rsidR="00F34A03" w:rsidRPr="003A5CCA" w:rsidRDefault="001A6C12">
      <w:pPr>
        <w:rPr>
          <w:lang w:val="uk-UA"/>
        </w:rPr>
      </w:pPr>
      <w:r w:rsidRPr="003A5CCA">
        <w:rPr>
          <w:lang w:val="uk-UA"/>
        </w:rPr>
        <w:t>На території міста відсутні поклади корисних копалин.</w:t>
      </w:r>
    </w:p>
    <w:p w14:paraId="000003E3" w14:textId="278D1AC2" w:rsidR="00F34A03" w:rsidRPr="003A5CCA" w:rsidRDefault="00843E5A">
      <w:pPr>
        <w:pStyle w:val="3"/>
        <w:rPr>
          <w:lang w:val="uk-UA"/>
        </w:rPr>
      </w:pPr>
      <w:bookmarkStart w:id="62" w:name="_Toc230170407"/>
      <w:r w:rsidRPr="003A5CCA">
        <w:rPr>
          <w:lang w:val="uk-UA"/>
        </w:rPr>
        <w:t>Клімат</w:t>
      </w:r>
      <w:bookmarkEnd w:id="62"/>
    </w:p>
    <w:p w14:paraId="52401C22" w14:textId="77777777" w:rsidR="00843E5A" w:rsidRPr="003A5CCA" w:rsidRDefault="001A6C12">
      <w:pPr>
        <w:rPr>
          <w:lang w:val="uk-UA"/>
        </w:rPr>
      </w:pPr>
      <w:r w:rsidRPr="003A5CCA">
        <w:rPr>
          <w:lang w:val="uk-UA"/>
        </w:rPr>
        <w:t xml:space="preserve">Клімат в громаді характеризується </w:t>
      </w:r>
      <w:proofErr w:type="spellStart"/>
      <w:r w:rsidRPr="003A5CCA">
        <w:rPr>
          <w:lang w:val="uk-UA"/>
        </w:rPr>
        <w:t>помірно</w:t>
      </w:r>
      <w:proofErr w:type="spellEnd"/>
      <w:r w:rsidRPr="003A5CCA">
        <w:rPr>
          <w:lang w:val="uk-UA"/>
        </w:rPr>
        <w:t xml:space="preserve"> м'якою зимою з частими відлигами і порівняно теплим літом. </w:t>
      </w:r>
    </w:p>
    <w:p w14:paraId="248F4E1B" w14:textId="77777777" w:rsidR="00843E5A" w:rsidRPr="003A5CCA" w:rsidRDefault="001A6C12" w:rsidP="00843E5A">
      <w:pPr>
        <w:spacing w:after="0"/>
        <w:rPr>
          <w:lang w:val="uk-UA"/>
        </w:rPr>
      </w:pPr>
      <w:r w:rsidRPr="003A5CCA">
        <w:rPr>
          <w:lang w:val="uk-UA"/>
        </w:rPr>
        <w:t>Середньорічна температура повітря</w:t>
      </w:r>
      <w:r w:rsidR="00843E5A" w:rsidRPr="003A5CCA">
        <w:rPr>
          <w:lang w:val="uk-UA"/>
        </w:rPr>
        <w:t xml:space="preserve">: </w:t>
      </w:r>
      <w:r w:rsidRPr="003A5CCA">
        <w:rPr>
          <w:lang w:val="uk-UA"/>
        </w:rPr>
        <w:t xml:space="preserve">+8,7°С. </w:t>
      </w:r>
    </w:p>
    <w:p w14:paraId="32A21B5E" w14:textId="77777777" w:rsidR="00843E5A" w:rsidRPr="003A5CCA" w:rsidRDefault="001A6C12" w:rsidP="00843E5A">
      <w:pPr>
        <w:spacing w:after="0"/>
        <w:rPr>
          <w:lang w:val="uk-UA"/>
        </w:rPr>
      </w:pPr>
      <w:r w:rsidRPr="003A5CCA">
        <w:rPr>
          <w:lang w:val="uk-UA"/>
        </w:rPr>
        <w:t>Середньомісячна температура</w:t>
      </w:r>
      <w:r w:rsidR="00843E5A" w:rsidRPr="003A5CCA">
        <w:rPr>
          <w:lang w:val="uk-UA"/>
        </w:rPr>
        <w:t>:</w:t>
      </w:r>
      <w:r w:rsidRPr="003A5CCA">
        <w:rPr>
          <w:lang w:val="uk-UA"/>
        </w:rPr>
        <w:t xml:space="preserve"> січня – -2...-6°С, липня – +21...+23°С. </w:t>
      </w:r>
    </w:p>
    <w:p w14:paraId="000003E4" w14:textId="228F9D52" w:rsidR="00F34A03" w:rsidRPr="003A5CCA" w:rsidRDefault="001A6C12">
      <w:pPr>
        <w:rPr>
          <w:lang w:val="uk-UA"/>
        </w:rPr>
      </w:pPr>
      <w:r w:rsidRPr="003A5CCA">
        <w:rPr>
          <w:lang w:val="uk-UA"/>
        </w:rPr>
        <w:t>Абсолютний мінімум</w:t>
      </w:r>
      <w:r w:rsidR="00843E5A" w:rsidRPr="003A5CCA">
        <w:rPr>
          <w:lang w:val="uk-UA"/>
        </w:rPr>
        <w:t>:</w:t>
      </w:r>
      <w:r w:rsidRPr="003A5CCA">
        <w:rPr>
          <w:lang w:val="uk-UA"/>
        </w:rPr>
        <w:t xml:space="preserve"> -32…-42°С, абсолютний максимум</w:t>
      </w:r>
      <w:r w:rsidR="00843E5A" w:rsidRPr="003A5CCA">
        <w:rPr>
          <w:lang w:val="uk-UA"/>
        </w:rPr>
        <w:t>:</w:t>
      </w:r>
      <w:r w:rsidRPr="003A5CCA">
        <w:rPr>
          <w:lang w:val="uk-UA"/>
        </w:rPr>
        <w:t xml:space="preserve"> +39…+41°С.</w:t>
      </w:r>
    </w:p>
    <w:p w14:paraId="000003E5" w14:textId="77777777" w:rsidR="00F34A03" w:rsidRPr="003A5CCA" w:rsidRDefault="001A6C12">
      <w:pPr>
        <w:rPr>
          <w:lang w:val="uk-UA"/>
        </w:rPr>
      </w:pPr>
      <w:r w:rsidRPr="003A5CCA">
        <w:rPr>
          <w:lang w:val="uk-UA"/>
        </w:rPr>
        <w:t>Територія відноситься до зони недостатнього зволоження. Середньорічна кількість опадів 400-500 мм. Відносна вологість повітря менше 65%.</w:t>
      </w:r>
    </w:p>
    <w:p w14:paraId="000003E6" w14:textId="77777777" w:rsidR="00F34A03" w:rsidRPr="003A5CCA" w:rsidRDefault="001A6C12">
      <w:pPr>
        <w:rPr>
          <w:lang w:val="uk-UA"/>
        </w:rPr>
      </w:pPr>
      <w:r w:rsidRPr="003A5CCA">
        <w:rPr>
          <w:lang w:val="uk-UA"/>
        </w:rPr>
        <w:t>Переважний напрямок вітрів в січні – північний, південно-західний і західний (повторюваність 13,7-16,7%). Переважний напрямок вітрів в липні – східний і північний.</w:t>
      </w:r>
    </w:p>
    <w:p w14:paraId="000003E7" w14:textId="77777777" w:rsidR="00F34A03" w:rsidRPr="003A5CCA" w:rsidRDefault="001A6C12" w:rsidP="006D362B">
      <w:pPr>
        <w:spacing w:after="0"/>
        <w:rPr>
          <w:lang w:val="uk-UA"/>
        </w:rPr>
      </w:pPr>
      <w:r w:rsidRPr="003A5CCA">
        <w:rPr>
          <w:lang w:val="uk-UA"/>
        </w:rPr>
        <w:t xml:space="preserve">Характеристика значень навантажень і впливів: </w:t>
      </w:r>
    </w:p>
    <w:p w14:paraId="000003E8" w14:textId="77777777" w:rsidR="00F34A03" w:rsidRPr="003A5CCA" w:rsidRDefault="001A6C12" w:rsidP="006D362B">
      <w:pPr>
        <w:numPr>
          <w:ilvl w:val="2"/>
          <w:numId w:val="19"/>
        </w:numPr>
        <w:pBdr>
          <w:top w:val="nil"/>
          <w:left w:val="nil"/>
          <w:bottom w:val="nil"/>
          <w:right w:val="nil"/>
          <w:between w:val="nil"/>
        </w:pBdr>
        <w:spacing w:after="0"/>
        <w:ind w:left="1069"/>
        <w:rPr>
          <w:lang w:val="uk-UA"/>
        </w:rPr>
      </w:pPr>
      <w:r w:rsidRPr="003A5CCA">
        <w:rPr>
          <w:lang w:val="uk-UA"/>
        </w:rPr>
        <w:t xml:space="preserve">вітрове навантаження - 470 Па; </w:t>
      </w:r>
    </w:p>
    <w:p w14:paraId="000003E9" w14:textId="77777777" w:rsidR="00F34A03" w:rsidRPr="003A5CCA" w:rsidRDefault="001A6C12" w:rsidP="006D362B">
      <w:pPr>
        <w:numPr>
          <w:ilvl w:val="2"/>
          <w:numId w:val="19"/>
        </w:numPr>
        <w:pBdr>
          <w:top w:val="nil"/>
          <w:left w:val="nil"/>
          <w:bottom w:val="nil"/>
          <w:right w:val="nil"/>
          <w:between w:val="nil"/>
        </w:pBdr>
        <w:spacing w:after="0"/>
        <w:ind w:left="1069"/>
        <w:rPr>
          <w:lang w:val="uk-UA"/>
        </w:rPr>
      </w:pPr>
      <w:r w:rsidRPr="003A5CCA">
        <w:rPr>
          <w:lang w:val="uk-UA"/>
        </w:rPr>
        <w:lastRenderedPageBreak/>
        <w:t xml:space="preserve">снігове навантаження - 1340 Па; </w:t>
      </w:r>
    </w:p>
    <w:p w14:paraId="000003EA" w14:textId="77777777" w:rsidR="00F34A03" w:rsidRPr="003A5CCA" w:rsidRDefault="001A6C12" w:rsidP="006D362B">
      <w:pPr>
        <w:numPr>
          <w:ilvl w:val="2"/>
          <w:numId w:val="19"/>
        </w:numPr>
        <w:pBdr>
          <w:top w:val="nil"/>
          <w:left w:val="nil"/>
          <w:bottom w:val="nil"/>
          <w:right w:val="nil"/>
          <w:between w:val="nil"/>
        </w:pBdr>
        <w:spacing w:after="0"/>
        <w:ind w:left="1069"/>
        <w:rPr>
          <w:lang w:val="uk-UA"/>
        </w:rPr>
      </w:pPr>
      <w:r w:rsidRPr="003A5CCA">
        <w:rPr>
          <w:lang w:val="uk-UA"/>
        </w:rPr>
        <w:t xml:space="preserve">товщина стінки ожеледі -19мм; </w:t>
      </w:r>
    </w:p>
    <w:p w14:paraId="000003EB" w14:textId="77777777" w:rsidR="00F34A03" w:rsidRPr="003A5CCA" w:rsidRDefault="001A6C12">
      <w:pPr>
        <w:numPr>
          <w:ilvl w:val="2"/>
          <w:numId w:val="19"/>
        </w:numPr>
        <w:pBdr>
          <w:top w:val="nil"/>
          <w:left w:val="nil"/>
          <w:bottom w:val="nil"/>
          <w:right w:val="nil"/>
          <w:between w:val="nil"/>
        </w:pBdr>
        <w:ind w:left="1069"/>
        <w:rPr>
          <w:lang w:val="uk-UA"/>
        </w:rPr>
      </w:pPr>
      <w:r w:rsidRPr="003A5CCA">
        <w:rPr>
          <w:lang w:val="uk-UA"/>
        </w:rPr>
        <w:t>вітрове навантаження при ожеледі - 260 Па.</w:t>
      </w:r>
    </w:p>
    <w:p w14:paraId="000003EC" w14:textId="77777777" w:rsidR="00F34A03" w:rsidRPr="003A5CCA" w:rsidRDefault="001A6C12">
      <w:pPr>
        <w:rPr>
          <w:lang w:val="uk-UA"/>
        </w:rPr>
      </w:pPr>
      <w:r w:rsidRPr="003A5CCA">
        <w:rPr>
          <w:lang w:val="uk-UA"/>
        </w:rPr>
        <w:t>Характерними особливостями клімату є: значні коливання температур протягом року, місяця, сезону; зливовий характер літніх дощів; часті відлиги взимку, і в зв'язку з цим, нестійкий сніговий покрив; інтенсивне весняне сніготанення (Додаток Д. Стан навколишнього середовища: Кліматичні особливості, опади, Смарагдова та річкова мережі).</w:t>
      </w:r>
    </w:p>
    <w:p w14:paraId="000003ED" w14:textId="77777777" w:rsidR="00F34A03" w:rsidRPr="003A5CCA" w:rsidRDefault="001A6C12">
      <w:pPr>
        <w:rPr>
          <w:lang w:val="uk-UA"/>
        </w:rPr>
      </w:pPr>
      <w:r w:rsidRPr="003A5CCA">
        <w:rPr>
          <w:lang w:val="uk-UA"/>
        </w:rPr>
        <w:t xml:space="preserve">Клімат у м. Самар </w:t>
      </w:r>
      <w:proofErr w:type="spellStart"/>
      <w:r w:rsidRPr="003A5CCA">
        <w:rPr>
          <w:lang w:val="uk-UA"/>
        </w:rPr>
        <w:t>помірно</w:t>
      </w:r>
      <w:proofErr w:type="spellEnd"/>
      <w:r w:rsidRPr="003A5CCA">
        <w:rPr>
          <w:lang w:val="uk-UA"/>
        </w:rPr>
        <w:t xml:space="preserve">-континентальний, з посушливим літом та малосніжною зимою. Літо переважно спекотне і сухе, зима м’яка та малосніжна. Місто розташоване у межах південного посушливого дуже теплого </w:t>
      </w:r>
      <w:proofErr w:type="spellStart"/>
      <w:r w:rsidRPr="003A5CCA">
        <w:rPr>
          <w:lang w:val="uk-UA"/>
        </w:rPr>
        <w:t>агрокліматичного</w:t>
      </w:r>
      <w:proofErr w:type="spellEnd"/>
      <w:r w:rsidRPr="003A5CCA">
        <w:rPr>
          <w:lang w:val="uk-UA"/>
        </w:rPr>
        <w:t xml:space="preserve"> району.</w:t>
      </w:r>
    </w:p>
    <w:p w14:paraId="000003EE" w14:textId="77777777" w:rsidR="00F34A03" w:rsidRPr="003A5CCA" w:rsidRDefault="001A6C12">
      <w:pPr>
        <w:rPr>
          <w:lang w:val="uk-UA"/>
        </w:rPr>
      </w:pPr>
      <w:r w:rsidRPr="003A5CCA">
        <w:rPr>
          <w:lang w:val="uk-UA"/>
        </w:rPr>
        <w:t>В силу свого географічного положення Самар знаходиться під впливом повітряних мас, що приходять з Атлантики, Арктичного басейну або сформувалися над великими континентальними територіями Євразії.</w:t>
      </w:r>
    </w:p>
    <w:p w14:paraId="000003EF" w14:textId="77777777" w:rsidR="00F34A03" w:rsidRPr="003A5CCA" w:rsidRDefault="001A6C12">
      <w:pPr>
        <w:rPr>
          <w:lang w:val="uk-UA"/>
        </w:rPr>
      </w:pPr>
      <w:r w:rsidRPr="003A5CCA">
        <w:rPr>
          <w:lang w:val="uk-UA"/>
        </w:rPr>
        <w:t>Переважають східні і північно-східні вітри. У квітні-травні бувають суховії.</w:t>
      </w:r>
    </w:p>
    <w:p w14:paraId="000003F0" w14:textId="61771BA9" w:rsidR="00F34A03" w:rsidRPr="003A5CCA" w:rsidRDefault="001A6C12">
      <w:pPr>
        <w:rPr>
          <w:lang w:val="uk-UA"/>
        </w:rPr>
      </w:pPr>
      <w:r w:rsidRPr="003A5CCA">
        <w:rPr>
          <w:lang w:val="uk-UA"/>
        </w:rPr>
        <w:t xml:space="preserve">Норма атмосферних опадів, прийнята для міста, складає 449 мм. Найбільша середня кількість опадів випадає у Самарі у жовтні (52 мм), найменша </w:t>
      </w:r>
      <w:r w:rsidR="00A277C6" w:rsidRPr="003A5CCA">
        <w:rPr>
          <w:lang w:val="uk-UA"/>
        </w:rPr>
        <w:t>–</w:t>
      </w:r>
      <w:r w:rsidRPr="003A5CCA">
        <w:rPr>
          <w:lang w:val="uk-UA"/>
        </w:rPr>
        <w:t xml:space="preserve"> у липні (30 мм).</w:t>
      </w:r>
    </w:p>
    <w:p w14:paraId="000003F1" w14:textId="77777777" w:rsidR="00F34A03" w:rsidRPr="003A5CCA" w:rsidRDefault="001A6C12">
      <w:pPr>
        <w:rPr>
          <w:lang w:val="uk-UA"/>
        </w:rPr>
      </w:pPr>
      <w:r w:rsidRPr="003A5CCA">
        <w:rPr>
          <w:lang w:val="uk-UA"/>
        </w:rPr>
        <w:t xml:space="preserve">Стійкий сніговий покрив спостерігається менш ніж в 50% зим. Середня висота снігового покриву – 10 см. Глибина промерзання ґрунту: середня – 63 см, максимальна – 115  см. Тривалість </w:t>
      </w:r>
      <w:proofErr w:type="spellStart"/>
      <w:r w:rsidRPr="003A5CCA">
        <w:rPr>
          <w:lang w:val="uk-UA"/>
        </w:rPr>
        <w:t>безморозного</w:t>
      </w:r>
      <w:proofErr w:type="spellEnd"/>
      <w:r w:rsidRPr="003A5CCA">
        <w:rPr>
          <w:lang w:val="uk-UA"/>
        </w:rPr>
        <w:t xml:space="preserve"> періоду – середня 190 днів.</w:t>
      </w:r>
    </w:p>
    <w:p w14:paraId="000003F2" w14:textId="77777777" w:rsidR="00F34A03" w:rsidRPr="003A5CCA" w:rsidRDefault="001A6C12">
      <w:pPr>
        <w:rPr>
          <w:lang w:val="uk-UA"/>
        </w:rPr>
      </w:pPr>
      <w:r w:rsidRPr="003A5CCA">
        <w:rPr>
          <w:lang w:val="uk-UA"/>
        </w:rPr>
        <w:t>Істотний вплив на клімат міста має антропогенний чинник. Це річка Самара, та її гирла, які омивають всю частину міста з північного-сходу на південний-захід. Вся ця сторона міста має заболочені території. Річка створює термічний вплив на прилеглу територію, сприяючи розвитку додаткових висхідних потоків повітря і має ефект утеплення.</w:t>
      </w:r>
    </w:p>
    <w:p w14:paraId="000003F3" w14:textId="77777777" w:rsidR="00F34A03" w:rsidRPr="003A5CCA" w:rsidRDefault="001A6C12">
      <w:pPr>
        <w:rPr>
          <w:lang w:val="uk-UA"/>
        </w:rPr>
      </w:pPr>
      <w:r w:rsidRPr="003A5CCA">
        <w:rPr>
          <w:lang w:val="uk-UA"/>
        </w:rPr>
        <w:t>За метеорологічними умовами місто відноситься до територій з помірним потенціалом забруднення атмосферного повітря та менш сприятливими умовами розсіювання промислових викидів.</w:t>
      </w:r>
    </w:p>
    <w:p w14:paraId="000003F4" w14:textId="77777777" w:rsidR="00F34A03" w:rsidRPr="003A5CCA" w:rsidRDefault="001A6C12">
      <w:pPr>
        <w:pStyle w:val="2"/>
        <w:rPr>
          <w:lang w:val="uk-UA"/>
        </w:rPr>
      </w:pPr>
      <w:bookmarkStart w:id="63" w:name="_Toc222845168"/>
      <w:bookmarkStart w:id="64" w:name="_Toc230170408"/>
      <w:r w:rsidRPr="003A5CCA">
        <w:rPr>
          <w:lang w:val="uk-UA"/>
        </w:rPr>
        <w:t>3.2 Екологічна ситуація</w:t>
      </w:r>
      <w:bookmarkEnd w:id="63"/>
      <w:bookmarkEnd w:id="64"/>
      <w:r w:rsidRPr="003A5CCA">
        <w:rPr>
          <w:lang w:val="uk-UA"/>
        </w:rPr>
        <w:t xml:space="preserve"> </w:t>
      </w:r>
    </w:p>
    <w:p w14:paraId="000003F5" w14:textId="77777777" w:rsidR="00F34A03" w:rsidRPr="003A5CCA" w:rsidRDefault="001A6C12">
      <w:pPr>
        <w:pStyle w:val="3"/>
        <w:keepLines w:val="0"/>
        <w:tabs>
          <w:tab w:val="left" w:pos="6180"/>
        </w:tabs>
        <w:spacing w:before="0"/>
        <w:ind w:firstLine="720"/>
        <w:rPr>
          <w:lang w:val="uk-UA"/>
        </w:rPr>
      </w:pPr>
      <w:bookmarkStart w:id="65" w:name="_Toc222845169"/>
      <w:bookmarkStart w:id="66" w:name="_Toc230170409"/>
      <w:r w:rsidRPr="003A5CCA">
        <w:rPr>
          <w:lang w:val="uk-UA"/>
        </w:rPr>
        <w:t>Поточний стан атмосферного повітря</w:t>
      </w:r>
      <w:bookmarkEnd w:id="65"/>
      <w:bookmarkEnd w:id="66"/>
      <w:r w:rsidRPr="003A5CCA">
        <w:rPr>
          <w:lang w:val="uk-UA"/>
        </w:rPr>
        <w:t xml:space="preserve"> </w:t>
      </w:r>
      <w:r w:rsidRPr="003A5CCA">
        <w:rPr>
          <w:lang w:val="uk-UA"/>
        </w:rPr>
        <w:tab/>
      </w:r>
    </w:p>
    <w:p w14:paraId="00000404" w14:textId="51CCF4DD" w:rsidR="00F34A03" w:rsidRPr="003A5CCA" w:rsidRDefault="001A6C12">
      <w:pPr>
        <w:rPr>
          <w:lang w:val="uk-UA"/>
        </w:rPr>
      </w:pPr>
      <w:r w:rsidRPr="003A5CCA">
        <w:rPr>
          <w:lang w:val="uk-UA"/>
        </w:rPr>
        <w:t>В м. Самар наявна єдина система моніторингу навколишнього природного середовища міста. Результати дослідження атмосферного повітря населених місць в період квітень-жовтень 2024 р. за заявленими показниками відповідали вимогам наказу</w:t>
      </w:r>
      <w:r w:rsidRPr="003A5CCA">
        <w:rPr>
          <w:b/>
          <w:bCs/>
          <w:lang w:val="uk-UA"/>
        </w:rPr>
        <w:t xml:space="preserve"> </w:t>
      </w:r>
      <w:r w:rsidRPr="003A5CCA">
        <w:rPr>
          <w:lang w:val="uk-UA"/>
        </w:rPr>
        <w:t>«Про затвердження державних медико-санітарних нормативів допустимого вмісту хімічних і біологічних речовин в атмосферному повітрі населених місць» №813 від 10.05.2024 р.</w:t>
      </w:r>
    </w:p>
    <w:p w14:paraId="00000405" w14:textId="77777777" w:rsidR="00F34A03" w:rsidRPr="003A5CCA" w:rsidRDefault="001A6C12">
      <w:pPr>
        <w:pStyle w:val="3"/>
        <w:rPr>
          <w:lang w:val="uk-UA"/>
        </w:rPr>
      </w:pPr>
      <w:bookmarkStart w:id="67" w:name="_Toc222845170"/>
      <w:bookmarkStart w:id="68" w:name="_Toc230170410"/>
      <w:r w:rsidRPr="003A5CCA">
        <w:rPr>
          <w:lang w:val="uk-UA"/>
        </w:rPr>
        <w:t>Стан водних ресурсів</w:t>
      </w:r>
      <w:bookmarkEnd w:id="67"/>
      <w:bookmarkEnd w:id="68"/>
      <w:r w:rsidRPr="003A5CCA">
        <w:rPr>
          <w:lang w:val="uk-UA"/>
        </w:rPr>
        <w:t xml:space="preserve"> </w:t>
      </w:r>
    </w:p>
    <w:p w14:paraId="00000406" w14:textId="77777777" w:rsidR="00F34A03" w:rsidRPr="003A5CCA" w:rsidRDefault="001A6C12">
      <w:pPr>
        <w:rPr>
          <w:lang w:val="uk-UA"/>
        </w:rPr>
      </w:pPr>
      <w:r w:rsidRPr="003A5CCA">
        <w:rPr>
          <w:lang w:val="uk-UA"/>
        </w:rPr>
        <w:t xml:space="preserve">Річка Самара зазнає значного антропогенного навантаження через промислові підприємства регіону. Найхарактернішим забрудненням Самари є висока мінералізація її води, яка зумовлена скидом </w:t>
      </w:r>
      <w:proofErr w:type="spellStart"/>
      <w:r w:rsidRPr="003A5CCA">
        <w:rPr>
          <w:lang w:val="uk-UA"/>
        </w:rPr>
        <w:t>високомінералізованих</w:t>
      </w:r>
      <w:proofErr w:type="spellEnd"/>
      <w:r w:rsidRPr="003A5CCA">
        <w:rPr>
          <w:lang w:val="uk-UA"/>
        </w:rPr>
        <w:t xml:space="preserve"> шахтних вод Донецької області та ДХК «</w:t>
      </w:r>
      <w:proofErr w:type="spellStart"/>
      <w:r w:rsidRPr="003A5CCA">
        <w:rPr>
          <w:lang w:val="uk-UA"/>
        </w:rPr>
        <w:t>Павлоградвугілля</w:t>
      </w:r>
      <w:proofErr w:type="spellEnd"/>
      <w:r w:rsidRPr="003A5CCA">
        <w:rPr>
          <w:lang w:val="uk-UA"/>
        </w:rPr>
        <w:t>». Високе значення сухого залишку (1790-3936 мг/дм³), вмісту хлоридів (240-783 мг/дм³) та сульфатів (652-1590 мг/дм³) спостерігається по всій течії річки від створу на кордоні області до гирла, незначні коливання якого залежать від періодичних скидів шахтних вод ДКХ «</w:t>
      </w:r>
      <w:proofErr w:type="spellStart"/>
      <w:r w:rsidRPr="003A5CCA">
        <w:rPr>
          <w:lang w:val="uk-UA"/>
        </w:rPr>
        <w:t>Павлоградвугілля</w:t>
      </w:r>
      <w:proofErr w:type="spellEnd"/>
      <w:r w:rsidRPr="003A5CCA">
        <w:rPr>
          <w:lang w:val="uk-UA"/>
        </w:rPr>
        <w:t xml:space="preserve">» по балках </w:t>
      </w:r>
      <w:proofErr w:type="spellStart"/>
      <w:r w:rsidRPr="003A5CCA">
        <w:rPr>
          <w:lang w:val="uk-UA"/>
        </w:rPr>
        <w:t>Косьмінна</w:t>
      </w:r>
      <w:proofErr w:type="spellEnd"/>
      <w:r w:rsidRPr="003A5CCA">
        <w:rPr>
          <w:lang w:val="uk-UA"/>
        </w:rPr>
        <w:t xml:space="preserve"> та </w:t>
      </w:r>
      <w:proofErr w:type="spellStart"/>
      <w:r w:rsidRPr="003A5CCA">
        <w:rPr>
          <w:lang w:val="uk-UA"/>
        </w:rPr>
        <w:t>Свідовок</w:t>
      </w:r>
      <w:proofErr w:type="spellEnd"/>
      <w:r w:rsidRPr="003A5CCA">
        <w:rPr>
          <w:lang w:val="uk-UA"/>
        </w:rPr>
        <w:t>.</w:t>
      </w:r>
    </w:p>
    <w:p w14:paraId="00000407" w14:textId="65B251A1" w:rsidR="00F34A03" w:rsidRPr="003A5CCA" w:rsidRDefault="001A6C12">
      <w:pPr>
        <w:rPr>
          <w:lang w:val="uk-UA"/>
        </w:rPr>
      </w:pPr>
      <w:r w:rsidRPr="003A5CCA">
        <w:rPr>
          <w:lang w:val="uk-UA"/>
        </w:rPr>
        <w:t>Для всіх створів річки Самара характерні високі значення ХСК, забруднення води завислими речовинами, залізом, нафтопродуктами, марганцем, нікелем, кобальтом, кадмієм.</w:t>
      </w:r>
      <w:r w:rsidR="000A1487" w:rsidRPr="003A5CCA">
        <w:rPr>
          <w:lang w:val="uk-UA"/>
        </w:rPr>
        <w:t xml:space="preserve">  </w:t>
      </w:r>
    </w:p>
    <w:p w14:paraId="00000408" w14:textId="77777777" w:rsidR="00F34A03" w:rsidRPr="003A5CCA" w:rsidRDefault="001A6C12">
      <w:pPr>
        <w:pStyle w:val="3"/>
        <w:rPr>
          <w:lang w:val="uk-UA"/>
        </w:rPr>
      </w:pPr>
      <w:bookmarkStart w:id="69" w:name="_Toc222845171"/>
      <w:bookmarkStart w:id="70" w:name="_Toc230170411"/>
      <w:r w:rsidRPr="003A5CCA">
        <w:rPr>
          <w:lang w:val="uk-UA"/>
        </w:rPr>
        <w:lastRenderedPageBreak/>
        <w:t>Водопостачання та водовідведення</w:t>
      </w:r>
      <w:bookmarkEnd w:id="69"/>
      <w:bookmarkEnd w:id="70"/>
      <w:r w:rsidRPr="003A5CCA">
        <w:rPr>
          <w:lang w:val="uk-UA"/>
        </w:rPr>
        <w:t xml:space="preserve"> </w:t>
      </w:r>
    </w:p>
    <w:p w14:paraId="00000409" w14:textId="77777777" w:rsidR="00F34A03" w:rsidRPr="003A5CCA" w:rsidRDefault="001A6C12">
      <w:pPr>
        <w:rPr>
          <w:lang w:val="uk-UA"/>
        </w:rPr>
      </w:pPr>
      <w:r w:rsidRPr="003A5CCA">
        <w:rPr>
          <w:lang w:val="uk-UA"/>
        </w:rPr>
        <w:t xml:space="preserve">У місті Самар основним джерелом питної води є централізоване водопостачання від водогону діаметром 1000 мм, протяжністю 21,1 км, який транспортує воду з розподільних мереж м. Дніпро на ВНС-3 у м. Самар. Вода відповідає вимогам державних санітарних норм для питної води централізованого водопостачання. На водогоні, у місці </w:t>
      </w:r>
      <w:proofErr w:type="spellStart"/>
      <w:r w:rsidRPr="003A5CCA">
        <w:rPr>
          <w:lang w:val="uk-UA"/>
        </w:rPr>
        <w:t>врізки</w:t>
      </w:r>
      <w:proofErr w:type="spellEnd"/>
      <w:r w:rsidRPr="003A5CCA">
        <w:rPr>
          <w:lang w:val="uk-UA"/>
        </w:rPr>
        <w:t>, встановлений ультразвуковий прилад обліку Ергомера-125.</w:t>
      </w:r>
    </w:p>
    <w:p w14:paraId="0000040A" w14:textId="77777777" w:rsidR="00F34A03" w:rsidRPr="003A5CCA" w:rsidRDefault="001A6C12">
      <w:pPr>
        <w:rPr>
          <w:lang w:val="uk-UA"/>
        </w:rPr>
      </w:pPr>
      <w:r w:rsidRPr="003A5CCA">
        <w:rPr>
          <w:lang w:val="uk-UA"/>
        </w:rPr>
        <w:t>Водогін введений в експлуатацію у 1983 році, виконаний із залізобетонних труб в одну нитку. Через це будь-які аварійні ситуації на ньому призводять до короткочасної зупинки водопостачання як м. Самар (56055 осіб), так і частини району.</w:t>
      </w:r>
    </w:p>
    <w:p w14:paraId="0000040B" w14:textId="77777777" w:rsidR="00F34A03" w:rsidRPr="003A5CCA" w:rsidRDefault="001A6C12">
      <w:pPr>
        <w:rPr>
          <w:lang w:val="uk-UA"/>
        </w:rPr>
      </w:pPr>
      <w:r w:rsidRPr="003A5CCA">
        <w:rPr>
          <w:lang w:val="uk-UA"/>
        </w:rPr>
        <w:t xml:space="preserve">Альтернативні джерела водопостачання (шахтні колодязі, індивідуальні свердловини, </w:t>
      </w:r>
      <w:proofErr w:type="spellStart"/>
      <w:r w:rsidRPr="003A5CCA">
        <w:rPr>
          <w:lang w:val="uk-UA"/>
        </w:rPr>
        <w:t>бювети</w:t>
      </w:r>
      <w:proofErr w:type="spellEnd"/>
      <w:r w:rsidRPr="003A5CCA">
        <w:rPr>
          <w:lang w:val="uk-UA"/>
        </w:rPr>
        <w:t xml:space="preserve">, привозна вода, </w:t>
      </w:r>
      <w:proofErr w:type="spellStart"/>
      <w:r w:rsidRPr="003A5CCA">
        <w:rPr>
          <w:lang w:val="uk-UA"/>
        </w:rPr>
        <w:t>бутильована</w:t>
      </w:r>
      <w:proofErr w:type="spellEnd"/>
      <w:r w:rsidRPr="003A5CCA">
        <w:rPr>
          <w:lang w:val="uk-UA"/>
        </w:rPr>
        <w:t xml:space="preserve"> вода) у місті використовуються обмежено, переважно для технічних потреб або як резерв у разі аварійних ситуацій на централізованій мережі.</w:t>
      </w:r>
    </w:p>
    <w:p w14:paraId="0000040C" w14:textId="77777777" w:rsidR="00F34A03" w:rsidRPr="003A5CCA" w:rsidRDefault="001A6C12">
      <w:pPr>
        <w:rPr>
          <w:lang w:val="uk-UA"/>
        </w:rPr>
      </w:pPr>
      <w:r w:rsidRPr="003A5CCA">
        <w:rPr>
          <w:lang w:val="uk-UA"/>
        </w:rPr>
        <w:t>У 2022-2025 рр. питна вода з основного водогону та розподільної мережі відповідала вимогам наказу №683 від 22.04.2022 р. Мікробіологічні показники – у нормі, збудники інфекцій не виявлені. Каламутність, забарвленість, запах і смак у межах допустимих значень. Залишковий хлор підтримується на рівні, достатньому для знезараження. Фізико-хімічні показники (</w:t>
      </w:r>
      <w:proofErr w:type="spellStart"/>
      <w:r w:rsidRPr="003A5CCA">
        <w:rPr>
          <w:lang w:val="uk-UA"/>
        </w:rPr>
        <w:t>рН</w:t>
      </w:r>
      <w:proofErr w:type="spellEnd"/>
      <w:r w:rsidRPr="003A5CCA">
        <w:rPr>
          <w:lang w:val="uk-UA"/>
        </w:rPr>
        <w:t>, амоній, нітрати, сульфати, хлориди, залізо тощо) не перевищують ГДК. Важкі метали, пестициди, токсичні органічні сполуки та радіонукліди – на рівні, значно нижчому за нормативи або не виявлені. Якість води стабільна, серйозних відхилень не зафіксовано.</w:t>
      </w:r>
    </w:p>
    <w:p w14:paraId="0000040D" w14:textId="77777777" w:rsidR="00F34A03" w:rsidRPr="003A5CCA" w:rsidRDefault="001A6C12">
      <w:pPr>
        <w:pStyle w:val="3"/>
        <w:rPr>
          <w:lang w:val="uk-UA"/>
        </w:rPr>
      </w:pPr>
      <w:bookmarkStart w:id="71" w:name="_Toc222845172"/>
      <w:bookmarkStart w:id="72" w:name="_Toc230170412"/>
      <w:r w:rsidRPr="003A5CCA">
        <w:rPr>
          <w:lang w:val="uk-UA"/>
        </w:rPr>
        <w:t>Стан ґрунтів</w:t>
      </w:r>
      <w:bookmarkEnd w:id="71"/>
      <w:bookmarkEnd w:id="72"/>
      <w:r w:rsidRPr="003A5CCA">
        <w:rPr>
          <w:lang w:val="uk-UA"/>
        </w:rPr>
        <w:t xml:space="preserve"> </w:t>
      </w:r>
    </w:p>
    <w:p w14:paraId="0000040E" w14:textId="77777777" w:rsidR="00F34A03" w:rsidRPr="003A5CCA" w:rsidRDefault="001A6C12">
      <w:pPr>
        <w:rPr>
          <w:lang w:val="uk-UA"/>
        </w:rPr>
      </w:pPr>
      <w:r w:rsidRPr="003A5CCA">
        <w:rPr>
          <w:lang w:val="uk-UA"/>
        </w:rPr>
        <w:t xml:space="preserve">Водовмісними ґрунтами служать супіски, глини і піски. Коефіцієнти фільтрації ґрунтів зони аерації і водовмісних ґрунтів такі: супісків – 0,6 м/добу; глин – 1 м/добу; пісків дрібних – 2,5 м/добу, пісків </w:t>
      </w:r>
      <w:proofErr w:type="spellStart"/>
      <w:r w:rsidRPr="003A5CCA">
        <w:rPr>
          <w:lang w:val="uk-UA"/>
        </w:rPr>
        <w:t>різнозернистих</w:t>
      </w:r>
      <w:proofErr w:type="spellEnd"/>
      <w:r w:rsidRPr="003A5CCA">
        <w:rPr>
          <w:lang w:val="uk-UA"/>
        </w:rPr>
        <w:t xml:space="preserve"> – 7,0 м/добу, супісків глауконітових – 0,3 м/добу.</w:t>
      </w:r>
    </w:p>
    <w:p w14:paraId="0000040F" w14:textId="77777777" w:rsidR="00F34A03" w:rsidRPr="003A5CCA" w:rsidRDefault="001A6C12">
      <w:pPr>
        <w:rPr>
          <w:lang w:val="uk-UA"/>
        </w:rPr>
      </w:pPr>
      <w:r w:rsidRPr="003A5CCA">
        <w:rPr>
          <w:lang w:val="uk-UA"/>
        </w:rPr>
        <w:t xml:space="preserve">Відносним </w:t>
      </w:r>
      <w:proofErr w:type="spellStart"/>
      <w:r w:rsidRPr="003A5CCA">
        <w:rPr>
          <w:lang w:val="uk-UA"/>
        </w:rPr>
        <w:t>водотримом</w:t>
      </w:r>
      <w:proofErr w:type="spellEnd"/>
      <w:r w:rsidRPr="003A5CCA">
        <w:rPr>
          <w:lang w:val="uk-UA"/>
        </w:rPr>
        <w:t xml:space="preserve"> являються палеогенові відкладення з коефіцієнтом фільтрації 0,003 м/добу.</w:t>
      </w:r>
    </w:p>
    <w:p w14:paraId="00000410" w14:textId="77777777" w:rsidR="00F34A03" w:rsidRPr="003A5CCA" w:rsidRDefault="001A6C12">
      <w:pPr>
        <w:rPr>
          <w:sz w:val="22"/>
          <w:szCs w:val="22"/>
          <w:lang w:val="uk-UA"/>
        </w:rPr>
      </w:pPr>
      <w:r w:rsidRPr="003A5CCA">
        <w:rPr>
          <w:lang w:val="uk-UA"/>
        </w:rPr>
        <w:t>Водоносний горизонт поповнює свої запаси за рахунок інфільтрації атмосферних опадів, витоків з водогінних комунікацій, підтоку з боку вище розміщених забудованих територій. Розвантаження здійснюється в бік р. Самари.</w:t>
      </w:r>
    </w:p>
    <w:p w14:paraId="00000412" w14:textId="3B790142" w:rsidR="00F34A03" w:rsidRPr="003A5CCA" w:rsidRDefault="003F067B">
      <w:pPr>
        <w:rPr>
          <w:lang w:val="uk-UA"/>
        </w:rPr>
      </w:pPr>
      <w:r w:rsidRPr="003A5CCA">
        <w:rPr>
          <w:lang w:val="uk-UA"/>
        </w:rPr>
        <w:t xml:space="preserve">Згідно ДСТУ підземні </w:t>
      </w:r>
      <w:r w:rsidR="001A6C12" w:rsidRPr="003A5CCA">
        <w:rPr>
          <w:lang w:val="uk-UA"/>
        </w:rPr>
        <w:t>води прозорі, без кольору та запаху, неагресивні до бетонів</w:t>
      </w:r>
      <w:r w:rsidRPr="003A5CCA">
        <w:rPr>
          <w:lang w:val="uk-UA"/>
        </w:rPr>
        <w:t xml:space="preserve"> та </w:t>
      </w:r>
      <w:r w:rsidR="001A6C12" w:rsidRPr="003A5CCA">
        <w:rPr>
          <w:lang w:val="uk-UA"/>
        </w:rPr>
        <w:t>арматури залізобетонних конструкцій.</w:t>
      </w:r>
    </w:p>
    <w:p w14:paraId="00000413" w14:textId="77777777" w:rsidR="00F34A03" w:rsidRPr="003A5CCA" w:rsidRDefault="001A6C12">
      <w:pPr>
        <w:rPr>
          <w:lang w:val="uk-UA"/>
        </w:rPr>
      </w:pPr>
      <w:r w:rsidRPr="003A5CCA">
        <w:rPr>
          <w:lang w:val="uk-UA"/>
        </w:rPr>
        <w:t xml:space="preserve">За водневим показником, сумі сульфатів і хлоридів </w:t>
      </w:r>
      <w:proofErr w:type="spellStart"/>
      <w:r w:rsidRPr="003A5CCA">
        <w:rPr>
          <w:lang w:val="uk-UA"/>
        </w:rPr>
        <w:t>середньоагресивні</w:t>
      </w:r>
      <w:proofErr w:type="spellEnd"/>
      <w:r w:rsidRPr="003A5CCA">
        <w:rPr>
          <w:lang w:val="uk-UA"/>
        </w:rPr>
        <w:t xml:space="preserve"> до металевих конструкцій при вільному доступі кисню.</w:t>
      </w:r>
    </w:p>
    <w:p w14:paraId="00000414" w14:textId="77777777" w:rsidR="00F34A03" w:rsidRPr="003A5CCA" w:rsidRDefault="001A6C12">
      <w:pPr>
        <w:rPr>
          <w:lang w:val="uk-UA"/>
        </w:rPr>
      </w:pPr>
      <w:r w:rsidRPr="003A5CCA">
        <w:rPr>
          <w:lang w:val="uk-UA"/>
        </w:rPr>
        <w:t xml:space="preserve">Проведені в громаді дослідження проб ґрунту за показниками </w:t>
      </w:r>
      <w:proofErr w:type="spellStart"/>
      <w:r w:rsidRPr="003A5CCA">
        <w:rPr>
          <w:lang w:val="uk-UA"/>
        </w:rPr>
        <w:t>рН</w:t>
      </w:r>
      <w:proofErr w:type="spellEnd"/>
      <w:r w:rsidRPr="003A5CCA">
        <w:rPr>
          <w:lang w:val="uk-UA"/>
        </w:rPr>
        <w:t xml:space="preserve">, вмісту хлоридів, сірчаних </w:t>
      </w:r>
      <w:proofErr w:type="spellStart"/>
      <w:r w:rsidRPr="003A5CCA">
        <w:rPr>
          <w:lang w:val="uk-UA"/>
        </w:rPr>
        <w:t>сполук</w:t>
      </w:r>
      <w:proofErr w:type="spellEnd"/>
      <w:r w:rsidRPr="003A5CCA">
        <w:rPr>
          <w:lang w:val="uk-UA"/>
        </w:rPr>
        <w:t xml:space="preserve">, свинцю, міді, кадмію та цинку відповідають вимогам </w:t>
      </w:r>
      <w:proofErr w:type="spellStart"/>
      <w:r w:rsidRPr="003A5CCA">
        <w:rPr>
          <w:lang w:val="uk-UA"/>
        </w:rPr>
        <w:t>ДСанПіН</w:t>
      </w:r>
      <w:proofErr w:type="spellEnd"/>
      <w:r w:rsidRPr="003A5CCA">
        <w:rPr>
          <w:lang w:val="uk-UA"/>
        </w:rPr>
        <w:t xml:space="preserve"> «Планування та забудова населених пунктів», додаток №14.</w:t>
      </w:r>
    </w:p>
    <w:p w14:paraId="00000417" w14:textId="77777777" w:rsidR="00F34A03" w:rsidRPr="003A5CCA" w:rsidRDefault="001A6C12">
      <w:pPr>
        <w:pStyle w:val="3"/>
        <w:rPr>
          <w:lang w:val="uk-UA"/>
        </w:rPr>
      </w:pPr>
      <w:bookmarkStart w:id="73" w:name="_Toc222845174"/>
      <w:bookmarkStart w:id="74" w:name="_Toc230170413"/>
      <w:r w:rsidRPr="003A5CCA">
        <w:rPr>
          <w:lang w:val="uk-UA"/>
        </w:rPr>
        <w:t>Основні екологічні проблеми</w:t>
      </w:r>
      <w:bookmarkEnd w:id="73"/>
      <w:bookmarkEnd w:id="74"/>
      <w:r w:rsidRPr="003A5CCA">
        <w:rPr>
          <w:lang w:val="uk-UA"/>
        </w:rPr>
        <w:t xml:space="preserve"> </w:t>
      </w:r>
    </w:p>
    <w:p w14:paraId="00000418" w14:textId="77777777" w:rsidR="00F34A03" w:rsidRPr="003A5CCA" w:rsidRDefault="001A6C12">
      <w:pPr>
        <w:rPr>
          <w:lang w:val="uk-UA"/>
        </w:rPr>
      </w:pPr>
      <w:r w:rsidRPr="003A5CCA">
        <w:rPr>
          <w:lang w:val="uk-UA"/>
        </w:rPr>
        <w:t>Екологічний стан території міста Самар знаходиться під значним антропогенним тиском. Причиною значного рівня антропогенного тиску на довкілля міста є висока концентрація промисловості, перш за все металургійної галузі та металообробки, виготовлення будівельних матеріалів, залізобетонних та електротехнічних виробів, машинобудування та ремонт, харчова промисловість на території міста.</w:t>
      </w:r>
    </w:p>
    <w:p w14:paraId="66923782" w14:textId="6C1A2F45" w:rsidR="00B1061A" w:rsidRPr="003A5CCA" w:rsidRDefault="001A6C12" w:rsidP="00B1061A">
      <w:pPr>
        <w:rPr>
          <w:lang w:val="uk-UA"/>
        </w:rPr>
      </w:pPr>
      <w:r w:rsidRPr="003A5CCA">
        <w:rPr>
          <w:lang w:val="uk-UA"/>
        </w:rPr>
        <w:lastRenderedPageBreak/>
        <w:t xml:space="preserve">В м. Самар є </w:t>
      </w:r>
      <w:r w:rsidR="00B27A4F" w:rsidRPr="003A5CCA">
        <w:rPr>
          <w:lang w:val="uk-UA"/>
        </w:rPr>
        <w:t>кілька</w:t>
      </w:r>
      <w:r w:rsidRPr="003A5CCA">
        <w:rPr>
          <w:lang w:val="uk-UA"/>
        </w:rPr>
        <w:t xml:space="preserve"> промислових зони</w:t>
      </w:r>
      <w:r w:rsidR="00C678B7" w:rsidRPr="003A5CCA">
        <w:rPr>
          <w:lang w:val="uk-UA"/>
        </w:rPr>
        <w:t xml:space="preserve"> (рис. </w:t>
      </w:r>
      <w:r w:rsidR="00B1061A" w:rsidRPr="003A5CCA">
        <w:rPr>
          <w:lang w:val="uk-UA"/>
        </w:rPr>
        <w:t>3.5</w:t>
      </w:r>
      <w:r w:rsidR="00C678B7" w:rsidRPr="003A5CCA">
        <w:rPr>
          <w:lang w:val="uk-UA"/>
        </w:rPr>
        <w:t>)</w:t>
      </w:r>
      <w:r w:rsidRPr="003A5CCA">
        <w:rPr>
          <w:lang w:val="uk-UA"/>
        </w:rPr>
        <w:t xml:space="preserve">. </w:t>
      </w:r>
      <w:r w:rsidR="00B1061A" w:rsidRPr="003A5CCA">
        <w:rPr>
          <w:lang w:val="uk-UA"/>
        </w:rPr>
        <w:t>На території міста розташовані 49 основних підприємств, які є потенційними забруднювачами навколишнього природного середовища. У промисловий комплекс міста входить чотири великих бюджетоутворюючих підприємства: Новомосковський трубний завод (південний виробничий майданчик), шпалопросочувальний завод, завод залізобетонних і електротехнічних виробів, меблева фабрика (північний майданчик), цех № 1 заводу «Буддеталь»; та комунально-складські підприємства (центральний майданчик). Забруднення повітря від них оцінюється на рівні близько 45-50 % загальної кількості викидів забруднюючих речовин і має чітку тенденцію до постійного зростання.</w:t>
      </w:r>
    </w:p>
    <w:p w14:paraId="330D19AA" w14:textId="77777777" w:rsidR="008E3F68" w:rsidRDefault="009F7BBA" w:rsidP="008E3F68">
      <w:pPr>
        <w:ind w:firstLine="0"/>
        <w:rPr>
          <w:lang w:val="uk-UA"/>
        </w:rPr>
      </w:pPr>
      <w:r w:rsidRPr="003A5CCA">
        <w:rPr>
          <w:noProof/>
          <w:lang w:val="uk-UA"/>
        </w:rPr>
        <w:drawing>
          <wp:inline distT="0" distB="0" distL="0" distR="0" wp14:anchorId="1D2D3756" wp14:editId="31E169A5">
            <wp:extent cx="5940425" cy="4170680"/>
            <wp:effectExtent l="0" t="0" r="3175"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4170680"/>
                    </a:xfrm>
                    <a:prstGeom prst="rect">
                      <a:avLst/>
                    </a:prstGeom>
                  </pic:spPr>
                </pic:pic>
              </a:graphicData>
            </a:graphic>
          </wp:inline>
        </w:drawing>
      </w:r>
    </w:p>
    <w:p w14:paraId="30CF5F4A" w14:textId="1FE1C346" w:rsidR="00B1061A" w:rsidRPr="003A5CCA" w:rsidRDefault="00B1061A" w:rsidP="00B1061A">
      <w:pPr>
        <w:pStyle w:val="af7"/>
        <w:rPr>
          <w:lang w:val="uk-UA"/>
        </w:rPr>
      </w:pPr>
      <w:bookmarkStart w:id="75" w:name="_Toc223695927"/>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3</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5</w:t>
      </w:r>
      <w:r w:rsidR="00444195" w:rsidRPr="003A5CCA">
        <w:rPr>
          <w:lang w:val="uk-UA"/>
        </w:rPr>
        <w:fldChar w:fldCharType="end"/>
      </w:r>
      <w:r w:rsidRPr="003A5CCA">
        <w:rPr>
          <w:lang w:val="uk-UA"/>
        </w:rPr>
        <w:t xml:space="preserve"> – Схема розташування промислових зон в м. Самар</w:t>
      </w:r>
      <w:bookmarkEnd w:id="75"/>
    </w:p>
    <w:p w14:paraId="0000041A" w14:textId="77777777" w:rsidR="00F34A03" w:rsidRPr="003A5CCA" w:rsidRDefault="001A6C12">
      <w:pPr>
        <w:rPr>
          <w:lang w:val="uk-UA"/>
        </w:rPr>
      </w:pPr>
      <w:r w:rsidRPr="003A5CCA">
        <w:rPr>
          <w:lang w:val="uk-UA"/>
        </w:rPr>
        <w:t>Також значно шкідливо впливають на навколишнє середовище населеного пункту кладовища, наявні сміттєзвалища, полігон твердих побутових відходів та шкідливі вихлопи від автотранспорту.</w:t>
      </w:r>
    </w:p>
    <w:p w14:paraId="0000041B" w14:textId="77777777" w:rsidR="00F34A03" w:rsidRPr="003A5CCA" w:rsidRDefault="001A6C12">
      <w:pPr>
        <w:rPr>
          <w:lang w:val="uk-UA"/>
        </w:rPr>
      </w:pPr>
      <w:r w:rsidRPr="003A5CCA">
        <w:rPr>
          <w:lang w:val="uk-UA"/>
        </w:rPr>
        <w:t>Забруднення атмосферного повітря в м. Самар здійснюється стаціонарними та пересувними (в основному автотранспорт) джерелами викидів забруднюючих речовин. За останні роки дана проблема є актуальною, що визначається як технічним зносом рухомого складу техніки та різною якістю пального. Найбільша інтенсивність руху відмічається по вулицях вул. Гетьманська, 238, м. Самар, автомагістраль М-18; вул. Гідності, 30, м. Самар, автомагістраль Харків-Сімферополь (М-18).</w:t>
      </w:r>
    </w:p>
    <w:p w14:paraId="0000041C" w14:textId="3BE204D7" w:rsidR="00F34A03" w:rsidRPr="003A5CCA" w:rsidRDefault="001A6C12">
      <w:pPr>
        <w:rPr>
          <w:lang w:val="uk-UA"/>
        </w:rPr>
      </w:pPr>
      <w:r w:rsidRPr="003A5CCA">
        <w:rPr>
          <w:lang w:val="uk-UA"/>
        </w:rPr>
        <w:t>На території міста Самар відсутні діючі сміттєзвалища для збору ТПВ. Сміттєзвалище, яке знаходиться біля меж міста закрите з 2014</w:t>
      </w:r>
      <w:r w:rsidR="00E22E00" w:rsidRPr="003A5CCA">
        <w:rPr>
          <w:lang w:val="uk-UA"/>
        </w:rPr>
        <w:t xml:space="preserve"> </w:t>
      </w:r>
      <w:r w:rsidRPr="003A5CCA">
        <w:rPr>
          <w:lang w:val="uk-UA"/>
        </w:rPr>
        <w:t>р</w:t>
      </w:r>
      <w:r w:rsidR="00E22E00" w:rsidRPr="003A5CCA">
        <w:rPr>
          <w:lang w:val="uk-UA"/>
        </w:rPr>
        <w:t>оку</w:t>
      </w:r>
      <w:r w:rsidRPr="003A5CCA">
        <w:rPr>
          <w:lang w:val="uk-UA"/>
        </w:rPr>
        <w:t xml:space="preserve"> для прийому побутових відходів та </w:t>
      </w:r>
      <w:r w:rsidR="00E22E00" w:rsidRPr="003A5CCA">
        <w:rPr>
          <w:lang w:val="uk-UA"/>
        </w:rPr>
        <w:t>перебуває в стадії рекультивації</w:t>
      </w:r>
      <w:r w:rsidRPr="003A5CCA">
        <w:rPr>
          <w:lang w:val="uk-UA"/>
        </w:rPr>
        <w:t>.</w:t>
      </w:r>
    </w:p>
    <w:p w14:paraId="0000041D" w14:textId="77777777" w:rsidR="00F34A03" w:rsidRPr="003A5CCA" w:rsidRDefault="001A6C12">
      <w:pPr>
        <w:rPr>
          <w:lang w:val="uk-UA"/>
        </w:rPr>
      </w:pPr>
      <w:r w:rsidRPr="003A5CCA">
        <w:rPr>
          <w:lang w:val="uk-UA"/>
        </w:rPr>
        <w:t>Система санітарного очищення міста – планово-регулярна, здійснюється за допомогою контейнерів із вивезенням ТПВ по графіках, що затверджені у терміни визначені санітарними нормами.</w:t>
      </w:r>
    </w:p>
    <w:p w14:paraId="0000041E" w14:textId="77777777" w:rsidR="00F34A03" w:rsidRPr="003A5CCA" w:rsidRDefault="001A6C12">
      <w:pPr>
        <w:rPr>
          <w:lang w:val="uk-UA"/>
        </w:rPr>
      </w:pPr>
      <w:r w:rsidRPr="003A5CCA">
        <w:rPr>
          <w:lang w:val="uk-UA"/>
        </w:rPr>
        <w:lastRenderedPageBreak/>
        <w:t xml:space="preserve">На території міста розташовані дев’ять кладовищ, з них вісім закритих та одне відкрите. Діюче кладовище має санітарно-захисну зону 300 м. Враховуючи, що частина кладовищ вичерпали свій ресурс, необхідно переглянути питання стосовно зменшення санітарно-захисної зон від них до 50 м. </w:t>
      </w:r>
    </w:p>
    <w:p w14:paraId="0000041F" w14:textId="77777777" w:rsidR="00F34A03" w:rsidRPr="003A5CCA" w:rsidRDefault="001A6C12">
      <w:pPr>
        <w:rPr>
          <w:lang w:val="uk-UA"/>
        </w:rPr>
      </w:pPr>
      <w:r w:rsidRPr="003A5CCA">
        <w:rPr>
          <w:lang w:val="uk-UA"/>
        </w:rPr>
        <w:t xml:space="preserve">Моноцентрична структура громади та висока концентрація промислових </w:t>
      </w:r>
      <w:proofErr w:type="spellStart"/>
      <w:r w:rsidRPr="003A5CCA">
        <w:rPr>
          <w:lang w:val="uk-UA"/>
        </w:rPr>
        <w:t>потужностей</w:t>
      </w:r>
      <w:proofErr w:type="spellEnd"/>
      <w:r w:rsidRPr="003A5CCA">
        <w:rPr>
          <w:lang w:val="uk-UA"/>
        </w:rPr>
        <w:t xml:space="preserve"> на малій території призводять до накопичення екологічних проблем без можливості їх просторового розосередження. Відсутність диверсифікації джерел доходів (найнижча дохідність земель серед порівнюваних громад – 2 152,3 грн/км²) робить бюджет залежним від промислових підприємств, що ускладнює впровадження жорсткіших екологічних вимог. Водночас висока фінансова спроможність громади (надходження 12,83 тис. грн на мешканця) та найвищі серед порівнюваних територій капітальні видатки (2,41 тис. грн на мешканця) створюють потенціал для інвестицій в екологічну модернізацію та впровадження сучасних технологій очищення.</w:t>
      </w:r>
    </w:p>
    <w:p w14:paraId="00000427" w14:textId="0677D576" w:rsidR="00F34A03" w:rsidRPr="003A5CCA" w:rsidRDefault="00BF405B" w:rsidP="00196863">
      <w:pPr>
        <w:pStyle w:val="1"/>
        <w:numPr>
          <w:ilvl w:val="0"/>
          <w:numId w:val="16"/>
        </w:numPr>
        <w:ind w:left="1080"/>
        <w:rPr>
          <w:color w:val="auto"/>
          <w:lang w:val="uk-UA"/>
        </w:rPr>
      </w:pPr>
      <w:bookmarkStart w:id="76" w:name="_heading=h.5k3qwcb1qaei" w:colFirst="0" w:colLast="0"/>
      <w:bookmarkStart w:id="77" w:name="_Toc230170414"/>
      <w:bookmarkStart w:id="78" w:name="_Toc222845175"/>
      <w:bookmarkEnd w:id="76"/>
      <w:r w:rsidRPr="003A5CCA">
        <w:rPr>
          <w:color w:val="auto"/>
          <w:lang w:val="uk-UA"/>
        </w:rPr>
        <w:lastRenderedPageBreak/>
        <w:t>Населення</w:t>
      </w:r>
      <w:bookmarkEnd w:id="77"/>
      <w:r w:rsidRPr="003A5CCA">
        <w:rPr>
          <w:color w:val="auto"/>
          <w:lang w:val="uk-UA"/>
        </w:rPr>
        <w:t xml:space="preserve"> </w:t>
      </w:r>
      <w:bookmarkEnd w:id="78"/>
    </w:p>
    <w:p w14:paraId="238D2ACF" w14:textId="3436915C" w:rsidR="00A87813" w:rsidRPr="003A5CCA" w:rsidRDefault="00A87813" w:rsidP="00A87813">
      <w:pPr>
        <w:numPr>
          <w:ilvl w:val="0"/>
          <w:numId w:val="41"/>
        </w:numPr>
        <w:spacing w:before="120" w:line="235" w:lineRule="auto"/>
        <w:ind w:left="357" w:hanging="357"/>
        <w:rPr>
          <w:i/>
          <w:iCs/>
          <w:lang w:val="uk-UA"/>
        </w:rPr>
      </w:pPr>
      <w:r w:rsidRPr="003A5CCA">
        <w:rPr>
          <w:b/>
          <w:bCs/>
          <w:i/>
          <w:iCs/>
          <w:lang w:val="uk-UA"/>
        </w:rPr>
        <w:t>Демографічні тенденції та міграційні процеси</w:t>
      </w:r>
      <w:r w:rsidRPr="003A5CCA">
        <w:rPr>
          <w:i/>
          <w:iCs/>
          <w:lang w:val="uk-UA"/>
        </w:rPr>
        <w:t xml:space="preserve">. З 2015 по 2021 рік населення Самарівської громади скорочувалося помірними темпами. Після повномасштабного вторгнення воно зазнало </w:t>
      </w:r>
      <w:r w:rsidR="007D4E7B">
        <w:rPr>
          <w:i/>
          <w:iCs/>
          <w:lang w:val="uk-UA"/>
        </w:rPr>
        <w:t>відчутних</w:t>
      </w:r>
      <w:r w:rsidRPr="003A5CCA">
        <w:rPr>
          <w:i/>
          <w:iCs/>
          <w:lang w:val="uk-UA"/>
        </w:rPr>
        <w:t xml:space="preserve"> коливань</w:t>
      </w:r>
      <w:r w:rsidR="009532AC" w:rsidRPr="003A5CCA">
        <w:rPr>
          <w:i/>
          <w:iCs/>
          <w:lang w:val="uk-UA"/>
        </w:rPr>
        <w:t xml:space="preserve"> як через прибуття</w:t>
      </w:r>
      <w:r w:rsidRPr="003A5CCA">
        <w:rPr>
          <w:i/>
          <w:iCs/>
          <w:lang w:val="uk-UA"/>
        </w:rPr>
        <w:t xml:space="preserve"> ВПО </w:t>
      </w:r>
      <w:r w:rsidR="009532AC" w:rsidRPr="003A5CCA">
        <w:rPr>
          <w:i/>
          <w:iCs/>
          <w:lang w:val="uk-UA"/>
        </w:rPr>
        <w:t>(</w:t>
      </w:r>
      <w:r w:rsidRPr="003A5CCA">
        <w:rPr>
          <w:i/>
          <w:iCs/>
          <w:lang w:val="uk-UA"/>
        </w:rPr>
        <w:t>частка яких зросла з 1,5% до 11,8%</w:t>
      </w:r>
      <w:r w:rsidR="009532AC" w:rsidRPr="003A5CCA">
        <w:rPr>
          <w:i/>
          <w:iCs/>
          <w:lang w:val="uk-UA"/>
        </w:rPr>
        <w:t>), так і через зменшення чисельності корінного населення</w:t>
      </w:r>
      <w:r w:rsidR="006837B5" w:rsidRPr="003A5CCA">
        <w:rPr>
          <w:i/>
          <w:iCs/>
          <w:lang w:val="uk-UA"/>
        </w:rPr>
        <w:t xml:space="preserve"> (-11,1% за 2022-2024 рр.)</w:t>
      </w:r>
      <w:r w:rsidRPr="003A5CCA">
        <w:rPr>
          <w:i/>
          <w:iCs/>
          <w:lang w:val="uk-UA"/>
        </w:rPr>
        <w:t xml:space="preserve">. Громада частково компенсує скорочення </w:t>
      </w:r>
      <w:r w:rsidR="009532AC" w:rsidRPr="003A5CCA">
        <w:rPr>
          <w:i/>
          <w:iCs/>
          <w:lang w:val="uk-UA"/>
        </w:rPr>
        <w:t xml:space="preserve">місцевого </w:t>
      </w:r>
      <w:r w:rsidRPr="003A5CCA">
        <w:rPr>
          <w:i/>
          <w:iCs/>
          <w:lang w:val="uk-UA"/>
        </w:rPr>
        <w:t>населення прибуттям ВПО з інших територій.</w:t>
      </w:r>
    </w:p>
    <w:p w14:paraId="79B016FF" w14:textId="5E765089" w:rsidR="00A87813" w:rsidRPr="003A5CCA" w:rsidRDefault="00A87813" w:rsidP="00A87813">
      <w:pPr>
        <w:numPr>
          <w:ilvl w:val="0"/>
          <w:numId w:val="41"/>
        </w:numPr>
        <w:spacing w:before="120" w:line="235" w:lineRule="auto"/>
        <w:ind w:left="357" w:hanging="357"/>
        <w:rPr>
          <w:i/>
          <w:iCs/>
          <w:lang w:val="uk-UA"/>
        </w:rPr>
      </w:pPr>
      <w:r w:rsidRPr="003A5CCA">
        <w:rPr>
          <w:b/>
          <w:bCs/>
          <w:i/>
          <w:iCs/>
          <w:lang w:val="uk-UA"/>
        </w:rPr>
        <w:t>Гендерний дисбаланс</w:t>
      </w:r>
      <w:r w:rsidRPr="003A5CCA">
        <w:rPr>
          <w:i/>
          <w:iCs/>
          <w:lang w:val="uk-UA"/>
        </w:rPr>
        <w:t>. В громаді поглиблюється гендерний дисбаланс, особливо з 2024</w:t>
      </w:r>
      <w:r w:rsidR="007D4E7B">
        <w:rPr>
          <w:i/>
          <w:iCs/>
          <w:lang w:val="uk-UA"/>
        </w:rPr>
        <w:t> </w:t>
      </w:r>
      <w:r w:rsidRPr="003A5CCA">
        <w:rPr>
          <w:i/>
          <w:iCs/>
          <w:lang w:val="uk-UA"/>
        </w:rPr>
        <w:t>року, коли співвідношення жінок до чоловіків досягло 1,24. За період 2015-2025 років кількість чоловічого населення скоротилася на 3,9%, а жіночого – на 2,5%, що є наслідком мобілізації, трудової міграції та воєнних дій.</w:t>
      </w:r>
    </w:p>
    <w:p w14:paraId="736F1FA2" w14:textId="1B2EBBE7" w:rsidR="00A87813" w:rsidRPr="003A5CCA" w:rsidRDefault="00A87813" w:rsidP="00A87813">
      <w:pPr>
        <w:numPr>
          <w:ilvl w:val="0"/>
          <w:numId w:val="41"/>
        </w:numPr>
        <w:spacing w:before="120" w:line="235" w:lineRule="auto"/>
        <w:ind w:left="357" w:hanging="357"/>
        <w:rPr>
          <w:i/>
          <w:iCs/>
          <w:lang w:val="uk-UA"/>
        </w:rPr>
      </w:pPr>
      <w:r w:rsidRPr="003A5CCA">
        <w:rPr>
          <w:b/>
          <w:bCs/>
          <w:i/>
          <w:iCs/>
          <w:lang w:val="uk-UA"/>
        </w:rPr>
        <w:t xml:space="preserve"> Старіння населення. </w:t>
      </w:r>
      <w:r w:rsidRPr="003A5CCA">
        <w:rPr>
          <w:i/>
          <w:iCs/>
          <w:lang w:val="uk-UA"/>
        </w:rPr>
        <w:t xml:space="preserve">В громаді спостерігається тенденція до </w:t>
      </w:r>
      <w:r w:rsidR="006837B5" w:rsidRPr="003A5CCA">
        <w:rPr>
          <w:i/>
          <w:iCs/>
          <w:lang w:val="uk-UA"/>
        </w:rPr>
        <w:t xml:space="preserve">повільного </w:t>
      </w:r>
      <w:r w:rsidRPr="003A5CCA">
        <w:rPr>
          <w:i/>
          <w:iCs/>
          <w:lang w:val="uk-UA"/>
        </w:rPr>
        <w:t>старіння населення, оскільки частка дітей та молоді скорочується, тоді як частка старшої вікової групи (60+) зросла до 24,7%. Це обмежує відтворювальний потенціал громади і збільшує демографічне навантаження на працездатне населення.</w:t>
      </w:r>
    </w:p>
    <w:p w14:paraId="091D7261" w14:textId="77777777" w:rsidR="00A87813" w:rsidRPr="003A5CCA" w:rsidRDefault="00A87813" w:rsidP="00A87813">
      <w:pPr>
        <w:numPr>
          <w:ilvl w:val="0"/>
          <w:numId w:val="41"/>
        </w:numPr>
        <w:spacing w:before="120" w:line="235" w:lineRule="auto"/>
        <w:ind w:left="357" w:hanging="357"/>
        <w:rPr>
          <w:i/>
          <w:iCs/>
          <w:lang w:val="uk-UA"/>
        </w:rPr>
      </w:pPr>
      <w:r w:rsidRPr="003A5CCA">
        <w:rPr>
          <w:b/>
          <w:bCs/>
          <w:i/>
          <w:iCs/>
          <w:lang w:val="uk-UA"/>
        </w:rPr>
        <w:t>Фактори впливу на динаміку чисельності населення</w:t>
      </w:r>
      <w:r w:rsidRPr="003A5CCA">
        <w:rPr>
          <w:i/>
          <w:iCs/>
          <w:lang w:val="uk-UA"/>
        </w:rPr>
        <w:t>. Основними факторами, що визначатимуть динаміку чисельності населення громади у майбутньому, є: тривалість воєнних дій, інтенсивність природного убутку населення внаслідок перевищення смертності над народжуваністю та міграційні процеси. За песимістичним варіантом сукупні втрати населення за період 2025-2040 років становитимуть 15665 осіб, за середнім варіантом - 7442 особи, за оптимістичним варіантом - 467 осіб. Міграційне сальдо за оптимістичним сценарієм забезпечить додатковий приріст населення у 5170 осіб протягом прогнозного періоду, тоді як за песимістичним сценарієм міграційний відтік становитиме 4560 осіб.</w:t>
      </w:r>
    </w:p>
    <w:p w14:paraId="49B9B5B3" w14:textId="77777777" w:rsidR="00A87813" w:rsidRPr="003A5CCA" w:rsidRDefault="00A87813" w:rsidP="00A87813">
      <w:pPr>
        <w:numPr>
          <w:ilvl w:val="0"/>
          <w:numId w:val="41"/>
        </w:numPr>
        <w:spacing w:before="120" w:line="235" w:lineRule="auto"/>
        <w:ind w:left="357" w:hanging="357"/>
        <w:rPr>
          <w:i/>
          <w:iCs/>
          <w:lang w:val="uk-UA"/>
        </w:rPr>
      </w:pPr>
      <w:r w:rsidRPr="003A5CCA">
        <w:rPr>
          <w:b/>
          <w:bCs/>
          <w:i/>
          <w:iCs/>
          <w:lang w:val="uk-UA"/>
        </w:rPr>
        <w:t xml:space="preserve">Потреба в адаптації та стратегічному плануванні. </w:t>
      </w:r>
      <w:r w:rsidRPr="003A5CCA">
        <w:rPr>
          <w:i/>
          <w:iCs/>
          <w:lang w:val="uk-UA"/>
        </w:rPr>
        <w:t>Прибуття ВПО вимагає перегляду стратегій регіонального розвитку та соціального планування для їх інтеграції та адаптації інфраструктури. Системна робота з ВПО може стати основою для сталого розвитку громади у післявоєнний період.</w:t>
      </w:r>
    </w:p>
    <w:p w14:paraId="07586B21" w14:textId="77777777" w:rsidR="00B1061A" w:rsidRPr="003A5CCA" w:rsidRDefault="00B1061A" w:rsidP="00B1061A">
      <w:pPr>
        <w:spacing w:after="0"/>
        <w:rPr>
          <w:sz w:val="12"/>
          <w:szCs w:val="12"/>
          <w:lang w:val="uk-UA"/>
        </w:rPr>
      </w:pPr>
      <w:bookmarkStart w:id="79" w:name="_Toc222845176"/>
    </w:p>
    <w:p w14:paraId="00000428" w14:textId="5D43A687" w:rsidR="00F34A03" w:rsidRPr="003A5CCA" w:rsidRDefault="001A6C12">
      <w:pPr>
        <w:pStyle w:val="2"/>
        <w:spacing w:line="235" w:lineRule="auto"/>
        <w:rPr>
          <w:lang w:val="uk-UA"/>
        </w:rPr>
      </w:pPr>
      <w:bookmarkStart w:id="80" w:name="_Toc230170415"/>
      <w:r w:rsidRPr="003A5CCA">
        <w:rPr>
          <w:lang w:val="uk-UA"/>
        </w:rPr>
        <w:t xml:space="preserve">4.1 Населення </w:t>
      </w:r>
      <w:proofErr w:type="spellStart"/>
      <w:r w:rsidRPr="003A5CCA">
        <w:rPr>
          <w:lang w:val="uk-UA"/>
        </w:rPr>
        <w:t>Самарівського</w:t>
      </w:r>
      <w:proofErr w:type="spellEnd"/>
      <w:r w:rsidRPr="003A5CCA">
        <w:rPr>
          <w:lang w:val="uk-UA"/>
        </w:rPr>
        <w:t xml:space="preserve"> району</w:t>
      </w:r>
      <w:bookmarkEnd w:id="79"/>
      <w:bookmarkEnd w:id="80"/>
      <w:r w:rsidRPr="003A5CCA">
        <w:rPr>
          <w:lang w:val="uk-UA"/>
        </w:rPr>
        <w:t xml:space="preserve"> </w:t>
      </w:r>
    </w:p>
    <w:p w14:paraId="00000429" w14:textId="582A1E84" w:rsidR="00F34A03" w:rsidRPr="003A5CCA" w:rsidRDefault="001A6C12">
      <w:pPr>
        <w:spacing w:line="228" w:lineRule="auto"/>
        <w:rPr>
          <w:lang w:val="uk-UA"/>
        </w:rPr>
      </w:pPr>
      <w:r w:rsidRPr="003A5CCA">
        <w:rPr>
          <w:lang w:val="uk-UA"/>
        </w:rPr>
        <w:t>У табл. 4.1 показано динаміку кількості міського та сільського населення у колишньому Новомосковському районі та Дніпропетровській області за період 2016-2021</w:t>
      </w:r>
      <w:r w:rsidR="00B1061A" w:rsidRPr="003A5CCA">
        <w:rPr>
          <w:lang w:val="uk-UA"/>
        </w:rPr>
        <w:t> </w:t>
      </w:r>
      <w:r w:rsidRPr="003A5CCA">
        <w:rPr>
          <w:lang w:val="uk-UA"/>
        </w:rPr>
        <w:t>рр.</w:t>
      </w:r>
    </w:p>
    <w:p w14:paraId="0000042A" w14:textId="231FCED1" w:rsidR="00F34A03" w:rsidRPr="003A5CCA" w:rsidRDefault="009C0E86" w:rsidP="009C0E86">
      <w:pPr>
        <w:pStyle w:val="af7"/>
        <w:rPr>
          <w:lang w:val="uk-UA"/>
        </w:rPr>
      </w:pPr>
      <w:bookmarkStart w:id="81" w:name="_Toc230171114"/>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4</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1</w:t>
      </w:r>
      <w:r w:rsidR="009C47EB" w:rsidRPr="003A5CCA">
        <w:rPr>
          <w:lang w:val="uk-UA"/>
        </w:rPr>
        <w:fldChar w:fldCharType="end"/>
      </w:r>
      <w:r w:rsidRPr="003A5CCA">
        <w:rPr>
          <w:lang w:val="uk-UA"/>
        </w:rPr>
        <w:t xml:space="preserve"> </w:t>
      </w:r>
      <w:r w:rsidR="001A6C12" w:rsidRPr="003A5CCA">
        <w:rPr>
          <w:bCs w:val="0"/>
          <w:szCs w:val="24"/>
          <w:lang w:val="uk-UA"/>
        </w:rPr>
        <w:t>– Чисельність наявного населення (за оцінкою) по Новомосковському району</w:t>
      </w:r>
      <w:r w:rsidR="001A6C12" w:rsidRPr="003A5CCA">
        <w:rPr>
          <w:bCs w:val="0"/>
          <w:szCs w:val="24"/>
          <w:lang w:val="uk-UA"/>
        </w:rPr>
        <w:br/>
        <w:t>(на 1 січня; тис. осіб)</w:t>
      </w:r>
      <w:r w:rsidR="001A6C12" w:rsidRPr="003A5CCA">
        <w:rPr>
          <w:bCs w:val="0"/>
          <w:szCs w:val="24"/>
          <w:vertAlign w:val="superscript"/>
          <w:lang w:val="uk-UA"/>
        </w:rPr>
        <w:footnoteReference w:id="6"/>
      </w:r>
      <w:bookmarkEnd w:id="81"/>
    </w:p>
    <w:tbl>
      <w:tblPr>
        <w:tblStyle w:val="aff9"/>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4"/>
        <w:gridCol w:w="979"/>
        <w:gridCol w:w="980"/>
        <w:gridCol w:w="979"/>
        <w:gridCol w:w="980"/>
        <w:gridCol w:w="980"/>
        <w:gridCol w:w="1679"/>
      </w:tblGrid>
      <w:tr w:rsidR="003F61CC" w:rsidRPr="003A5CCA" w14:paraId="74B305A6" w14:textId="77777777" w:rsidTr="00A03466">
        <w:trPr>
          <w:tblHeader/>
        </w:trPr>
        <w:tc>
          <w:tcPr>
            <w:tcW w:w="2774" w:type="dxa"/>
            <w:tcBorders>
              <w:top w:val="single" w:sz="4" w:space="0" w:color="FFFFFF"/>
              <w:left w:val="single" w:sz="4" w:space="0" w:color="FFFFFF"/>
              <w:bottom w:val="single" w:sz="4" w:space="0" w:color="FFFFFF"/>
              <w:right w:val="single" w:sz="4" w:space="0" w:color="FFFFFF"/>
            </w:tcBorders>
            <w:shd w:val="clear" w:color="auto" w:fill="0F243E"/>
            <w:vAlign w:val="center"/>
          </w:tcPr>
          <w:p w14:paraId="0000042B"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Територія</w:t>
            </w:r>
          </w:p>
        </w:tc>
        <w:tc>
          <w:tcPr>
            <w:tcW w:w="979" w:type="dxa"/>
            <w:tcBorders>
              <w:top w:val="single" w:sz="4" w:space="0" w:color="FFFFFF"/>
              <w:left w:val="single" w:sz="4" w:space="0" w:color="FFFFFF"/>
              <w:bottom w:val="single" w:sz="4" w:space="0" w:color="FFFFFF"/>
              <w:right w:val="single" w:sz="4" w:space="0" w:color="FFFFFF"/>
            </w:tcBorders>
            <w:shd w:val="clear" w:color="auto" w:fill="0F243E"/>
            <w:vAlign w:val="center"/>
          </w:tcPr>
          <w:p w14:paraId="0000042C"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2016</w:t>
            </w:r>
          </w:p>
        </w:tc>
        <w:tc>
          <w:tcPr>
            <w:tcW w:w="980" w:type="dxa"/>
            <w:tcBorders>
              <w:top w:val="single" w:sz="4" w:space="0" w:color="FFFFFF"/>
              <w:left w:val="single" w:sz="4" w:space="0" w:color="FFFFFF"/>
              <w:bottom w:val="single" w:sz="4" w:space="0" w:color="FFFFFF"/>
              <w:right w:val="single" w:sz="4" w:space="0" w:color="FFFFFF"/>
            </w:tcBorders>
            <w:shd w:val="clear" w:color="auto" w:fill="0F243E"/>
            <w:vAlign w:val="center"/>
          </w:tcPr>
          <w:p w14:paraId="0000042D"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2018</w:t>
            </w:r>
          </w:p>
        </w:tc>
        <w:tc>
          <w:tcPr>
            <w:tcW w:w="979" w:type="dxa"/>
            <w:tcBorders>
              <w:top w:val="single" w:sz="4" w:space="0" w:color="FFFFFF"/>
              <w:left w:val="single" w:sz="4" w:space="0" w:color="FFFFFF"/>
              <w:bottom w:val="single" w:sz="4" w:space="0" w:color="FFFFFF"/>
              <w:right w:val="single" w:sz="4" w:space="0" w:color="FFFFFF"/>
            </w:tcBorders>
            <w:shd w:val="clear" w:color="auto" w:fill="0F243E"/>
            <w:vAlign w:val="center"/>
          </w:tcPr>
          <w:p w14:paraId="0000042E"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2019</w:t>
            </w:r>
          </w:p>
        </w:tc>
        <w:tc>
          <w:tcPr>
            <w:tcW w:w="980" w:type="dxa"/>
            <w:tcBorders>
              <w:top w:val="single" w:sz="4" w:space="0" w:color="FFFFFF"/>
              <w:left w:val="single" w:sz="4" w:space="0" w:color="FFFFFF"/>
              <w:bottom w:val="single" w:sz="4" w:space="0" w:color="FFFFFF"/>
              <w:right w:val="single" w:sz="4" w:space="0" w:color="FFFFFF"/>
            </w:tcBorders>
            <w:shd w:val="clear" w:color="auto" w:fill="0F243E"/>
            <w:vAlign w:val="center"/>
          </w:tcPr>
          <w:p w14:paraId="0000042F"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2020</w:t>
            </w:r>
          </w:p>
        </w:tc>
        <w:tc>
          <w:tcPr>
            <w:tcW w:w="980" w:type="dxa"/>
            <w:tcBorders>
              <w:top w:val="single" w:sz="4" w:space="0" w:color="FFFFFF"/>
              <w:left w:val="single" w:sz="4" w:space="0" w:color="FFFFFF"/>
              <w:bottom w:val="single" w:sz="4" w:space="0" w:color="FFFFFF"/>
              <w:right w:val="single" w:sz="4" w:space="0" w:color="FFFFFF"/>
            </w:tcBorders>
            <w:shd w:val="clear" w:color="auto" w:fill="0F243E"/>
            <w:vAlign w:val="center"/>
          </w:tcPr>
          <w:p w14:paraId="00000430"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2021</w:t>
            </w:r>
          </w:p>
        </w:tc>
        <w:tc>
          <w:tcPr>
            <w:tcW w:w="1679" w:type="dxa"/>
            <w:tcBorders>
              <w:top w:val="single" w:sz="4" w:space="0" w:color="FFFFFF"/>
              <w:left w:val="single" w:sz="4" w:space="0" w:color="FFFFFF"/>
              <w:bottom w:val="single" w:sz="4" w:space="0" w:color="FFFFFF"/>
              <w:right w:val="single" w:sz="4" w:space="0" w:color="FFFFFF"/>
            </w:tcBorders>
            <w:shd w:val="clear" w:color="auto" w:fill="0F243E"/>
          </w:tcPr>
          <w:p w14:paraId="00000431"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2021 до 2016, %</w:t>
            </w:r>
          </w:p>
        </w:tc>
      </w:tr>
      <w:tr w:rsidR="003F61CC" w:rsidRPr="003A5CCA" w14:paraId="12EC95C9" w14:textId="77777777" w:rsidTr="00A03466">
        <w:trPr>
          <w:tblHeader/>
        </w:trPr>
        <w:tc>
          <w:tcPr>
            <w:tcW w:w="2774" w:type="dxa"/>
            <w:tcBorders>
              <w:top w:val="single" w:sz="4" w:space="0" w:color="FFFFFF"/>
            </w:tcBorders>
          </w:tcPr>
          <w:p w14:paraId="00000432" w14:textId="77777777" w:rsidR="00F34A03" w:rsidRPr="003A5CCA" w:rsidRDefault="001A6C12" w:rsidP="00A03466">
            <w:pPr>
              <w:spacing w:after="0" w:line="228" w:lineRule="auto"/>
              <w:ind w:firstLine="0"/>
              <w:jc w:val="left"/>
              <w:rPr>
                <w:b/>
                <w:bCs/>
                <w:sz w:val="20"/>
                <w:szCs w:val="20"/>
                <w:lang w:val="uk-UA"/>
              </w:rPr>
            </w:pPr>
            <w:r w:rsidRPr="003A5CCA">
              <w:rPr>
                <w:b/>
                <w:bCs/>
                <w:sz w:val="20"/>
                <w:szCs w:val="20"/>
                <w:lang w:val="uk-UA"/>
              </w:rPr>
              <w:t>Дніпропетровська область</w:t>
            </w:r>
          </w:p>
        </w:tc>
        <w:tc>
          <w:tcPr>
            <w:tcW w:w="979" w:type="dxa"/>
            <w:tcBorders>
              <w:top w:val="single" w:sz="4" w:space="0" w:color="FFFFFF"/>
            </w:tcBorders>
            <w:vAlign w:val="center"/>
          </w:tcPr>
          <w:p w14:paraId="00000433" w14:textId="77777777" w:rsidR="00F34A03" w:rsidRPr="003A5CCA" w:rsidRDefault="001A6C12" w:rsidP="00A03466">
            <w:pPr>
              <w:spacing w:after="0" w:line="228" w:lineRule="auto"/>
              <w:ind w:firstLine="0"/>
              <w:jc w:val="center"/>
              <w:rPr>
                <w:b/>
                <w:bCs/>
                <w:sz w:val="20"/>
                <w:szCs w:val="20"/>
                <w:lang w:val="uk-UA"/>
              </w:rPr>
            </w:pPr>
            <w:r w:rsidRPr="003A5CCA">
              <w:rPr>
                <w:b/>
                <w:bCs/>
                <w:sz w:val="20"/>
                <w:szCs w:val="20"/>
                <w:lang w:val="uk-UA"/>
              </w:rPr>
              <w:t>3254,9</w:t>
            </w:r>
          </w:p>
        </w:tc>
        <w:tc>
          <w:tcPr>
            <w:tcW w:w="980" w:type="dxa"/>
            <w:tcBorders>
              <w:top w:val="single" w:sz="4" w:space="0" w:color="FFFFFF"/>
            </w:tcBorders>
            <w:vAlign w:val="center"/>
          </w:tcPr>
          <w:p w14:paraId="00000434" w14:textId="77777777" w:rsidR="00F34A03" w:rsidRPr="003A5CCA" w:rsidRDefault="001A6C12" w:rsidP="00A03466">
            <w:pPr>
              <w:spacing w:after="0" w:line="228" w:lineRule="auto"/>
              <w:ind w:firstLine="0"/>
              <w:jc w:val="center"/>
              <w:rPr>
                <w:b/>
                <w:bCs/>
                <w:sz w:val="20"/>
                <w:szCs w:val="20"/>
                <w:lang w:val="uk-UA"/>
              </w:rPr>
            </w:pPr>
            <w:r w:rsidRPr="003A5CCA">
              <w:rPr>
                <w:b/>
                <w:bCs/>
                <w:sz w:val="20"/>
                <w:szCs w:val="20"/>
                <w:lang w:val="uk-UA"/>
              </w:rPr>
              <w:t>3231,1</w:t>
            </w:r>
          </w:p>
        </w:tc>
        <w:tc>
          <w:tcPr>
            <w:tcW w:w="979" w:type="dxa"/>
            <w:tcBorders>
              <w:top w:val="single" w:sz="4" w:space="0" w:color="FFFFFF"/>
            </w:tcBorders>
            <w:vAlign w:val="center"/>
          </w:tcPr>
          <w:p w14:paraId="00000435" w14:textId="77777777" w:rsidR="00F34A03" w:rsidRPr="003A5CCA" w:rsidRDefault="001A6C12" w:rsidP="00A03466">
            <w:pPr>
              <w:spacing w:after="0" w:line="228" w:lineRule="auto"/>
              <w:ind w:firstLine="0"/>
              <w:jc w:val="center"/>
              <w:rPr>
                <w:b/>
                <w:bCs/>
                <w:sz w:val="20"/>
                <w:szCs w:val="20"/>
                <w:lang w:val="uk-UA"/>
              </w:rPr>
            </w:pPr>
            <w:r w:rsidRPr="003A5CCA">
              <w:rPr>
                <w:b/>
                <w:bCs/>
                <w:sz w:val="20"/>
                <w:szCs w:val="20"/>
                <w:lang w:val="uk-UA"/>
              </w:rPr>
              <w:t>3206,5</w:t>
            </w:r>
          </w:p>
        </w:tc>
        <w:tc>
          <w:tcPr>
            <w:tcW w:w="980" w:type="dxa"/>
            <w:tcBorders>
              <w:top w:val="single" w:sz="4" w:space="0" w:color="FFFFFF"/>
            </w:tcBorders>
            <w:vAlign w:val="center"/>
          </w:tcPr>
          <w:p w14:paraId="00000436" w14:textId="77777777" w:rsidR="00F34A03" w:rsidRPr="003A5CCA" w:rsidRDefault="001A6C12" w:rsidP="00A03466">
            <w:pPr>
              <w:spacing w:after="0" w:line="228" w:lineRule="auto"/>
              <w:ind w:firstLine="0"/>
              <w:jc w:val="center"/>
              <w:rPr>
                <w:b/>
                <w:bCs/>
                <w:sz w:val="20"/>
                <w:szCs w:val="20"/>
                <w:lang w:val="uk-UA"/>
              </w:rPr>
            </w:pPr>
            <w:r w:rsidRPr="003A5CCA">
              <w:rPr>
                <w:b/>
                <w:bCs/>
                <w:sz w:val="20"/>
                <w:szCs w:val="20"/>
                <w:lang w:val="uk-UA"/>
              </w:rPr>
              <w:t>3176,7</w:t>
            </w:r>
          </w:p>
        </w:tc>
        <w:tc>
          <w:tcPr>
            <w:tcW w:w="980" w:type="dxa"/>
            <w:tcBorders>
              <w:top w:val="single" w:sz="4" w:space="0" w:color="FFFFFF"/>
            </w:tcBorders>
            <w:vAlign w:val="center"/>
          </w:tcPr>
          <w:p w14:paraId="00000437" w14:textId="77777777" w:rsidR="00F34A03" w:rsidRPr="003A5CCA" w:rsidRDefault="001A6C12" w:rsidP="00A03466">
            <w:pPr>
              <w:spacing w:after="0" w:line="228" w:lineRule="auto"/>
              <w:ind w:firstLine="0"/>
              <w:jc w:val="center"/>
              <w:rPr>
                <w:b/>
                <w:bCs/>
                <w:sz w:val="20"/>
                <w:szCs w:val="20"/>
                <w:lang w:val="uk-UA"/>
              </w:rPr>
            </w:pPr>
            <w:r w:rsidRPr="003A5CCA">
              <w:rPr>
                <w:b/>
                <w:bCs/>
                <w:sz w:val="20"/>
                <w:szCs w:val="20"/>
                <w:lang w:val="uk-UA"/>
              </w:rPr>
              <w:t>3142,0</w:t>
            </w:r>
          </w:p>
        </w:tc>
        <w:tc>
          <w:tcPr>
            <w:tcW w:w="1679" w:type="dxa"/>
            <w:tcBorders>
              <w:top w:val="single" w:sz="4" w:space="0" w:color="FFFFFF"/>
            </w:tcBorders>
          </w:tcPr>
          <w:p w14:paraId="00000438" w14:textId="77777777" w:rsidR="00F34A03" w:rsidRPr="003A5CCA" w:rsidRDefault="001A6C12" w:rsidP="00A03466">
            <w:pPr>
              <w:spacing w:after="0" w:line="228" w:lineRule="auto"/>
              <w:ind w:firstLine="0"/>
              <w:jc w:val="center"/>
              <w:rPr>
                <w:b/>
                <w:bCs/>
                <w:sz w:val="20"/>
                <w:szCs w:val="20"/>
                <w:lang w:val="uk-UA"/>
              </w:rPr>
            </w:pPr>
            <w:r w:rsidRPr="003A5CCA">
              <w:rPr>
                <w:b/>
                <w:bCs/>
                <w:sz w:val="20"/>
                <w:szCs w:val="20"/>
                <w:lang w:val="uk-UA"/>
              </w:rPr>
              <w:t>96,5%</w:t>
            </w:r>
          </w:p>
        </w:tc>
      </w:tr>
      <w:tr w:rsidR="003F61CC" w:rsidRPr="003A5CCA" w14:paraId="193B09D4" w14:textId="77777777" w:rsidTr="00A03466">
        <w:trPr>
          <w:tblHeader/>
        </w:trPr>
        <w:tc>
          <w:tcPr>
            <w:tcW w:w="2774" w:type="dxa"/>
          </w:tcPr>
          <w:p w14:paraId="00000439" w14:textId="77777777" w:rsidR="00F34A03" w:rsidRPr="003A5CCA" w:rsidRDefault="001A6C12" w:rsidP="00A03466">
            <w:pPr>
              <w:spacing w:after="0" w:line="228" w:lineRule="auto"/>
              <w:ind w:left="152" w:firstLine="0"/>
              <w:jc w:val="left"/>
              <w:rPr>
                <w:b/>
                <w:bCs/>
                <w:sz w:val="20"/>
                <w:szCs w:val="20"/>
                <w:lang w:val="uk-UA"/>
              </w:rPr>
            </w:pPr>
            <w:r w:rsidRPr="003A5CCA">
              <w:rPr>
                <w:sz w:val="20"/>
                <w:szCs w:val="20"/>
                <w:lang w:val="uk-UA"/>
              </w:rPr>
              <w:t>міське населення</w:t>
            </w:r>
          </w:p>
        </w:tc>
        <w:tc>
          <w:tcPr>
            <w:tcW w:w="979" w:type="dxa"/>
            <w:vAlign w:val="center"/>
          </w:tcPr>
          <w:p w14:paraId="0000043A"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2722,1</w:t>
            </w:r>
          </w:p>
        </w:tc>
        <w:tc>
          <w:tcPr>
            <w:tcW w:w="980" w:type="dxa"/>
            <w:vAlign w:val="center"/>
          </w:tcPr>
          <w:p w14:paraId="0000043B"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2707,0</w:t>
            </w:r>
          </w:p>
        </w:tc>
        <w:tc>
          <w:tcPr>
            <w:tcW w:w="979" w:type="dxa"/>
            <w:vAlign w:val="center"/>
          </w:tcPr>
          <w:p w14:paraId="0000043C"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2690,5</w:t>
            </w:r>
          </w:p>
        </w:tc>
        <w:tc>
          <w:tcPr>
            <w:tcW w:w="980" w:type="dxa"/>
            <w:vAlign w:val="center"/>
          </w:tcPr>
          <w:p w14:paraId="0000043D"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2668,8</w:t>
            </w:r>
          </w:p>
        </w:tc>
        <w:tc>
          <w:tcPr>
            <w:tcW w:w="980" w:type="dxa"/>
            <w:vAlign w:val="center"/>
          </w:tcPr>
          <w:p w14:paraId="0000043E"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2642,1</w:t>
            </w:r>
          </w:p>
        </w:tc>
        <w:tc>
          <w:tcPr>
            <w:tcW w:w="1679" w:type="dxa"/>
          </w:tcPr>
          <w:p w14:paraId="0000043F"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97,1%</w:t>
            </w:r>
          </w:p>
        </w:tc>
      </w:tr>
      <w:tr w:rsidR="003F61CC" w:rsidRPr="003A5CCA" w14:paraId="08F4BA46" w14:textId="77777777" w:rsidTr="00A03466">
        <w:trPr>
          <w:tblHeader/>
        </w:trPr>
        <w:tc>
          <w:tcPr>
            <w:tcW w:w="2774" w:type="dxa"/>
          </w:tcPr>
          <w:p w14:paraId="00000440" w14:textId="77777777" w:rsidR="00F34A03" w:rsidRPr="003A5CCA" w:rsidRDefault="001A6C12" w:rsidP="00A03466">
            <w:pPr>
              <w:spacing w:after="0" w:line="228" w:lineRule="auto"/>
              <w:ind w:left="152" w:firstLine="0"/>
              <w:jc w:val="left"/>
              <w:rPr>
                <w:b/>
                <w:bCs/>
                <w:sz w:val="20"/>
                <w:szCs w:val="20"/>
                <w:lang w:val="uk-UA"/>
              </w:rPr>
            </w:pPr>
            <w:r w:rsidRPr="003A5CCA">
              <w:rPr>
                <w:sz w:val="20"/>
                <w:szCs w:val="20"/>
                <w:lang w:val="uk-UA"/>
              </w:rPr>
              <w:t>сільське населення</w:t>
            </w:r>
          </w:p>
        </w:tc>
        <w:tc>
          <w:tcPr>
            <w:tcW w:w="979" w:type="dxa"/>
            <w:vAlign w:val="center"/>
          </w:tcPr>
          <w:p w14:paraId="00000441"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532,8</w:t>
            </w:r>
          </w:p>
        </w:tc>
        <w:tc>
          <w:tcPr>
            <w:tcW w:w="980" w:type="dxa"/>
            <w:vAlign w:val="center"/>
          </w:tcPr>
          <w:p w14:paraId="00000442"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524,1</w:t>
            </w:r>
          </w:p>
        </w:tc>
        <w:tc>
          <w:tcPr>
            <w:tcW w:w="979" w:type="dxa"/>
            <w:vAlign w:val="center"/>
          </w:tcPr>
          <w:p w14:paraId="00000443"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516,0</w:t>
            </w:r>
          </w:p>
        </w:tc>
        <w:tc>
          <w:tcPr>
            <w:tcW w:w="980" w:type="dxa"/>
            <w:vAlign w:val="center"/>
          </w:tcPr>
          <w:p w14:paraId="00000444"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507,9</w:t>
            </w:r>
          </w:p>
        </w:tc>
        <w:tc>
          <w:tcPr>
            <w:tcW w:w="980" w:type="dxa"/>
            <w:vAlign w:val="center"/>
          </w:tcPr>
          <w:p w14:paraId="00000445" w14:textId="77777777" w:rsidR="00F34A03" w:rsidRPr="003A5CCA" w:rsidRDefault="001A6C12" w:rsidP="00A03466">
            <w:pPr>
              <w:spacing w:after="0" w:line="228" w:lineRule="auto"/>
              <w:ind w:firstLine="0"/>
              <w:jc w:val="center"/>
              <w:rPr>
                <w:b/>
                <w:bCs/>
                <w:sz w:val="20"/>
                <w:szCs w:val="20"/>
                <w:lang w:val="uk-UA"/>
              </w:rPr>
            </w:pPr>
            <w:r w:rsidRPr="003A5CCA">
              <w:rPr>
                <w:sz w:val="20"/>
                <w:szCs w:val="20"/>
                <w:lang w:val="uk-UA"/>
              </w:rPr>
              <w:t>499,9</w:t>
            </w:r>
          </w:p>
        </w:tc>
        <w:tc>
          <w:tcPr>
            <w:tcW w:w="1679" w:type="dxa"/>
          </w:tcPr>
          <w:p w14:paraId="00000446"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93,8%</w:t>
            </w:r>
          </w:p>
        </w:tc>
      </w:tr>
      <w:tr w:rsidR="003F61CC" w:rsidRPr="003A5CCA" w14:paraId="2F9AC202" w14:textId="77777777" w:rsidTr="00A03466">
        <w:tc>
          <w:tcPr>
            <w:tcW w:w="2774" w:type="dxa"/>
            <w:vAlign w:val="center"/>
          </w:tcPr>
          <w:p w14:paraId="00000447" w14:textId="77777777" w:rsidR="00F34A03" w:rsidRPr="003A5CCA" w:rsidRDefault="001A6C12" w:rsidP="00A03466">
            <w:pPr>
              <w:spacing w:after="0" w:line="228" w:lineRule="auto"/>
              <w:ind w:firstLine="0"/>
              <w:jc w:val="left"/>
              <w:rPr>
                <w:sz w:val="20"/>
                <w:szCs w:val="20"/>
                <w:lang w:val="uk-UA"/>
              </w:rPr>
            </w:pPr>
            <w:r w:rsidRPr="003A5CCA">
              <w:rPr>
                <w:b/>
                <w:bCs/>
                <w:sz w:val="20"/>
                <w:szCs w:val="20"/>
                <w:lang w:val="uk-UA"/>
              </w:rPr>
              <w:t>Новомосковський район</w:t>
            </w:r>
          </w:p>
        </w:tc>
        <w:tc>
          <w:tcPr>
            <w:tcW w:w="979" w:type="dxa"/>
            <w:vAlign w:val="center"/>
          </w:tcPr>
          <w:p w14:paraId="00000448" w14:textId="77777777" w:rsidR="00F34A03" w:rsidRPr="003A5CCA" w:rsidRDefault="001A6C12" w:rsidP="00A03466">
            <w:pPr>
              <w:spacing w:after="0" w:line="228" w:lineRule="auto"/>
              <w:ind w:firstLine="0"/>
              <w:jc w:val="center"/>
              <w:rPr>
                <w:sz w:val="20"/>
                <w:szCs w:val="20"/>
                <w:lang w:val="uk-UA"/>
              </w:rPr>
            </w:pPr>
            <w:r w:rsidRPr="003A5CCA">
              <w:rPr>
                <w:b/>
                <w:bCs/>
                <w:sz w:val="20"/>
                <w:szCs w:val="20"/>
                <w:lang w:val="uk-UA"/>
              </w:rPr>
              <w:t>74,3</w:t>
            </w:r>
          </w:p>
        </w:tc>
        <w:tc>
          <w:tcPr>
            <w:tcW w:w="980" w:type="dxa"/>
            <w:vAlign w:val="center"/>
          </w:tcPr>
          <w:p w14:paraId="00000449" w14:textId="77777777" w:rsidR="00F34A03" w:rsidRPr="003A5CCA" w:rsidRDefault="001A6C12" w:rsidP="00A03466">
            <w:pPr>
              <w:spacing w:after="0" w:line="228" w:lineRule="auto"/>
              <w:ind w:firstLine="0"/>
              <w:jc w:val="center"/>
              <w:rPr>
                <w:sz w:val="20"/>
                <w:szCs w:val="20"/>
                <w:lang w:val="uk-UA"/>
              </w:rPr>
            </w:pPr>
            <w:r w:rsidRPr="003A5CCA">
              <w:rPr>
                <w:b/>
                <w:bCs/>
                <w:sz w:val="20"/>
                <w:szCs w:val="20"/>
                <w:lang w:val="uk-UA"/>
              </w:rPr>
              <w:t>73,2</w:t>
            </w:r>
          </w:p>
        </w:tc>
        <w:tc>
          <w:tcPr>
            <w:tcW w:w="979" w:type="dxa"/>
            <w:vAlign w:val="center"/>
          </w:tcPr>
          <w:p w14:paraId="0000044A" w14:textId="77777777" w:rsidR="00F34A03" w:rsidRPr="003A5CCA" w:rsidRDefault="001A6C12" w:rsidP="00A03466">
            <w:pPr>
              <w:spacing w:after="0" w:line="228" w:lineRule="auto"/>
              <w:ind w:firstLine="0"/>
              <w:jc w:val="center"/>
              <w:rPr>
                <w:sz w:val="20"/>
                <w:szCs w:val="20"/>
                <w:lang w:val="uk-UA"/>
              </w:rPr>
            </w:pPr>
            <w:r w:rsidRPr="003A5CCA">
              <w:rPr>
                <w:b/>
                <w:bCs/>
                <w:sz w:val="20"/>
                <w:szCs w:val="20"/>
                <w:lang w:val="uk-UA"/>
              </w:rPr>
              <w:t>72,4</w:t>
            </w:r>
          </w:p>
        </w:tc>
        <w:tc>
          <w:tcPr>
            <w:tcW w:w="980" w:type="dxa"/>
            <w:vAlign w:val="center"/>
          </w:tcPr>
          <w:p w14:paraId="0000044B" w14:textId="77777777" w:rsidR="00F34A03" w:rsidRPr="003A5CCA" w:rsidRDefault="001A6C12" w:rsidP="00A03466">
            <w:pPr>
              <w:spacing w:after="0" w:line="228" w:lineRule="auto"/>
              <w:ind w:firstLine="0"/>
              <w:jc w:val="center"/>
              <w:rPr>
                <w:sz w:val="20"/>
                <w:szCs w:val="20"/>
                <w:lang w:val="uk-UA"/>
              </w:rPr>
            </w:pPr>
            <w:r w:rsidRPr="003A5CCA">
              <w:rPr>
                <w:b/>
                <w:bCs/>
                <w:sz w:val="20"/>
                <w:szCs w:val="20"/>
                <w:lang w:val="uk-UA"/>
              </w:rPr>
              <w:t>71,6</w:t>
            </w:r>
          </w:p>
        </w:tc>
        <w:tc>
          <w:tcPr>
            <w:tcW w:w="980" w:type="dxa"/>
            <w:vAlign w:val="center"/>
          </w:tcPr>
          <w:p w14:paraId="0000044C" w14:textId="77777777" w:rsidR="00F34A03" w:rsidRPr="003A5CCA" w:rsidRDefault="001A6C12" w:rsidP="00A03466">
            <w:pPr>
              <w:spacing w:after="0" w:line="228" w:lineRule="auto"/>
              <w:ind w:firstLine="0"/>
              <w:jc w:val="center"/>
              <w:rPr>
                <w:sz w:val="20"/>
                <w:szCs w:val="20"/>
                <w:lang w:val="uk-UA"/>
              </w:rPr>
            </w:pPr>
            <w:r w:rsidRPr="003A5CCA">
              <w:rPr>
                <w:b/>
                <w:bCs/>
                <w:sz w:val="20"/>
                <w:szCs w:val="20"/>
                <w:lang w:val="uk-UA"/>
              </w:rPr>
              <w:t>70,9</w:t>
            </w:r>
          </w:p>
        </w:tc>
        <w:tc>
          <w:tcPr>
            <w:tcW w:w="1679" w:type="dxa"/>
          </w:tcPr>
          <w:p w14:paraId="0000044D" w14:textId="77777777" w:rsidR="00F34A03" w:rsidRPr="003A5CCA" w:rsidRDefault="001A6C12" w:rsidP="00A03466">
            <w:pPr>
              <w:spacing w:after="0" w:line="228" w:lineRule="auto"/>
              <w:ind w:firstLine="0"/>
              <w:jc w:val="center"/>
              <w:rPr>
                <w:sz w:val="20"/>
                <w:szCs w:val="20"/>
                <w:lang w:val="uk-UA"/>
              </w:rPr>
            </w:pPr>
            <w:r w:rsidRPr="003A5CCA">
              <w:rPr>
                <w:b/>
                <w:bCs/>
                <w:sz w:val="20"/>
                <w:szCs w:val="20"/>
                <w:lang w:val="uk-UA"/>
              </w:rPr>
              <w:t>95,4%</w:t>
            </w:r>
          </w:p>
        </w:tc>
      </w:tr>
      <w:tr w:rsidR="003F61CC" w:rsidRPr="003A5CCA" w14:paraId="5F119181" w14:textId="77777777" w:rsidTr="00A03466">
        <w:tc>
          <w:tcPr>
            <w:tcW w:w="2774" w:type="dxa"/>
            <w:vAlign w:val="center"/>
          </w:tcPr>
          <w:p w14:paraId="0000044E" w14:textId="77777777" w:rsidR="00F34A03" w:rsidRPr="003A5CCA" w:rsidRDefault="001A6C12" w:rsidP="00A03466">
            <w:pPr>
              <w:spacing w:after="0" w:line="228" w:lineRule="auto"/>
              <w:ind w:left="152" w:firstLine="0"/>
              <w:rPr>
                <w:sz w:val="20"/>
                <w:szCs w:val="20"/>
                <w:lang w:val="uk-UA"/>
              </w:rPr>
            </w:pPr>
            <w:r w:rsidRPr="003A5CCA">
              <w:rPr>
                <w:sz w:val="20"/>
                <w:szCs w:val="20"/>
                <w:lang w:val="uk-UA"/>
              </w:rPr>
              <w:t>міське населення</w:t>
            </w:r>
          </w:p>
        </w:tc>
        <w:tc>
          <w:tcPr>
            <w:tcW w:w="979" w:type="dxa"/>
            <w:vAlign w:val="center"/>
          </w:tcPr>
          <w:p w14:paraId="0000044F"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30,5</w:t>
            </w:r>
          </w:p>
        </w:tc>
        <w:tc>
          <w:tcPr>
            <w:tcW w:w="980" w:type="dxa"/>
            <w:vAlign w:val="center"/>
          </w:tcPr>
          <w:p w14:paraId="00000450"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30,0</w:t>
            </w:r>
          </w:p>
        </w:tc>
        <w:tc>
          <w:tcPr>
            <w:tcW w:w="979" w:type="dxa"/>
            <w:vAlign w:val="center"/>
          </w:tcPr>
          <w:p w14:paraId="00000451"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29,9</w:t>
            </w:r>
          </w:p>
        </w:tc>
        <w:tc>
          <w:tcPr>
            <w:tcW w:w="980" w:type="dxa"/>
            <w:vAlign w:val="center"/>
          </w:tcPr>
          <w:p w14:paraId="00000452"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29,7</w:t>
            </w:r>
          </w:p>
        </w:tc>
        <w:tc>
          <w:tcPr>
            <w:tcW w:w="980" w:type="dxa"/>
            <w:vAlign w:val="center"/>
          </w:tcPr>
          <w:p w14:paraId="00000453"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29,4</w:t>
            </w:r>
          </w:p>
        </w:tc>
        <w:tc>
          <w:tcPr>
            <w:tcW w:w="1679" w:type="dxa"/>
          </w:tcPr>
          <w:p w14:paraId="00000454"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96,4%</w:t>
            </w:r>
          </w:p>
        </w:tc>
      </w:tr>
      <w:tr w:rsidR="003F61CC" w:rsidRPr="003A5CCA" w14:paraId="4007E658" w14:textId="77777777" w:rsidTr="00A03466">
        <w:tc>
          <w:tcPr>
            <w:tcW w:w="2774" w:type="dxa"/>
            <w:vAlign w:val="center"/>
          </w:tcPr>
          <w:p w14:paraId="00000455" w14:textId="77777777" w:rsidR="00F34A03" w:rsidRPr="003A5CCA" w:rsidRDefault="001A6C12" w:rsidP="00A03466">
            <w:pPr>
              <w:spacing w:after="0" w:line="228" w:lineRule="auto"/>
              <w:ind w:left="152" w:firstLine="0"/>
              <w:rPr>
                <w:sz w:val="20"/>
                <w:szCs w:val="20"/>
                <w:lang w:val="uk-UA"/>
              </w:rPr>
            </w:pPr>
            <w:r w:rsidRPr="003A5CCA">
              <w:rPr>
                <w:sz w:val="20"/>
                <w:szCs w:val="20"/>
                <w:lang w:val="uk-UA"/>
              </w:rPr>
              <w:t>сільське населення</w:t>
            </w:r>
          </w:p>
        </w:tc>
        <w:tc>
          <w:tcPr>
            <w:tcW w:w="979" w:type="dxa"/>
            <w:vAlign w:val="center"/>
          </w:tcPr>
          <w:p w14:paraId="00000456"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43,8</w:t>
            </w:r>
          </w:p>
        </w:tc>
        <w:tc>
          <w:tcPr>
            <w:tcW w:w="980" w:type="dxa"/>
            <w:vAlign w:val="center"/>
          </w:tcPr>
          <w:p w14:paraId="00000457"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43,2</w:t>
            </w:r>
          </w:p>
        </w:tc>
        <w:tc>
          <w:tcPr>
            <w:tcW w:w="979" w:type="dxa"/>
            <w:vAlign w:val="center"/>
          </w:tcPr>
          <w:p w14:paraId="00000458"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42,5</w:t>
            </w:r>
          </w:p>
        </w:tc>
        <w:tc>
          <w:tcPr>
            <w:tcW w:w="980" w:type="dxa"/>
            <w:vAlign w:val="center"/>
          </w:tcPr>
          <w:p w14:paraId="00000459"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41,9</w:t>
            </w:r>
          </w:p>
        </w:tc>
        <w:tc>
          <w:tcPr>
            <w:tcW w:w="980" w:type="dxa"/>
            <w:vAlign w:val="center"/>
          </w:tcPr>
          <w:p w14:paraId="0000045A"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41,5</w:t>
            </w:r>
          </w:p>
        </w:tc>
        <w:tc>
          <w:tcPr>
            <w:tcW w:w="1679" w:type="dxa"/>
          </w:tcPr>
          <w:p w14:paraId="0000045B" w14:textId="77777777" w:rsidR="00F34A03" w:rsidRPr="003A5CCA" w:rsidRDefault="001A6C12" w:rsidP="00A03466">
            <w:pPr>
              <w:spacing w:after="0" w:line="228" w:lineRule="auto"/>
              <w:ind w:firstLine="0"/>
              <w:jc w:val="center"/>
              <w:rPr>
                <w:sz w:val="20"/>
                <w:szCs w:val="20"/>
                <w:lang w:val="uk-UA"/>
              </w:rPr>
            </w:pPr>
            <w:r w:rsidRPr="003A5CCA">
              <w:rPr>
                <w:sz w:val="20"/>
                <w:szCs w:val="20"/>
                <w:lang w:val="uk-UA"/>
              </w:rPr>
              <w:t>94,7%</w:t>
            </w:r>
          </w:p>
        </w:tc>
      </w:tr>
    </w:tbl>
    <w:p w14:paraId="0000045C" w14:textId="77777777" w:rsidR="00F34A03" w:rsidRPr="003A5CCA" w:rsidRDefault="00F34A03" w:rsidP="00622458">
      <w:pPr>
        <w:spacing w:after="0" w:line="228" w:lineRule="auto"/>
        <w:rPr>
          <w:sz w:val="16"/>
          <w:szCs w:val="16"/>
          <w:lang w:val="uk-UA"/>
        </w:rPr>
      </w:pPr>
    </w:p>
    <w:p w14:paraId="0000045D" w14:textId="77777777" w:rsidR="00F34A03" w:rsidRPr="003A5CCA" w:rsidRDefault="001A6C12" w:rsidP="00622458">
      <w:pPr>
        <w:spacing w:after="100" w:line="228" w:lineRule="auto"/>
        <w:rPr>
          <w:lang w:val="uk-UA"/>
        </w:rPr>
      </w:pPr>
      <w:r w:rsidRPr="003A5CCA">
        <w:rPr>
          <w:lang w:val="uk-UA"/>
        </w:rPr>
        <w:t xml:space="preserve">Новомосковський район протягом 2016-2021 рр. демонстрував тенденцію до скорочення чисельності населення, однак темпи депопуляції залишалися помірними. За п'ятирічний період населення району скоротилося на 3,4 тис. осіб (з 74,3 до 70,9 тис. осіб), що становить 4,6% від рівня 2016 року. Для порівняння, населення всієї Дніпропетровської області зменшилося на 112,9 тис. осіб (з 3254,9 до 3142,0 тис. осіб), що відповідає 3,5% </w:t>
      </w:r>
      <w:r w:rsidRPr="003A5CCA">
        <w:rPr>
          <w:lang w:val="uk-UA"/>
        </w:rPr>
        <w:lastRenderedPageBreak/>
        <w:t>скорочення. Таким чином, темпи депопуляції в Новомосковському районі виявилися дещо вищими за обласні показники, що може свідчити про посилення демографічних викликів на районному рівні в останні роки перед повномасштабним вторгненням.</w:t>
      </w:r>
    </w:p>
    <w:p w14:paraId="0000045E" w14:textId="77777777" w:rsidR="00F34A03" w:rsidRPr="003A5CCA" w:rsidRDefault="001A6C12" w:rsidP="00622458">
      <w:pPr>
        <w:spacing w:after="100" w:line="228" w:lineRule="auto"/>
        <w:rPr>
          <w:lang w:val="uk-UA"/>
        </w:rPr>
      </w:pPr>
      <w:r w:rsidRPr="003A5CCA">
        <w:rPr>
          <w:lang w:val="uk-UA"/>
        </w:rPr>
        <w:t>Структурний аналіз населення за типом місцевості демонструє значні відмінності в динаміці міського та сільського населення району. Міське населення скоротилося на 1,1 тис. осіб (з 30,5 до 29,4 тис. осіб), що становить 3,6% зменшення – показник, близький до обласного рівня скорочення міського населення (2,9% або 80,0 тис. осіб). Натомість сільське населення району зазнало більш відчутних втрат – 2,3 тис. осіб (з 43,8 до 41,5 тис. осіб), що відповідає 5,3% скорочення. У масштабі області сільське населення скоротилося на 6,2% (32,9 тис. осіб). Частка міського населення в районі зросла незначно – з 41,1% у 2016 році до 41,5% у 2021 році, що відображає повільний процес урбанізації на тлі загального скорочення населення.</w:t>
      </w:r>
    </w:p>
    <w:p w14:paraId="0000045F" w14:textId="77777777" w:rsidR="00F34A03" w:rsidRPr="003A5CCA" w:rsidRDefault="001A6C12" w:rsidP="00622458">
      <w:pPr>
        <w:spacing w:after="100" w:line="228" w:lineRule="auto"/>
        <w:rPr>
          <w:lang w:val="uk-UA"/>
        </w:rPr>
      </w:pPr>
      <w:r w:rsidRPr="003A5CCA">
        <w:rPr>
          <w:lang w:val="uk-UA"/>
        </w:rPr>
        <w:t>Таким чином, Новомосковський район у 2016-2021 рр. втрачав населення швидше за область – 4,6% проти 3,5%. Середньорічні темпи скорочення складали 0,95% для району проти 0,71% для області. При цьому сільське населення скорочувалося майже в 1,5 рази інтенсивніше за міське – 5,3% проти 3,6% відповідно. Це призводило до повільного зростання частки міського населення з 41,1% до 41,5%.</w:t>
      </w:r>
    </w:p>
    <w:p w14:paraId="00000460" w14:textId="77777777" w:rsidR="00F34A03" w:rsidRPr="003A5CCA" w:rsidRDefault="001A6C12">
      <w:pPr>
        <w:pStyle w:val="2"/>
        <w:spacing w:line="228" w:lineRule="auto"/>
        <w:rPr>
          <w:lang w:val="uk-UA"/>
        </w:rPr>
      </w:pPr>
      <w:bookmarkStart w:id="82" w:name="_Toc222845177"/>
      <w:bookmarkStart w:id="83" w:name="_Toc230170416"/>
      <w:r w:rsidRPr="003A5CCA">
        <w:rPr>
          <w:lang w:val="uk-UA"/>
        </w:rPr>
        <w:t>4.2 Населення Самарівської громади</w:t>
      </w:r>
      <w:bookmarkEnd w:id="82"/>
      <w:bookmarkEnd w:id="83"/>
    </w:p>
    <w:p w14:paraId="00000461" w14:textId="77777777" w:rsidR="00F34A03" w:rsidRPr="003A5CCA" w:rsidRDefault="001A6C12">
      <w:pPr>
        <w:spacing w:line="228" w:lineRule="auto"/>
        <w:rPr>
          <w:lang w:val="uk-UA"/>
        </w:rPr>
      </w:pPr>
      <w:r w:rsidRPr="003A5CCA">
        <w:rPr>
          <w:lang w:val="uk-UA"/>
        </w:rPr>
        <w:t xml:space="preserve">Місто Самар займає 6 місце за чисельністю населення серед 13 міст Дніпропетровської області. Станом на 1 січня 2025 року в громаді проживало 68783 осіб, зокрема, 8095 ВПО (11,8%) (табл. 4.2, рис. 4.1). Показники чисельності населення громади в розрізі вікових та гендерних груп подано в Додатку А. </w:t>
      </w:r>
    </w:p>
    <w:p w14:paraId="00000462" w14:textId="62E18ED5" w:rsidR="00F34A03" w:rsidRPr="003A5CCA" w:rsidRDefault="009C0E86" w:rsidP="009C0E86">
      <w:pPr>
        <w:pStyle w:val="af7"/>
        <w:rPr>
          <w:lang w:val="uk-UA"/>
        </w:rPr>
      </w:pPr>
      <w:bookmarkStart w:id="84" w:name="_Toc230171115"/>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4</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2</w:t>
      </w:r>
      <w:r w:rsidR="009C47EB" w:rsidRPr="003A5CCA">
        <w:rPr>
          <w:lang w:val="uk-UA"/>
        </w:rPr>
        <w:fldChar w:fldCharType="end"/>
      </w:r>
      <w:r w:rsidRPr="003A5CCA">
        <w:rPr>
          <w:lang w:val="uk-UA"/>
        </w:rPr>
        <w:t xml:space="preserve"> </w:t>
      </w:r>
      <w:r w:rsidR="001A6C12" w:rsidRPr="003A5CCA">
        <w:rPr>
          <w:bCs w:val="0"/>
          <w:szCs w:val="24"/>
          <w:lang w:val="uk-UA"/>
        </w:rPr>
        <w:t>– Динаміка чисельності населенням та ВПО в громаді</w:t>
      </w:r>
      <w:r w:rsidR="00B1061A" w:rsidRPr="003A5CCA">
        <w:rPr>
          <w:bCs w:val="0"/>
          <w:szCs w:val="24"/>
          <w:vertAlign w:val="superscript"/>
          <w:lang w:val="uk-UA"/>
        </w:rPr>
        <w:t>*</w:t>
      </w:r>
      <w:bookmarkEnd w:id="84"/>
      <w:r w:rsidR="001A6C12" w:rsidRPr="003A5CCA">
        <w:rPr>
          <w:bCs w:val="0"/>
          <w:szCs w:val="24"/>
          <w:lang w:val="uk-UA"/>
        </w:rPr>
        <w:t xml:space="preserve"> </w:t>
      </w:r>
    </w:p>
    <w:tbl>
      <w:tblPr>
        <w:tblStyle w:val="affa"/>
        <w:tblW w:w="9238"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7"/>
        <w:gridCol w:w="652"/>
        <w:gridCol w:w="672"/>
        <w:gridCol w:w="672"/>
        <w:gridCol w:w="672"/>
        <w:gridCol w:w="672"/>
        <w:gridCol w:w="671"/>
        <w:gridCol w:w="672"/>
        <w:gridCol w:w="672"/>
        <w:gridCol w:w="672"/>
        <w:gridCol w:w="672"/>
        <w:gridCol w:w="672"/>
      </w:tblGrid>
      <w:tr w:rsidR="003F61CC" w:rsidRPr="003A5CCA" w14:paraId="0A1C87B4" w14:textId="77777777" w:rsidTr="00B1061A">
        <w:trPr>
          <w:trHeight w:val="255"/>
          <w:tblHeader/>
        </w:trPr>
        <w:tc>
          <w:tcPr>
            <w:tcW w:w="1867" w:type="dxa"/>
            <w:vMerge w:val="restart"/>
            <w:tcBorders>
              <w:top w:val="single" w:sz="4" w:space="0" w:color="FFFFFF"/>
              <w:left w:val="single" w:sz="4" w:space="0" w:color="000000"/>
              <w:bottom w:val="single" w:sz="4" w:space="0" w:color="FFFFFF"/>
              <w:right w:val="single" w:sz="4" w:space="0" w:color="FFFFFF"/>
            </w:tcBorders>
            <w:shd w:val="clear" w:color="auto" w:fill="17365D"/>
            <w:vAlign w:val="center"/>
          </w:tcPr>
          <w:p w14:paraId="00000463" w14:textId="77777777" w:rsidR="00F34A03" w:rsidRPr="003A5CCA" w:rsidRDefault="001A6C12">
            <w:pPr>
              <w:spacing w:line="228" w:lineRule="auto"/>
              <w:ind w:firstLine="0"/>
              <w:jc w:val="center"/>
              <w:rPr>
                <w:sz w:val="18"/>
                <w:szCs w:val="18"/>
                <w:lang w:val="uk-UA"/>
              </w:rPr>
            </w:pPr>
            <w:bookmarkStart w:id="85" w:name="_heading=h.wbsmh5kvx05k" w:colFirst="0" w:colLast="0"/>
            <w:bookmarkEnd w:id="85"/>
            <w:r w:rsidRPr="003A5CCA">
              <w:rPr>
                <w:sz w:val="18"/>
                <w:szCs w:val="18"/>
                <w:lang w:val="uk-UA"/>
              </w:rPr>
              <w:t>Показник по громаді</w:t>
            </w:r>
          </w:p>
        </w:tc>
        <w:tc>
          <w:tcPr>
            <w:tcW w:w="7371" w:type="dxa"/>
            <w:gridSpan w:val="11"/>
            <w:tcBorders>
              <w:top w:val="single" w:sz="4" w:space="0" w:color="FFFFFF"/>
              <w:left w:val="single" w:sz="4" w:space="0" w:color="FFFFFF"/>
              <w:bottom w:val="single" w:sz="4" w:space="0" w:color="FFFFFF"/>
              <w:right w:val="single" w:sz="4" w:space="0" w:color="000000"/>
            </w:tcBorders>
            <w:shd w:val="clear" w:color="auto" w:fill="17365D"/>
            <w:vAlign w:val="center"/>
          </w:tcPr>
          <w:p w14:paraId="00000464" w14:textId="77777777" w:rsidR="00F34A03" w:rsidRPr="003A5CCA" w:rsidRDefault="001A6C12">
            <w:pPr>
              <w:spacing w:line="228" w:lineRule="auto"/>
              <w:ind w:firstLine="0"/>
              <w:jc w:val="center"/>
              <w:rPr>
                <w:sz w:val="18"/>
                <w:szCs w:val="18"/>
                <w:lang w:val="uk-UA"/>
              </w:rPr>
            </w:pPr>
            <w:r w:rsidRPr="003A5CCA">
              <w:rPr>
                <w:sz w:val="18"/>
                <w:szCs w:val="18"/>
                <w:lang w:val="uk-UA"/>
              </w:rPr>
              <w:t>Значення станом 01 січня</w:t>
            </w:r>
          </w:p>
        </w:tc>
      </w:tr>
      <w:tr w:rsidR="003F61CC" w:rsidRPr="003A5CCA" w14:paraId="038EADAE" w14:textId="77777777" w:rsidTr="00B1061A">
        <w:trPr>
          <w:trHeight w:val="255"/>
          <w:tblHeader/>
        </w:trPr>
        <w:tc>
          <w:tcPr>
            <w:tcW w:w="1867" w:type="dxa"/>
            <w:vMerge/>
            <w:tcBorders>
              <w:top w:val="single" w:sz="4" w:space="0" w:color="FFFFFF"/>
              <w:left w:val="single" w:sz="4" w:space="0" w:color="000000"/>
              <w:bottom w:val="single" w:sz="4" w:space="0" w:color="FFFFFF"/>
              <w:right w:val="single" w:sz="4" w:space="0" w:color="FFFFFF"/>
            </w:tcBorders>
            <w:shd w:val="clear" w:color="auto" w:fill="17365D"/>
            <w:vAlign w:val="center"/>
          </w:tcPr>
          <w:p w14:paraId="0000046F" w14:textId="77777777" w:rsidR="00F34A03" w:rsidRPr="003A5CCA" w:rsidRDefault="00F34A03">
            <w:pPr>
              <w:widowControl w:val="0"/>
              <w:pBdr>
                <w:top w:val="nil"/>
                <w:left w:val="nil"/>
                <w:bottom w:val="nil"/>
                <w:right w:val="nil"/>
                <w:between w:val="nil"/>
              </w:pBdr>
              <w:spacing w:line="276" w:lineRule="auto"/>
              <w:ind w:firstLine="0"/>
              <w:jc w:val="left"/>
              <w:rPr>
                <w:sz w:val="18"/>
                <w:szCs w:val="18"/>
                <w:lang w:val="uk-UA"/>
              </w:rPr>
            </w:pPr>
          </w:p>
        </w:tc>
        <w:tc>
          <w:tcPr>
            <w:tcW w:w="65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0" w14:textId="77777777" w:rsidR="00F34A03" w:rsidRPr="003A5CCA" w:rsidRDefault="001A6C12">
            <w:pPr>
              <w:spacing w:line="228" w:lineRule="auto"/>
              <w:ind w:firstLine="0"/>
              <w:jc w:val="center"/>
              <w:rPr>
                <w:sz w:val="18"/>
                <w:szCs w:val="18"/>
                <w:lang w:val="uk-UA"/>
              </w:rPr>
            </w:pPr>
            <w:r w:rsidRPr="003A5CCA">
              <w:rPr>
                <w:sz w:val="18"/>
                <w:szCs w:val="18"/>
                <w:lang w:val="uk-UA"/>
              </w:rPr>
              <w:t>2015</w:t>
            </w:r>
          </w:p>
        </w:tc>
        <w:tc>
          <w:tcPr>
            <w:tcW w:w="67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1" w14:textId="77777777" w:rsidR="00F34A03" w:rsidRPr="003A5CCA" w:rsidRDefault="001A6C12">
            <w:pPr>
              <w:spacing w:line="228" w:lineRule="auto"/>
              <w:ind w:firstLine="0"/>
              <w:jc w:val="center"/>
              <w:rPr>
                <w:sz w:val="18"/>
                <w:szCs w:val="18"/>
                <w:lang w:val="uk-UA"/>
              </w:rPr>
            </w:pPr>
            <w:r w:rsidRPr="003A5CCA">
              <w:rPr>
                <w:sz w:val="18"/>
                <w:szCs w:val="18"/>
                <w:lang w:val="uk-UA"/>
              </w:rPr>
              <w:t>2016</w:t>
            </w:r>
          </w:p>
        </w:tc>
        <w:tc>
          <w:tcPr>
            <w:tcW w:w="67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2" w14:textId="77777777" w:rsidR="00F34A03" w:rsidRPr="003A5CCA" w:rsidRDefault="001A6C12">
            <w:pPr>
              <w:spacing w:line="228" w:lineRule="auto"/>
              <w:ind w:firstLine="0"/>
              <w:jc w:val="center"/>
              <w:rPr>
                <w:sz w:val="18"/>
                <w:szCs w:val="18"/>
                <w:lang w:val="uk-UA"/>
              </w:rPr>
            </w:pPr>
            <w:r w:rsidRPr="003A5CCA">
              <w:rPr>
                <w:sz w:val="18"/>
                <w:szCs w:val="18"/>
                <w:lang w:val="uk-UA"/>
              </w:rPr>
              <w:t>2017</w:t>
            </w:r>
          </w:p>
        </w:tc>
        <w:tc>
          <w:tcPr>
            <w:tcW w:w="67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3" w14:textId="77777777" w:rsidR="00F34A03" w:rsidRPr="003A5CCA" w:rsidRDefault="001A6C12">
            <w:pPr>
              <w:spacing w:line="228" w:lineRule="auto"/>
              <w:ind w:firstLine="0"/>
              <w:jc w:val="center"/>
              <w:rPr>
                <w:sz w:val="18"/>
                <w:szCs w:val="18"/>
                <w:lang w:val="uk-UA"/>
              </w:rPr>
            </w:pPr>
            <w:r w:rsidRPr="003A5CCA">
              <w:rPr>
                <w:sz w:val="18"/>
                <w:szCs w:val="18"/>
                <w:lang w:val="uk-UA"/>
              </w:rPr>
              <w:t>2018</w:t>
            </w:r>
          </w:p>
        </w:tc>
        <w:tc>
          <w:tcPr>
            <w:tcW w:w="67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4" w14:textId="77777777" w:rsidR="00F34A03" w:rsidRPr="003A5CCA" w:rsidRDefault="001A6C12">
            <w:pPr>
              <w:spacing w:line="228" w:lineRule="auto"/>
              <w:ind w:firstLine="0"/>
              <w:jc w:val="center"/>
              <w:rPr>
                <w:sz w:val="18"/>
                <w:szCs w:val="18"/>
                <w:lang w:val="uk-UA"/>
              </w:rPr>
            </w:pPr>
            <w:r w:rsidRPr="003A5CCA">
              <w:rPr>
                <w:sz w:val="18"/>
                <w:szCs w:val="18"/>
                <w:lang w:val="uk-UA"/>
              </w:rPr>
              <w:t>2019</w:t>
            </w:r>
          </w:p>
        </w:tc>
        <w:tc>
          <w:tcPr>
            <w:tcW w:w="671"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5" w14:textId="77777777" w:rsidR="00F34A03" w:rsidRPr="003A5CCA" w:rsidRDefault="001A6C12">
            <w:pPr>
              <w:spacing w:line="228" w:lineRule="auto"/>
              <w:ind w:firstLine="0"/>
              <w:jc w:val="center"/>
              <w:rPr>
                <w:sz w:val="18"/>
                <w:szCs w:val="18"/>
                <w:lang w:val="uk-UA"/>
              </w:rPr>
            </w:pPr>
            <w:r w:rsidRPr="003A5CCA">
              <w:rPr>
                <w:sz w:val="18"/>
                <w:szCs w:val="18"/>
                <w:lang w:val="uk-UA"/>
              </w:rPr>
              <w:t>2020</w:t>
            </w:r>
          </w:p>
        </w:tc>
        <w:tc>
          <w:tcPr>
            <w:tcW w:w="67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6" w14:textId="77777777" w:rsidR="00F34A03" w:rsidRPr="003A5CCA" w:rsidRDefault="001A6C12">
            <w:pPr>
              <w:spacing w:line="228" w:lineRule="auto"/>
              <w:ind w:firstLine="0"/>
              <w:jc w:val="center"/>
              <w:rPr>
                <w:sz w:val="18"/>
                <w:szCs w:val="18"/>
                <w:lang w:val="uk-UA"/>
              </w:rPr>
            </w:pPr>
            <w:r w:rsidRPr="003A5CCA">
              <w:rPr>
                <w:sz w:val="18"/>
                <w:szCs w:val="18"/>
                <w:lang w:val="uk-UA"/>
              </w:rPr>
              <w:t>2021</w:t>
            </w:r>
          </w:p>
        </w:tc>
        <w:tc>
          <w:tcPr>
            <w:tcW w:w="67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7" w14:textId="77777777" w:rsidR="00F34A03" w:rsidRPr="003A5CCA" w:rsidRDefault="001A6C12">
            <w:pPr>
              <w:spacing w:line="228" w:lineRule="auto"/>
              <w:ind w:firstLine="0"/>
              <w:jc w:val="center"/>
              <w:rPr>
                <w:sz w:val="18"/>
                <w:szCs w:val="18"/>
                <w:lang w:val="uk-UA"/>
              </w:rPr>
            </w:pPr>
            <w:r w:rsidRPr="003A5CCA">
              <w:rPr>
                <w:sz w:val="18"/>
                <w:szCs w:val="18"/>
                <w:lang w:val="uk-UA"/>
              </w:rPr>
              <w:t>2022</w:t>
            </w:r>
          </w:p>
        </w:tc>
        <w:tc>
          <w:tcPr>
            <w:tcW w:w="67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8" w14:textId="77777777" w:rsidR="00F34A03" w:rsidRPr="003A5CCA" w:rsidRDefault="001A6C12">
            <w:pPr>
              <w:spacing w:line="228" w:lineRule="auto"/>
              <w:ind w:firstLine="0"/>
              <w:jc w:val="center"/>
              <w:rPr>
                <w:sz w:val="18"/>
                <w:szCs w:val="18"/>
                <w:lang w:val="uk-UA"/>
              </w:rPr>
            </w:pPr>
            <w:r w:rsidRPr="003A5CCA">
              <w:rPr>
                <w:sz w:val="18"/>
                <w:szCs w:val="18"/>
                <w:lang w:val="uk-UA"/>
              </w:rPr>
              <w:t>2023</w:t>
            </w:r>
          </w:p>
        </w:tc>
        <w:tc>
          <w:tcPr>
            <w:tcW w:w="67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0479" w14:textId="77777777" w:rsidR="00F34A03" w:rsidRPr="003A5CCA" w:rsidRDefault="001A6C12">
            <w:pPr>
              <w:spacing w:line="228" w:lineRule="auto"/>
              <w:ind w:firstLine="0"/>
              <w:jc w:val="center"/>
              <w:rPr>
                <w:sz w:val="18"/>
                <w:szCs w:val="18"/>
                <w:lang w:val="uk-UA"/>
              </w:rPr>
            </w:pPr>
            <w:r w:rsidRPr="003A5CCA">
              <w:rPr>
                <w:sz w:val="18"/>
                <w:szCs w:val="18"/>
                <w:lang w:val="uk-UA"/>
              </w:rPr>
              <w:t>2024</w:t>
            </w:r>
          </w:p>
        </w:tc>
        <w:tc>
          <w:tcPr>
            <w:tcW w:w="672" w:type="dxa"/>
            <w:tcBorders>
              <w:top w:val="single" w:sz="4" w:space="0" w:color="FFFFFF"/>
              <w:left w:val="single" w:sz="4" w:space="0" w:color="FFFFFF"/>
              <w:bottom w:val="single" w:sz="4" w:space="0" w:color="FFFFFF"/>
              <w:right w:val="single" w:sz="4" w:space="0" w:color="000000"/>
            </w:tcBorders>
            <w:shd w:val="clear" w:color="auto" w:fill="17365D"/>
            <w:vAlign w:val="center"/>
          </w:tcPr>
          <w:p w14:paraId="0000047A" w14:textId="77777777" w:rsidR="00F34A03" w:rsidRPr="003A5CCA" w:rsidRDefault="001A6C12">
            <w:pPr>
              <w:spacing w:line="228" w:lineRule="auto"/>
              <w:ind w:firstLine="0"/>
              <w:jc w:val="center"/>
              <w:rPr>
                <w:sz w:val="18"/>
                <w:szCs w:val="18"/>
                <w:lang w:val="uk-UA"/>
              </w:rPr>
            </w:pPr>
            <w:r w:rsidRPr="003A5CCA">
              <w:rPr>
                <w:sz w:val="18"/>
                <w:szCs w:val="18"/>
                <w:lang w:val="uk-UA"/>
              </w:rPr>
              <w:t>2025</w:t>
            </w:r>
          </w:p>
        </w:tc>
      </w:tr>
      <w:tr w:rsidR="003F61CC" w:rsidRPr="003A5CCA" w14:paraId="13A9A2E9" w14:textId="77777777" w:rsidTr="00B1061A">
        <w:trPr>
          <w:trHeight w:val="255"/>
        </w:trPr>
        <w:tc>
          <w:tcPr>
            <w:tcW w:w="1867" w:type="dxa"/>
            <w:tcBorders>
              <w:top w:val="single" w:sz="4" w:space="0" w:color="FFFFFF"/>
            </w:tcBorders>
            <w:vAlign w:val="center"/>
          </w:tcPr>
          <w:p w14:paraId="0000047B" w14:textId="77777777" w:rsidR="00F34A03" w:rsidRPr="003A5CCA" w:rsidRDefault="001A6C12" w:rsidP="00A03466">
            <w:pPr>
              <w:spacing w:after="0"/>
              <w:ind w:firstLine="0"/>
              <w:jc w:val="center"/>
              <w:rPr>
                <w:sz w:val="18"/>
                <w:szCs w:val="18"/>
                <w:lang w:val="uk-UA"/>
              </w:rPr>
            </w:pPr>
            <w:r w:rsidRPr="003A5CCA">
              <w:rPr>
                <w:sz w:val="18"/>
                <w:szCs w:val="18"/>
                <w:lang w:val="uk-UA"/>
              </w:rPr>
              <w:t>Загальна кількість населення, осіб</w:t>
            </w:r>
          </w:p>
        </w:tc>
        <w:tc>
          <w:tcPr>
            <w:tcW w:w="652" w:type="dxa"/>
            <w:tcBorders>
              <w:top w:val="single" w:sz="4" w:space="0" w:color="FFFFFF"/>
            </w:tcBorders>
            <w:vAlign w:val="center"/>
          </w:tcPr>
          <w:p w14:paraId="0000047C"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70987</w:t>
            </w:r>
          </w:p>
        </w:tc>
        <w:tc>
          <w:tcPr>
            <w:tcW w:w="672" w:type="dxa"/>
            <w:tcBorders>
              <w:top w:val="single" w:sz="4" w:space="0" w:color="FFFFFF"/>
            </w:tcBorders>
            <w:vAlign w:val="center"/>
          </w:tcPr>
          <w:p w14:paraId="0000047D"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70987</w:t>
            </w:r>
          </w:p>
        </w:tc>
        <w:tc>
          <w:tcPr>
            <w:tcW w:w="672" w:type="dxa"/>
            <w:tcBorders>
              <w:top w:val="single" w:sz="4" w:space="0" w:color="FFFFFF"/>
            </w:tcBorders>
            <w:vAlign w:val="center"/>
          </w:tcPr>
          <w:p w14:paraId="0000047E"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70926</w:t>
            </w:r>
          </w:p>
        </w:tc>
        <w:tc>
          <w:tcPr>
            <w:tcW w:w="672" w:type="dxa"/>
            <w:tcBorders>
              <w:top w:val="single" w:sz="4" w:space="0" w:color="FFFFFF"/>
            </w:tcBorders>
            <w:vAlign w:val="center"/>
          </w:tcPr>
          <w:p w14:paraId="0000047F"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70548</w:t>
            </w:r>
          </w:p>
        </w:tc>
        <w:tc>
          <w:tcPr>
            <w:tcW w:w="672" w:type="dxa"/>
            <w:tcBorders>
              <w:top w:val="single" w:sz="4" w:space="0" w:color="FFFFFF"/>
            </w:tcBorders>
            <w:vAlign w:val="center"/>
          </w:tcPr>
          <w:p w14:paraId="00000480"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70548</w:t>
            </w:r>
          </w:p>
        </w:tc>
        <w:tc>
          <w:tcPr>
            <w:tcW w:w="671" w:type="dxa"/>
            <w:tcBorders>
              <w:top w:val="single" w:sz="4" w:space="0" w:color="FFFFFF"/>
            </w:tcBorders>
            <w:vAlign w:val="center"/>
          </w:tcPr>
          <w:p w14:paraId="00000481"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70049</w:t>
            </w:r>
          </w:p>
        </w:tc>
        <w:tc>
          <w:tcPr>
            <w:tcW w:w="672" w:type="dxa"/>
            <w:tcBorders>
              <w:top w:val="single" w:sz="4" w:space="0" w:color="FFFFFF"/>
            </w:tcBorders>
            <w:vAlign w:val="center"/>
          </w:tcPr>
          <w:p w14:paraId="00000482"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69856</w:t>
            </w:r>
          </w:p>
        </w:tc>
        <w:tc>
          <w:tcPr>
            <w:tcW w:w="672" w:type="dxa"/>
            <w:tcBorders>
              <w:top w:val="single" w:sz="4" w:space="0" w:color="FFFFFF"/>
            </w:tcBorders>
            <w:vAlign w:val="center"/>
          </w:tcPr>
          <w:p w14:paraId="00000483"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69279</w:t>
            </w:r>
          </w:p>
        </w:tc>
        <w:tc>
          <w:tcPr>
            <w:tcW w:w="672" w:type="dxa"/>
            <w:tcBorders>
              <w:top w:val="single" w:sz="4" w:space="0" w:color="FFFFFF"/>
            </w:tcBorders>
            <w:vAlign w:val="center"/>
          </w:tcPr>
          <w:p w14:paraId="00000484"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69979</w:t>
            </w:r>
          </w:p>
        </w:tc>
        <w:tc>
          <w:tcPr>
            <w:tcW w:w="672" w:type="dxa"/>
            <w:tcBorders>
              <w:top w:val="single" w:sz="4" w:space="0" w:color="FFFFFF"/>
            </w:tcBorders>
            <w:vAlign w:val="center"/>
          </w:tcPr>
          <w:p w14:paraId="00000485"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68533</w:t>
            </w:r>
          </w:p>
        </w:tc>
        <w:tc>
          <w:tcPr>
            <w:tcW w:w="672" w:type="dxa"/>
            <w:tcBorders>
              <w:top w:val="single" w:sz="4" w:space="0" w:color="FFFFFF"/>
            </w:tcBorders>
            <w:vAlign w:val="center"/>
          </w:tcPr>
          <w:p w14:paraId="00000486"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68783</w:t>
            </w:r>
          </w:p>
        </w:tc>
      </w:tr>
      <w:tr w:rsidR="003F61CC" w:rsidRPr="003A5CCA" w14:paraId="6DDB8F0C" w14:textId="77777777" w:rsidTr="00B1061A">
        <w:trPr>
          <w:trHeight w:val="255"/>
        </w:trPr>
        <w:tc>
          <w:tcPr>
            <w:tcW w:w="1867" w:type="dxa"/>
            <w:vAlign w:val="center"/>
          </w:tcPr>
          <w:p w14:paraId="00000487" w14:textId="77777777" w:rsidR="00F34A03" w:rsidRPr="003A5CCA" w:rsidRDefault="001A6C12" w:rsidP="00A03466">
            <w:pPr>
              <w:spacing w:after="0"/>
              <w:ind w:firstLine="0"/>
              <w:jc w:val="center"/>
              <w:rPr>
                <w:sz w:val="18"/>
                <w:szCs w:val="18"/>
                <w:lang w:val="uk-UA"/>
              </w:rPr>
            </w:pPr>
            <w:r w:rsidRPr="003A5CCA">
              <w:rPr>
                <w:sz w:val="18"/>
                <w:szCs w:val="18"/>
                <w:lang w:val="uk-UA"/>
              </w:rPr>
              <w:t>Темп приросту, % до попереднього року</w:t>
            </w:r>
          </w:p>
        </w:tc>
        <w:tc>
          <w:tcPr>
            <w:tcW w:w="652" w:type="dxa"/>
            <w:vAlign w:val="center"/>
          </w:tcPr>
          <w:p w14:paraId="00000488" w14:textId="77777777" w:rsidR="00F34A03" w:rsidRPr="003A5CCA" w:rsidRDefault="001A6C12" w:rsidP="00A03466">
            <w:pPr>
              <w:spacing w:after="0"/>
              <w:ind w:firstLine="0"/>
              <w:jc w:val="center"/>
              <w:rPr>
                <w:sz w:val="18"/>
                <w:szCs w:val="18"/>
                <w:lang w:val="uk-UA"/>
              </w:rPr>
            </w:pPr>
            <w:r w:rsidRPr="003A5CCA">
              <w:rPr>
                <w:sz w:val="18"/>
                <w:szCs w:val="18"/>
                <w:lang w:val="uk-UA"/>
              </w:rPr>
              <w:t>-</w:t>
            </w:r>
          </w:p>
        </w:tc>
        <w:tc>
          <w:tcPr>
            <w:tcW w:w="672" w:type="dxa"/>
            <w:vAlign w:val="center"/>
          </w:tcPr>
          <w:p w14:paraId="00000489"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0,00%</w:t>
            </w:r>
          </w:p>
        </w:tc>
        <w:tc>
          <w:tcPr>
            <w:tcW w:w="672" w:type="dxa"/>
            <w:vAlign w:val="center"/>
          </w:tcPr>
          <w:p w14:paraId="0000048A"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-0,09%</w:t>
            </w:r>
          </w:p>
        </w:tc>
        <w:tc>
          <w:tcPr>
            <w:tcW w:w="672" w:type="dxa"/>
            <w:vAlign w:val="center"/>
          </w:tcPr>
          <w:p w14:paraId="0000048B"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-0,53%</w:t>
            </w:r>
          </w:p>
        </w:tc>
        <w:tc>
          <w:tcPr>
            <w:tcW w:w="672" w:type="dxa"/>
            <w:vAlign w:val="center"/>
          </w:tcPr>
          <w:p w14:paraId="0000048C"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0,00%</w:t>
            </w:r>
          </w:p>
        </w:tc>
        <w:tc>
          <w:tcPr>
            <w:tcW w:w="671" w:type="dxa"/>
            <w:vAlign w:val="center"/>
          </w:tcPr>
          <w:p w14:paraId="0000048D"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-0,71%</w:t>
            </w:r>
          </w:p>
        </w:tc>
        <w:tc>
          <w:tcPr>
            <w:tcW w:w="672" w:type="dxa"/>
            <w:vAlign w:val="center"/>
          </w:tcPr>
          <w:p w14:paraId="0000048E"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-0,28%</w:t>
            </w:r>
          </w:p>
        </w:tc>
        <w:tc>
          <w:tcPr>
            <w:tcW w:w="672" w:type="dxa"/>
            <w:vAlign w:val="center"/>
          </w:tcPr>
          <w:p w14:paraId="0000048F"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-0,83%</w:t>
            </w:r>
          </w:p>
        </w:tc>
        <w:tc>
          <w:tcPr>
            <w:tcW w:w="672" w:type="dxa"/>
            <w:vAlign w:val="center"/>
          </w:tcPr>
          <w:p w14:paraId="00000490"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1,01%</w:t>
            </w:r>
          </w:p>
        </w:tc>
        <w:tc>
          <w:tcPr>
            <w:tcW w:w="672" w:type="dxa"/>
            <w:vAlign w:val="center"/>
          </w:tcPr>
          <w:p w14:paraId="00000491"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-2,07%</w:t>
            </w:r>
          </w:p>
        </w:tc>
        <w:tc>
          <w:tcPr>
            <w:tcW w:w="672" w:type="dxa"/>
            <w:vAlign w:val="center"/>
          </w:tcPr>
          <w:p w14:paraId="00000492"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0,36%</w:t>
            </w:r>
          </w:p>
        </w:tc>
      </w:tr>
      <w:tr w:rsidR="003F61CC" w:rsidRPr="003A5CCA" w14:paraId="1B0BA75D" w14:textId="77777777" w:rsidTr="00B1061A">
        <w:trPr>
          <w:trHeight w:val="255"/>
        </w:trPr>
        <w:tc>
          <w:tcPr>
            <w:tcW w:w="1867" w:type="dxa"/>
            <w:vAlign w:val="center"/>
          </w:tcPr>
          <w:p w14:paraId="00000493"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Загальна чисельність ВПО, осіб</w:t>
            </w:r>
          </w:p>
        </w:tc>
        <w:tc>
          <w:tcPr>
            <w:tcW w:w="652" w:type="dxa"/>
            <w:vAlign w:val="center"/>
          </w:tcPr>
          <w:p w14:paraId="00000494"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191</w:t>
            </w:r>
          </w:p>
        </w:tc>
        <w:tc>
          <w:tcPr>
            <w:tcW w:w="672" w:type="dxa"/>
            <w:vAlign w:val="center"/>
          </w:tcPr>
          <w:p w14:paraId="00000495"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350</w:t>
            </w:r>
          </w:p>
        </w:tc>
        <w:tc>
          <w:tcPr>
            <w:tcW w:w="672" w:type="dxa"/>
            <w:vAlign w:val="center"/>
          </w:tcPr>
          <w:p w14:paraId="00000496"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539</w:t>
            </w:r>
          </w:p>
        </w:tc>
        <w:tc>
          <w:tcPr>
            <w:tcW w:w="672" w:type="dxa"/>
            <w:vAlign w:val="center"/>
          </w:tcPr>
          <w:p w14:paraId="00000497"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656</w:t>
            </w:r>
          </w:p>
        </w:tc>
        <w:tc>
          <w:tcPr>
            <w:tcW w:w="672" w:type="dxa"/>
            <w:vAlign w:val="center"/>
          </w:tcPr>
          <w:p w14:paraId="00000498"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735</w:t>
            </w:r>
          </w:p>
        </w:tc>
        <w:tc>
          <w:tcPr>
            <w:tcW w:w="671" w:type="dxa"/>
            <w:vAlign w:val="center"/>
          </w:tcPr>
          <w:p w14:paraId="00000499"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933</w:t>
            </w:r>
          </w:p>
        </w:tc>
        <w:tc>
          <w:tcPr>
            <w:tcW w:w="672" w:type="dxa"/>
            <w:vAlign w:val="center"/>
          </w:tcPr>
          <w:p w14:paraId="0000049A"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968</w:t>
            </w:r>
          </w:p>
        </w:tc>
        <w:tc>
          <w:tcPr>
            <w:tcW w:w="672" w:type="dxa"/>
            <w:vAlign w:val="center"/>
          </w:tcPr>
          <w:p w14:paraId="0000049B"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1014</w:t>
            </w:r>
          </w:p>
        </w:tc>
        <w:tc>
          <w:tcPr>
            <w:tcW w:w="672" w:type="dxa"/>
            <w:vAlign w:val="center"/>
          </w:tcPr>
          <w:p w14:paraId="0000049C"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5532</w:t>
            </w:r>
          </w:p>
        </w:tc>
        <w:tc>
          <w:tcPr>
            <w:tcW w:w="672" w:type="dxa"/>
            <w:vAlign w:val="center"/>
          </w:tcPr>
          <w:p w14:paraId="0000049D"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6539</w:t>
            </w:r>
          </w:p>
        </w:tc>
        <w:tc>
          <w:tcPr>
            <w:tcW w:w="672" w:type="dxa"/>
            <w:vAlign w:val="center"/>
          </w:tcPr>
          <w:p w14:paraId="0000049E" w14:textId="77777777" w:rsidR="00F34A03" w:rsidRPr="003A5CCA" w:rsidRDefault="001A6C12" w:rsidP="00A03466">
            <w:pPr>
              <w:keepNext/>
              <w:keepLines/>
              <w:spacing w:after="0"/>
              <w:ind w:firstLine="0"/>
              <w:jc w:val="center"/>
              <w:rPr>
                <w:sz w:val="18"/>
                <w:szCs w:val="18"/>
                <w:lang w:val="uk-UA"/>
              </w:rPr>
            </w:pPr>
            <w:r w:rsidRPr="003A5CCA">
              <w:rPr>
                <w:sz w:val="18"/>
                <w:szCs w:val="18"/>
                <w:lang w:val="uk-UA"/>
              </w:rPr>
              <w:t>8095</w:t>
            </w:r>
          </w:p>
        </w:tc>
      </w:tr>
      <w:tr w:rsidR="003F61CC" w:rsidRPr="003A5CCA" w14:paraId="292052C2" w14:textId="77777777" w:rsidTr="00B1061A">
        <w:trPr>
          <w:trHeight w:val="255"/>
        </w:trPr>
        <w:tc>
          <w:tcPr>
            <w:tcW w:w="1867" w:type="dxa"/>
            <w:vAlign w:val="center"/>
          </w:tcPr>
          <w:p w14:paraId="0000049F" w14:textId="77777777" w:rsidR="00F34A03" w:rsidRPr="003A5CCA" w:rsidRDefault="001A6C12" w:rsidP="00A03466">
            <w:pPr>
              <w:spacing w:after="0"/>
              <w:ind w:firstLine="0"/>
              <w:jc w:val="center"/>
              <w:rPr>
                <w:sz w:val="18"/>
                <w:szCs w:val="18"/>
                <w:lang w:val="uk-UA"/>
              </w:rPr>
            </w:pPr>
            <w:r w:rsidRPr="003A5CCA">
              <w:rPr>
                <w:sz w:val="18"/>
                <w:szCs w:val="18"/>
                <w:lang w:val="uk-UA"/>
              </w:rPr>
              <w:t>Темп приросту, % до попереднього року</w:t>
            </w:r>
          </w:p>
        </w:tc>
        <w:tc>
          <w:tcPr>
            <w:tcW w:w="652" w:type="dxa"/>
            <w:vAlign w:val="center"/>
          </w:tcPr>
          <w:p w14:paraId="000004A0"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w:t>
            </w:r>
          </w:p>
        </w:tc>
        <w:tc>
          <w:tcPr>
            <w:tcW w:w="672" w:type="dxa"/>
            <w:vAlign w:val="center"/>
          </w:tcPr>
          <w:p w14:paraId="000004A1"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83,2%</w:t>
            </w:r>
          </w:p>
        </w:tc>
        <w:tc>
          <w:tcPr>
            <w:tcW w:w="672" w:type="dxa"/>
            <w:vAlign w:val="center"/>
          </w:tcPr>
          <w:p w14:paraId="000004A2"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54,0%</w:t>
            </w:r>
          </w:p>
        </w:tc>
        <w:tc>
          <w:tcPr>
            <w:tcW w:w="672" w:type="dxa"/>
            <w:vAlign w:val="center"/>
          </w:tcPr>
          <w:p w14:paraId="000004A3"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21,7%</w:t>
            </w:r>
          </w:p>
        </w:tc>
        <w:tc>
          <w:tcPr>
            <w:tcW w:w="672" w:type="dxa"/>
            <w:vAlign w:val="center"/>
          </w:tcPr>
          <w:p w14:paraId="000004A4"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12,0%</w:t>
            </w:r>
          </w:p>
        </w:tc>
        <w:tc>
          <w:tcPr>
            <w:tcW w:w="671" w:type="dxa"/>
            <w:vAlign w:val="center"/>
          </w:tcPr>
          <w:p w14:paraId="000004A5"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26,9%</w:t>
            </w:r>
          </w:p>
        </w:tc>
        <w:tc>
          <w:tcPr>
            <w:tcW w:w="672" w:type="dxa"/>
            <w:vAlign w:val="center"/>
          </w:tcPr>
          <w:p w14:paraId="000004A6"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3,8%</w:t>
            </w:r>
          </w:p>
        </w:tc>
        <w:tc>
          <w:tcPr>
            <w:tcW w:w="672" w:type="dxa"/>
            <w:vAlign w:val="center"/>
          </w:tcPr>
          <w:p w14:paraId="000004A7"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4,8%</w:t>
            </w:r>
          </w:p>
        </w:tc>
        <w:tc>
          <w:tcPr>
            <w:tcW w:w="672" w:type="dxa"/>
            <w:vAlign w:val="center"/>
          </w:tcPr>
          <w:p w14:paraId="000004A8"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445,6%</w:t>
            </w:r>
          </w:p>
        </w:tc>
        <w:tc>
          <w:tcPr>
            <w:tcW w:w="672" w:type="dxa"/>
            <w:vAlign w:val="center"/>
          </w:tcPr>
          <w:p w14:paraId="000004A9"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18,2%</w:t>
            </w:r>
          </w:p>
        </w:tc>
        <w:tc>
          <w:tcPr>
            <w:tcW w:w="672" w:type="dxa"/>
            <w:vAlign w:val="center"/>
          </w:tcPr>
          <w:p w14:paraId="000004AA" w14:textId="77777777" w:rsidR="00F34A03" w:rsidRPr="003A5CCA" w:rsidRDefault="001A6C12" w:rsidP="00A03466">
            <w:pPr>
              <w:spacing w:after="0"/>
              <w:ind w:left="-57" w:right="-57" w:firstLine="0"/>
              <w:jc w:val="center"/>
              <w:rPr>
                <w:sz w:val="18"/>
                <w:szCs w:val="18"/>
                <w:lang w:val="uk-UA"/>
              </w:rPr>
            </w:pPr>
            <w:r w:rsidRPr="003A5CCA">
              <w:rPr>
                <w:sz w:val="18"/>
                <w:szCs w:val="18"/>
                <w:lang w:val="uk-UA"/>
              </w:rPr>
              <w:t>23,8%</w:t>
            </w:r>
          </w:p>
        </w:tc>
      </w:tr>
      <w:tr w:rsidR="003F61CC" w:rsidRPr="003A5CCA" w14:paraId="5813AA40" w14:textId="77777777" w:rsidTr="00B1061A">
        <w:trPr>
          <w:trHeight w:val="255"/>
        </w:trPr>
        <w:tc>
          <w:tcPr>
            <w:tcW w:w="1867" w:type="dxa"/>
            <w:vAlign w:val="center"/>
          </w:tcPr>
          <w:p w14:paraId="000004AB" w14:textId="77777777" w:rsidR="00F34A03" w:rsidRPr="003A5CCA" w:rsidRDefault="001A6C12" w:rsidP="00A03466">
            <w:pPr>
              <w:spacing w:after="0"/>
              <w:ind w:firstLine="0"/>
              <w:jc w:val="center"/>
              <w:rPr>
                <w:sz w:val="18"/>
                <w:szCs w:val="18"/>
                <w:lang w:val="uk-UA"/>
              </w:rPr>
            </w:pPr>
            <w:r w:rsidRPr="003A5CCA">
              <w:rPr>
                <w:sz w:val="18"/>
                <w:szCs w:val="18"/>
                <w:lang w:val="uk-UA"/>
              </w:rPr>
              <w:t>Густота населення, осіб/км</w:t>
            </w:r>
            <w:r w:rsidRPr="003A5CCA">
              <w:rPr>
                <w:sz w:val="18"/>
                <w:szCs w:val="18"/>
                <w:vertAlign w:val="superscript"/>
                <w:lang w:val="uk-UA"/>
              </w:rPr>
              <w:t>2</w:t>
            </w:r>
          </w:p>
        </w:tc>
        <w:tc>
          <w:tcPr>
            <w:tcW w:w="652" w:type="dxa"/>
            <w:vAlign w:val="center"/>
          </w:tcPr>
          <w:p w14:paraId="000004AC"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1971,9</w:t>
            </w:r>
          </w:p>
        </w:tc>
        <w:tc>
          <w:tcPr>
            <w:tcW w:w="672" w:type="dxa"/>
            <w:vAlign w:val="center"/>
          </w:tcPr>
          <w:p w14:paraId="000004AD"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1971,9</w:t>
            </w:r>
          </w:p>
        </w:tc>
        <w:tc>
          <w:tcPr>
            <w:tcW w:w="672" w:type="dxa"/>
            <w:vAlign w:val="center"/>
          </w:tcPr>
          <w:p w14:paraId="000004AE"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1970,2</w:t>
            </w:r>
          </w:p>
        </w:tc>
        <w:tc>
          <w:tcPr>
            <w:tcW w:w="672" w:type="dxa"/>
            <w:vAlign w:val="center"/>
          </w:tcPr>
          <w:p w14:paraId="000004AF"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1959,7</w:t>
            </w:r>
          </w:p>
        </w:tc>
        <w:tc>
          <w:tcPr>
            <w:tcW w:w="672" w:type="dxa"/>
            <w:vAlign w:val="center"/>
          </w:tcPr>
          <w:p w14:paraId="000004B0"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1959,7</w:t>
            </w:r>
          </w:p>
        </w:tc>
        <w:tc>
          <w:tcPr>
            <w:tcW w:w="671" w:type="dxa"/>
            <w:vAlign w:val="center"/>
          </w:tcPr>
          <w:p w14:paraId="000004B1"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1945,8</w:t>
            </w:r>
          </w:p>
        </w:tc>
        <w:tc>
          <w:tcPr>
            <w:tcW w:w="672" w:type="dxa"/>
            <w:vAlign w:val="center"/>
          </w:tcPr>
          <w:p w14:paraId="000004B2"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1940,4</w:t>
            </w:r>
          </w:p>
        </w:tc>
        <w:tc>
          <w:tcPr>
            <w:tcW w:w="672" w:type="dxa"/>
            <w:vAlign w:val="center"/>
          </w:tcPr>
          <w:p w14:paraId="000004B3"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1924,4</w:t>
            </w:r>
          </w:p>
        </w:tc>
        <w:tc>
          <w:tcPr>
            <w:tcW w:w="672" w:type="dxa"/>
            <w:vAlign w:val="center"/>
          </w:tcPr>
          <w:p w14:paraId="000004B4"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1924,4</w:t>
            </w:r>
          </w:p>
        </w:tc>
        <w:tc>
          <w:tcPr>
            <w:tcW w:w="672" w:type="dxa"/>
            <w:vAlign w:val="center"/>
          </w:tcPr>
          <w:p w14:paraId="000004B5"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1903,7</w:t>
            </w:r>
          </w:p>
        </w:tc>
        <w:tc>
          <w:tcPr>
            <w:tcW w:w="672" w:type="dxa"/>
            <w:vAlign w:val="center"/>
          </w:tcPr>
          <w:p w14:paraId="000004B6" w14:textId="77777777" w:rsidR="00F34A03" w:rsidRPr="003A5CCA" w:rsidRDefault="001A6C12" w:rsidP="00A03466">
            <w:pPr>
              <w:spacing w:after="0"/>
              <w:ind w:left="-85" w:right="-85" w:firstLine="0"/>
              <w:jc w:val="center"/>
              <w:rPr>
                <w:sz w:val="18"/>
                <w:szCs w:val="18"/>
                <w:lang w:val="uk-UA"/>
              </w:rPr>
            </w:pPr>
            <w:r w:rsidRPr="003A5CCA">
              <w:rPr>
                <w:sz w:val="18"/>
                <w:szCs w:val="18"/>
                <w:lang w:val="uk-UA"/>
              </w:rPr>
              <w:t>1910,6</w:t>
            </w:r>
          </w:p>
        </w:tc>
      </w:tr>
    </w:tbl>
    <w:p w14:paraId="000004B7" w14:textId="7FF9E58A" w:rsidR="00F34A03" w:rsidRPr="003A5CCA" w:rsidRDefault="00B1061A" w:rsidP="00B1061A">
      <w:pPr>
        <w:ind w:firstLine="0"/>
        <w:rPr>
          <w:i/>
          <w:iCs/>
          <w:sz w:val="20"/>
          <w:szCs w:val="20"/>
          <w:lang w:val="uk-UA"/>
        </w:rPr>
      </w:pPr>
      <w:r w:rsidRPr="003A5CCA">
        <w:rPr>
          <w:sz w:val="20"/>
          <w:szCs w:val="20"/>
          <w:vertAlign w:val="superscript"/>
          <w:lang w:val="uk-UA"/>
        </w:rPr>
        <w:t>*</w:t>
      </w:r>
      <w:r w:rsidRPr="003A5CCA">
        <w:rPr>
          <w:i/>
          <w:iCs/>
          <w:sz w:val="20"/>
          <w:szCs w:val="20"/>
          <w:lang w:val="uk-UA"/>
        </w:rPr>
        <w:t xml:space="preserve">Джерело даних – </w:t>
      </w:r>
      <w:proofErr w:type="spellStart"/>
      <w:r w:rsidRPr="003A5CCA">
        <w:rPr>
          <w:i/>
          <w:iCs/>
          <w:sz w:val="20"/>
          <w:szCs w:val="20"/>
          <w:lang w:val="uk-UA"/>
        </w:rPr>
        <w:t>Самарівська</w:t>
      </w:r>
      <w:proofErr w:type="spellEnd"/>
      <w:r w:rsidRPr="003A5CCA">
        <w:rPr>
          <w:i/>
          <w:iCs/>
          <w:sz w:val="20"/>
          <w:szCs w:val="20"/>
          <w:lang w:val="uk-UA"/>
        </w:rPr>
        <w:t xml:space="preserve"> міська рада</w:t>
      </w:r>
    </w:p>
    <w:p w14:paraId="000004B8" w14:textId="226CC76E" w:rsidR="00F34A03" w:rsidRPr="003A5CCA" w:rsidRDefault="007137F5" w:rsidP="007137F5">
      <w:pPr>
        <w:spacing w:after="0" w:line="120" w:lineRule="auto"/>
        <w:ind w:firstLine="0"/>
        <w:jc w:val="center"/>
        <w:rPr>
          <w:lang w:val="uk-UA"/>
        </w:rPr>
      </w:pPr>
      <w:r w:rsidRPr="003A5CCA">
        <w:rPr>
          <w:noProof/>
          <w:lang w:val="uk-UA"/>
        </w:rPr>
        <w:drawing>
          <wp:inline distT="0" distB="0" distL="0" distR="0" wp14:anchorId="272F7E92" wp14:editId="582E19C5">
            <wp:extent cx="5857875" cy="2892306"/>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9966" cy="2893338"/>
                    </a:xfrm>
                    <a:prstGeom prst="rect">
                      <a:avLst/>
                    </a:prstGeom>
                    <a:noFill/>
                    <a:ln>
                      <a:noFill/>
                    </a:ln>
                  </pic:spPr>
                </pic:pic>
              </a:graphicData>
            </a:graphic>
          </wp:inline>
        </w:drawing>
      </w:r>
    </w:p>
    <w:p w14:paraId="000004B9" w14:textId="65111CD8" w:rsidR="00F34A03" w:rsidRPr="003A5CCA" w:rsidRDefault="009C0E86" w:rsidP="007137F5">
      <w:pPr>
        <w:pStyle w:val="af7"/>
        <w:spacing w:before="0"/>
        <w:rPr>
          <w:lang w:val="uk-UA"/>
        </w:rPr>
      </w:pPr>
      <w:bookmarkStart w:id="86" w:name="_heading=h.yuqel6t38wxs" w:colFirst="0" w:colLast="0"/>
      <w:bookmarkStart w:id="87" w:name="_Toc223695928"/>
      <w:bookmarkEnd w:id="86"/>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7D4E7B">
        <w:rPr>
          <w:noProof/>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7D4E7B">
        <w:rPr>
          <w:noProof/>
          <w:lang w:val="uk-UA"/>
        </w:rPr>
        <w:t>1</w:t>
      </w:r>
      <w:r w:rsidR="00444195" w:rsidRPr="003A5CCA">
        <w:rPr>
          <w:lang w:val="uk-UA"/>
        </w:rPr>
        <w:fldChar w:fldCharType="end"/>
      </w:r>
      <w:r w:rsidRPr="003A5CCA">
        <w:rPr>
          <w:lang w:val="uk-UA"/>
        </w:rPr>
        <w:t xml:space="preserve"> </w:t>
      </w:r>
      <w:r w:rsidR="001A6C12" w:rsidRPr="003A5CCA">
        <w:rPr>
          <w:bCs w:val="0"/>
          <w:szCs w:val="24"/>
          <w:lang w:val="uk-UA"/>
        </w:rPr>
        <w:t>– Динаміка чисельності населенням</w:t>
      </w:r>
      <w:r w:rsidR="007137F5" w:rsidRPr="003A5CCA">
        <w:rPr>
          <w:bCs w:val="0"/>
          <w:szCs w:val="24"/>
          <w:lang w:val="uk-UA"/>
        </w:rPr>
        <w:t xml:space="preserve"> та </w:t>
      </w:r>
      <w:r w:rsidR="001A6C12" w:rsidRPr="003A5CCA">
        <w:rPr>
          <w:bCs w:val="0"/>
          <w:szCs w:val="24"/>
          <w:lang w:val="uk-UA"/>
        </w:rPr>
        <w:t xml:space="preserve">ВПО </w:t>
      </w:r>
      <w:r w:rsidR="007137F5" w:rsidRPr="003A5CCA">
        <w:rPr>
          <w:bCs w:val="0"/>
          <w:szCs w:val="24"/>
          <w:lang w:val="uk-UA"/>
        </w:rPr>
        <w:t>в громаді</w:t>
      </w:r>
      <w:bookmarkEnd w:id="87"/>
    </w:p>
    <w:p w14:paraId="000004BA" w14:textId="0CCA6BDE" w:rsidR="00F34A03" w:rsidRPr="003A5CCA" w:rsidRDefault="001A6C12">
      <w:pPr>
        <w:spacing w:line="228" w:lineRule="auto"/>
        <w:rPr>
          <w:lang w:val="uk-UA"/>
        </w:rPr>
      </w:pPr>
      <w:r w:rsidRPr="003A5CCA">
        <w:rPr>
          <w:lang w:val="uk-UA"/>
        </w:rPr>
        <w:lastRenderedPageBreak/>
        <w:t xml:space="preserve">Зміни чисельності населення Самарівської громади мають </w:t>
      </w:r>
      <w:r w:rsidR="009C4D58" w:rsidRPr="003A5CCA">
        <w:rPr>
          <w:lang w:val="uk-UA"/>
        </w:rPr>
        <w:t>помітні</w:t>
      </w:r>
      <w:r w:rsidRPr="003A5CCA">
        <w:rPr>
          <w:lang w:val="uk-UA"/>
        </w:rPr>
        <w:t xml:space="preserve"> відмінності до та після повномасштабного вторгнення </w:t>
      </w:r>
      <w:proofErr w:type="spellStart"/>
      <w:r w:rsidRPr="003A5CCA">
        <w:rPr>
          <w:lang w:val="uk-UA"/>
        </w:rPr>
        <w:t>росії</w:t>
      </w:r>
      <w:proofErr w:type="spellEnd"/>
      <w:r w:rsidRPr="003A5CCA">
        <w:rPr>
          <w:lang w:val="uk-UA"/>
        </w:rPr>
        <w:t>.</w:t>
      </w:r>
    </w:p>
    <w:p w14:paraId="3E97490C" w14:textId="6571BF1A" w:rsidR="00280107" w:rsidRPr="003A5CCA" w:rsidRDefault="001A6C12">
      <w:pPr>
        <w:spacing w:line="228" w:lineRule="auto"/>
        <w:rPr>
          <w:lang w:val="uk-UA"/>
        </w:rPr>
      </w:pPr>
      <w:r w:rsidRPr="003A5CCA">
        <w:rPr>
          <w:u w:val="single"/>
          <w:lang w:val="uk-UA"/>
        </w:rPr>
        <w:t>Період до повномасштабного вторгнення (2015-2021 рр.)</w:t>
      </w:r>
      <w:r w:rsidRPr="003A5CCA">
        <w:rPr>
          <w:lang w:val="uk-UA"/>
        </w:rPr>
        <w:t xml:space="preserve">. </w:t>
      </w:r>
      <w:r w:rsidR="009C4D58" w:rsidRPr="003A5CCA">
        <w:rPr>
          <w:lang w:val="uk-UA"/>
        </w:rPr>
        <w:t xml:space="preserve">У період з 2015 по 2021 рік, до війни, населення Самару </w:t>
      </w:r>
      <w:r w:rsidR="00280107" w:rsidRPr="003A5CCA">
        <w:rPr>
          <w:lang w:val="uk-UA"/>
        </w:rPr>
        <w:t xml:space="preserve">дещо </w:t>
      </w:r>
      <w:r w:rsidR="009C4D58" w:rsidRPr="003A5CCA">
        <w:rPr>
          <w:lang w:val="uk-UA"/>
        </w:rPr>
        <w:t>зменшилося</w:t>
      </w:r>
      <w:r w:rsidR="00280107" w:rsidRPr="003A5CCA">
        <w:rPr>
          <w:lang w:val="uk-UA"/>
        </w:rPr>
        <w:t>. Загальне скорочення з 01.01.2015 року по 01.01. 2022 року склало 1 708 осіб (-2,4%), тобто в середньому щороку в цей період кількість мешканців міста зменшувалась на 342 особи (-0,5%)</w:t>
      </w:r>
    </w:p>
    <w:p w14:paraId="000004BB" w14:textId="57BD3B76" w:rsidR="00F34A03" w:rsidRPr="003A5CCA" w:rsidRDefault="009C4D58">
      <w:pPr>
        <w:spacing w:line="228" w:lineRule="auto"/>
        <w:rPr>
          <w:lang w:val="uk-UA"/>
        </w:rPr>
      </w:pPr>
      <w:r w:rsidRPr="003A5CCA">
        <w:rPr>
          <w:lang w:val="uk-UA"/>
        </w:rPr>
        <w:t xml:space="preserve"> </w:t>
      </w:r>
      <w:r w:rsidR="001A6C12" w:rsidRPr="003A5CCA">
        <w:rPr>
          <w:lang w:val="uk-UA"/>
        </w:rPr>
        <w:t>Чисельність ВПО в громаді у цей період стабільно зростала по роках, проте їх частка не перевищувала 1,5% загальної чисельності населення. Таким чином, протягом 2015-2021 рр. чисельність населення громади мала сталу тенденцію до незначного зниження переважно за рахунок природного скорочення, при цьому міграційний приріст не компенсував природні втрати.</w:t>
      </w:r>
    </w:p>
    <w:p w14:paraId="14EDBFEA" w14:textId="0CAFDAF1" w:rsidR="00E33CB3" w:rsidRPr="003A5CCA" w:rsidRDefault="001A6C12">
      <w:pPr>
        <w:spacing w:line="228" w:lineRule="auto"/>
        <w:rPr>
          <w:lang w:val="uk-UA"/>
        </w:rPr>
      </w:pPr>
      <w:r w:rsidRPr="003A5CCA">
        <w:rPr>
          <w:u w:val="single"/>
          <w:lang w:val="uk-UA"/>
        </w:rPr>
        <w:t>Воєнний період (2022-202</w:t>
      </w:r>
      <w:r w:rsidR="00280107" w:rsidRPr="003A5CCA">
        <w:rPr>
          <w:u w:val="single"/>
          <w:lang w:val="uk-UA"/>
        </w:rPr>
        <w:t>4</w:t>
      </w:r>
      <w:r w:rsidRPr="003A5CCA">
        <w:rPr>
          <w:u w:val="single"/>
          <w:lang w:val="uk-UA"/>
        </w:rPr>
        <w:t xml:space="preserve"> рр.)</w:t>
      </w:r>
      <w:r w:rsidRPr="003A5CCA">
        <w:rPr>
          <w:lang w:val="uk-UA"/>
        </w:rPr>
        <w:t xml:space="preserve"> </w:t>
      </w:r>
      <w:r w:rsidR="00280107" w:rsidRPr="003A5CCA">
        <w:rPr>
          <w:lang w:val="uk-UA"/>
        </w:rPr>
        <w:t xml:space="preserve">відзначився зростанням кількості мешканців, головним чином через прибуття внутрішньо переміщених осіб. </w:t>
      </w:r>
      <w:r w:rsidRPr="003A5CCA">
        <w:rPr>
          <w:lang w:val="uk-UA"/>
        </w:rPr>
        <w:t xml:space="preserve">Перший рік повномасштабної агресії (2022) характеризувався найвищим темпом приросту населення (+1,0%, або 700 осіб), а вже наступного року (2023) було зафіксовано найбільше скорочення (-2,1%, або -1446 осіб). У 2024 році спостерігалося незначне відновлення кількості населення (+0,36%). </w:t>
      </w:r>
      <w:r w:rsidR="00684F36" w:rsidRPr="003A5CCA">
        <w:rPr>
          <w:lang w:val="uk-UA"/>
        </w:rPr>
        <w:t>Переміщення внутрішньо переміщених осіб  мало ключовий вплив на ці  зміни. Хоча</w:t>
      </w:r>
      <w:r w:rsidRPr="003A5CCA">
        <w:rPr>
          <w:lang w:val="uk-UA"/>
        </w:rPr>
        <w:t xml:space="preserve"> </w:t>
      </w:r>
      <w:r w:rsidRPr="003A5CCA">
        <w:rPr>
          <w:u w:val="single"/>
          <w:lang w:val="uk-UA"/>
        </w:rPr>
        <w:t xml:space="preserve">перша хвиля </w:t>
      </w:r>
      <w:r w:rsidR="00684F36" w:rsidRPr="003A5CCA">
        <w:rPr>
          <w:u w:val="single"/>
          <w:lang w:val="uk-UA"/>
        </w:rPr>
        <w:t>внутрішньо переміщених осіб</w:t>
      </w:r>
      <w:r w:rsidR="00684F36" w:rsidRPr="003A5CCA">
        <w:rPr>
          <w:lang w:val="uk-UA"/>
        </w:rPr>
        <w:t xml:space="preserve"> </w:t>
      </w:r>
      <w:r w:rsidRPr="003A5CCA">
        <w:rPr>
          <w:lang w:val="uk-UA"/>
        </w:rPr>
        <w:t>в громаді (2015-2017 рр.)</w:t>
      </w:r>
      <w:r w:rsidRPr="003A5CCA">
        <w:rPr>
          <w:b/>
          <w:bCs/>
          <w:lang w:val="uk-UA"/>
        </w:rPr>
        <w:t xml:space="preserve"> </w:t>
      </w:r>
      <w:r w:rsidRPr="003A5CCA">
        <w:rPr>
          <w:lang w:val="uk-UA"/>
        </w:rPr>
        <w:t xml:space="preserve">характеризувалася </w:t>
      </w:r>
      <w:r w:rsidR="00684F36" w:rsidRPr="003A5CCA">
        <w:rPr>
          <w:lang w:val="uk-UA"/>
        </w:rPr>
        <w:t>відчутним</w:t>
      </w:r>
      <w:r w:rsidRPr="003A5CCA">
        <w:rPr>
          <w:lang w:val="uk-UA"/>
        </w:rPr>
        <w:t xml:space="preserve"> зростанням (+83,2% у 2015 р., +54,0% у 2016 р. та +21,7% у 2017 р.), </w:t>
      </w:r>
      <w:r w:rsidR="00684F36" w:rsidRPr="003A5CCA">
        <w:rPr>
          <w:lang w:val="uk-UA"/>
        </w:rPr>
        <w:t xml:space="preserve">за нею </w:t>
      </w:r>
      <w:proofErr w:type="spellStart"/>
      <w:r w:rsidR="00684F36" w:rsidRPr="003A5CCA">
        <w:rPr>
          <w:lang w:val="uk-UA"/>
        </w:rPr>
        <w:t>послідували</w:t>
      </w:r>
      <w:proofErr w:type="spellEnd"/>
      <w:r w:rsidR="00684F36" w:rsidRPr="003A5CCA">
        <w:rPr>
          <w:lang w:val="uk-UA"/>
        </w:rPr>
        <w:t xml:space="preserve"> помірні темпи зростання у 2018-2021 </w:t>
      </w:r>
      <w:proofErr w:type="spellStart"/>
      <w:r w:rsidR="00684F36" w:rsidRPr="003A5CCA">
        <w:rPr>
          <w:lang w:val="uk-UA"/>
        </w:rPr>
        <w:t>рр</w:t>
      </w:r>
      <w:proofErr w:type="spellEnd"/>
      <w:r w:rsidR="00684F36" w:rsidRPr="003A5CCA">
        <w:rPr>
          <w:lang w:val="uk-UA"/>
        </w:rPr>
        <w:t xml:space="preserve"> </w:t>
      </w:r>
      <w:r w:rsidRPr="003A5CCA">
        <w:rPr>
          <w:lang w:val="uk-UA"/>
        </w:rPr>
        <w:t>(+12,0% у 2018 р., +26,9% у 2019 р., +3,8% у 2020 р. та +4,8% у 2021 р.)</w:t>
      </w:r>
      <w:r w:rsidR="00684F36" w:rsidRPr="003A5CCA">
        <w:rPr>
          <w:lang w:val="uk-UA"/>
        </w:rPr>
        <w:t>.</w:t>
      </w:r>
      <w:r w:rsidRPr="003A5CCA">
        <w:rPr>
          <w:lang w:val="uk-UA"/>
        </w:rPr>
        <w:t xml:space="preserve"> </w:t>
      </w:r>
      <w:r w:rsidR="00684F36" w:rsidRPr="003A5CCA">
        <w:rPr>
          <w:u w:val="single"/>
          <w:lang w:val="uk-UA"/>
        </w:rPr>
        <w:t xml:space="preserve">Друга </w:t>
      </w:r>
      <w:r w:rsidRPr="003A5CCA">
        <w:rPr>
          <w:u w:val="single"/>
          <w:lang w:val="uk-UA"/>
        </w:rPr>
        <w:t>міграційна хвиля</w:t>
      </w:r>
      <w:r w:rsidRPr="003A5CCA">
        <w:rPr>
          <w:b/>
          <w:bCs/>
          <w:lang w:val="uk-UA"/>
        </w:rPr>
        <w:t xml:space="preserve"> </w:t>
      </w:r>
      <w:r w:rsidRPr="003A5CCA">
        <w:rPr>
          <w:lang w:val="uk-UA"/>
        </w:rPr>
        <w:t>(2022-2024 рр.), яка розпочалась після повномасштабного вторгнення,</w:t>
      </w:r>
      <w:r w:rsidRPr="003A5CCA">
        <w:rPr>
          <w:b/>
          <w:bCs/>
          <w:lang w:val="uk-UA"/>
        </w:rPr>
        <w:t xml:space="preserve"> </w:t>
      </w:r>
      <w:r w:rsidRPr="003A5CCA">
        <w:rPr>
          <w:lang w:val="uk-UA"/>
        </w:rPr>
        <w:t xml:space="preserve">відзначилась експоненціальним зростанням: у 2022 році зафіксовано вибуховий приріст ВПО (+445,6%, або +4518 осіб), у подальші роки темпи дещо сповільнилися, але залишалися критично високими (+18,2% у 2023 р., +23,8% у 2024 р.). Зрештою, частка ВПО в структурі населення громади зросла з 1,5% на початку 2021 року до 11,8% на початку 2025 року. </w:t>
      </w:r>
    </w:p>
    <w:p w14:paraId="4A6B6243" w14:textId="51A350AB" w:rsidR="007069B0" w:rsidRPr="003A5CCA" w:rsidRDefault="007137F5">
      <w:pPr>
        <w:spacing w:line="228" w:lineRule="auto"/>
        <w:rPr>
          <w:lang w:val="uk-UA"/>
        </w:rPr>
      </w:pPr>
      <w:r w:rsidRPr="003A5CCA">
        <w:rPr>
          <w:lang w:val="uk-UA"/>
        </w:rPr>
        <w:t xml:space="preserve">Окремо слід відзначити, що чисельність корінного населення міста Самар за три роки після початку </w:t>
      </w:r>
      <w:r w:rsidR="009532AC" w:rsidRPr="003A5CCA">
        <w:rPr>
          <w:lang w:val="uk-UA"/>
        </w:rPr>
        <w:t>повномасштабного російського вторгнення скоротилася на 7,6 тис. осіб або 11,1%. Через відсутність в громаді об’єктивних даних щодо виїзду та повернення мешканців міста оцінка впливів природного та міграційного чинників окресленої динаміки ускладнена.</w:t>
      </w:r>
      <w:r w:rsidR="007069B0" w:rsidRPr="003A5CCA">
        <w:rPr>
          <w:lang w:val="uk-UA"/>
        </w:rPr>
        <w:t xml:space="preserve"> </w:t>
      </w:r>
      <w:r w:rsidR="005827D8" w:rsidRPr="003A5CCA">
        <w:rPr>
          <w:lang w:val="uk-UA"/>
        </w:rPr>
        <w:t>Проте, можна припустити, що</w:t>
      </w:r>
      <w:r w:rsidR="007069B0" w:rsidRPr="003A5CCA">
        <w:rPr>
          <w:lang w:val="uk-UA"/>
        </w:rPr>
        <w:t xml:space="preserve"> міграційні процесі в громаді залежать від безпекової ситуації. Так, під час опитування мешканців міста в рамках підготовки даної Стратегії </w:t>
      </w:r>
      <w:r w:rsidR="0020779C" w:rsidRPr="003A5CCA">
        <w:rPr>
          <w:lang w:val="uk-UA"/>
        </w:rPr>
        <w:t>при умові завершення військового стану з громади планує виїхати 4,0% респондентів, а при продовження бойових дій – 12,6%, тобто в 3 рази більше (Додаток Е).</w:t>
      </w:r>
    </w:p>
    <w:p w14:paraId="71799707" w14:textId="5433428D" w:rsidR="00E33CB3" w:rsidRPr="003A5CCA" w:rsidRDefault="0020779C">
      <w:pPr>
        <w:spacing w:line="228" w:lineRule="auto"/>
        <w:rPr>
          <w:u w:val="single"/>
          <w:lang w:val="uk-UA"/>
        </w:rPr>
      </w:pPr>
      <w:proofErr w:type="spellStart"/>
      <w:r w:rsidRPr="003A5CCA">
        <w:rPr>
          <w:u w:val="single"/>
          <w:lang w:val="uk-UA"/>
        </w:rPr>
        <w:t>Гендер</w:t>
      </w:r>
      <w:proofErr w:type="spellEnd"/>
    </w:p>
    <w:p w14:paraId="000004BD" w14:textId="224F9062" w:rsidR="00F34A03" w:rsidRPr="003A5CCA" w:rsidRDefault="007D3250">
      <w:pPr>
        <w:spacing w:line="228" w:lineRule="auto"/>
        <w:rPr>
          <w:lang w:val="uk-UA"/>
        </w:rPr>
      </w:pPr>
      <w:r w:rsidRPr="003A5CCA">
        <w:rPr>
          <w:lang w:val="uk-UA"/>
        </w:rPr>
        <w:t>Гендерний баланс у Самарі у січні 2025 року становив 55,1% жінок проти 44,9% чоловіків (рис. 4.2). Середня тривалість життя в місті становить 60-70 років для жінок і 58-60 років для чоловіків.</w:t>
      </w:r>
    </w:p>
    <w:p w14:paraId="000004BE" w14:textId="1488D1D1" w:rsidR="00F34A03" w:rsidRPr="003A5CCA" w:rsidRDefault="00F15C69" w:rsidP="00FD26C4">
      <w:pPr>
        <w:tabs>
          <w:tab w:val="left" w:pos="2835"/>
        </w:tabs>
        <w:spacing w:after="0" w:line="228" w:lineRule="auto"/>
        <w:ind w:firstLine="0"/>
        <w:jc w:val="center"/>
        <w:rPr>
          <w:lang w:val="uk-UA"/>
        </w:rPr>
      </w:pPr>
      <w:r w:rsidRPr="003A5CCA">
        <w:rPr>
          <w:noProof/>
          <w:lang w:val="uk-UA"/>
        </w:rPr>
        <w:drawing>
          <wp:inline distT="0" distB="0" distL="0" distR="0" wp14:anchorId="5FE60548" wp14:editId="0C11F4B7">
            <wp:extent cx="3364230" cy="201853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94559" cy="2036736"/>
                    </a:xfrm>
                    <a:prstGeom prst="rect">
                      <a:avLst/>
                    </a:prstGeom>
                    <a:noFill/>
                    <a:ln>
                      <a:noFill/>
                    </a:ln>
                  </pic:spPr>
                </pic:pic>
              </a:graphicData>
            </a:graphic>
          </wp:inline>
        </w:drawing>
      </w:r>
    </w:p>
    <w:p w14:paraId="000004BF" w14:textId="5B20642A" w:rsidR="00F34A03" w:rsidRPr="003A5CCA" w:rsidRDefault="009C0E86" w:rsidP="009C0E86">
      <w:pPr>
        <w:pStyle w:val="af7"/>
        <w:rPr>
          <w:lang w:val="uk-UA"/>
        </w:rPr>
      </w:pPr>
      <w:bookmarkStart w:id="88" w:name="_heading=h.plo1t4kao11c" w:colFirst="0" w:colLast="0"/>
      <w:bookmarkStart w:id="89" w:name="_Toc223695929"/>
      <w:bookmarkEnd w:id="88"/>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2</w:t>
      </w:r>
      <w:r w:rsidR="00444195" w:rsidRPr="003A5CCA">
        <w:rPr>
          <w:lang w:val="uk-UA"/>
        </w:rPr>
        <w:fldChar w:fldCharType="end"/>
      </w:r>
      <w:r w:rsidRPr="003A5CCA">
        <w:rPr>
          <w:lang w:val="uk-UA"/>
        </w:rPr>
        <w:t xml:space="preserve"> </w:t>
      </w:r>
      <w:r w:rsidR="001A6C12" w:rsidRPr="003A5CCA">
        <w:rPr>
          <w:bCs w:val="0"/>
          <w:szCs w:val="24"/>
          <w:lang w:val="uk-UA"/>
        </w:rPr>
        <w:t>– Гендерна структура населення Самарівської МТГ на 01.01.2025 р.</w:t>
      </w:r>
      <w:bookmarkEnd w:id="89"/>
    </w:p>
    <w:p w14:paraId="000004C2" w14:textId="3564C5B7" w:rsidR="00F34A03" w:rsidRPr="003A5CCA" w:rsidRDefault="001A6C12" w:rsidP="00FD26C4">
      <w:pPr>
        <w:spacing w:line="228" w:lineRule="auto"/>
        <w:rPr>
          <w:lang w:val="uk-UA"/>
        </w:rPr>
      </w:pPr>
      <w:r w:rsidRPr="003A5CCA">
        <w:rPr>
          <w:lang w:val="uk-UA"/>
        </w:rPr>
        <w:lastRenderedPageBreak/>
        <w:t>Співвідношення жінок і чоловіків в громаді протягом 2015-202</w:t>
      </w:r>
      <w:r w:rsidR="00FD26C4" w:rsidRPr="003A5CCA">
        <w:rPr>
          <w:lang w:val="uk-UA"/>
        </w:rPr>
        <w:t>5</w:t>
      </w:r>
      <w:r w:rsidRPr="003A5CCA">
        <w:rPr>
          <w:lang w:val="uk-UA"/>
        </w:rPr>
        <w:t xml:space="preserve"> років залишалося сталим і коливалося в межах 1,22-1,2</w:t>
      </w:r>
      <w:r w:rsidR="00FD26C4" w:rsidRPr="003A5CCA">
        <w:rPr>
          <w:lang w:val="uk-UA"/>
        </w:rPr>
        <w:t>4</w:t>
      </w:r>
      <w:r w:rsidRPr="003A5CCA">
        <w:rPr>
          <w:lang w:val="uk-UA"/>
        </w:rPr>
        <w:t xml:space="preserve"> жінки на одного чоловіка. </w:t>
      </w:r>
    </w:p>
    <w:p w14:paraId="000004C3" w14:textId="454EF233" w:rsidR="00F34A03" w:rsidRPr="003A5CCA" w:rsidRDefault="00FD26C4">
      <w:pPr>
        <w:spacing w:line="228" w:lineRule="auto"/>
        <w:rPr>
          <w:lang w:val="uk-UA"/>
        </w:rPr>
      </w:pPr>
      <w:r w:rsidRPr="003A5CCA">
        <w:rPr>
          <w:lang w:val="uk-UA"/>
        </w:rPr>
        <w:t xml:space="preserve">За </w:t>
      </w:r>
      <w:r w:rsidR="001A6C12" w:rsidRPr="003A5CCA">
        <w:rPr>
          <w:lang w:val="uk-UA"/>
        </w:rPr>
        <w:t>період 2015-2025 рр. кількість чоловічого населення громади скоротилась на 3,9%, а жіночого – на 2,5%</w:t>
      </w:r>
      <w:r w:rsidRPr="003A5CCA">
        <w:rPr>
          <w:lang w:val="uk-UA"/>
        </w:rPr>
        <w:t xml:space="preserve"> (рис. 4.3)</w:t>
      </w:r>
      <w:r w:rsidR="001A6C12" w:rsidRPr="003A5CCA">
        <w:rPr>
          <w:lang w:val="uk-UA"/>
        </w:rPr>
        <w:t xml:space="preserve">. При цьому якщо в період до початку повномасштабного вторгнення скорочення чисельності чоловіків і жінок було </w:t>
      </w:r>
      <w:proofErr w:type="spellStart"/>
      <w:r w:rsidR="001A6C12" w:rsidRPr="003A5CCA">
        <w:rPr>
          <w:lang w:val="uk-UA"/>
        </w:rPr>
        <w:t>співмірним</w:t>
      </w:r>
      <w:proofErr w:type="spellEnd"/>
      <w:r w:rsidR="001A6C12" w:rsidRPr="003A5CCA">
        <w:rPr>
          <w:lang w:val="uk-UA"/>
        </w:rPr>
        <w:t xml:space="preserve"> (-2,6% та -2,3% відповідно), то за період з 01.01.2022 р. до 01.01.2025 р. кількість чоловічого населення зменшилась на 1,3%, а жіночого – на 0,2%.</w:t>
      </w:r>
    </w:p>
    <w:p w14:paraId="00000517" w14:textId="5ECC1B18" w:rsidR="00F34A03" w:rsidRPr="003A5CCA" w:rsidRDefault="00406AB8" w:rsidP="00E50D15">
      <w:pPr>
        <w:spacing w:after="0" w:line="228" w:lineRule="auto"/>
        <w:ind w:firstLine="0"/>
        <w:jc w:val="center"/>
        <w:rPr>
          <w:lang w:val="uk-UA"/>
        </w:rPr>
      </w:pPr>
      <w:r w:rsidRPr="003A5CCA">
        <w:rPr>
          <w:noProof/>
          <w:lang w:val="uk-UA"/>
        </w:rPr>
        <w:drawing>
          <wp:inline distT="0" distB="0" distL="0" distR="0" wp14:anchorId="573857A9" wp14:editId="3DCA0CDA">
            <wp:extent cx="5940425" cy="273386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2733865"/>
                    </a:xfrm>
                    <a:prstGeom prst="rect">
                      <a:avLst/>
                    </a:prstGeom>
                    <a:noFill/>
                    <a:ln>
                      <a:noFill/>
                    </a:ln>
                  </pic:spPr>
                </pic:pic>
              </a:graphicData>
            </a:graphic>
          </wp:inline>
        </w:drawing>
      </w:r>
    </w:p>
    <w:p w14:paraId="00000518" w14:textId="1A1C47E4" w:rsidR="00F34A03" w:rsidRPr="003A5CCA" w:rsidRDefault="00541F17" w:rsidP="00541F17">
      <w:pPr>
        <w:pStyle w:val="af7"/>
        <w:rPr>
          <w:lang w:val="uk-UA"/>
        </w:rPr>
      </w:pPr>
      <w:bookmarkStart w:id="90" w:name="_heading=h.o3d1vzm2qwlc" w:colFirst="0" w:colLast="0"/>
      <w:bookmarkStart w:id="91" w:name="_Toc223695930"/>
      <w:bookmarkEnd w:id="90"/>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7D4E7B">
        <w:rPr>
          <w:noProof/>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7D4E7B">
        <w:rPr>
          <w:noProof/>
          <w:lang w:val="uk-UA"/>
        </w:rPr>
        <w:t>3</w:t>
      </w:r>
      <w:r w:rsidR="00444195" w:rsidRPr="003A5CCA">
        <w:rPr>
          <w:lang w:val="uk-UA"/>
        </w:rPr>
        <w:fldChar w:fldCharType="end"/>
      </w:r>
      <w:r w:rsidRPr="003A5CCA">
        <w:rPr>
          <w:lang w:val="uk-UA"/>
        </w:rPr>
        <w:t xml:space="preserve"> </w:t>
      </w:r>
      <w:r w:rsidR="001A6C12" w:rsidRPr="003A5CCA">
        <w:rPr>
          <w:bCs w:val="0"/>
          <w:szCs w:val="24"/>
          <w:lang w:val="uk-UA"/>
        </w:rPr>
        <w:t xml:space="preserve">– Динаміка чисельності чоловіків і жінок у </w:t>
      </w:r>
      <w:proofErr w:type="spellStart"/>
      <w:r w:rsidR="001A6C12" w:rsidRPr="003A5CCA">
        <w:rPr>
          <w:bCs w:val="0"/>
          <w:szCs w:val="24"/>
          <w:lang w:val="uk-UA"/>
        </w:rPr>
        <w:t>Самарівській</w:t>
      </w:r>
      <w:proofErr w:type="spellEnd"/>
      <w:r w:rsidR="001A6C12" w:rsidRPr="003A5CCA">
        <w:rPr>
          <w:bCs w:val="0"/>
          <w:szCs w:val="24"/>
          <w:lang w:val="uk-UA"/>
        </w:rPr>
        <w:t xml:space="preserve"> МТГ, тис. осіб</w:t>
      </w:r>
      <w:bookmarkEnd w:id="91"/>
    </w:p>
    <w:p w14:paraId="00000519" w14:textId="11C2D2EF" w:rsidR="00F34A03" w:rsidRPr="003A5CCA" w:rsidRDefault="001A6C12">
      <w:pPr>
        <w:spacing w:line="228" w:lineRule="auto"/>
        <w:rPr>
          <w:lang w:val="uk-UA"/>
        </w:rPr>
      </w:pPr>
      <w:r w:rsidRPr="003A5CCA">
        <w:rPr>
          <w:lang w:val="uk-UA"/>
        </w:rPr>
        <w:t xml:space="preserve">Вікова структура населення громади </w:t>
      </w:r>
      <w:r w:rsidR="00FD26C4" w:rsidRPr="003A5CCA">
        <w:rPr>
          <w:lang w:val="uk-UA"/>
        </w:rPr>
        <w:t>не</w:t>
      </w:r>
      <w:r w:rsidRPr="003A5CCA">
        <w:rPr>
          <w:lang w:val="uk-UA"/>
        </w:rPr>
        <w:t xml:space="preserve"> зазнала </w:t>
      </w:r>
      <w:r w:rsidR="00FD26C4" w:rsidRPr="003A5CCA">
        <w:rPr>
          <w:lang w:val="uk-UA"/>
        </w:rPr>
        <w:t>суттєвих</w:t>
      </w:r>
      <w:r w:rsidRPr="003A5CCA">
        <w:rPr>
          <w:lang w:val="uk-UA"/>
        </w:rPr>
        <w:t xml:space="preserve"> змін після початку повномасштабного вторгнення</w:t>
      </w:r>
      <w:r w:rsidR="00FD26C4" w:rsidRPr="003A5CCA">
        <w:rPr>
          <w:lang w:val="uk-UA"/>
        </w:rPr>
        <w:t xml:space="preserve">  (рис. 4.</w:t>
      </w:r>
      <w:r w:rsidR="007D4E7B">
        <w:rPr>
          <w:lang w:val="uk-UA"/>
        </w:rPr>
        <w:t>4</w:t>
      </w:r>
      <w:r w:rsidR="00FD26C4" w:rsidRPr="003A5CCA">
        <w:rPr>
          <w:lang w:val="uk-UA"/>
        </w:rPr>
        <w:t>).</w:t>
      </w:r>
      <w:r w:rsidRPr="003A5CCA">
        <w:rPr>
          <w:lang w:val="uk-UA"/>
        </w:rPr>
        <w:t xml:space="preserve"> </w:t>
      </w:r>
      <w:r w:rsidR="00FD26C4" w:rsidRPr="003A5CCA">
        <w:rPr>
          <w:lang w:val="uk-UA"/>
        </w:rPr>
        <w:t xml:space="preserve">Чисельність різних </w:t>
      </w:r>
      <w:r w:rsidRPr="003A5CCA">
        <w:rPr>
          <w:lang w:val="uk-UA"/>
        </w:rPr>
        <w:t xml:space="preserve">вікових груп </w:t>
      </w:r>
      <w:r w:rsidR="00FD26C4" w:rsidRPr="003A5CCA">
        <w:rPr>
          <w:lang w:val="uk-UA"/>
        </w:rPr>
        <w:t>мешканців</w:t>
      </w:r>
      <w:r w:rsidRPr="003A5CCA">
        <w:rPr>
          <w:lang w:val="uk-UA"/>
        </w:rPr>
        <w:t xml:space="preserve"> протягом 2015-2025 років скорочувалася різними темпами. </w:t>
      </w:r>
    </w:p>
    <w:p w14:paraId="0000051B" w14:textId="56B21275" w:rsidR="00F34A03" w:rsidRPr="003A5CCA" w:rsidRDefault="00406AB8">
      <w:pPr>
        <w:spacing w:line="228" w:lineRule="auto"/>
        <w:ind w:firstLine="0"/>
        <w:rPr>
          <w:lang w:val="uk-UA"/>
        </w:rPr>
      </w:pPr>
      <w:r w:rsidRPr="003A5CCA">
        <w:rPr>
          <w:noProof/>
          <w:lang w:val="uk-UA"/>
        </w:rPr>
        <w:drawing>
          <wp:inline distT="0" distB="0" distL="0" distR="0" wp14:anchorId="087AF5DD" wp14:editId="7036CD37">
            <wp:extent cx="5804983" cy="3809765"/>
            <wp:effectExtent l="0" t="0" r="571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01954" cy="3807777"/>
                    </a:xfrm>
                    <a:prstGeom prst="rect">
                      <a:avLst/>
                    </a:prstGeom>
                    <a:noFill/>
                    <a:ln>
                      <a:noFill/>
                    </a:ln>
                  </pic:spPr>
                </pic:pic>
              </a:graphicData>
            </a:graphic>
          </wp:inline>
        </w:drawing>
      </w:r>
    </w:p>
    <w:p w14:paraId="0000051C" w14:textId="31D21BCC" w:rsidR="00F34A03" w:rsidRPr="003A5CCA" w:rsidRDefault="00541F17" w:rsidP="00541F17">
      <w:pPr>
        <w:pStyle w:val="af7"/>
        <w:rPr>
          <w:lang w:val="uk-UA"/>
        </w:rPr>
      </w:pPr>
      <w:bookmarkStart w:id="92" w:name="_heading=h.9beu1wnmtnm6" w:colFirst="0" w:colLast="0"/>
      <w:bookmarkStart w:id="93" w:name="_Toc223695931"/>
      <w:bookmarkEnd w:id="92"/>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7D4E7B">
        <w:rPr>
          <w:noProof/>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7D4E7B">
        <w:rPr>
          <w:noProof/>
          <w:lang w:val="uk-UA"/>
        </w:rPr>
        <w:t>4</w:t>
      </w:r>
      <w:r w:rsidR="00444195" w:rsidRPr="003A5CCA">
        <w:rPr>
          <w:lang w:val="uk-UA"/>
        </w:rPr>
        <w:fldChar w:fldCharType="end"/>
      </w:r>
      <w:r w:rsidRPr="003A5CCA">
        <w:rPr>
          <w:lang w:val="uk-UA"/>
        </w:rPr>
        <w:t xml:space="preserve"> </w:t>
      </w:r>
      <w:r w:rsidR="001A6C12" w:rsidRPr="003A5CCA">
        <w:rPr>
          <w:bCs w:val="0"/>
          <w:szCs w:val="24"/>
          <w:lang w:val="uk-UA"/>
        </w:rPr>
        <w:t>– Динаміка структури вікових груп громади</w:t>
      </w:r>
      <w:bookmarkEnd w:id="93"/>
    </w:p>
    <w:p w14:paraId="7D4755AD" w14:textId="77777777" w:rsidR="0010260D" w:rsidRPr="003A5CCA" w:rsidRDefault="0010260D" w:rsidP="0010260D">
      <w:pPr>
        <w:spacing w:line="228" w:lineRule="auto"/>
        <w:rPr>
          <w:lang w:val="uk-UA"/>
        </w:rPr>
      </w:pPr>
      <w:r w:rsidRPr="003A5CCA">
        <w:rPr>
          <w:lang w:val="uk-UA"/>
        </w:rPr>
        <w:lastRenderedPageBreak/>
        <w:t>Наймолодша вікова група (0-5 років) зменшилась протягом 2015-2025 років на</w:t>
      </w:r>
      <w:r w:rsidRPr="003A5CCA">
        <w:rPr>
          <w:b/>
          <w:bCs/>
          <w:lang w:val="uk-UA"/>
        </w:rPr>
        <w:t xml:space="preserve"> </w:t>
      </w:r>
      <w:r w:rsidRPr="003A5CCA">
        <w:rPr>
          <w:lang w:val="uk-UA"/>
        </w:rPr>
        <w:t>448 осіб (-13,1%), а її частка в структурі населення знизилася з 4,8% до 4,3%</w:t>
      </w:r>
      <w:r w:rsidRPr="003A5CCA">
        <w:rPr>
          <w:b/>
          <w:bCs/>
          <w:lang w:val="uk-UA"/>
        </w:rPr>
        <w:t>,</w:t>
      </w:r>
      <w:r w:rsidRPr="003A5CCA">
        <w:rPr>
          <w:lang w:val="uk-UA"/>
        </w:rPr>
        <w:t xml:space="preserve"> що свідчить про зменшення відтворювальної бази громади. Подібна динаміка характерна і для групи 6-14 років: при відносній стабільності чисельності на початку 2015 року, до 2025 року зафіксовано скорочення на -3,6% при фактично незмінній частці 10,8%.</w:t>
      </w:r>
    </w:p>
    <w:p w14:paraId="0000051D" w14:textId="0A17CC01" w:rsidR="00F34A03" w:rsidRPr="003A5CCA" w:rsidRDefault="001A6C12">
      <w:pPr>
        <w:spacing w:line="228" w:lineRule="auto"/>
        <w:rPr>
          <w:lang w:val="uk-UA"/>
        </w:rPr>
      </w:pPr>
      <w:r w:rsidRPr="003A5CCA">
        <w:rPr>
          <w:lang w:val="uk-UA"/>
        </w:rPr>
        <w:t xml:space="preserve">Війна та </w:t>
      </w:r>
      <w:r w:rsidR="003251E3" w:rsidRPr="003A5CCA">
        <w:rPr>
          <w:lang w:val="uk-UA"/>
        </w:rPr>
        <w:t>міграція населення</w:t>
      </w:r>
      <w:r w:rsidRPr="003A5CCA">
        <w:rPr>
          <w:lang w:val="uk-UA"/>
        </w:rPr>
        <w:t xml:space="preserve">, ймовірно, посилили відтік молоді. Група підлітків та молоді 15-18 років демонструвала більш різкі коливання: з 3,133 осіб у 2015 році до 2,665 у 2025 році (-15%). Її частка скоротилася з 4,4% до 3,9%. </w:t>
      </w:r>
      <w:r w:rsidR="003251E3" w:rsidRPr="003A5CCA">
        <w:rPr>
          <w:lang w:val="uk-UA"/>
        </w:rPr>
        <w:t xml:space="preserve">Це потенційно тривожний сигнал, </w:t>
      </w:r>
      <w:r w:rsidRPr="003A5CCA">
        <w:rPr>
          <w:lang w:val="uk-UA"/>
        </w:rPr>
        <w:t xml:space="preserve">оскільки саме ця група визначає потенціал вступу у працездатний вік та поповнення трудових ресурсів. </w:t>
      </w:r>
    </w:p>
    <w:p w14:paraId="0000051E" w14:textId="77777777" w:rsidR="00F34A03" w:rsidRPr="003A5CCA" w:rsidRDefault="001A6C12">
      <w:pPr>
        <w:spacing w:line="228" w:lineRule="auto"/>
        <w:rPr>
          <w:lang w:val="uk-UA"/>
        </w:rPr>
      </w:pPr>
      <w:r w:rsidRPr="003A5CCA">
        <w:rPr>
          <w:lang w:val="uk-UA"/>
        </w:rPr>
        <w:t>Найчисельнішими в громаді залишаються групи 19-35 та 36-59 років. Перша зменшилася з 13,896 у 2015 році до 13,466 у 2025 році (-3,1%), зберігши свою частку близько 19,5-19,6%</w:t>
      </w:r>
      <w:r w:rsidRPr="003A5CCA">
        <w:rPr>
          <w:b/>
          <w:bCs/>
          <w:lang w:val="uk-UA"/>
        </w:rPr>
        <w:t>.</w:t>
      </w:r>
      <w:r w:rsidRPr="003A5CCA">
        <w:rPr>
          <w:lang w:val="uk-UA"/>
        </w:rPr>
        <w:t xml:space="preserve"> Друга група (36-59 років) скоротилася з 25,693 до 25,264 осіб (-1,7%). Її частка становить близько 36,2-36,7%</w:t>
      </w:r>
      <w:r w:rsidRPr="003A5CCA">
        <w:rPr>
          <w:b/>
          <w:bCs/>
          <w:lang w:val="uk-UA"/>
        </w:rPr>
        <w:t>,</w:t>
      </w:r>
      <w:r w:rsidRPr="003A5CCA">
        <w:rPr>
          <w:lang w:val="uk-UA"/>
        </w:rPr>
        <w:t xml:space="preserve"> тобто вона залишається основною </w:t>
      </w:r>
      <w:proofErr w:type="spellStart"/>
      <w:r w:rsidRPr="003A5CCA">
        <w:rPr>
          <w:lang w:val="uk-UA"/>
        </w:rPr>
        <w:t>трудоресурсною</w:t>
      </w:r>
      <w:proofErr w:type="spellEnd"/>
      <w:r w:rsidRPr="003A5CCA">
        <w:rPr>
          <w:lang w:val="uk-UA"/>
        </w:rPr>
        <w:t xml:space="preserve"> базою громади. Проте присутня тенденція до поступового зменшення і цієї групи.</w:t>
      </w:r>
    </w:p>
    <w:p w14:paraId="0000051F" w14:textId="77777777" w:rsidR="00F34A03" w:rsidRPr="003A5CCA" w:rsidRDefault="001A6C12">
      <w:pPr>
        <w:spacing w:line="228" w:lineRule="auto"/>
        <w:rPr>
          <w:lang w:val="uk-UA"/>
        </w:rPr>
      </w:pPr>
      <w:r w:rsidRPr="003A5CCA">
        <w:rPr>
          <w:lang w:val="uk-UA"/>
        </w:rPr>
        <w:t>Старша вікова група (60+) за період скоротилася з 17,178 до 17,025 осіб (-0,9%). При цьому її частка в структурі навіть дещо зросла – з 24,2% до 24,7%</w:t>
      </w:r>
      <w:r w:rsidRPr="003A5CCA">
        <w:rPr>
          <w:b/>
          <w:bCs/>
          <w:lang w:val="uk-UA"/>
        </w:rPr>
        <w:t>.</w:t>
      </w:r>
      <w:r w:rsidRPr="003A5CCA">
        <w:rPr>
          <w:lang w:val="uk-UA"/>
        </w:rPr>
        <w:t xml:space="preserve"> Тобто майже чверть населення громади – пенсіонери і їх частка зростає.</w:t>
      </w:r>
    </w:p>
    <w:p w14:paraId="00000520" w14:textId="412787F1" w:rsidR="00F34A03" w:rsidRPr="003A5CCA" w:rsidRDefault="001A6C12">
      <w:pPr>
        <w:spacing w:line="228" w:lineRule="auto"/>
        <w:rPr>
          <w:lang w:val="uk-UA"/>
        </w:rPr>
      </w:pPr>
      <w:r w:rsidRPr="003A5CCA">
        <w:rPr>
          <w:lang w:val="uk-UA"/>
        </w:rPr>
        <w:t xml:space="preserve">Таким чином, в громаді спостерігається тенденції до більшого скорочення частки дітей та молоді віком до 18 років, ніж людей старшого віку, що містить ризик подальшого обмеження відтворювального потенціалу та поглиблення демографічного навантаження на працездатне населення. Частка працездатного населення складає близько 55%, але до 2024 року ця вікова група також мала сталу тенденцію до поступового скорочення. Виключення склав 2025 рік, коли населення у віці 19-59 років зросло на 2,3%, що може бути наслідком </w:t>
      </w:r>
      <w:r w:rsidR="003251E3" w:rsidRPr="003A5CCA">
        <w:rPr>
          <w:lang w:val="uk-UA"/>
        </w:rPr>
        <w:t xml:space="preserve">прибуття у громаду 4175 ВПО </w:t>
      </w:r>
      <w:r w:rsidR="008820B9" w:rsidRPr="003A5CCA">
        <w:rPr>
          <w:lang w:val="uk-UA"/>
        </w:rPr>
        <w:t>працездатного</w:t>
      </w:r>
      <w:r w:rsidR="003251E3" w:rsidRPr="003A5CCA">
        <w:rPr>
          <w:lang w:val="uk-UA"/>
        </w:rPr>
        <w:t xml:space="preserve"> віку (у 1,5 рази вище, ніж за попередні рік)</w:t>
      </w:r>
      <w:r w:rsidRPr="003A5CCA">
        <w:rPr>
          <w:lang w:val="uk-UA"/>
        </w:rPr>
        <w:t xml:space="preserve">. </w:t>
      </w:r>
    </w:p>
    <w:p w14:paraId="00000521" w14:textId="5D6FE09B" w:rsidR="00F34A03" w:rsidRPr="003A5CCA" w:rsidRDefault="001A6C12">
      <w:pPr>
        <w:spacing w:line="228" w:lineRule="auto"/>
        <w:rPr>
          <w:lang w:val="uk-UA"/>
        </w:rPr>
      </w:pPr>
      <w:r w:rsidRPr="003A5CCA">
        <w:rPr>
          <w:lang w:val="uk-UA"/>
        </w:rPr>
        <w:t xml:space="preserve">Слід відзначити, що відносна стабільність чисельності старших вікових груп (60+) при зменшенні молодших означає старіння населення. Це </w:t>
      </w:r>
      <w:r w:rsidR="00622458" w:rsidRPr="003A5CCA">
        <w:rPr>
          <w:lang w:val="uk-UA"/>
        </w:rPr>
        <w:t>може призвести</w:t>
      </w:r>
      <w:r w:rsidRPr="003A5CCA">
        <w:rPr>
          <w:lang w:val="uk-UA"/>
        </w:rPr>
        <w:t xml:space="preserve"> до зростання соціального навантаження на громаду, зокрема у сфері охорони здоров’я та соціального забезпечення.</w:t>
      </w:r>
    </w:p>
    <w:p w14:paraId="0D86D731" w14:textId="53502EFF" w:rsidR="00022AFF" w:rsidRPr="003A5CCA" w:rsidRDefault="00022AFF" w:rsidP="00022AFF">
      <w:pPr>
        <w:rPr>
          <w:lang w:val="uk-UA"/>
        </w:rPr>
      </w:pPr>
      <w:r w:rsidRPr="003A5CCA">
        <w:rPr>
          <w:lang w:val="uk-UA"/>
        </w:rPr>
        <w:t xml:space="preserve">В таблиці 4.3 наведено порівняння </w:t>
      </w:r>
      <w:r w:rsidR="00DF7E79" w:rsidRPr="003A5CCA">
        <w:rPr>
          <w:lang w:val="uk-UA"/>
        </w:rPr>
        <w:t xml:space="preserve">демографічних показників </w:t>
      </w:r>
      <w:r w:rsidRPr="003A5CCA">
        <w:rPr>
          <w:lang w:val="uk-UA"/>
        </w:rPr>
        <w:t xml:space="preserve">Самарівської громади із </w:t>
      </w:r>
      <w:r w:rsidR="00DF7E79" w:rsidRPr="003A5CCA">
        <w:rPr>
          <w:lang w:val="uk-UA"/>
        </w:rPr>
        <w:t xml:space="preserve">показниками </w:t>
      </w:r>
      <w:r w:rsidRPr="003A5CCA">
        <w:rPr>
          <w:lang w:val="uk-UA"/>
        </w:rPr>
        <w:t>подібни</w:t>
      </w:r>
      <w:r w:rsidR="00DF7E79" w:rsidRPr="003A5CCA">
        <w:rPr>
          <w:lang w:val="uk-UA"/>
        </w:rPr>
        <w:t>х</w:t>
      </w:r>
      <w:r w:rsidRPr="003A5CCA">
        <w:rPr>
          <w:lang w:val="uk-UA"/>
        </w:rPr>
        <w:t xml:space="preserve"> міськи</w:t>
      </w:r>
      <w:r w:rsidR="00DF7E79" w:rsidRPr="003A5CCA">
        <w:rPr>
          <w:lang w:val="uk-UA"/>
        </w:rPr>
        <w:t>х</w:t>
      </w:r>
      <w:r w:rsidRPr="003A5CCA">
        <w:rPr>
          <w:lang w:val="uk-UA"/>
        </w:rPr>
        <w:t xml:space="preserve"> територіальни</w:t>
      </w:r>
      <w:r w:rsidR="00DF7E79" w:rsidRPr="003A5CCA">
        <w:rPr>
          <w:lang w:val="uk-UA"/>
        </w:rPr>
        <w:t>х</w:t>
      </w:r>
      <w:r w:rsidRPr="003A5CCA">
        <w:rPr>
          <w:lang w:val="uk-UA"/>
        </w:rPr>
        <w:t xml:space="preserve"> громад України.</w:t>
      </w:r>
    </w:p>
    <w:p w14:paraId="08FA2A8D" w14:textId="42919F5A" w:rsidR="00022AFF" w:rsidRPr="003A5CCA" w:rsidRDefault="00022AFF" w:rsidP="00022AFF">
      <w:pPr>
        <w:pStyle w:val="af7"/>
        <w:rPr>
          <w:lang w:val="uk-UA"/>
        </w:rPr>
      </w:pPr>
      <w:bookmarkStart w:id="94" w:name="_Toc230171116"/>
      <w:r w:rsidRPr="003A5CCA">
        <w:rPr>
          <w:lang w:val="uk-UA"/>
        </w:rPr>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sidRPr="003A5CCA">
        <w:rPr>
          <w:lang w:val="uk-UA"/>
        </w:rPr>
        <w:t>4</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sidRPr="003A5CCA">
        <w:rPr>
          <w:lang w:val="uk-UA"/>
        </w:rPr>
        <w:t>3</w:t>
      </w:r>
      <w:r w:rsidRPr="003A5CCA">
        <w:rPr>
          <w:lang w:val="uk-UA"/>
        </w:rPr>
        <w:fldChar w:fldCharType="end"/>
      </w:r>
      <w:r w:rsidRPr="003A5CCA">
        <w:rPr>
          <w:lang w:val="uk-UA"/>
        </w:rPr>
        <w:t xml:space="preserve"> </w:t>
      </w:r>
      <w:r w:rsidRPr="003A5CCA">
        <w:rPr>
          <w:bCs w:val="0"/>
          <w:szCs w:val="24"/>
          <w:lang w:val="uk-UA"/>
        </w:rPr>
        <w:t xml:space="preserve">– Порівняльні </w:t>
      </w:r>
      <w:r w:rsidR="00D30340" w:rsidRPr="003A5CCA">
        <w:rPr>
          <w:bCs w:val="0"/>
          <w:szCs w:val="24"/>
          <w:lang w:val="uk-UA"/>
        </w:rPr>
        <w:t xml:space="preserve">демографічні </w:t>
      </w:r>
      <w:r w:rsidRPr="003A5CCA">
        <w:rPr>
          <w:bCs w:val="0"/>
          <w:szCs w:val="24"/>
          <w:lang w:val="uk-UA"/>
        </w:rPr>
        <w:t>показники Самарівської громади та подібних громад</w:t>
      </w:r>
      <w:r w:rsidRPr="003A5CCA">
        <w:rPr>
          <w:lang w:val="uk-UA"/>
        </w:rPr>
        <w:t xml:space="preserve"> станом на початок 2025 року</w:t>
      </w:r>
      <w:r w:rsidR="00DF7E79" w:rsidRPr="003A5CCA">
        <w:rPr>
          <w:vertAlign w:val="superscript"/>
          <w:lang w:val="uk-UA"/>
        </w:rPr>
        <w:t>*</w:t>
      </w:r>
      <w:bookmarkEnd w:id="94"/>
    </w:p>
    <w:tbl>
      <w:tblPr>
        <w:tblStyle w:val="aff5"/>
        <w:tblW w:w="9248" w:type="dxa"/>
        <w:tblInd w:w="98" w:type="dxa"/>
        <w:tblLayout w:type="fixed"/>
        <w:tblLook w:val="0400" w:firstRow="0" w:lastRow="0" w:firstColumn="0" w:lastColumn="0" w:noHBand="0" w:noVBand="1"/>
      </w:tblPr>
      <w:tblGrid>
        <w:gridCol w:w="4854"/>
        <w:gridCol w:w="1134"/>
        <w:gridCol w:w="1417"/>
        <w:gridCol w:w="992"/>
        <w:gridCol w:w="851"/>
      </w:tblGrid>
      <w:tr w:rsidR="00022AFF" w:rsidRPr="003A5CCA" w14:paraId="431A0E89" w14:textId="77777777" w:rsidTr="00FC2630">
        <w:tc>
          <w:tcPr>
            <w:tcW w:w="4854" w:type="dxa"/>
            <w:tcBorders>
              <w:top w:val="single" w:sz="8" w:space="0" w:color="000000"/>
              <w:left w:val="single" w:sz="8" w:space="0" w:color="000000"/>
              <w:bottom w:val="single" w:sz="8" w:space="0" w:color="000000"/>
              <w:right w:val="single" w:sz="4" w:space="0" w:color="FFFFFF"/>
            </w:tcBorders>
            <w:shd w:val="clear" w:color="auto" w:fill="17365D"/>
            <w:vAlign w:val="center"/>
          </w:tcPr>
          <w:p w14:paraId="003F1C19" w14:textId="77777777" w:rsidR="00022AFF" w:rsidRPr="003A5CCA" w:rsidRDefault="00022AFF" w:rsidP="00FC2630">
            <w:pPr>
              <w:spacing w:after="0"/>
              <w:ind w:firstLine="0"/>
              <w:jc w:val="center"/>
              <w:rPr>
                <w:sz w:val="16"/>
                <w:szCs w:val="16"/>
                <w:lang w:val="uk-UA"/>
              </w:rPr>
            </w:pPr>
            <w:r w:rsidRPr="003A5CCA">
              <w:rPr>
                <w:sz w:val="16"/>
                <w:szCs w:val="16"/>
                <w:lang w:val="uk-UA"/>
              </w:rPr>
              <w:t>Показник</w:t>
            </w:r>
          </w:p>
        </w:tc>
        <w:tc>
          <w:tcPr>
            <w:tcW w:w="1134" w:type="dxa"/>
            <w:tcBorders>
              <w:top w:val="single" w:sz="8" w:space="0" w:color="000000"/>
              <w:left w:val="single" w:sz="4" w:space="0" w:color="FFFFFF"/>
              <w:bottom w:val="single" w:sz="8" w:space="0" w:color="000000"/>
              <w:right w:val="single" w:sz="4" w:space="0" w:color="FFFFFF"/>
            </w:tcBorders>
            <w:shd w:val="clear" w:color="auto" w:fill="17365D"/>
            <w:vAlign w:val="center"/>
          </w:tcPr>
          <w:p w14:paraId="10259964" w14:textId="77777777" w:rsidR="00022AFF" w:rsidRPr="003A5CCA" w:rsidRDefault="00022AFF" w:rsidP="00FC2630">
            <w:pPr>
              <w:spacing w:after="0"/>
              <w:ind w:left="-57" w:right="-57" w:firstLine="0"/>
              <w:jc w:val="center"/>
              <w:rPr>
                <w:sz w:val="16"/>
                <w:szCs w:val="16"/>
                <w:lang w:val="uk-UA"/>
              </w:rPr>
            </w:pPr>
            <w:proofErr w:type="spellStart"/>
            <w:r w:rsidRPr="003A5CCA">
              <w:rPr>
                <w:sz w:val="16"/>
                <w:szCs w:val="16"/>
                <w:lang w:val="uk-UA"/>
              </w:rPr>
              <w:t>Самарівська</w:t>
            </w:r>
            <w:proofErr w:type="spellEnd"/>
            <w:r w:rsidRPr="003A5CCA">
              <w:rPr>
                <w:sz w:val="16"/>
                <w:szCs w:val="16"/>
                <w:lang w:val="uk-UA"/>
              </w:rPr>
              <w:t xml:space="preserve"> МТГ</w:t>
            </w:r>
          </w:p>
        </w:tc>
        <w:tc>
          <w:tcPr>
            <w:tcW w:w="1417" w:type="dxa"/>
            <w:tcBorders>
              <w:top w:val="single" w:sz="8" w:space="0" w:color="000000"/>
              <w:left w:val="single" w:sz="4" w:space="0" w:color="FFFFFF"/>
              <w:bottom w:val="single" w:sz="8" w:space="0" w:color="000000"/>
              <w:right w:val="single" w:sz="4" w:space="0" w:color="FFFFFF"/>
            </w:tcBorders>
            <w:shd w:val="clear" w:color="auto" w:fill="17365D"/>
            <w:vAlign w:val="center"/>
          </w:tcPr>
          <w:p w14:paraId="0D7A4E8D" w14:textId="77777777" w:rsidR="00022AFF" w:rsidRPr="003A5CCA" w:rsidRDefault="00022AFF" w:rsidP="00FC2630">
            <w:pPr>
              <w:spacing w:after="0"/>
              <w:ind w:left="-57" w:right="-57" w:firstLine="0"/>
              <w:jc w:val="center"/>
              <w:rPr>
                <w:sz w:val="16"/>
                <w:szCs w:val="16"/>
                <w:lang w:val="uk-UA"/>
              </w:rPr>
            </w:pPr>
            <w:r w:rsidRPr="003A5CCA">
              <w:rPr>
                <w:sz w:val="16"/>
                <w:szCs w:val="16"/>
                <w:lang w:val="uk-UA"/>
              </w:rPr>
              <w:t>Кременецька МТГ</w:t>
            </w:r>
          </w:p>
        </w:tc>
        <w:tc>
          <w:tcPr>
            <w:tcW w:w="992" w:type="dxa"/>
            <w:tcBorders>
              <w:top w:val="single" w:sz="8" w:space="0" w:color="000000"/>
              <w:left w:val="single" w:sz="4" w:space="0" w:color="FFFFFF"/>
              <w:bottom w:val="single" w:sz="8" w:space="0" w:color="000000"/>
              <w:right w:val="single" w:sz="4" w:space="0" w:color="FFFFFF"/>
            </w:tcBorders>
            <w:shd w:val="clear" w:color="auto" w:fill="17365D"/>
            <w:vAlign w:val="center"/>
          </w:tcPr>
          <w:p w14:paraId="28242211" w14:textId="77777777" w:rsidR="00022AFF" w:rsidRPr="003A5CCA" w:rsidRDefault="00022AFF" w:rsidP="00FC2630">
            <w:pPr>
              <w:spacing w:after="0"/>
              <w:ind w:left="-57" w:right="-57" w:firstLine="0"/>
              <w:jc w:val="center"/>
              <w:rPr>
                <w:sz w:val="16"/>
                <w:szCs w:val="16"/>
                <w:lang w:val="uk-UA"/>
              </w:rPr>
            </w:pPr>
            <w:r w:rsidRPr="003A5CCA">
              <w:rPr>
                <w:sz w:val="16"/>
                <w:szCs w:val="16"/>
                <w:lang w:val="uk-UA"/>
              </w:rPr>
              <w:t>Заліщицька МТГ</w:t>
            </w:r>
          </w:p>
        </w:tc>
        <w:tc>
          <w:tcPr>
            <w:tcW w:w="851" w:type="dxa"/>
            <w:tcBorders>
              <w:top w:val="single" w:sz="8" w:space="0" w:color="000000"/>
              <w:left w:val="single" w:sz="4" w:space="0" w:color="FFFFFF"/>
              <w:bottom w:val="single" w:sz="8" w:space="0" w:color="000000"/>
              <w:right w:val="single" w:sz="8" w:space="0" w:color="000000"/>
            </w:tcBorders>
            <w:shd w:val="clear" w:color="auto" w:fill="17365D"/>
            <w:vAlign w:val="center"/>
          </w:tcPr>
          <w:p w14:paraId="0D3B9D9B" w14:textId="77777777" w:rsidR="00022AFF" w:rsidRPr="003A5CCA" w:rsidRDefault="00022AFF" w:rsidP="00FC2630">
            <w:pPr>
              <w:spacing w:after="0"/>
              <w:ind w:left="-57" w:right="-57" w:firstLine="0"/>
              <w:jc w:val="center"/>
              <w:rPr>
                <w:sz w:val="16"/>
                <w:szCs w:val="16"/>
                <w:lang w:val="uk-UA"/>
              </w:rPr>
            </w:pPr>
            <w:r w:rsidRPr="003A5CCA">
              <w:rPr>
                <w:sz w:val="16"/>
                <w:szCs w:val="16"/>
                <w:lang w:val="uk-UA"/>
              </w:rPr>
              <w:t>Овруцька МТГ</w:t>
            </w:r>
          </w:p>
        </w:tc>
      </w:tr>
      <w:tr w:rsidR="00022AFF" w:rsidRPr="003A5CCA" w14:paraId="5787DE7D" w14:textId="77777777" w:rsidTr="00FC2630">
        <w:tc>
          <w:tcPr>
            <w:tcW w:w="4854" w:type="dxa"/>
            <w:tcBorders>
              <w:top w:val="nil"/>
              <w:left w:val="single" w:sz="8" w:space="0" w:color="000000"/>
              <w:bottom w:val="single" w:sz="4" w:space="0" w:color="000000"/>
              <w:right w:val="single" w:sz="4" w:space="0" w:color="000000"/>
            </w:tcBorders>
            <w:vAlign w:val="center"/>
          </w:tcPr>
          <w:p w14:paraId="57A665CD" w14:textId="7006D171" w:rsidR="00022AFF" w:rsidRPr="003A5CCA" w:rsidRDefault="00622458" w:rsidP="00FC2630">
            <w:pPr>
              <w:spacing w:after="0"/>
              <w:ind w:left="-57" w:right="-57" w:firstLine="0"/>
              <w:jc w:val="left"/>
              <w:rPr>
                <w:sz w:val="20"/>
                <w:szCs w:val="20"/>
                <w:lang w:val="uk-UA"/>
              </w:rPr>
            </w:pPr>
            <w:r w:rsidRPr="003A5CCA">
              <w:rPr>
                <w:sz w:val="20"/>
                <w:szCs w:val="20"/>
                <w:lang w:val="uk-UA"/>
              </w:rPr>
              <w:t xml:space="preserve">Місцеве населення </w:t>
            </w:r>
            <w:r w:rsidR="00022AFF" w:rsidRPr="003A5CCA">
              <w:rPr>
                <w:sz w:val="20"/>
                <w:szCs w:val="20"/>
                <w:lang w:val="uk-UA"/>
              </w:rPr>
              <w:t>на початок 2025 р., осіб</w:t>
            </w:r>
          </w:p>
        </w:tc>
        <w:tc>
          <w:tcPr>
            <w:tcW w:w="1134" w:type="dxa"/>
            <w:tcBorders>
              <w:top w:val="nil"/>
              <w:left w:val="nil"/>
              <w:bottom w:val="single" w:sz="4" w:space="0" w:color="000000"/>
              <w:right w:val="single" w:sz="4" w:space="0" w:color="000000"/>
            </w:tcBorders>
            <w:vAlign w:val="center"/>
          </w:tcPr>
          <w:p w14:paraId="259C57C5" w14:textId="35950700" w:rsidR="00022AFF" w:rsidRPr="003A5CCA" w:rsidRDefault="00974690" w:rsidP="00FC2630">
            <w:pPr>
              <w:spacing w:after="0"/>
              <w:ind w:left="-113" w:right="-113" w:firstLine="0"/>
              <w:jc w:val="center"/>
              <w:rPr>
                <w:sz w:val="20"/>
                <w:szCs w:val="20"/>
                <w:lang w:val="uk-UA"/>
              </w:rPr>
            </w:pPr>
            <w:r>
              <w:rPr>
                <w:sz w:val="20"/>
                <w:szCs w:val="20"/>
                <w:lang w:val="uk-UA"/>
              </w:rPr>
              <w:t>68783</w:t>
            </w:r>
          </w:p>
        </w:tc>
        <w:tc>
          <w:tcPr>
            <w:tcW w:w="1417" w:type="dxa"/>
            <w:tcBorders>
              <w:top w:val="nil"/>
              <w:left w:val="nil"/>
              <w:bottom w:val="single" w:sz="4" w:space="0" w:color="000000"/>
              <w:right w:val="single" w:sz="4" w:space="0" w:color="000000"/>
            </w:tcBorders>
            <w:vAlign w:val="center"/>
          </w:tcPr>
          <w:p w14:paraId="79DFE26D"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42503</w:t>
            </w:r>
          </w:p>
        </w:tc>
        <w:tc>
          <w:tcPr>
            <w:tcW w:w="992" w:type="dxa"/>
            <w:tcBorders>
              <w:top w:val="nil"/>
              <w:left w:val="nil"/>
              <w:bottom w:val="single" w:sz="4" w:space="0" w:color="000000"/>
              <w:right w:val="single" w:sz="4" w:space="0" w:color="000000"/>
            </w:tcBorders>
            <w:vAlign w:val="center"/>
          </w:tcPr>
          <w:p w14:paraId="1CFE62D7"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25340</w:t>
            </w:r>
          </w:p>
        </w:tc>
        <w:tc>
          <w:tcPr>
            <w:tcW w:w="851" w:type="dxa"/>
            <w:tcBorders>
              <w:top w:val="nil"/>
              <w:left w:val="nil"/>
              <w:bottom w:val="single" w:sz="4" w:space="0" w:color="000000"/>
              <w:right w:val="single" w:sz="8" w:space="0" w:color="000000"/>
            </w:tcBorders>
            <w:vAlign w:val="center"/>
          </w:tcPr>
          <w:p w14:paraId="662293AA"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34505</w:t>
            </w:r>
          </w:p>
        </w:tc>
      </w:tr>
      <w:tr w:rsidR="00022AFF" w:rsidRPr="003A5CCA" w14:paraId="29011B2C" w14:textId="77777777" w:rsidTr="00FC2630">
        <w:tc>
          <w:tcPr>
            <w:tcW w:w="4854" w:type="dxa"/>
            <w:tcBorders>
              <w:top w:val="nil"/>
              <w:left w:val="single" w:sz="8" w:space="0" w:color="000000"/>
              <w:bottom w:val="single" w:sz="4" w:space="0" w:color="000000"/>
              <w:right w:val="single" w:sz="4" w:space="0" w:color="000000"/>
            </w:tcBorders>
            <w:vAlign w:val="center"/>
          </w:tcPr>
          <w:p w14:paraId="126F334F" w14:textId="56C35B7F" w:rsidR="00022AFF" w:rsidRPr="003A5CCA" w:rsidRDefault="00622458" w:rsidP="00FC2630">
            <w:pPr>
              <w:spacing w:after="0"/>
              <w:ind w:left="-57" w:right="-57" w:firstLine="0"/>
              <w:jc w:val="left"/>
              <w:rPr>
                <w:sz w:val="20"/>
                <w:szCs w:val="20"/>
                <w:lang w:val="uk-UA"/>
              </w:rPr>
            </w:pPr>
            <w:r w:rsidRPr="003A5CCA">
              <w:rPr>
                <w:sz w:val="20"/>
                <w:szCs w:val="20"/>
                <w:lang w:val="uk-UA"/>
              </w:rPr>
              <w:t xml:space="preserve">Місцеве населення </w:t>
            </w:r>
            <w:r w:rsidR="00022AFF" w:rsidRPr="003A5CCA">
              <w:rPr>
                <w:sz w:val="20"/>
                <w:szCs w:val="20"/>
                <w:lang w:val="uk-UA"/>
              </w:rPr>
              <w:t>на початок 2022 р., осіб</w:t>
            </w:r>
          </w:p>
        </w:tc>
        <w:tc>
          <w:tcPr>
            <w:tcW w:w="1134" w:type="dxa"/>
            <w:tcBorders>
              <w:top w:val="nil"/>
              <w:left w:val="nil"/>
              <w:bottom w:val="single" w:sz="4" w:space="0" w:color="000000"/>
              <w:right w:val="single" w:sz="4" w:space="0" w:color="000000"/>
            </w:tcBorders>
            <w:vAlign w:val="center"/>
          </w:tcPr>
          <w:p w14:paraId="4F1025A1" w14:textId="577C76F9" w:rsidR="00022AFF" w:rsidRPr="003A5CCA" w:rsidRDefault="00974690" w:rsidP="00FC2630">
            <w:pPr>
              <w:spacing w:after="0"/>
              <w:ind w:left="-113" w:right="-113" w:firstLine="0"/>
              <w:jc w:val="center"/>
              <w:rPr>
                <w:sz w:val="20"/>
                <w:szCs w:val="20"/>
                <w:lang w:val="uk-UA"/>
              </w:rPr>
            </w:pPr>
            <w:r w:rsidRPr="00974690">
              <w:rPr>
                <w:sz w:val="20"/>
                <w:szCs w:val="20"/>
                <w:lang w:val="uk-UA"/>
              </w:rPr>
              <w:t>69279</w:t>
            </w:r>
          </w:p>
        </w:tc>
        <w:tc>
          <w:tcPr>
            <w:tcW w:w="1417" w:type="dxa"/>
            <w:tcBorders>
              <w:top w:val="nil"/>
              <w:left w:val="nil"/>
              <w:bottom w:val="single" w:sz="4" w:space="0" w:color="000000"/>
              <w:right w:val="single" w:sz="4" w:space="0" w:color="000000"/>
            </w:tcBorders>
            <w:vAlign w:val="center"/>
          </w:tcPr>
          <w:p w14:paraId="398079B7"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41611</w:t>
            </w:r>
          </w:p>
        </w:tc>
        <w:tc>
          <w:tcPr>
            <w:tcW w:w="992" w:type="dxa"/>
            <w:tcBorders>
              <w:top w:val="nil"/>
              <w:left w:val="nil"/>
              <w:bottom w:val="single" w:sz="4" w:space="0" w:color="000000"/>
              <w:right w:val="single" w:sz="4" w:space="0" w:color="000000"/>
            </w:tcBorders>
            <w:vAlign w:val="center"/>
          </w:tcPr>
          <w:p w14:paraId="10CA2E5C"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26369</w:t>
            </w:r>
          </w:p>
        </w:tc>
        <w:tc>
          <w:tcPr>
            <w:tcW w:w="851" w:type="dxa"/>
            <w:tcBorders>
              <w:top w:val="nil"/>
              <w:left w:val="nil"/>
              <w:bottom w:val="single" w:sz="4" w:space="0" w:color="000000"/>
              <w:right w:val="single" w:sz="8" w:space="0" w:color="000000"/>
            </w:tcBorders>
            <w:vAlign w:val="center"/>
          </w:tcPr>
          <w:p w14:paraId="376140D6"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36995</w:t>
            </w:r>
          </w:p>
        </w:tc>
      </w:tr>
      <w:tr w:rsidR="00022AFF" w:rsidRPr="003A5CCA" w14:paraId="244861DD" w14:textId="77777777" w:rsidTr="00FC2630">
        <w:tc>
          <w:tcPr>
            <w:tcW w:w="4854" w:type="dxa"/>
            <w:tcBorders>
              <w:top w:val="nil"/>
              <w:left w:val="single" w:sz="8" w:space="0" w:color="000000"/>
              <w:bottom w:val="single" w:sz="4" w:space="0" w:color="000000"/>
              <w:right w:val="single" w:sz="4" w:space="0" w:color="000000"/>
            </w:tcBorders>
            <w:vAlign w:val="center"/>
          </w:tcPr>
          <w:p w14:paraId="2A7C4120" w14:textId="77777777" w:rsidR="00022AFF" w:rsidRPr="003A5CCA" w:rsidRDefault="00022AFF" w:rsidP="00FC2630">
            <w:pPr>
              <w:spacing w:after="0"/>
              <w:ind w:left="-57" w:right="-57" w:firstLine="0"/>
              <w:jc w:val="left"/>
              <w:rPr>
                <w:sz w:val="20"/>
                <w:szCs w:val="20"/>
                <w:lang w:val="uk-UA"/>
              </w:rPr>
            </w:pPr>
            <w:r w:rsidRPr="003A5CCA">
              <w:rPr>
                <w:sz w:val="20"/>
                <w:szCs w:val="20"/>
                <w:lang w:val="uk-UA"/>
              </w:rPr>
              <w:t>Приріст 2025-2022 р., %</w:t>
            </w:r>
          </w:p>
        </w:tc>
        <w:tc>
          <w:tcPr>
            <w:tcW w:w="1134" w:type="dxa"/>
            <w:tcBorders>
              <w:top w:val="nil"/>
              <w:left w:val="nil"/>
              <w:bottom w:val="single" w:sz="4" w:space="0" w:color="000000"/>
              <w:right w:val="single" w:sz="4" w:space="0" w:color="000000"/>
            </w:tcBorders>
            <w:vAlign w:val="center"/>
          </w:tcPr>
          <w:p w14:paraId="7BDB2FCE" w14:textId="303E6AD9" w:rsidR="00022AFF" w:rsidRPr="003A5CCA" w:rsidRDefault="00022AFF" w:rsidP="00FC2630">
            <w:pPr>
              <w:spacing w:after="0"/>
              <w:ind w:left="-113" w:right="-113" w:firstLine="0"/>
              <w:jc w:val="center"/>
              <w:rPr>
                <w:sz w:val="20"/>
                <w:szCs w:val="20"/>
                <w:lang w:val="uk-UA"/>
              </w:rPr>
            </w:pPr>
            <w:r w:rsidRPr="003A5CCA">
              <w:rPr>
                <w:sz w:val="20"/>
                <w:szCs w:val="20"/>
                <w:lang w:val="uk-UA"/>
              </w:rPr>
              <w:t>-</w:t>
            </w:r>
            <w:r w:rsidR="00974690">
              <w:rPr>
                <w:sz w:val="20"/>
                <w:szCs w:val="20"/>
                <w:lang w:val="uk-UA"/>
              </w:rPr>
              <w:t>0,72</w:t>
            </w:r>
            <w:r w:rsidRPr="003A5CCA">
              <w:rPr>
                <w:sz w:val="20"/>
                <w:szCs w:val="20"/>
                <w:lang w:val="uk-UA"/>
              </w:rPr>
              <w:t>%</w:t>
            </w:r>
          </w:p>
        </w:tc>
        <w:tc>
          <w:tcPr>
            <w:tcW w:w="1417" w:type="dxa"/>
            <w:tcBorders>
              <w:top w:val="nil"/>
              <w:left w:val="nil"/>
              <w:bottom w:val="single" w:sz="4" w:space="0" w:color="000000"/>
              <w:right w:val="single" w:sz="4" w:space="0" w:color="000000"/>
            </w:tcBorders>
            <w:vAlign w:val="center"/>
          </w:tcPr>
          <w:p w14:paraId="22C5E11B"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2,14</w:t>
            </w:r>
          </w:p>
        </w:tc>
        <w:tc>
          <w:tcPr>
            <w:tcW w:w="992" w:type="dxa"/>
            <w:tcBorders>
              <w:top w:val="nil"/>
              <w:left w:val="nil"/>
              <w:bottom w:val="single" w:sz="4" w:space="0" w:color="000000"/>
              <w:right w:val="single" w:sz="4" w:space="0" w:color="000000"/>
            </w:tcBorders>
            <w:vAlign w:val="center"/>
          </w:tcPr>
          <w:p w14:paraId="1C59989C"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-4,1</w:t>
            </w:r>
          </w:p>
        </w:tc>
        <w:tc>
          <w:tcPr>
            <w:tcW w:w="851" w:type="dxa"/>
            <w:tcBorders>
              <w:top w:val="nil"/>
              <w:left w:val="nil"/>
              <w:bottom w:val="single" w:sz="4" w:space="0" w:color="000000"/>
              <w:right w:val="single" w:sz="8" w:space="0" w:color="000000"/>
            </w:tcBorders>
            <w:vAlign w:val="center"/>
          </w:tcPr>
          <w:p w14:paraId="34405D4F"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-7,00%</w:t>
            </w:r>
          </w:p>
        </w:tc>
      </w:tr>
      <w:tr w:rsidR="00022AFF" w:rsidRPr="003A5CCA" w14:paraId="48BBD5EA" w14:textId="77777777" w:rsidTr="00FC2630">
        <w:tc>
          <w:tcPr>
            <w:tcW w:w="4854" w:type="dxa"/>
            <w:tcBorders>
              <w:top w:val="nil"/>
              <w:left w:val="single" w:sz="8" w:space="0" w:color="000000"/>
              <w:bottom w:val="single" w:sz="4" w:space="0" w:color="000000"/>
              <w:right w:val="single" w:sz="4" w:space="0" w:color="000000"/>
            </w:tcBorders>
            <w:vAlign w:val="center"/>
          </w:tcPr>
          <w:p w14:paraId="07DF1DAD" w14:textId="77777777" w:rsidR="00022AFF" w:rsidRPr="003A5CCA" w:rsidRDefault="00022AFF" w:rsidP="00FC2630">
            <w:pPr>
              <w:spacing w:after="0"/>
              <w:ind w:left="-57" w:right="-57" w:firstLine="0"/>
              <w:jc w:val="left"/>
              <w:rPr>
                <w:sz w:val="20"/>
                <w:szCs w:val="20"/>
                <w:lang w:val="uk-UA"/>
              </w:rPr>
            </w:pPr>
            <w:r w:rsidRPr="003A5CCA">
              <w:rPr>
                <w:sz w:val="20"/>
                <w:szCs w:val="20"/>
                <w:lang w:val="uk-UA"/>
              </w:rPr>
              <w:t>Густота населення, осіб/км²</w:t>
            </w:r>
          </w:p>
        </w:tc>
        <w:tc>
          <w:tcPr>
            <w:tcW w:w="1134" w:type="dxa"/>
            <w:tcBorders>
              <w:top w:val="nil"/>
              <w:left w:val="nil"/>
              <w:bottom w:val="single" w:sz="4" w:space="0" w:color="000000"/>
              <w:right w:val="single" w:sz="4" w:space="0" w:color="000000"/>
            </w:tcBorders>
            <w:vAlign w:val="center"/>
          </w:tcPr>
          <w:p w14:paraId="158226C7" w14:textId="14EEA269" w:rsidR="00022AFF" w:rsidRPr="003A5CCA" w:rsidRDefault="00974690" w:rsidP="00FC2630">
            <w:pPr>
              <w:spacing w:after="0"/>
              <w:ind w:left="-113" w:right="-113" w:firstLine="0"/>
              <w:jc w:val="center"/>
              <w:rPr>
                <w:sz w:val="20"/>
                <w:szCs w:val="20"/>
                <w:lang w:val="uk-UA"/>
              </w:rPr>
            </w:pPr>
            <w:r>
              <w:rPr>
                <w:sz w:val="20"/>
                <w:szCs w:val="20"/>
                <w:lang w:val="uk-UA"/>
              </w:rPr>
              <w:t>1910,64</w:t>
            </w:r>
          </w:p>
        </w:tc>
        <w:tc>
          <w:tcPr>
            <w:tcW w:w="1417" w:type="dxa"/>
            <w:tcBorders>
              <w:top w:val="nil"/>
              <w:left w:val="nil"/>
              <w:bottom w:val="single" w:sz="4" w:space="0" w:color="000000"/>
              <w:right w:val="single" w:sz="4" w:space="0" w:color="000000"/>
            </w:tcBorders>
            <w:vAlign w:val="center"/>
          </w:tcPr>
          <w:p w14:paraId="3D166B39"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81</w:t>
            </w:r>
          </w:p>
        </w:tc>
        <w:tc>
          <w:tcPr>
            <w:tcW w:w="992" w:type="dxa"/>
            <w:tcBorders>
              <w:top w:val="nil"/>
              <w:left w:val="nil"/>
              <w:bottom w:val="single" w:sz="4" w:space="0" w:color="000000"/>
              <w:right w:val="single" w:sz="4" w:space="0" w:color="000000"/>
            </w:tcBorders>
            <w:vAlign w:val="center"/>
          </w:tcPr>
          <w:p w14:paraId="201C35C3"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1387,9</w:t>
            </w:r>
          </w:p>
        </w:tc>
        <w:tc>
          <w:tcPr>
            <w:tcW w:w="851" w:type="dxa"/>
            <w:tcBorders>
              <w:top w:val="nil"/>
              <w:left w:val="nil"/>
              <w:bottom w:val="single" w:sz="4" w:space="0" w:color="000000"/>
              <w:right w:val="single" w:sz="8" w:space="0" w:color="000000"/>
            </w:tcBorders>
            <w:vAlign w:val="center"/>
          </w:tcPr>
          <w:p w14:paraId="75473B53"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23,9</w:t>
            </w:r>
          </w:p>
        </w:tc>
      </w:tr>
      <w:tr w:rsidR="00022AFF" w:rsidRPr="003A5CCA" w14:paraId="2E1C77A7" w14:textId="77777777" w:rsidTr="00FC2630">
        <w:tc>
          <w:tcPr>
            <w:tcW w:w="4854" w:type="dxa"/>
            <w:tcBorders>
              <w:top w:val="nil"/>
              <w:left w:val="single" w:sz="8" w:space="0" w:color="000000"/>
              <w:bottom w:val="single" w:sz="4" w:space="0" w:color="000000"/>
              <w:right w:val="single" w:sz="4" w:space="0" w:color="000000"/>
            </w:tcBorders>
            <w:vAlign w:val="center"/>
          </w:tcPr>
          <w:p w14:paraId="690A4819" w14:textId="77777777" w:rsidR="00022AFF" w:rsidRPr="003A5CCA" w:rsidRDefault="00022AFF" w:rsidP="00FC2630">
            <w:pPr>
              <w:spacing w:after="0"/>
              <w:ind w:left="-57" w:right="-57" w:firstLine="0"/>
              <w:jc w:val="left"/>
              <w:rPr>
                <w:sz w:val="20"/>
                <w:szCs w:val="20"/>
                <w:lang w:val="uk-UA"/>
              </w:rPr>
            </w:pPr>
            <w:r w:rsidRPr="003A5CCA">
              <w:rPr>
                <w:sz w:val="20"/>
                <w:szCs w:val="20"/>
                <w:lang w:val="uk-UA"/>
              </w:rPr>
              <w:t>Чисельність міського населення, тис. осіб</w:t>
            </w:r>
          </w:p>
        </w:tc>
        <w:tc>
          <w:tcPr>
            <w:tcW w:w="1134" w:type="dxa"/>
            <w:tcBorders>
              <w:top w:val="nil"/>
              <w:left w:val="nil"/>
              <w:bottom w:val="single" w:sz="4" w:space="0" w:color="000000"/>
              <w:right w:val="single" w:sz="4" w:space="0" w:color="000000"/>
            </w:tcBorders>
            <w:vAlign w:val="center"/>
          </w:tcPr>
          <w:p w14:paraId="4A7CDBF8"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60934</w:t>
            </w:r>
          </w:p>
        </w:tc>
        <w:tc>
          <w:tcPr>
            <w:tcW w:w="1417" w:type="dxa"/>
            <w:tcBorders>
              <w:top w:val="nil"/>
              <w:left w:val="nil"/>
              <w:bottom w:val="single" w:sz="4" w:space="0" w:color="000000"/>
              <w:right w:val="single" w:sz="4" w:space="0" w:color="000000"/>
            </w:tcBorders>
            <w:vAlign w:val="center"/>
          </w:tcPr>
          <w:p w14:paraId="330FA0B8"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20476</w:t>
            </w:r>
          </w:p>
        </w:tc>
        <w:tc>
          <w:tcPr>
            <w:tcW w:w="992" w:type="dxa"/>
            <w:tcBorders>
              <w:top w:val="nil"/>
              <w:left w:val="nil"/>
              <w:bottom w:val="single" w:sz="4" w:space="0" w:color="000000"/>
              <w:right w:val="single" w:sz="4" w:space="0" w:color="000000"/>
            </w:tcBorders>
            <w:vAlign w:val="center"/>
          </w:tcPr>
          <w:p w14:paraId="799594B2"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8200</w:t>
            </w:r>
          </w:p>
        </w:tc>
        <w:tc>
          <w:tcPr>
            <w:tcW w:w="851" w:type="dxa"/>
            <w:tcBorders>
              <w:top w:val="nil"/>
              <w:left w:val="nil"/>
              <w:bottom w:val="single" w:sz="4" w:space="0" w:color="000000"/>
              <w:right w:val="single" w:sz="8" w:space="0" w:color="000000"/>
            </w:tcBorders>
            <w:vAlign w:val="center"/>
          </w:tcPr>
          <w:p w14:paraId="7A767968"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15837</w:t>
            </w:r>
          </w:p>
        </w:tc>
      </w:tr>
      <w:tr w:rsidR="00022AFF" w:rsidRPr="003A5CCA" w14:paraId="1FF20CEB" w14:textId="77777777" w:rsidTr="00FC2630">
        <w:tc>
          <w:tcPr>
            <w:tcW w:w="4854" w:type="dxa"/>
            <w:tcBorders>
              <w:top w:val="nil"/>
              <w:left w:val="single" w:sz="8" w:space="0" w:color="000000"/>
              <w:bottom w:val="single" w:sz="4" w:space="0" w:color="000000"/>
              <w:right w:val="single" w:sz="4" w:space="0" w:color="000000"/>
            </w:tcBorders>
            <w:vAlign w:val="center"/>
          </w:tcPr>
          <w:p w14:paraId="152718AA" w14:textId="77777777" w:rsidR="00022AFF" w:rsidRPr="003A5CCA" w:rsidRDefault="00022AFF" w:rsidP="00FC2630">
            <w:pPr>
              <w:spacing w:after="0"/>
              <w:ind w:left="-57" w:right="-57" w:firstLine="0"/>
              <w:jc w:val="left"/>
              <w:rPr>
                <w:sz w:val="20"/>
                <w:szCs w:val="20"/>
                <w:lang w:val="uk-UA"/>
              </w:rPr>
            </w:pPr>
            <w:r w:rsidRPr="003A5CCA">
              <w:rPr>
                <w:sz w:val="20"/>
                <w:szCs w:val="20"/>
                <w:lang w:val="uk-UA"/>
              </w:rPr>
              <w:t xml:space="preserve">Кількість населення </w:t>
            </w:r>
            <w:proofErr w:type="spellStart"/>
            <w:r w:rsidRPr="003A5CCA">
              <w:rPr>
                <w:sz w:val="20"/>
                <w:szCs w:val="20"/>
                <w:lang w:val="uk-UA"/>
              </w:rPr>
              <w:t>адмінцентру</w:t>
            </w:r>
            <w:proofErr w:type="spellEnd"/>
            <w:r w:rsidRPr="003A5CCA">
              <w:rPr>
                <w:sz w:val="20"/>
                <w:szCs w:val="20"/>
                <w:lang w:val="uk-UA"/>
              </w:rPr>
              <w:t>, тис. осіб (%)</w:t>
            </w:r>
          </w:p>
        </w:tc>
        <w:tc>
          <w:tcPr>
            <w:tcW w:w="1134" w:type="dxa"/>
            <w:tcBorders>
              <w:top w:val="nil"/>
              <w:left w:val="nil"/>
              <w:bottom w:val="single" w:sz="4" w:space="0" w:color="000000"/>
              <w:right w:val="single" w:sz="4" w:space="0" w:color="000000"/>
            </w:tcBorders>
            <w:vAlign w:val="center"/>
          </w:tcPr>
          <w:p w14:paraId="17E9E0D1"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60934</w:t>
            </w:r>
            <w:r w:rsidRPr="003A5CCA">
              <w:rPr>
                <w:sz w:val="20"/>
                <w:szCs w:val="20"/>
                <w:lang w:val="uk-UA"/>
              </w:rPr>
              <w:br/>
              <w:t xml:space="preserve"> (100%)</w:t>
            </w:r>
          </w:p>
        </w:tc>
        <w:tc>
          <w:tcPr>
            <w:tcW w:w="1417" w:type="dxa"/>
            <w:tcBorders>
              <w:top w:val="nil"/>
              <w:left w:val="nil"/>
              <w:bottom w:val="single" w:sz="4" w:space="0" w:color="000000"/>
              <w:right w:val="single" w:sz="4" w:space="0" w:color="000000"/>
            </w:tcBorders>
            <w:vAlign w:val="center"/>
          </w:tcPr>
          <w:p w14:paraId="0262681A"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20476</w:t>
            </w:r>
            <w:r w:rsidRPr="003A5CCA">
              <w:rPr>
                <w:sz w:val="20"/>
                <w:szCs w:val="20"/>
                <w:lang w:val="uk-UA"/>
              </w:rPr>
              <w:br/>
              <w:t>(100%)</w:t>
            </w:r>
          </w:p>
        </w:tc>
        <w:tc>
          <w:tcPr>
            <w:tcW w:w="992" w:type="dxa"/>
            <w:tcBorders>
              <w:top w:val="nil"/>
              <w:left w:val="nil"/>
              <w:bottom w:val="single" w:sz="4" w:space="0" w:color="000000"/>
              <w:right w:val="single" w:sz="4" w:space="0" w:color="000000"/>
            </w:tcBorders>
            <w:vAlign w:val="center"/>
          </w:tcPr>
          <w:p w14:paraId="14406D70"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8200</w:t>
            </w:r>
            <w:r w:rsidRPr="003A5CCA">
              <w:rPr>
                <w:sz w:val="20"/>
                <w:szCs w:val="20"/>
                <w:lang w:val="uk-UA"/>
              </w:rPr>
              <w:br/>
              <w:t xml:space="preserve"> (32,3)</w:t>
            </w:r>
          </w:p>
        </w:tc>
        <w:tc>
          <w:tcPr>
            <w:tcW w:w="851" w:type="dxa"/>
            <w:tcBorders>
              <w:top w:val="nil"/>
              <w:left w:val="nil"/>
              <w:bottom w:val="single" w:sz="4" w:space="0" w:color="000000"/>
              <w:right w:val="single" w:sz="8" w:space="0" w:color="000000"/>
            </w:tcBorders>
            <w:vAlign w:val="center"/>
          </w:tcPr>
          <w:p w14:paraId="06B319D1"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15837</w:t>
            </w:r>
            <w:r w:rsidRPr="003A5CCA">
              <w:rPr>
                <w:sz w:val="20"/>
                <w:szCs w:val="20"/>
                <w:lang w:val="uk-UA"/>
              </w:rPr>
              <w:br/>
              <w:t>(45,9%)</w:t>
            </w:r>
          </w:p>
        </w:tc>
      </w:tr>
      <w:tr w:rsidR="00022AFF" w:rsidRPr="003A5CCA" w14:paraId="40D73081" w14:textId="77777777" w:rsidTr="00FC2630">
        <w:tc>
          <w:tcPr>
            <w:tcW w:w="4854" w:type="dxa"/>
            <w:tcBorders>
              <w:top w:val="nil"/>
              <w:left w:val="single" w:sz="8" w:space="0" w:color="000000"/>
              <w:bottom w:val="single" w:sz="4" w:space="0" w:color="000000"/>
              <w:right w:val="single" w:sz="4" w:space="0" w:color="000000"/>
            </w:tcBorders>
            <w:vAlign w:val="center"/>
          </w:tcPr>
          <w:p w14:paraId="23E64A5F" w14:textId="77777777" w:rsidR="00022AFF" w:rsidRPr="003A5CCA" w:rsidRDefault="00022AFF" w:rsidP="00FC2630">
            <w:pPr>
              <w:spacing w:after="0"/>
              <w:ind w:left="-57" w:right="-57" w:firstLine="0"/>
              <w:jc w:val="left"/>
              <w:rPr>
                <w:sz w:val="20"/>
                <w:szCs w:val="20"/>
                <w:lang w:val="uk-UA"/>
              </w:rPr>
            </w:pPr>
            <w:r w:rsidRPr="003A5CCA">
              <w:rPr>
                <w:sz w:val="20"/>
                <w:szCs w:val="20"/>
                <w:lang w:val="uk-UA"/>
              </w:rPr>
              <w:t>Частка осіб молодше працездатного віку, %</w:t>
            </w:r>
          </w:p>
        </w:tc>
        <w:tc>
          <w:tcPr>
            <w:tcW w:w="1134" w:type="dxa"/>
            <w:tcBorders>
              <w:top w:val="nil"/>
              <w:left w:val="nil"/>
              <w:bottom w:val="single" w:sz="4" w:space="0" w:color="000000"/>
              <w:right w:val="single" w:sz="4" w:space="0" w:color="000000"/>
            </w:tcBorders>
            <w:vAlign w:val="center"/>
          </w:tcPr>
          <w:p w14:paraId="54BFDE6D"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20</w:t>
            </w:r>
          </w:p>
        </w:tc>
        <w:tc>
          <w:tcPr>
            <w:tcW w:w="1417" w:type="dxa"/>
            <w:tcBorders>
              <w:top w:val="nil"/>
              <w:left w:val="nil"/>
              <w:bottom w:val="single" w:sz="4" w:space="0" w:color="000000"/>
              <w:right w:val="single" w:sz="4" w:space="0" w:color="000000"/>
            </w:tcBorders>
            <w:vAlign w:val="center"/>
          </w:tcPr>
          <w:p w14:paraId="5FC4D31D"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20</w:t>
            </w:r>
          </w:p>
        </w:tc>
        <w:tc>
          <w:tcPr>
            <w:tcW w:w="992" w:type="dxa"/>
            <w:tcBorders>
              <w:top w:val="nil"/>
              <w:left w:val="nil"/>
              <w:bottom w:val="single" w:sz="4" w:space="0" w:color="000000"/>
              <w:right w:val="single" w:sz="4" w:space="0" w:color="000000"/>
            </w:tcBorders>
            <w:vAlign w:val="center"/>
          </w:tcPr>
          <w:p w14:paraId="1CE3DF5F"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18</w:t>
            </w:r>
          </w:p>
        </w:tc>
        <w:tc>
          <w:tcPr>
            <w:tcW w:w="851" w:type="dxa"/>
            <w:tcBorders>
              <w:top w:val="nil"/>
              <w:left w:val="nil"/>
              <w:bottom w:val="single" w:sz="4" w:space="0" w:color="000000"/>
              <w:right w:val="single" w:sz="8" w:space="0" w:color="000000"/>
            </w:tcBorders>
            <w:vAlign w:val="center"/>
          </w:tcPr>
          <w:p w14:paraId="6CFCFF33"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15</w:t>
            </w:r>
          </w:p>
        </w:tc>
      </w:tr>
      <w:tr w:rsidR="00022AFF" w:rsidRPr="003A5CCA" w14:paraId="708D8C88" w14:textId="77777777" w:rsidTr="00FC2630">
        <w:tc>
          <w:tcPr>
            <w:tcW w:w="4854" w:type="dxa"/>
            <w:tcBorders>
              <w:top w:val="nil"/>
              <w:left w:val="single" w:sz="8" w:space="0" w:color="000000"/>
              <w:bottom w:val="single" w:sz="4" w:space="0" w:color="000000"/>
              <w:right w:val="single" w:sz="4" w:space="0" w:color="000000"/>
            </w:tcBorders>
            <w:vAlign w:val="center"/>
          </w:tcPr>
          <w:p w14:paraId="1A6C8AC6" w14:textId="77777777" w:rsidR="00022AFF" w:rsidRPr="003A5CCA" w:rsidRDefault="00022AFF" w:rsidP="00FC2630">
            <w:pPr>
              <w:spacing w:after="0"/>
              <w:ind w:left="-57" w:right="-57" w:firstLine="0"/>
              <w:jc w:val="left"/>
              <w:rPr>
                <w:sz w:val="20"/>
                <w:szCs w:val="20"/>
                <w:lang w:val="uk-UA"/>
              </w:rPr>
            </w:pPr>
            <w:r w:rsidRPr="003A5CCA">
              <w:rPr>
                <w:sz w:val="20"/>
                <w:szCs w:val="20"/>
                <w:lang w:val="uk-UA"/>
              </w:rPr>
              <w:t>Частка осіб старше працездатного віку, %</w:t>
            </w:r>
          </w:p>
        </w:tc>
        <w:tc>
          <w:tcPr>
            <w:tcW w:w="1134" w:type="dxa"/>
            <w:tcBorders>
              <w:top w:val="nil"/>
              <w:left w:val="nil"/>
              <w:bottom w:val="single" w:sz="4" w:space="0" w:color="000000"/>
              <w:right w:val="single" w:sz="4" w:space="0" w:color="000000"/>
            </w:tcBorders>
            <w:vAlign w:val="center"/>
          </w:tcPr>
          <w:p w14:paraId="51149376"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25</w:t>
            </w:r>
          </w:p>
        </w:tc>
        <w:tc>
          <w:tcPr>
            <w:tcW w:w="1417" w:type="dxa"/>
            <w:tcBorders>
              <w:top w:val="nil"/>
              <w:left w:val="nil"/>
              <w:bottom w:val="single" w:sz="4" w:space="0" w:color="000000"/>
              <w:right w:val="single" w:sz="4" w:space="0" w:color="000000"/>
            </w:tcBorders>
            <w:vAlign w:val="center"/>
          </w:tcPr>
          <w:p w14:paraId="1D6A054A"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25</w:t>
            </w:r>
          </w:p>
        </w:tc>
        <w:tc>
          <w:tcPr>
            <w:tcW w:w="992" w:type="dxa"/>
            <w:tcBorders>
              <w:top w:val="nil"/>
              <w:left w:val="nil"/>
              <w:bottom w:val="single" w:sz="4" w:space="0" w:color="000000"/>
              <w:right w:val="single" w:sz="4" w:space="0" w:color="000000"/>
            </w:tcBorders>
            <w:vAlign w:val="center"/>
          </w:tcPr>
          <w:p w14:paraId="07599F2F"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33</w:t>
            </w:r>
          </w:p>
        </w:tc>
        <w:tc>
          <w:tcPr>
            <w:tcW w:w="851" w:type="dxa"/>
            <w:tcBorders>
              <w:top w:val="nil"/>
              <w:left w:val="nil"/>
              <w:bottom w:val="single" w:sz="4" w:space="0" w:color="000000"/>
              <w:right w:val="single" w:sz="8" w:space="0" w:color="000000"/>
            </w:tcBorders>
            <w:vAlign w:val="center"/>
          </w:tcPr>
          <w:p w14:paraId="143C8380"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27</w:t>
            </w:r>
          </w:p>
        </w:tc>
      </w:tr>
      <w:tr w:rsidR="00022AFF" w:rsidRPr="003A5CCA" w14:paraId="18AF019E" w14:textId="77777777" w:rsidTr="00FC2630">
        <w:tc>
          <w:tcPr>
            <w:tcW w:w="4854" w:type="dxa"/>
            <w:tcBorders>
              <w:top w:val="nil"/>
              <w:left w:val="single" w:sz="8" w:space="0" w:color="000000"/>
              <w:bottom w:val="single" w:sz="4" w:space="0" w:color="000000"/>
              <w:right w:val="single" w:sz="4" w:space="0" w:color="000000"/>
            </w:tcBorders>
            <w:vAlign w:val="center"/>
          </w:tcPr>
          <w:p w14:paraId="01551EBE" w14:textId="77777777" w:rsidR="00022AFF" w:rsidRPr="003A5CCA" w:rsidRDefault="00022AFF" w:rsidP="00FC2630">
            <w:pPr>
              <w:spacing w:after="0"/>
              <w:ind w:left="-57" w:right="-57" w:firstLine="0"/>
              <w:jc w:val="left"/>
              <w:rPr>
                <w:sz w:val="20"/>
                <w:szCs w:val="20"/>
                <w:lang w:val="uk-UA"/>
              </w:rPr>
            </w:pPr>
            <w:r w:rsidRPr="003A5CCA">
              <w:rPr>
                <w:sz w:val="20"/>
                <w:szCs w:val="20"/>
                <w:lang w:val="uk-UA"/>
              </w:rPr>
              <w:t>Частка осіб працездатного віку, %</w:t>
            </w:r>
          </w:p>
        </w:tc>
        <w:tc>
          <w:tcPr>
            <w:tcW w:w="1134" w:type="dxa"/>
            <w:tcBorders>
              <w:top w:val="nil"/>
              <w:left w:val="nil"/>
              <w:bottom w:val="single" w:sz="4" w:space="0" w:color="000000"/>
              <w:right w:val="single" w:sz="4" w:space="0" w:color="000000"/>
            </w:tcBorders>
            <w:vAlign w:val="center"/>
          </w:tcPr>
          <w:p w14:paraId="398910B4"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55</w:t>
            </w:r>
          </w:p>
        </w:tc>
        <w:tc>
          <w:tcPr>
            <w:tcW w:w="1417" w:type="dxa"/>
            <w:tcBorders>
              <w:top w:val="nil"/>
              <w:left w:val="nil"/>
              <w:bottom w:val="single" w:sz="4" w:space="0" w:color="000000"/>
              <w:right w:val="single" w:sz="4" w:space="0" w:color="000000"/>
            </w:tcBorders>
            <w:vAlign w:val="center"/>
          </w:tcPr>
          <w:p w14:paraId="5A528D47"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55</w:t>
            </w:r>
          </w:p>
        </w:tc>
        <w:tc>
          <w:tcPr>
            <w:tcW w:w="992" w:type="dxa"/>
            <w:tcBorders>
              <w:top w:val="nil"/>
              <w:left w:val="nil"/>
              <w:bottom w:val="single" w:sz="4" w:space="0" w:color="000000"/>
              <w:right w:val="single" w:sz="4" w:space="0" w:color="000000"/>
            </w:tcBorders>
            <w:vAlign w:val="center"/>
          </w:tcPr>
          <w:p w14:paraId="2C02B177"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49</w:t>
            </w:r>
          </w:p>
        </w:tc>
        <w:tc>
          <w:tcPr>
            <w:tcW w:w="851" w:type="dxa"/>
            <w:tcBorders>
              <w:top w:val="nil"/>
              <w:left w:val="nil"/>
              <w:bottom w:val="single" w:sz="4" w:space="0" w:color="000000"/>
              <w:right w:val="single" w:sz="8" w:space="0" w:color="000000"/>
            </w:tcBorders>
            <w:vAlign w:val="center"/>
          </w:tcPr>
          <w:p w14:paraId="7E5EDF72"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56</w:t>
            </w:r>
          </w:p>
        </w:tc>
      </w:tr>
      <w:tr w:rsidR="00022AFF" w:rsidRPr="003A5CCA" w14:paraId="71206054" w14:textId="77777777" w:rsidTr="00FC2630">
        <w:tc>
          <w:tcPr>
            <w:tcW w:w="4854" w:type="dxa"/>
            <w:tcBorders>
              <w:top w:val="nil"/>
              <w:left w:val="single" w:sz="8" w:space="0" w:color="000000"/>
              <w:bottom w:val="single" w:sz="4" w:space="0" w:color="000000"/>
              <w:right w:val="single" w:sz="4" w:space="0" w:color="000000"/>
            </w:tcBorders>
            <w:vAlign w:val="center"/>
          </w:tcPr>
          <w:p w14:paraId="0CDDBEC7" w14:textId="77777777" w:rsidR="00022AFF" w:rsidRPr="003A5CCA" w:rsidRDefault="00022AFF" w:rsidP="00FC2630">
            <w:pPr>
              <w:spacing w:after="0"/>
              <w:ind w:left="-57" w:right="-57" w:firstLine="0"/>
              <w:jc w:val="left"/>
              <w:rPr>
                <w:sz w:val="20"/>
                <w:szCs w:val="20"/>
                <w:lang w:val="uk-UA"/>
              </w:rPr>
            </w:pPr>
            <w:r w:rsidRPr="003A5CCA">
              <w:rPr>
                <w:sz w:val="20"/>
                <w:szCs w:val="20"/>
                <w:lang w:val="uk-UA"/>
              </w:rPr>
              <w:t>Кількість учнів, що навчається в навчальних закладах, осіб</w:t>
            </w:r>
          </w:p>
        </w:tc>
        <w:tc>
          <w:tcPr>
            <w:tcW w:w="1134" w:type="dxa"/>
            <w:tcBorders>
              <w:top w:val="nil"/>
              <w:left w:val="nil"/>
              <w:bottom w:val="single" w:sz="4" w:space="0" w:color="000000"/>
              <w:right w:val="single" w:sz="4" w:space="0" w:color="000000"/>
            </w:tcBorders>
            <w:vAlign w:val="center"/>
          </w:tcPr>
          <w:p w14:paraId="31EC8A7F"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6729</w:t>
            </w:r>
          </w:p>
        </w:tc>
        <w:tc>
          <w:tcPr>
            <w:tcW w:w="1417" w:type="dxa"/>
            <w:tcBorders>
              <w:top w:val="nil"/>
              <w:left w:val="nil"/>
              <w:bottom w:val="single" w:sz="4" w:space="0" w:color="000000"/>
              <w:right w:val="single" w:sz="4" w:space="0" w:color="000000"/>
            </w:tcBorders>
            <w:vAlign w:val="center"/>
          </w:tcPr>
          <w:p w14:paraId="5A89F86F"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4820</w:t>
            </w:r>
          </w:p>
        </w:tc>
        <w:tc>
          <w:tcPr>
            <w:tcW w:w="992" w:type="dxa"/>
            <w:tcBorders>
              <w:top w:val="nil"/>
              <w:left w:val="nil"/>
              <w:bottom w:val="single" w:sz="4" w:space="0" w:color="000000"/>
              <w:right w:val="single" w:sz="4" w:space="0" w:color="000000"/>
            </w:tcBorders>
            <w:vAlign w:val="center"/>
          </w:tcPr>
          <w:p w14:paraId="7A0CB368"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1969</w:t>
            </w:r>
          </w:p>
        </w:tc>
        <w:tc>
          <w:tcPr>
            <w:tcW w:w="851" w:type="dxa"/>
            <w:tcBorders>
              <w:top w:val="nil"/>
              <w:left w:val="nil"/>
              <w:bottom w:val="single" w:sz="4" w:space="0" w:color="000000"/>
              <w:right w:val="single" w:sz="8" w:space="0" w:color="000000"/>
            </w:tcBorders>
            <w:vAlign w:val="center"/>
          </w:tcPr>
          <w:p w14:paraId="544B8B00"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3397</w:t>
            </w:r>
          </w:p>
        </w:tc>
      </w:tr>
      <w:tr w:rsidR="00022AFF" w:rsidRPr="003A5CCA" w14:paraId="5BAB1FDC" w14:textId="77777777" w:rsidTr="00FC2630">
        <w:tc>
          <w:tcPr>
            <w:tcW w:w="4854" w:type="dxa"/>
            <w:tcBorders>
              <w:top w:val="nil"/>
              <w:left w:val="single" w:sz="8" w:space="0" w:color="000000"/>
              <w:bottom w:val="single" w:sz="8" w:space="0" w:color="000000"/>
              <w:right w:val="single" w:sz="4" w:space="0" w:color="000000"/>
            </w:tcBorders>
            <w:vAlign w:val="center"/>
          </w:tcPr>
          <w:p w14:paraId="021C74D9" w14:textId="77777777" w:rsidR="00022AFF" w:rsidRPr="003A5CCA" w:rsidRDefault="00022AFF" w:rsidP="00FC2630">
            <w:pPr>
              <w:spacing w:after="0"/>
              <w:ind w:left="-57" w:right="-57" w:firstLine="0"/>
              <w:jc w:val="left"/>
              <w:rPr>
                <w:sz w:val="20"/>
                <w:szCs w:val="20"/>
                <w:lang w:val="uk-UA"/>
              </w:rPr>
            </w:pPr>
            <w:r w:rsidRPr="003A5CCA">
              <w:rPr>
                <w:sz w:val="20"/>
                <w:szCs w:val="20"/>
                <w:lang w:val="uk-UA"/>
              </w:rPr>
              <w:t>Кількість дошкільнят, що відвідують ЗДО, осіб</w:t>
            </w:r>
          </w:p>
        </w:tc>
        <w:tc>
          <w:tcPr>
            <w:tcW w:w="1134" w:type="dxa"/>
            <w:tcBorders>
              <w:top w:val="nil"/>
              <w:left w:val="nil"/>
              <w:bottom w:val="single" w:sz="8" w:space="0" w:color="000000"/>
              <w:right w:val="single" w:sz="4" w:space="0" w:color="000000"/>
            </w:tcBorders>
            <w:vAlign w:val="center"/>
          </w:tcPr>
          <w:p w14:paraId="18BB65E7"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1307</w:t>
            </w:r>
          </w:p>
        </w:tc>
        <w:tc>
          <w:tcPr>
            <w:tcW w:w="1417" w:type="dxa"/>
            <w:tcBorders>
              <w:top w:val="nil"/>
              <w:left w:val="nil"/>
              <w:bottom w:val="single" w:sz="4" w:space="0" w:color="000000"/>
              <w:right w:val="single" w:sz="4" w:space="0" w:color="000000"/>
            </w:tcBorders>
            <w:vAlign w:val="center"/>
          </w:tcPr>
          <w:p w14:paraId="684103D1"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981</w:t>
            </w:r>
          </w:p>
        </w:tc>
        <w:tc>
          <w:tcPr>
            <w:tcW w:w="992" w:type="dxa"/>
            <w:tcBorders>
              <w:top w:val="nil"/>
              <w:left w:val="nil"/>
              <w:bottom w:val="single" w:sz="4" w:space="0" w:color="000000"/>
              <w:right w:val="single" w:sz="4" w:space="0" w:color="000000"/>
            </w:tcBorders>
            <w:vAlign w:val="center"/>
          </w:tcPr>
          <w:p w14:paraId="213C62E9"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425</w:t>
            </w:r>
          </w:p>
        </w:tc>
        <w:tc>
          <w:tcPr>
            <w:tcW w:w="851" w:type="dxa"/>
            <w:tcBorders>
              <w:top w:val="nil"/>
              <w:left w:val="nil"/>
              <w:bottom w:val="single" w:sz="8" w:space="0" w:color="000000"/>
              <w:right w:val="single" w:sz="8" w:space="0" w:color="000000"/>
            </w:tcBorders>
            <w:vAlign w:val="center"/>
          </w:tcPr>
          <w:p w14:paraId="24AB5365" w14:textId="77777777" w:rsidR="00022AFF" w:rsidRPr="003A5CCA" w:rsidRDefault="00022AFF" w:rsidP="00FC2630">
            <w:pPr>
              <w:spacing w:after="0"/>
              <w:ind w:left="-113" w:right="-113" w:firstLine="0"/>
              <w:jc w:val="center"/>
              <w:rPr>
                <w:sz w:val="20"/>
                <w:szCs w:val="20"/>
                <w:lang w:val="uk-UA"/>
              </w:rPr>
            </w:pPr>
            <w:r w:rsidRPr="003A5CCA">
              <w:rPr>
                <w:sz w:val="20"/>
                <w:szCs w:val="20"/>
                <w:lang w:val="uk-UA"/>
              </w:rPr>
              <w:t>635</w:t>
            </w:r>
          </w:p>
        </w:tc>
      </w:tr>
    </w:tbl>
    <w:p w14:paraId="1299E14C" w14:textId="77777777" w:rsidR="00DF7E79" w:rsidRPr="003A5CCA" w:rsidRDefault="00DF7E79" w:rsidP="00DF7E79">
      <w:pPr>
        <w:ind w:firstLine="0"/>
        <w:rPr>
          <w:sz w:val="16"/>
          <w:szCs w:val="16"/>
          <w:lang w:val="uk-UA"/>
        </w:rPr>
      </w:pPr>
      <w:r w:rsidRPr="003A5CCA">
        <w:rPr>
          <w:sz w:val="16"/>
          <w:szCs w:val="16"/>
          <w:vertAlign w:val="superscript"/>
          <w:lang w:val="uk-UA"/>
        </w:rPr>
        <w:t>*</w:t>
      </w:r>
      <w:r w:rsidRPr="003A5CCA">
        <w:rPr>
          <w:sz w:val="16"/>
          <w:szCs w:val="16"/>
          <w:lang w:val="uk-UA"/>
        </w:rPr>
        <w:t xml:space="preserve"> – джерело інформації – </w:t>
      </w:r>
      <w:proofErr w:type="spellStart"/>
      <w:r w:rsidRPr="003A5CCA">
        <w:rPr>
          <w:sz w:val="16"/>
          <w:szCs w:val="16"/>
          <w:lang w:val="uk-UA"/>
        </w:rPr>
        <w:t>Самарівська</w:t>
      </w:r>
      <w:proofErr w:type="spellEnd"/>
      <w:r w:rsidRPr="003A5CCA">
        <w:rPr>
          <w:sz w:val="16"/>
          <w:szCs w:val="16"/>
          <w:lang w:val="uk-UA"/>
        </w:rPr>
        <w:t xml:space="preserve"> міська рада</w:t>
      </w:r>
    </w:p>
    <w:p w14:paraId="4C96DF0B" w14:textId="2D9362B3" w:rsidR="00DF7E79" w:rsidRPr="003A5CCA" w:rsidRDefault="00DF7E79" w:rsidP="00DF7E79">
      <w:pPr>
        <w:rPr>
          <w:lang w:val="uk-UA"/>
        </w:rPr>
      </w:pPr>
      <w:proofErr w:type="spellStart"/>
      <w:r w:rsidRPr="003A5CCA">
        <w:rPr>
          <w:lang w:val="uk-UA"/>
        </w:rPr>
        <w:t>Самарівська</w:t>
      </w:r>
      <w:proofErr w:type="spellEnd"/>
      <w:r w:rsidRPr="003A5CCA">
        <w:rPr>
          <w:lang w:val="uk-UA"/>
        </w:rPr>
        <w:t xml:space="preserve"> МТГ характеризується найбільшою чисельністю</w:t>
      </w:r>
      <w:r w:rsidR="00622458" w:rsidRPr="003A5CCA">
        <w:rPr>
          <w:lang w:val="uk-UA"/>
        </w:rPr>
        <w:t xml:space="preserve"> місцевого</w:t>
      </w:r>
      <w:r w:rsidRPr="003A5CCA">
        <w:rPr>
          <w:lang w:val="uk-UA"/>
        </w:rPr>
        <w:t xml:space="preserve"> населення (</w:t>
      </w:r>
      <w:r w:rsidR="00974690">
        <w:rPr>
          <w:lang w:val="uk-UA"/>
        </w:rPr>
        <w:t>68783</w:t>
      </w:r>
      <w:r w:rsidRPr="003A5CCA">
        <w:rPr>
          <w:lang w:val="uk-UA"/>
        </w:rPr>
        <w:t xml:space="preserve"> особи) </w:t>
      </w:r>
      <w:r w:rsidR="00974690">
        <w:rPr>
          <w:lang w:val="uk-UA"/>
        </w:rPr>
        <w:t>та</w:t>
      </w:r>
      <w:r w:rsidRPr="003A5CCA">
        <w:rPr>
          <w:lang w:val="uk-UA"/>
        </w:rPr>
        <w:t xml:space="preserve"> демонструє негативну динаміку зі скороченням </w:t>
      </w:r>
      <w:r w:rsidR="00974690">
        <w:rPr>
          <w:lang w:val="uk-UA"/>
        </w:rPr>
        <w:t>0,72</w:t>
      </w:r>
      <w:r w:rsidRPr="003A5CCA">
        <w:rPr>
          <w:lang w:val="uk-UA"/>
        </w:rPr>
        <w:t xml:space="preserve">% за період 2022-2025 </w:t>
      </w:r>
      <w:r w:rsidRPr="003A5CCA">
        <w:rPr>
          <w:lang w:val="uk-UA"/>
        </w:rPr>
        <w:lastRenderedPageBreak/>
        <w:t>років. Специфікою є моноцентричний характер – вся територія представлена єдиним міським поселенням на площі 36 км², що обумовлює найвищу густоту населення (</w:t>
      </w:r>
      <w:r w:rsidR="00974690">
        <w:rPr>
          <w:lang w:val="uk-UA"/>
        </w:rPr>
        <w:t>1910,64</w:t>
      </w:r>
      <w:r w:rsidRPr="003A5CCA">
        <w:rPr>
          <w:lang w:val="uk-UA"/>
        </w:rPr>
        <w:t> осіб/км²). Вікова структура населення є найбільш сприятливою: 55% осіб працездатного віку забезпечує найнижчий демографічний тягар серед порівнюваних громад.</w:t>
      </w:r>
    </w:p>
    <w:p w14:paraId="07E32EC1" w14:textId="2223163B" w:rsidR="00E33CB3" w:rsidRPr="003A5CCA" w:rsidRDefault="00E33CB3" w:rsidP="00E33CB3">
      <w:pPr>
        <w:spacing w:line="228" w:lineRule="auto"/>
        <w:rPr>
          <w:lang w:val="uk-UA"/>
        </w:rPr>
      </w:pPr>
      <w:r w:rsidRPr="003A5CCA">
        <w:rPr>
          <w:lang w:val="uk-UA"/>
        </w:rPr>
        <w:t xml:space="preserve">Таким чином, під час військового періоду громада продемонструвала здатність частково компенсувати скорочення </w:t>
      </w:r>
      <w:r w:rsidR="007137F5" w:rsidRPr="003A5CCA">
        <w:rPr>
          <w:lang w:val="uk-UA"/>
        </w:rPr>
        <w:t xml:space="preserve">кількості корінних мешканців міста </w:t>
      </w:r>
      <w:r w:rsidRPr="003A5CCA">
        <w:rPr>
          <w:lang w:val="uk-UA"/>
        </w:rPr>
        <w:t>за рахунок прибуття ВПО з інших громад. Зважаючи на сталість процесів скорочення</w:t>
      </w:r>
      <w:r w:rsidR="00622458" w:rsidRPr="003A5CCA">
        <w:rPr>
          <w:lang w:val="uk-UA"/>
        </w:rPr>
        <w:t xml:space="preserve"> місцевого</w:t>
      </w:r>
      <w:r w:rsidRPr="003A5CCA">
        <w:rPr>
          <w:lang w:val="uk-UA"/>
        </w:rPr>
        <w:t xml:space="preserve"> населення одним з вагомих чинників поліпшення демографічної ситуації в місті є системна робота з інтеграції ВПО та адаптації соціальної інфраструктури до нових демографічних реалій, що може стати вагомим підґрунтям для сталого розвитку громади у післявоєнний період.</w:t>
      </w:r>
    </w:p>
    <w:p w14:paraId="66CD7E39" w14:textId="60FA3A21" w:rsidR="00070204" w:rsidRPr="003A5CCA" w:rsidRDefault="00070204" w:rsidP="00070204">
      <w:pPr>
        <w:spacing w:line="228" w:lineRule="auto"/>
        <w:rPr>
          <w:lang w:val="uk-UA"/>
        </w:rPr>
      </w:pPr>
      <w:r w:rsidRPr="003A5CCA">
        <w:rPr>
          <w:lang w:val="uk-UA"/>
        </w:rPr>
        <w:t xml:space="preserve">При аналізі та прогнозуванні демографічних процесів в громаді важливим є врахування чинника маятникової робочої міграції. За оцінками міської ради, вже на сьогодні поширена практика, коли мешканці Самару працюють в м. Дніпро (25-30 км), отримуючи доступ до вищих заробітних плат, при цьому продовжуючи жити вдома, де вартість житла та повсякденні витрати нижчі. Це дозволяє громаді утримувати активне населення і зберігати демографічний потенціал З часом доступність житла, спокійне середовище та нижча вартість життя можуть </w:t>
      </w:r>
      <w:r w:rsidR="00622458" w:rsidRPr="003A5CCA">
        <w:rPr>
          <w:lang w:val="uk-UA"/>
        </w:rPr>
        <w:t>стати привабливими</w:t>
      </w:r>
      <w:r w:rsidRPr="003A5CCA">
        <w:rPr>
          <w:lang w:val="uk-UA"/>
        </w:rPr>
        <w:t xml:space="preserve"> вже самих мешканців Дніпра, які працюють у місті, але обирають громаду для постійного проживання. </w:t>
      </w:r>
      <w:r w:rsidR="00D7389C" w:rsidRPr="003A5CCA">
        <w:rPr>
          <w:lang w:val="uk-UA"/>
        </w:rPr>
        <w:t>Для реалізації цієї переваги для громади першочерговим завданням є запровадження моніторингу та проведення комплексного дослідження маятникової трудової міграції, зокрема для визначення міграційних мотивів населення та оцінки її кількісних параметрів. Наразі такі дані відсутні.</w:t>
      </w:r>
    </w:p>
    <w:p w14:paraId="00000522" w14:textId="77777777" w:rsidR="00F34A03" w:rsidRPr="003A5CCA" w:rsidRDefault="001A6C12">
      <w:pPr>
        <w:pStyle w:val="2"/>
        <w:spacing w:line="235" w:lineRule="auto"/>
        <w:rPr>
          <w:lang w:val="uk-UA"/>
        </w:rPr>
      </w:pPr>
      <w:bookmarkStart w:id="95" w:name="_Toc222845178"/>
      <w:bookmarkStart w:id="96" w:name="_Toc230170417"/>
      <w:r w:rsidRPr="003A5CCA">
        <w:rPr>
          <w:lang w:val="uk-UA"/>
        </w:rPr>
        <w:t>4.3 Прогноз чисельності населення Самарівської громади</w:t>
      </w:r>
      <w:bookmarkEnd w:id="95"/>
      <w:bookmarkEnd w:id="96"/>
    </w:p>
    <w:p w14:paraId="00000523" w14:textId="77777777" w:rsidR="00F34A03" w:rsidRPr="003A5CCA" w:rsidRDefault="001A6C12">
      <w:pPr>
        <w:spacing w:line="230" w:lineRule="auto"/>
        <w:rPr>
          <w:lang w:val="uk-UA"/>
        </w:rPr>
      </w:pPr>
      <w:r w:rsidRPr="003A5CCA">
        <w:rPr>
          <w:b/>
          <w:bCs/>
          <w:i/>
          <w:iCs/>
          <w:lang w:val="uk-UA"/>
        </w:rPr>
        <w:t>Метод прогнозування.</w:t>
      </w:r>
      <w:r w:rsidRPr="003A5CCA">
        <w:rPr>
          <w:lang w:val="uk-UA"/>
        </w:rPr>
        <w:t xml:space="preserve"> Оцінка чисельності та статево-вікової структури населення м. Самар на 01 січня 2025 р. була здійснена </w:t>
      </w:r>
      <w:proofErr w:type="spellStart"/>
      <w:r w:rsidRPr="003A5CCA">
        <w:rPr>
          <w:lang w:val="uk-UA"/>
        </w:rPr>
        <w:t>когортно</w:t>
      </w:r>
      <w:proofErr w:type="spellEnd"/>
      <w:r w:rsidRPr="003A5CCA">
        <w:rPr>
          <w:lang w:val="uk-UA"/>
        </w:rPr>
        <w:t xml:space="preserve">-компонентним методом від останніх доступних даних </w:t>
      </w:r>
      <w:proofErr w:type="spellStart"/>
      <w:r w:rsidRPr="003A5CCA">
        <w:rPr>
          <w:lang w:val="uk-UA"/>
        </w:rPr>
        <w:t>Держстату</w:t>
      </w:r>
      <w:proofErr w:type="spellEnd"/>
      <w:r w:rsidRPr="003A5CCA">
        <w:rPr>
          <w:lang w:val="uk-UA"/>
        </w:rPr>
        <w:t xml:space="preserve"> на початок 2021 р. Оскільки дані </w:t>
      </w:r>
      <w:proofErr w:type="spellStart"/>
      <w:r w:rsidRPr="003A5CCA">
        <w:rPr>
          <w:lang w:val="uk-UA"/>
        </w:rPr>
        <w:t>Держстату</w:t>
      </w:r>
      <w:proofErr w:type="spellEnd"/>
      <w:r w:rsidRPr="003A5CCA">
        <w:rPr>
          <w:lang w:val="uk-UA"/>
        </w:rPr>
        <w:t xml:space="preserve"> за 2022-2024 рр. не були доступними, числа народжених і померлих були обчислені </w:t>
      </w:r>
      <w:proofErr w:type="spellStart"/>
      <w:r w:rsidRPr="003A5CCA">
        <w:rPr>
          <w:lang w:val="uk-UA"/>
        </w:rPr>
        <w:t>пропорційно</w:t>
      </w:r>
      <w:proofErr w:type="spellEnd"/>
      <w:r w:rsidRPr="003A5CCA">
        <w:rPr>
          <w:lang w:val="uk-UA"/>
        </w:rPr>
        <w:t xml:space="preserve"> до динаміки відповідних показників по Дніпропетровській області в цілому, доступними за даними Міністерства юстиції України. Кількість прибулих та вибулих за ці роки була визначена за експертною оцінкою на основі довоєнних даних та припущень щодо трансформацій міграції населення в період війни.</w:t>
      </w:r>
    </w:p>
    <w:p w14:paraId="00000524" w14:textId="77777777" w:rsidR="00F34A03" w:rsidRPr="003A5CCA" w:rsidRDefault="001A6C12">
      <w:pPr>
        <w:spacing w:line="230" w:lineRule="auto"/>
        <w:rPr>
          <w:lang w:val="uk-UA"/>
        </w:rPr>
      </w:pPr>
      <w:proofErr w:type="spellStart"/>
      <w:r w:rsidRPr="003A5CCA">
        <w:rPr>
          <w:lang w:val="uk-UA"/>
        </w:rPr>
        <w:t>Когортно</w:t>
      </w:r>
      <w:proofErr w:type="spellEnd"/>
      <w:r w:rsidRPr="003A5CCA">
        <w:rPr>
          <w:lang w:val="uk-UA"/>
        </w:rPr>
        <w:t>-компонентний метод демографічного прогнозу ґрунтується на очевидному факті, що щорічно однорічні вікові групи (когорти) населення старіють на 1 рік, а також на формулі демографічного балансу: чисельність населення в наступному році дорівнює чисельності населення в поточному році без тих, хто помре і виїде, але з тими, хто народиться і приїде. Розробка прогнозу за компонентами (народжуваність, смертність і міграція) здійснюється окремо.</w:t>
      </w:r>
    </w:p>
    <w:p w14:paraId="00000525" w14:textId="77777777" w:rsidR="00F34A03" w:rsidRPr="003A5CCA" w:rsidRDefault="001A6C12">
      <w:pPr>
        <w:spacing w:line="230" w:lineRule="auto"/>
        <w:rPr>
          <w:lang w:val="uk-UA"/>
        </w:rPr>
      </w:pPr>
      <w:r w:rsidRPr="003A5CCA">
        <w:rPr>
          <w:lang w:val="uk-UA"/>
        </w:rPr>
        <w:t xml:space="preserve">Це робить </w:t>
      </w:r>
      <w:proofErr w:type="spellStart"/>
      <w:r w:rsidRPr="003A5CCA">
        <w:rPr>
          <w:lang w:val="uk-UA"/>
        </w:rPr>
        <w:t>когортно</w:t>
      </w:r>
      <w:proofErr w:type="spellEnd"/>
      <w:r w:rsidRPr="003A5CCA">
        <w:rPr>
          <w:lang w:val="uk-UA"/>
        </w:rPr>
        <w:t xml:space="preserve">-компонентний метод гнучким і дає змогу підбирати різні функції народжуваності та дожиття, а також вікові профілі мігрантів незалежно одна від одної, а також накладати відповідні обмеження, якщо інформація є доступною або частково доступною. До прикладу, при оцінці чисельності населення на початок 2025 р. числа народжених і померлих були обчислені </w:t>
      </w:r>
      <w:proofErr w:type="spellStart"/>
      <w:r w:rsidRPr="003A5CCA">
        <w:rPr>
          <w:lang w:val="uk-UA"/>
        </w:rPr>
        <w:t>пропорційно</w:t>
      </w:r>
      <w:proofErr w:type="spellEnd"/>
      <w:r w:rsidRPr="003A5CCA">
        <w:rPr>
          <w:lang w:val="uk-UA"/>
        </w:rPr>
        <w:t xml:space="preserve"> до динаміки відповідних показників по Дніпропетровській області в цілому, а не на основі прогнозних гіпотез про коефіцієнти народжуваності та смертності.</w:t>
      </w:r>
    </w:p>
    <w:p w14:paraId="00000526" w14:textId="77777777" w:rsidR="00F34A03" w:rsidRPr="003A5CCA" w:rsidRDefault="001A6C12" w:rsidP="002845FF">
      <w:pPr>
        <w:widowControl w:val="0"/>
        <w:spacing w:line="230" w:lineRule="auto"/>
        <w:rPr>
          <w:lang w:val="uk-UA"/>
        </w:rPr>
      </w:pPr>
      <w:r w:rsidRPr="003A5CCA">
        <w:rPr>
          <w:lang w:val="uk-UA"/>
        </w:rPr>
        <w:t xml:space="preserve">Оскільки воєнні дії порушили еволюційний розвиток демографічних процесів, який би могли об’єктивно описати трендові моделі, гіпотези про народжуваність, смертність і міграції є суб’єктивними оцінками експертів. До того ж, використання </w:t>
      </w:r>
      <w:proofErr w:type="spellStart"/>
      <w:r w:rsidRPr="003A5CCA">
        <w:rPr>
          <w:lang w:val="uk-UA"/>
        </w:rPr>
        <w:t>трендових</w:t>
      </w:r>
      <w:proofErr w:type="spellEnd"/>
      <w:r w:rsidRPr="003A5CCA">
        <w:rPr>
          <w:lang w:val="uk-UA"/>
        </w:rPr>
        <w:t xml:space="preserve"> конструкцій прогнозування під час війни є недоцільним, оскільки власне тренди порушені воєнними діями, а доступна поточна інформація є вкрай сумнівної якості.</w:t>
      </w:r>
    </w:p>
    <w:p w14:paraId="00000527" w14:textId="77777777" w:rsidR="00F34A03" w:rsidRPr="003A5CCA" w:rsidRDefault="001A6C12">
      <w:pPr>
        <w:spacing w:line="230" w:lineRule="auto"/>
        <w:rPr>
          <w:lang w:val="uk-UA"/>
        </w:rPr>
      </w:pPr>
      <w:r w:rsidRPr="003A5CCA">
        <w:rPr>
          <w:b/>
          <w:bCs/>
          <w:i/>
          <w:iCs/>
          <w:lang w:val="uk-UA"/>
        </w:rPr>
        <w:lastRenderedPageBreak/>
        <w:t>Аналіз</w:t>
      </w:r>
      <w:r w:rsidRPr="003A5CCA">
        <w:rPr>
          <w:lang w:val="uk-UA"/>
        </w:rPr>
        <w:t>. За відсутності таких різких і руйнівних подій, як війна, ряди демографічних показників у роки перед прогнозом слугують надійним підґрунтям для розробки прогнозних гіпотез, що зумовлено інерційністю більшості демографічних процесів. В сучасних умовах, на жаль, ретроспективний аналіз динаміки демографічних показників дає лише загальне уявлення про досягнуті демографічні характеристики населення та можливі межі, в яких вони можуть коливатися в досліджуваній популяції в майбутньому.</w:t>
      </w:r>
    </w:p>
    <w:p w14:paraId="00000528" w14:textId="77777777" w:rsidR="00F34A03" w:rsidRPr="003A5CCA" w:rsidRDefault="001A6C12">
      <w:pPr>
        <w:spacing w:line="230" w:lineRule="auto"/>
        <w:rPr>
          <w:lang w:val="uk-UA"/>
        </w:rPr>
      </w:pPr>
      <w:r w:rsidRPr="003A5CCA">
        <w:rPr>
          <w:i/>
          <w:iCs/>
          <w:lang w:val="uk-UA"/>
        </w:rPr>
        <w:t>Чисельність і вікова структура населення</w:t>
      </w:r>
      <w:r w:rsidRPr="003A5CCA">
        <w:rPr>
          <w:lang w:val="uk-UA"/>
        </w:rPr>
        <w:t xml:space="preserve">. Чисельність населення м. Самар від моменту перепису 2001 р. до початку 2021 р. скоротилася на 3,0%. Хоча кількість померлих істотно переважала число народжених, міграційний приріст у 2002-2020 рр. майже повністю нівелював природний убуток. </w:t>
      </w:r>
      <w:bookmarkStart w:id="97" w:name="bookmark=id.s72osddce4c" w:colFirst="0" w:colLast="0"/>
      <w:bookmarkEnd w:id="97"/>
      <w:r w:rsidRPr="003A5CCA">
        <w:rPr>
          <w:lang w:val="uk-UA"/>
        </w:rPr>
        <w:t>Чисельність населення Самарівської МТГ на початок 2025 р. склала майже 68,5 тисяч осіб.</w:t>
      </w:r>
    </w:p>
    <w:p w14:paraId="00000529" w14:textId="77777777" w:rsidR="00F34A03" w:rsidRPr="003A5CCA" w:rsidRDefault="001A6C12" w:rsidP="002845FF">
      <w:pPr>
        <w:spacing w:after="0" w:line="230" w:lineRule="auto"/>
        <w:rPr>
          <w:lang w:val="uk-UA"/>
        </w:rPr>
      </w:pPr>
      <w:r w:rsidRPr="003A5CCA">
        <w:rPr>
          <w:lang w:val="uk-UA"/>
        </w:rPr>
        <w:t xml:space="preserve">Частка осіб у віці 60 років і старше в </w:t>
      </w:r>
      <w:proofErr w:type="spellStart"/>
      <w:r w:rsidRPr="003A5CCA">
        <w:rPr>
          <w:lang w:val="uk-UA"/>
        </w:rPr>
        <w:t>Самарівській</w:t>
      </w:r>
      <w:proofErr w:type="spellEnd"/>
      <w:r w:rsidRPr="003A5CCA">
        <w:rPr>
          <w:lang w:val="uk-UA"/>
        </w:rPr>
        <w:t xml:space="preserve"> МТГ близька до середньої по області (рис. 4.6). Зростання цього показника в останні два десятиліття (рис. 4.6) зумовлене входженням у вікові групи старше 60 років поколінь, народжених у 1950-ті, які </w:t>
      </w:r>
      <w:proofErr w:type="spellStart"/>
      <w:r w:rsidRPr="003A5CCA">
        <w:rPr>
          <w:lang w:val="uk-UA"/>
        </w:rPr>
        <w:t>чисельно</w:t>
      </w:r>
      <w:proofErr w:type="spellEnd"/>
      <w:r w:rsidRPr="003A5CCA">
        <w:rPr>
          <w:lang w:val="uk-UA"/>
        </w:rPr>
        <w:t xml:space="preserve"> переважають попередні покоління народжених у 1940-х.</w:t>
      </w:r>
    </w:p>
    <w:p w14:paraId="0000052A" w14:textId="4D669650" w:rsidR="00F34A03" w:rsidRPr="003A5CCA" w:rsidRDefault="002845FF" w:rsidP="002845FF">
      <w:pPr>
        <w:widowControl w:val="0"/>
        <w:pBdr>
          <w:top w:val="nil"/>
          <w:left w:val="nil"/>
          <w:bottom w:val="nil"/>
          <w:right w:val="nil"/>
          <w:between w:val="nil"/>
        </w:pBdr>
        <w:spacing w:after="0" w:line="230" w:lineRule="auto"/>
        <w:ind w:firstLine="0"/>
        <w:jc w:val="center"/>
        <w:rPr>
          <w:sz w:val="28"/>
          <w:szCs w:val="28"/>
          <w:lang w:val="uk-UA"/>
        </w:rPr>
      </w:pPr>
      <w:r w:rsidRPr="003A5CCA">
        <w:rPr>
          <w:noProof/>
          <w:sz w:val="28"/>
          <w:szCs w:val="28"/>
          <w:lang w:val="uk-UA"/>
        </w:rPr>
        <w:drawing>
          <wp:inline distT="0" distB="0" distL="0" distR="0" wp14:anchorId="73A151D4" wp14:editId="0A1CC281">
            <wp:extent cx="5021580" cy="2209800"/>
            <wp:effectExtent l="0" t="0" r="0" b="0"/>
            <wp:docPr id="1352331054" name="Диаграмма 1352331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000052B" w14:textId="4F94BD1A" w:rsidR="00F34A03" w:rsidRPr="003A5CCA" w:rsidRDefault="00541F17" w:rsidP="002845FF">
      <w:pPr>
        <w:pStyle w:val="af7"/>
        <w:spacing w:before="0"/>
        <w:rPr>
          <w:lang w:val="uk-UA"/>
        </w:rPr>
      </w:pPr>
      <w:bookmarkStart w:id="98" w:name="_heading=h.xaca8nscaehj" w:colFirst="0" w:colLast="0"/>
      <w:bookmarkStart w:id="99" w:name="_Toc223695932"/>
      <w:bookmarkEnd w:id="98"/>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5</w:t>
      </w:r>
      <w:r w:rsidR="00444195" w:rsidRPr="003A5CCA">
        <w:rPr>
          <w:lang w:val="uk-UA"/>
        </w:rPr>
        <w:fldChar w:fldCharType="end"/>
      </w:r>
      <w:r w:rsidRPr="003A5CCA">
        <w:rPr>
          <w:lang w:val="uk-UA"/>
        </w:rPr>
        <w:t xml:space="preserve"> </w:t>
      </w:r>
      <w:r w:rsidR="001A6C12" w:rsidRPr="003A5CCA">
        <w:rPr>
          <w:bCs w:val="0"/>
          <w:szCs w:val="24"/>
          <w:lang w:val="uk-UA"/>
        </w:rPr>
        <w:t>– Частка населення у віці 60 років і старше на початок відповідного року, Дніпропетровська область та м. Самар (</w:t>
      </w:r>
      <w:proofErr w:type="spellStart"/>
      <w:r w:rsidR="001A6C12" w:rsidRPr="003A5CCA">
        <w:rPr>
          <w:bCs w:val="0"/>
          <w:szCs w:val="24"/>
          <w:lang w:val="uk-UA"/>
        </w:rPr>
        <w:t>Самарівська</w:t>
      </w:r>
      <w:proofErr w:type="spellEnd"/>
      <w:r w:rsidR="001A6C12" w:rsidRPr="003A5CCA">
        <w:rPr>
          <w:bCs w:val="0"/>
          <w:szCs w:val="24"/>
          <w:lang w:val="uk-UA"/>
        </w:rPr>
        <w:t xml:space="preserve"> МТГ), 2001</w:t>
      </w:r>
      <w:r w:rsidR="002845FF" w:rsidRPr="003A5CCA">
        <w:rPr>
          <w:bCs w:val="0"/>
          <w:szCs w:val="24"/>
          <w:lang w:val="uk-UA"/>
        </w:rPr>
        <w:t>-</w:t>
      </w:r>
      <w:r w:rsidR="001A6C12" w:rsidRPr="003A5CCA">
        <w:rPr>
          <w:bCs w:val="0"/>
          <w:szCs w:val="24"/>
          <w:lang w:val="uk-UA"/>
        </w:rPr>
        <w:t>2025, %</w:t>
      </w:r>
      <w:r w:rsidR="001A6C12" w:rsidRPr="003A5CCA">
        <w:rPr>
          <w:bCs w:val="0"/>
          <w:szCs w:val="24"/>
          <w:vertAlign w:val="superscript"/>
          <w:lang w:val="uk-UA"/>
        </w:rPr>
        <w:footnoteReference w:id="7"/>
      </w:r>
      <w:bookmarkEnd w:id="99"/>
    </w:p>
    <w:p w14:paraId="0000052C" w14:textId="2ADABA0F" w:rsidR="00F34A03" w:rsidRPr="003A5CCA" w:rsidRDefault="001A6C12">
      <w:pPr>
        <w:spacing w:line="230" w:lineRule="auto"/>
        <w:rPr>
          <w:lang w:val="uk-UA"/>
        </w:rPr>
      </w:pPr>
      <w:r w:rsidRPr="003A5CCA">
        <w:rPr>
          <w:lang w:val="uk-UA"/>
        </w:rPr>
        <w:t>Крім збільшення питомої ваги осіб старшого віку («старіння зверху»), відбувається зменшення частки дітей («старіння знизу»). Порівняно мала кількість народжених зумовлює подальше звуження основи демографічної піраміди (рис. 4.7).</w:t>
      </w:r>
    </w:p>
    <w:p w14:paraId="24209928" w14:textId="182CF249" w:rsidR="002845FF" w:rsidRPr="003A5CCA" w:rsidRDefault="002845FF" w:rsidP="002845FF">
      <w:pPr>
        <w:widowControl w:val="0"/>
        <w:spacing w:after="0" w:line="230" w:lineRule="auto"/>
        <w:ind w:firstLine="0"/>
        <w:jc w:val="center"/>
        <w:rPr>
          <w:lang w:val="uk-UA"/>
        </w:rPr>
      </w:pPr>
      <w:r w:rsidRPr="003A5CCA">
        <w:rPr>
          <w:noProof/>
          <w:sz w:val="28"/>
          <w:szCs w:val="28"/>
          <w:lang w:val="uk-UA"/>
        </w:rPr>
        <w:drawing>
          <wp:inline distT="0" distB="0" distL="0" distR="0" wp14:anchorId="7E1F54D0" wp14:editId="1305A128">
            <wp:extent cx="2705372" cy="2689834"/>
            <wp:effectExtent l="0" t="0" r="0" b="0"/>
            <wp:docPr id="1352331055" name="Диаграмма 13523310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3A5CCA">
        <w:rPr>
          <w:lang w:val="uk-UA"/>
        </w:rPr>
        <w:t xml:space="preserve"> </w:t>
      </w:r>
      <w:r w:rsidRPr="003A5CCA">
        <w:rPr>
          <w:noProof/>
          <w:sz w:val="28"/>
          <w:szCs w:val="28"/>
          <w:lang w:val="uk-UA"/>
        </w:rPr>
        <w:drawing>
          <wp:inline distT="0" distB="0" distL="0" distR="0" wp14:anchorId="0F578947" wp14:editId="69A99C33">
            <wp:extent cx="2705144" cy="2694668"/>
            <wp:effectExtent l="0" t="0" r="0" b="0"/>
            <wp:docPr id="1352331056" name="Диаграмма 13523310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000052E" w14:textId="625F412E" w:rsidR="00F34A03" w:rsidRPr="003A5CCA" w:rsidRDefault="00541F17" w:rsidP="002845FF">
      <w:pPr>
        <w:pStyle w:val="af7"/>
        <w:widowControl w:val="0"/>
        <w:spacing w:before="0"/>
        <w:rPr>
          <w:lang w:val="uk-UA"/>
        </w:rPr>
      </w:pPr>
      <w:bookmarkStart w:id="100" w:name="_heading=h.itogkkf50o42" w:colFirst="0" w:colLast="0"/>
      <w:bookmarkStart w:id="101" w:name="_Toc223695933"/>
      <w:bookmarkEnd w:id="100"/>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6</w:t>
      </w:r>
      <w:r w:rsidR="00444195" w:rsidRPr="003A5CCA">
        <w:rPr>
          <w:lang w:val="uk-UA"/>
        </w:rPr>
        <w:fldChar w:fldCharType="end"/>
      </w:r>
      <w:r w:rsidR="001A6C12" w:rsidRPr="003A5CCA">
        <w:rPr>
          <w:bCs w:val="0"/>
          <w:szCs w:val="24"/>
          <w:lang w:val="uk-UA"/>
        </w:rPr>
        <w:t xml:space="preserve"> – Статево-вікова структура населення, м. Самар (ліва панель) та Самарівської </w:t>
      </w:r>
      <w:r w:rsidR="001A6C12" w:rsidRPr="003A5CCA">
        <w:rPr>
          <w:bCs w:val="0"/>
          <w:szCs w:val="24"/>
          <w:lang w:val="uk-UA"/>
        </w:rPr>
        <w:lastRenderedPageBreak/>
        <w:t>МТГ (права панель)</w:t>
      </w:r>
      <w:r w:rsidR="001A6C12" w:rsidRPr="003A5CCA">
        <w:rPr>
          <w:bCs w:val="0"/>
          <w:szCs w:val="24"/>
          <w:vertAlign w:val="superscript"/>
          <w:lang w:val="uk-UA"/>
        </w:rPr>
        <w:footnoteReference w:id="8"/>
      </w:r>
      <w:bookmarkEnd w:id="101"/>
    </w:p>
    <w:p w14:paraId="0000052F" w14:textId="77777777" w:rsidR="00F34A03" w:rsidRPr="003A5CCA" w:rsidRDefault="001A6C12">
      <w:pPr>
        <w:spacing w:line="230" w:lineRule="auto"/>
        <w:rPr>
          <w:lang w:val="uk-UA"/>
        </w:rPr>
      </w:pPr>
      <w:r w:rsidRPr="003A5CCA">
        <w:rPr>
          <w:lang w:val="uk-UA"/>
        </w:rPr>
        <w:t>Звернімо увагу, що зараз у найбільш активний репродуктивний вік (25-35 років) входять малолюдні покоління народжених близько 2000 р. Водночас, із репродуктивного віку виходитимуть найбільш чисельні покоління народжених у середині 1980-х (рис. 4.7, права панель). Цей структурний чинник несприятливо позначатиметься на кількості народжених упродовж найближчого десятиліття, що має важливі наслідки для майбутньої динаміки чисельності населення в цілому.</w:t>
      </w:r>
    </w:p>
    <w:p w14:paraId="00000530" w14:textId="43E60286" w:rsidR="00F34A03" w:rsidRPr="003A5CCA" w:rsidRDefault="001A6C12">
      <w:pPr>
        <w:spacing w:line="230" w:lineRule="auto"/>
        <w:rPr>
          <w:lang w:val="uk-UA"/>
        </w:rPr>
      </w:pPr>
      <w:r w:rsidRPr="003A5CCA">
        <w:rPr>
          <w:i/>
          <w:iCs/>
          <w:lang w:val="uk-UA"/>
        </w:rPr>
        <w:t>Народжуваність</w:t>
      </w:r>
      <w:r w:rsidRPr="003A5CCA">
        <w:rPr>
          <w:lang w:val="uk-UA"/>
        </w:rPr>
        <w:t>. Загальні коефіцієнти народжуваності в Дніпропетровській області зростали до 2008 р., після чого зберігалися на одному рівні до 2014 р., а з 2015 р. почали знижуватися. Динаміка цього показника в м. Самар була аналогічною на дещо вищому рівні</w:t>
      </w:r>
      <w:bookmarkStart w:id="102" w:name="bookmark=id.4zekmkooem4y" w:colFirst="0" w:colLast="0"/>
      <w:bookmarkEnd w:id="102"/>
      <w:r w:rsidRPr="003A5CCA">
        <w:rPr>
          <w:lang w:val="uk-UA"/>
        </w:rPr>
        <w:t xml:space="preserve"> (рис. 4.8).</w:t>
      </w:r>
    </w:p>
    <w:p w14:paraId="69FB9EDA" w14:textId="7509F8AB" w:rsidR="002845FF" w:rsidRPr="003A5CCA" w:rsidRDefault="002845FF" w:rsidP="002845FF">
      <w:pPr>
        <w:spacing w:after="0" w:line="230" w:lineRule="auto"/>
        <w:ind w:firstLine="0"/>
        <w:jc w:val="center"/>
        <w:rPr>
          <w:lang w:val="uk-UA"/>
        </w:rPr>
      </w:pPr>
      <w:r w:rsidRPr="003A5CCA">
        <w:rPr>
          <w:noProof/>
          <w:sz w:val="28"/>
          <w:szCs w:val="28"/>
          <w:lang w:val="uk-UA"/>
        </w:rPr>
        <w:drawing>
          <wp:inline distT="0" distB="0" distL="0" distR="0" wp14:anchorId="1A95B268" wp14:editId="69F9E61C">
            <wp:extent cx="5158740" cy="1607820"/>
            <wp:effectExtent l="0" t="0" r="0" b="0"/>
            <wp:docPr id="1352331057" name="Диаграмма 1352331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0000532" w14:textId="2BDF03AF" w:rsidR="00F34A03" w:rsidRPr="003A5CCA" w:rsidRDefault="00541F17" w:rsidP="002845FF">
      <w:pPr>
        <w:pStyle w:val="af7"/>
        <w:spacing w:before="0"/>
        <w:rPr>
          <w:lang w:val="uk-UA"/>
        </w:rPr>
      </w:pPr>
      <w:bookmarkStart w:id="103" w:name="_heading=h.wrda6maa096j" w:colFirst="0" w:colLast="0"/>
      <w:bookmarkStart w:id="104" w:name="_Toc223695934"/>
      <w:bookmarkEnd w:id="103"/>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7</w:t>
      </w:r>
      <w:r w:rsidR="00444195" w:rsidRPr="003A5CCA">
        <w:rPr>
          <w:lang w:val="uk-UA"/>
        </w:rPr>
        <w:fldChar w:fldCharType="end"/>
      </w:r>
      <w:r w:rsidRPr="003A5CCA">
        <w:rPr>
          <w:lang w:val="uk-UA"/>
        </w:rPr>
        <w:t xml:space="preserve"> </w:t>
      </w:r>
      <w:r w:rsidR="001A6C12" w:rsidRPr="003A5CCA">
        <w:rPr>
          <w:bCs w:val="0"/>
          <w:szCs w:val="24"/>
          <w:lang w:val="uk-UA"/>
        </w:rPr>
        <w:t>– Загальні коефіцієнти народжуваності, Дніпропетровська область та м. Самар (</w:t>
      </w:r>
      <w:proofErr w:type="spellStart"/>
      <w:r w:rsidR="001A6C12" w:rsidRPr="003A5CCA">
        <w:rPr>
          <w:bCs w:val="0"/>
          <w:szCs w:val="24"/>
          <w:lang w:val="uk-UA"/>
        </w:rPr>
        <w:t>Самарівська</w:t>
      </w:r>
      <w:proofErr w:type="spellEnd"/>
      <w:r w:rsidR="001A6C12" w:rsidRPr="003A5CCA">
        <w:rPr>
          <w:bCs w:val="0"/>
          <w:szCs w:val="24"/>
          <w:lang w:val="uk-UA"/>
        </w:rPr>
        <w:t xml:space="preserve"> МТГ), 2001</w:t>
      </w:r>
      <w:r w:rsidRPr="003A5CCA">
        <w:rPr>
          <w:bCs w:val="0"/>
          <w:szCs w:val="24"/>
          <w:lang w:val="uk-UA"/>
        </w:rPr>
        <w:t>-</w:t>
      </w:r>
      <w:r w:rsidR="001A6C12" w:rsidRPr="003A5CCA">
        <w:rPr>
          <w:bCs w:val="0"/>
          <w:szCs w:val="24"/>
          <w:lang w:val="uk-UA"/>
        </w:rPr>
        <w:t>2025, на 1000 осіб</w:t>
      </w:r>
      <w:r w:rsidR="001A6C12" w:rsidRPr="003A5CCA">
        <w:rPr>
          <w:bCs w:val="0"/>
          <w:szCs w:val="24"/>
          <w:vertAlign w:val="superscript"/>
          <w:lang w:val="uk-UA"/>
        </w:rPr>
        <w:footnoteReference w:id="9"/>
      </w:r>
      <w:bookmarkEnd w:id="104"/>
    </w:p>
    <w:p w14:paraId="00000533" w14:textId="77777777" w:rsidR="00F34A03" w:rsidRPr="003A5CCA" w:rsidRDefault="001A6C12">
      <w:pPr>
        <w:widowControl w:val="0"/>
        <w:rPr>
          <w:lang w:val="uk-UA"/>
        </w:rPr>
      </w:pPr>
      <w:r w:rsidRPr="003A5CCA">
        <w:rPr>
          <w:lang w:val="uk-UA"/>
        </w:rPr>
        <w:t>Причинами таких змін були як структурний фактор, так і зміна інтенсивності дітонародження. Фактором вікової структури був вхід і, згодом, вихід із найбільш активного репродуктивного віку чисельних поколінь народжених у середині 1980-х (рис. 4.7).</w:t>
      </w:r>
    </w:p>
    <w:p w14:paraId="00000534" w14:textId="77777777" w:rsidR="00F34A03" w:rsidRPr="003A5CCA" w:rsidRDefault="001A6C12">
      <w:pPr>
        <w:rPr>
          <w:lang w:val="uk-UA"/>
        </w:rPr>
      </w:pPr>
      <w:r w:rsidRPr="003A5CCA">
        <w:rPr>
          <w:lang w:val="uk-UA"/>
        </w:rPr>
        <w:t>Інтенсивність дітонародження у жінок старше 30 років переважно зростала, тоді як у молодших за 25 років спостерігалося зниження народжуваності (рис. 4.9). Це відповідає загальносвітовій тенденції до підвищення середнього віку матері при народженні дитини. На жаль, у 2020 р. таку інформацію на рівні нижче області оприлюднювати перестали.</w:t>
      </w:r>
    </w:p>
    <w:p w14:paraId="7222B319" w14:textId="383DCCA7" w:rsidR="002845FF" w:rsidRPr="003A5CCA" w:rsidRDefault="002845FF" w:rsidP="002845FF">
      <w:pPr>
        <w:pStyle w:val="af7"/>
        <w:spacing w:before="0" w:after="0"/>
        <w:rPr>
          <w:lang w:val="uk-UA"/>
        </w:rPr>
      </w:pPr>
      <w:bookmarkStart w:id="105" w:name="_heading=h.jryhdsnt5hg" w:colFirst="0" w:colLast="0"/>
      <w:bookmarkEnd w:id="105"/>
      <w:r w:rsidRPr="003A5CCA">
        <w:rPr>
          <w:noProof/>
          <w:sz w:val="28"/>
          <w:szCs w:val="28"/>
          <w:lang w:val="uk-UA"/>
        </w:rPr>
        <w:drawing>
          <wp:inline distT="0" distB="0" distL="0" distR="0" wp14:anchorId="35E10533" wp14:editId="62975BD5">
            <wp:extent cx="5647266" cy="2370666"/>
            <wp:effectExtent l="0" t="0" r="0" b="0"/>
            <wp:docPr id="1352331058" name="Диаграмма 1352331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0000536" w14:textId="6D575AE4" w:rsidR="00F34A03" w:rsidRPr="003A5CCA" w:rsidRDefault="00541F17" w:rsidP="002845FF">
      <w:pPr>
        <w:pStyle w:val="af7"/>
        <w:spacing w:before="0"/>
        <w:rPr>
          <w:lang w:val="uk-UA"/>
        </w:rPr>
      </w:pPr>
      <w:bookmarkStart w:id="106" w:name="_Toc223695935"/>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8</w:t>
      </w:r>
      <w:r w:rsidR="00444195" w:rsidRPr="003A5CCA">
        <w:rPr>
          <w:lang w:val="uk-UA"/>
        </w:rPr>
        <w:fldChar w:fldCharType="end"/>
      </w:r>
      <w:r w:rsidRPr="003A5CCA">
        <w:rPr>
          <w:lang w:val="uk-UA"/>
        </w:rPr>
        <w:t xml:space="preserve"> </w:t>
      </w:r>
      <w:r w:rsidR="001A6C12" w:rsidRPr="003A5CCA">
        <w:rPr>
          <w:bCs w:val="0"/>
          <w:szCs w:val="24"/>
          <w:lang w:val="uk-UA"/>
        </w:rPr>
        <w:t>– Коефіцієнти народжуваності за віком матері, м. Самар</w:t>
      </w:r>
      <w:r w:rsidR="001A6C12" w:rsidRPr="003A5CCA">
        <w:rPr>
          <w:bCs w:val="0"/>
          <w:szCs w:val="24"/>
          <w:vertAlign w:val="superscript"/>
          <w:lang w:val="uk-UA"/>
        </w:rPr>
        <w:footnoteReference w:id="10"/>
      </w:r>
      <w:bookmarkEnd w:id="106"/>
    </w:p>
    <w:p w14:paraId="00000537" w14:textId="77777777" w:rsidR="00F34A03" w:rsidRPr="003A5CCA" w:rsidRDefault="001A6C12">
      <w:pPr>
        <w:rPr>
          <w:lang w:val="uk-UA"/>
        </w:rPr>
      </w:pPr>
      <w:r w:rsidRPr="003A5CCA">
        <w:rPr>
          <w:lang w:val="uk-UA"/>
        </w:rPr>
        <w:t>Відповідно змінювалася величина сумарного показника народжуваності (рис. 4.10).</w:t>
      </w:r>
    </w:p>
    <w:p w14:paraId="5DA1C24B" w14:textId="21A79BBA" w:rsidR="002845FF" w:rsidRPr="003A5CCA" w:rsidRDefault="002845FF" w:rsidP="002845FF">
      <w:pPr>
        <w:pStyle w:val="af7"/>
        <w:spacing w:before="0" w:after="0"/>
        <w:rPr>
          <w:lang w:val="uk-UA"/>
        </w:rPr>
      </w:pPr>
      <w:bookmarkStart w:id="107" w:name="_heading=h.hkktcyvpxjt0" w:colFirst="0" w:colLast="0"/>
      <w:bookmarkEnd w:id="107"/>
      <w:r w:rsidRPr="003A5CCA">
        <w:rPr>
          <w:noProof/>
          <w:sz w:val="28"/>
          <w:szCs w:val="28"/>
          <w:lang w:val="uk-UA"/>
        </w:rPr>
        <w:lastRenderedPageBreak/>
        <w:drawing>
          <wp:inline distT="0" distB="0" distL="0" distR="0" wp14:anchorId="360DF84D" wp14:editId="50FB719F">
            <wp:extent cx="5486400" cy="2147570"/>
            <wp:effectExtent l="0" t="0" r="0" b="0"/>
            <wp:docPr id="1352331052" name="Диаграмма 13523310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0000539" w14:textId="799F3582" w:rsidR="00F34A03" w:rsidRPr="003A5CCA" w:rsidRDefault="00541F17" w:rsidP="002845FF">
      <w:pPr>
        <w:pStyle w:val="af7"/>
        <w:spacing w:before="0"/>
        <w:rPr>
          <w:lang w:val="uk-UA"/>
        </w:rPr>
      </w:pPr>
      <w:bookmarkStart w:id="108" w:name="_Toc223695936"/>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9</w:t>
      </w:r>
      <w:r w:rsidR="00444195" w:rsidRPr="003A5CCA">
        <w:rPr>
          <w:lang w:val="uk-UA"/>
        </w:rPr>
        <w:fldChar w:fldCharType="end"/>
      </w:r>
      <w:r w:rsidRPr="003A5CCA">
        <w:rPr>
          <w:lang w:val="uk-UA"/>
        </w:rPr>
        <w:t xml:space="preserve"> </w:t>
      </w:r>
      <w:r w:rsidR="001A6C12" w:rsidRPr="003A5CCA">
        <w:rPr>
          <w:bCs w:val="0"/>
          <w:szCs w:val="24"/>
          <w:lang w:val="uk-UA"/>
        </w:rPr>
        <w:t>– Сумарний показник народжуваності, Дніпропетровська область та м. Самар (</w:t>
      </w:r>
      <w:proofErr w:type="spellStart"/>
      <w:r w:rsidR="001A6C12" w:rsidRPr="003A5CCA">
        <w:rPr>
          <w:bCs w:val="0"/>
          <w:szCs w:val="24"/>
          <w:lang w:val="uk-UA"/>
        </w:rPr>
        <w:t>Самарівська</w:t>
      </w:r>
      <w:proofErr w:type="spellEnd"/>
      <w:r w:rsidR="001A6C12" w:rsidRPr="003A5CCA">
        <w:rPr>
          <w:bCs w:val="0"/>
          <w:szCs w:val="24"/>
          <w:lang w:val="uk-UA"/>
        </w:rPr>
        <w:t xml:space="preserve"> МТГ), 2001-2025, дітей на 1 жінку</w:t>
      </w:r>
      <w:r w:rsidR="001A6C12" w:rsidRPr="003A5CCA">
        <w:rPr>
          <w:bCs w:val="0"/>
          <w:szCs w:val="24"/>
          <w:vertAlign w:val="superscript"/>
          <w:lang w:val="uk-UA"/>
        </w:rPr>
        <w:footnoteReference w:id="11"/>
      </w:r>
      <w:bookmarkEnd w:id="108"/>
    </w:p>
    <w:p w14:paraId="0000053A" w14:textId="77777777" w:rsidR="00F34A03" w:rsidRPr="003A5CCA" w:rsidRDefault="001A6C12">
      <w:pPr>
        <w:rPr>
          <w:lang w:val="uk-UA"/>
        </w:rPr>
      </w:pPr>
      <w:r w:rsidRPr="003A5CCA">
        <w:rPr>
          <w:lang w:val="uk-UA"/>
        </w:rPr>
        <w:t>Його динаміка повторює динаміку загального коефіцієнта народжуваності (рис. 4.9). Перевага цього показника в тому, що він не залежить від особливостей статево-вікової структури, а обчислюється лише на жінок репродуктивного віку. Крім цього, він є інтуїтивно зрозумілим, а саме: показує кількість дітей, яких народила би жінка в середньому, якби народжуваність упродовж її життя зберігалася на рівні відповідного календарного року. Доступні дані за 2002-2019 рр. свідчать, що сумарний показник народжуваності в м. Самар не піднімався вище 1,6 дитини на жінку (рис. 4.10). За непрямими оцінками, в 2022-2024 рр. цей показник опустився нижче 1 дитини на жінку в середньому</w:t>
      </w:r>
    </w:p>
    <w:p w14:paraId="0000053B" w14:textId="77777777" w:rsidR="00F34A03" w:rsidRPr="003A5CCA" w:rsidRDefault="001A6C12">
      <w:pPr>
        <w:rPr>
          <w:lang w:val="uk-UA"/>
        </w:rPr>
      </w:pPr>
      <w:r w:rsidRPr="003A5CCA">
        <w:rPr>
          <w:i/>
          <w:iCs/>
          <w:lang w:val="uk-UA"/>
        </w:rPr>
        <w:t>Смертність і тривалість життя</w:t>
      </w:r>
      <w:r w:rsidRPr="003A5CCA">
        <w:rPr>
          <w:lang w:val="uk-UA"/>
        </w:rPr>
        <w:t>. Загальні коефіцієнти смертності в м. Самар постійно були нижчими за відповідні показники по Дніпропетровській області (рис. 4.11).</w:t>
      </w:r>
    </w:p>
    <w:p w14:paraId="207B00F7" w14:textId="29E0C166" w:rsidR="00B160E2" w:rsidRPr="003A5CCA" w:rsidRDefault="00B160E2" w:rsidP="00B160E2">
      <w:pPr>
        <w:pStyle w:val="af7"/>
        <w:spacing w:before="0" w:after="0"/>
        <w:rPr>
          <w:lang w:val="uk-UA"/>
        </w:rPr>
      </w:pPr>
      <w:bookmarkStart w:id="109" w:name="_heading=h.22nuvqbn9mhg" w:colFirst="0" w:colLast="0"/>
      <w:bookmarkEnd w:id="109"/>
      <w:r w:rsidRPr="003A5CCA">
        <w:rPr>
          <w:noProof/>
          <w:sz w:val="28"/>
          <w:szCs w:val="28"/>
          <w:lang w:val="uk-UA"/>
        </w:rPr>
        <w:drawing>
          <wp:inline distT="0" distB="0" distL="0" distR="0" wp14:anchorId="2E682C57" wp14:editId="6D79C79D">
            <wp:extent cx="5403273" cy="2125137"/>
            <wp:effectExtent l="0" t="0" r="0" b="0"/>
            <wp:docPr id="1352331053" name="Диаграмма 135233105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000053D" w14:textId="1A985E13" w:rsidR="00F34A03" w:rsidRPr="003A5CCA" w:rsidRDefault="00541F17" w:rsidP="00B160E2">
      <w:pPr>
        <w:pStyle w:val="af7"/>
        <w:spacing w:before="0"/>
        <w:rPr>
          <w:lang w:val="uk-UA"/>
        </w:rPr>
      </w:pPr>
      <w:bookmarkStart w:id="110" w:name="_Toc223695937"/>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10</w:t>
      </w:r>
      <w:r w:rsidR="00444195" w:rsidRPr="003A5CCA">
        <w:rPr>
          <w:lang w:val="uk-UA"/>
        </w:rPr>
        <w:fldChar w:fldCharType="end"/>
      </w:r>
      <w:r w:rsidRPr="003A5CCA">
        <w:rPr>
          <w:lang w:val="uk-UA"/>
        </w:rPr>
        <w:t xml:space="preserve"> </w:t>
      </w:r>
      <w:r w:rsidR="001A6C12" w:rsidRPr="003A5CCA">
        <w:rPr>
          <w:bCs w:val="0"/>
          <w:szCs w:val="24"/>
          <w:lang w:val="uk-UA"/>
        </w:rPr>
        <w:t>– Загальні коефіцієнти смертності, Дніпропетровська область та м. Самар (</w:t>
      </w:r>
      <w:proofErr w:type="spellStart"/>
      <w:r w:rsidR="001A6C12" w:rsidRPr="003A5CCA">
        <w:rPr>
          <w:bCs w:val="0"/>
          <w:szCs w:val="24"/>
          <w:lang w:val="uk-UA"/>
        </w:rPr>
        <w:t>Самарівська</w:t>
      </w:r>
      <w:proofErr w:type="spellEnd"/>
      <w:r w:rsidR="001A6C12" w:rsidRPr="003A5CCA">
        <w:rPr>
          <w:bCs w:val="0"/>
          <w:szCs w:val="24"/>
          <w:lang w:val="uk-UA"/>
        </w:rPr>
        <w:t xml:space="preserve"> МТГ), 2001-2025, на 1000 осіб</w:t>
      </w:r>
      <w:r w:rsidR="001A6C12" w:rsidRPr="003A5CCA">
        <w:rPr>
          <w:bCs w:val="0"/>
          <w:szCs w:val="24"/>
          <w:vertAlign w:val="superscript"/>
          <w:lang w:val="uk-UA"/>
        </w:rPr>
        <w:footnoteReference w:id="12"/>
      </w:r>
      <w:bookmarkEnd w:id="110"/>
    </w:p>
    <w:p w14:paraId="0000053E" w14:textId="77777777" w:rsidR="00F34A03" w:rsidRPr="003A5CCA" w:rsidRDefault="001A6C12">
      <w:pPr>
        <w:rPr>
          <w:lang w:val="uk-UA"/>
        </w:rPr>
      </w:pPr>
      <w:r w:rsidRPr="003A5CCA">
        <w:rPr>
          <w:lang w:val="uk-UA"/>
        </w:rPr>
        <w:t>Причиною цього є як менша частка осіб похилого віку (рис. 4.6), так і дещо вища тривалість життя населення в цьому місті. Так, середня очікувана тривалість життя при народженні в м. Самар спостерігалася переважно вище за обласний показник як для жінок, так і для чоловіків (рис. 4.12). Загальний тренд до зростання тривалості життя, який відмічався до 2019 р., був зламаний у 2020-2021 рр. внаслідок пандемії Covid-19.</w:t>
      </w:r>
    </w:p>
    <w:p w14:paraId="0000053F" w14:textId="77777777" w:rsidR="00F34A03" w:rsidRPr="003A5CCA" w:rsidRDefault="001A6C12" w:rsidP="008F2AAA">
      <w:pPr>
        <w:widowControl w:val="0"/>
        <w:pBdr>
          <w:top w:val="nil"/>
          <w:left w:val="nil"/>
          <w:bottom w:val="nil"/>
          <w:right w:val="nil"/>
          <w:between w:val="nil"/>
        </w:pBdr>
        <w:tabs>
          <w:tab w:val="left" w:pos="851"/>
        </w:tabs>
        <w:spacing w:after="0"/>
        <w:ind w:firstLine="0"/>
        <w:jc w:val="center"/>
        <w:rPr>
          <w:lang w:val="uk-UA"/>
        </w:rPr>
      </w:pPr>
      <w:r w:rsidRPr="003A5CCA">
        <w:rPr>
          <w:noProof/>
          <w:lang w:val="uk-UA"/>
        </w:rPr>
        <w:lastRenderedPageBreak/>
        <w:drawing>
          <wp:inline distT="0" distB="0" distL="114300" distR="114300" wp14:anchorId="20AA4C66" wp14:editId="351F1251">
            <wp:extent cx="4247908" cy="2010977"/>
            <wp:effectExtent l="0" t="0" r="635" b="8890"/>
            <wp:docPr id="1352331109"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6"/>
                    <a:srcRect/>
                    <a:stretch>
                      <a:fillRect/>
                    </a:stretch>
                  </pic:blipFill>
                  <pic:spPr>
                    <a:xfrm>
                      <a:off x="0" y="0"/>
                      <a:ext cx="4257260" cy="2015404"/>
                    </a:xfrm>
                    <a:prstGeom prst="rect">
                      <a:avLst/>
                    </a:prstGeom>
                    <a:ln/>
                  </pic:spPr>
                </pic:pic>
              </a:graphicData>
            </a:graphic>
          </wp:inline>
        </w:drawing>
      </w:r>
    </w:p>
    <w:p w14:paraId="00000540" w14:textId="77777777" w:rsidR="00F34A03" w:rsidRPr="003A5CCA" w:rsidRDefault="001A6C12" w:rsidP="008F2AAA">
      <w:pPr>
        <w:widowControl w:val="0"/>
        <w:pBdr>
          <w:top w:val="nil"/>
          <w:left w:val="nil"/>
          <w:bottom w:val="nil"/>
          <w:right w:val="nil"/>
          <w:between w:val="nil"/>
        </w:pBdr>
        <w:tabs>
          <w:tab w:val="left" w:pos="851"/>
        </w:tabs>
        <w:spacing w:after="0"/>
        <w:ind w:firstLine="0"/>
        <w:jc w:val="center"/>
        <w:rPr>
          <w:sz w:val="28"/>
          <w:szCs w:val="28"/>
          <w:lang w:val="uk-UA"/>
        </w:rPr>
      </w:pPr>
      <w:r w:rsidRPr="003A5CCA">
        <w:rPr>
          <w:noProof/>
          <w:lang w:val="uk-UA"/>
        </w:rPr>
        <w:drawing>
          <wp:inline distT="0" distB="0" distL="114300" distR="114300" wp14:anchorId="30967ECB" wp14:editId="340610E3">
            <wp:extent cx="4259661" cy="1951415"/>
            <wp:effectExtent l="0" t="0" r="7620" b="0"/>
            <wp:docPr id="1352331110"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37"/>
                    <a:srcRect/>
                    <a:stretch>
                      <a:fillRect/>
                    </a:stretch>
                  </pic:blipFill>
                  <pic:spPr>
                    <a:xfrm>
                      <a:off x="0" y="0"/>
                      <a:ext cx="4266507" cy="1954551"/>
                    </a:xfrm>
                    <a:prstGeom prst="rect">
                      <a:avLst/>
                    </a:prstGeom>
                    <a:ln/>
                  </pic:spPr>
                </pic:pic>
              </a:graphicData>
            </a:graphic>
          </wp:inline>
        </w:drawing>
      </w:r>
    </w:p>
    <w:p w14:paraId="00000541" w14:textId="5EC0E155" w:rsidR="00F34A03" w:rsidRPr="003A5CCA" w:rsidRDefault="00541F17" w:rsidP="008F2AAA">
      <w:pPr>
        <w:pStyle w:val="af7"/>
        <w:spacing w:before="0"/>
        <w:rPr>
          <w:b/>
          <w:bCs w:val="0"/>
          <w:lang w:val="uk-UA"/>
        </w:rPr>
      </w:pPr>
      <w:bookmarkStart w:id="111" w:name="_heading=h.ruehl5a1lg13" w:colFirst="0" w:colLast="0"/>
      <w:bookmarkStart w:id="112" w:name="_Toc223695938"/>
      <w:bookmarkEnd w:id="111"/>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11</w:t>
      </w:r>
      <w:r w:rsidR="00444195" w:rsidRPr="003A5CCA">
        <w:rPr>
          <w:lang w:val="uk-UA"/>
        </w:rPr>
        <w:fldChar w:fldCharType="end"/>
      </w:r>
      <w:r w:rsidRPr="003A5CCA">
        <w:rPr>
          <w:lang w:val="uk-UA"/>
        </w:rPr>
        <w:t xml:space="preserve"> </w:t>
      </w:r>
      <w:r w:rsidR="001A6C12" w:rsidRPr="003A5CCA">
        <w:rPr>
          <w:bCs w:val="0"/>
          <w:szCs w:val="24"/>
          <w:lang w:val="uk-UA"/>
        </w:rPr>
        <w:t>– Середня очікувана тривалість життя при народженні, Дніпропетровська область та м. Самар (</w:t>
      </w:r>
      <w:proofErr w:type="spellStart"/>
      <w:r w:rsidR="001A6C12" w:rsidRPr="003A5CCA">
        <w:rPr>
          <w:bCs w:val="0"/>
          <w:szCs w:val="24"/>
          <w:lang w:val="uk-UA"/>
        </w:rPr>
        <w:t>Самарівська</w:t>
      </w:r>
      <w:proofErr w:type="spellEnd"/>
      <w:r w:rsidR="001A6C12" w:rsidRPr="003A5CCA">
        <w:rPr>
          <w:bCs w:val="0"/>
          <w:szCs w:val="24"/>
          <w:lang w:val="uk-UA"/>
        </w:rPr>
        <w:t xml:space="preserve"> МТГ), 2002-2020, років</w:t>
      </w:r>
      <w:r w:rsidR="001A6C12" w:rsidRPr="003A5CCA">
        <w:rPr>
          <w:bCs w:val="0"/>
          <w:szCs w:val="24"/>
          <w:vertAlign w:val="superscript"/>
          <w:lang w:val="uk-UA"/>
        </w:rPr>
        <w:footnoteReference w:id="13"/>
      </w:r>
      <w:bookmarkEnd w:id="112"/>
    </w:p>
    <w:p w14:paraId="00000542" w14:textId="1A0D4687" w:rsidR="00F34A03" w:rsidRPr="003A5CCA" w:rsidRDefault="00541F17" w:rsidP="008F2AAA">
      <w:pPr>
        <w:spacing w:after="100"/>
        <w:rPr>
          <w:lang w:val="uk-UA"/>
        </w:rPr>
      </w:pPr>
      <w:r w:rsidRPr="003A5CCA">
        <w:rPr>
          <w:lang w:val="uk-UA"/>
        </w:rPr>
        <w:t>Вищий розмах коливань для показників громади зумовлений малою чисельністю населення, показники якого сильніше піддаються впливу випадкових подій. Невизначеність цього показника для популяції порядку 35 тисяч осіб (для кожної статі окремо) видно з ширини довірчих інтервалів, яка в окремі роки сягає +/−2,6 року (рис. 4.12).</w:t>
      </w:r>
    </w:p>
    <w:p w14:paraId="00000543" w14:textId="77777777" w:rsidR="00F34A03" w:rsidRPr="003A5CCA" w:rsidRDefault="001A6C12" w:rsidP="008F2AAA">
      <w:pPr>
        <w:spacing w:after="100"/>
        <w:rPr>
          <w:lang w:val="uk-UA"/>
        </w:rPr>
      </w:pPr>
      <w:r w:rsidRPr="003A5CCA">
        <w:rPr>
          <w:i/>
          <w:iCs/>
          <w:lang w:val="uk-UA"/>
        </w:rPr>
        <w:t>Міграція населення</w:t>
      </w:r>
      <w:r w:rsidRPr="003A5CCA">
        <w:rPr>
          <w:lang w:val="uk-UA"/>
        </w:rPr>
        <w:t xml:space="preserve">. Сальдо міграції населення у </w:t>
      </w:r>
      <w:proofErr w:type="spellStart"/>
      <w:r w:rsidRPr="003A5CCA">
        <w:rPr>
          <w:lang w:val="uk-UA"/>
        </w:rPr>
        <w:t>Самарівській</w:t>
      </w:r>
      <w:proofErr w:type="spellEnd"/>
      <w:r w:rsidRPr="003A5CCA">
        <w:rPr>
          <w:lang w:val="uk-UA"/>
        </w:rPr>
        <w:t xml:space="preserve"> МТГ протягом 2002-2021 рр. мало коливальний характер в діапазоні від -0,2 до 0,7 тис. осіб (рис. 4.3). Зокрема, сукупний міграційний баланс населення громади за період 2002-2021 рр. становить 5341 осіб, що засвідчує про загалом додатний характер міграційного руху населення. Протягом 2017-2021рр. спостерігалася чітка тенденція до поступового зростання, по модулю, сальдо міграції. У 2021 році сальдо міграції складало 509 осіб.</w:t>
      </w:r>
    </w:p>
    <w:p w14:paraId="00000544" w14:textId="77777777" w:rsidR="00F34A03" w:rsidRPr="003A5CCA" w:rsidRDefault="001A6C12" w:rsidP="008F2AAA">
      <w:pPr>
        <w:pBdr>
          <w:top w:val="nil"/>
          <w:left w:val="nil"/>
          <w:bottom w:val="nil"/>
          <w:right w:val="nil"/>
          <w:between w:val="nil"/>
        </w:pBdr>
        <w:spacing w:after="0"/>
        <w:ind w:firstLine="0"/>
        <w:jc w:val="center"/>
        <w:rPr>
          <w:sz w:val="28"/>
          <w:szCs w:val="28"/>
          <w:lang w:val="uk-UA"/>
        </w:rPr>
      </w:pPr>
      <w:r w:rsidRPr="003A5CCA">
        <w:rPr>
          <w:noProof/>
          <w:lang w:val="uk-UA"/>
        </w:rPr>
        <w:drawing>
          <wp:inline distT="0" distB="0" distL="0" distR="0" wp14:anchorId="28093985" wp14:editId="129AA15B">
            <wp:extent cx="3969094" cy="2196164"/>
            <wp:effectExtent l="0" t="0" r="0" b="0"/>
            <wp:docPr id="135233111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8"/>
                    <a:srcRect/>
                    <a:stretch>
                      <a:fillRect/>
                    </a:stretch>
                  </pic:blipFill>
                  <pic:spPr>
                    <a:xfrm>
                      <a:off x="0" y="0"/>
                      <a:ext cx="3995633" cy="2210848"/>
                    </a:xfrm>
                    <a:prstGeom prst="rect">
                      <a:avLst/>
                    </a:prstGeom>
                    <a:ln/>
                  </pic:spPr>
                </pic:pic>
              </a:graphicData>
            </a:graphic>
          </wp:inline>
        </w:drawing>
      </w:r>
    </w:p>
    <w:p w14:paraId="00000545" w14:textId="2C052B20" w:rsidR="00F34A03" w:rsidRPr="003A5CCA" w:rsidRDefault="00541F17" w:rsidP="008F2AAA">
      <w:pPr>
        <w:pStyle w:val="af7"/>
        <w:widowControl w:val="0"/>
        <w:spacing w:before="0"/>
        <w:rPr>
          <w:lang w:val="uk-UA"/>
        </w:rPr>
      </w:pPr>
      <w:bookmarkStart w:id="113" w:name="_heading=h.cmd0j8nfwqg1" w:colFirst="0" w:colLast="0"/>
      <w:bookmarkStart w:id="114" w:name="_Toc223695939"/>
      <w:bookmarkEnd w:id="113"/>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12</w:t>
      </w:r>
      <w:r w:rsidR="00444195" w:rsidRPr="003A5CCA">
        <w:rPr>
          <w:lang w:val="uk-UA"/>
        </w:rPr>
        <w:fldChar w:fldCharType="end"/>
      </w:r>
      <w:r w:rsidRPr="003A5CCA">
        <w:rPr>
          <w:lang w:val="uk-UA"/>
        </w:rPr>
        <w:t xml:space="preserve"> </w:t>
      </w:r>
      <w:r w:rsidR="001A6C12" w:rsidRPr="003A5CCA">
        <w:rPr>
          <w:bCs w:val="0"/>
          <w:szCs w:val="24"/>
          <w:lang w:val="uk-UA"/>
        </w:rPr>
        <w:t>– Сальдо міграції населення, м. Самар (</w:t>
      </w:r>
      <w:proofErr w:type="spellStart"/>
      <w:r w:rsidR="001A6C12" w:rsidRPr="003A5CCA">
        <w:rPr>
          <w:bCs w:val="0"/>
          <w:szCs w:val="24"/>
          <w:lang w:val="uk-UA"/>
        </w:rPr>
        <w:t>Самарівська</w:t>
      </w:r>
      <w:proofErr w:type="spellEnd"/>
      <w:r w:rsidR="001A6C12" w:rsidRPr="003A5CCA">
        <w:rPr>
          <w:bCs w:val="0"/>
          <w:szCs w:val="24"/>
          <w:lang w:val="uk-UA"/>
        </w:rPr>
        <w:t xml:space="preserve"> МТГ), 2002-2021, осіб</w:t>
      </w:r>
      <w:r w:rsidR="001A6C12" w:rsidRPr="003A5CCA">
        <w:rPr>
          <w:bCs w:val="0"/>
          <w:szCs w:val="24"/>
          <w:vertAlign w:val="superscript"/>
          <w:lang w:val="uk-UA"/>
        </w:rPr>
        <w:footnoteReference w:id="14"/>
      </w:r>
      <w:bookmarkEnd w:id="114"/>
    </w:p>
    <w:p w14:paraId="00000546" w14:textId="77777777" w:rsidR="00F34A03" w:rsidRPr="003A5CCA" w:rsidRDefault="001A6C12">
      <w:pPr>
        <w:rPr>
          <w:lang w:val="uk-UA"/>
        </w:rPr>
      </w:pPr>
      <w:r w:rsidRPr="003A5CCA">
        <w:rPr>
          <w:lang w:val="uk-UA"/>
        </w:rPr>
        <w:lastRenderedPageBreak/>
        <w:t xml:space="preserve">Станом на 01.01.2025 рік у </w:t>
      </w:r>
      <w:proofErr w:type="spellStart"/>
      <w:r w:rsidRPr="003A5CCA">
        <w:rPr>
          <w:lang w:val="uk-UA"/>
        </w:rPr>
        <w:t>Самарівській</w:t>
      </w:r>
      <w:proofErr w:type="spellEnd"/>
      <w:r w:rsidRPr="003A5CCA">
        <w:rPr>
          <w:lang w:val="uk-UA"/>
        </w:rPr>
        <w:t xml:space="preserve"> МТГ перебувало на зареєстрованому обліку 8 095 внутрішньо переміщених осіб (ВПО), що у майже 8 разів більше, ніж до початку повномасштабного вторгнення військ країни-агресора (рис. 4.14). Протягом усіх досліджуваних років у статевій структурі ВПО переважали жінки. Так, станом на 01.01.2025 року частка жінок серед ВПО становила близько 57%, для порівняння, станом на початок 2022 року частка жінок становила близько 56%. </w:t>
      </w:r>
    </w:p>
    <w:p w14:paraId="00000547" w14:textId="77777777" w:rsidR="00F34A03" w:rsidRPr="003A5CCA" w:rsidRDefault="001A6C12">
      <w:pPr>
        <w:pBdr>
          <w:top w:val="nil"/>
          <w:left w:val="nil"/>
          <w:bottom w:val="nil"/>
          <w:right w:val="nil"/>
          <w:between w:val="nil"/>
        </w:pBdr>
        <w:spacing w:line="360" w:lineRule="auto"/>
        <w:ind w:firstLine="0"/>
        <w:jc w:val="center"/>
        <w:rPr>
          <w:sz w:val="28"/>
          <w:szCs w:val="28"/>
          <w:lang w:val="uk-UA"/>
        </w:rPr>
      </w:pPr>
      <w:r w:rsidRPr="003A5CCA">
        <w:rPr>
          <w:noProof/>
          <w:lang w:val="uk-UA"/>
        </w:rPr>
        <w:drawing>
          <wp:inline distT="0" distB="0" distL="0" distR="0" wp14:anchorId="187CDF07" wp14:editId="0984BC34">
            <wp:extent cx="5557555" cy="2648151"/>
            <wp:effectExtent l="0" t="0" r="0" b="0"/>
            <wp:docPr id="135233111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9"/>
                    <a:srcRect/>
                    <a:stretch>
                      <a:fillRect/>
                    </a:stretch>
                  </pic:blipFill>
                  <pic:spPr>
                    <a:xfrm>
                      <a:off x="0" y="0"/>
                      <a:ext cx="5557555" cy="2648151"/>
                    </a:xfrm>
                    <a:prstGeom prst="rect">
                      <a:avLst/>
                    </a:prstGeom>
                    <a:ln/>
                  </pic:spPr>
                </pic:pic>
              </a:graphicData>
            </a:graphic>
          </wp:inline>
        </w:drawing>
      </w:r>
    </w:p>
    <w:p w14:paraId="00000548" w14:textId="5FA21D97" w:rsidR="00F34A03" w:rsidRPr="003A5CCA" w:rsidRDefault="00541F17" w:rsidP="00541F17">
      <w:pPr>
        <w:pStyle w:val="af7"/>
        <w:rPr>
          <w:lang w:val="uk-UA"/>
        </w:rPr>
      </w:pPr>
      <w:bookmarkStart w:id="115" w:name="_heading=h.vu7hgzyos6y4" w:colFirst="0" w:colLast="0"/>
      <w:bookmarkStart w:id="116" w:name="_Toc223695940"/>
      <w:bookmarkEnd w:id="115"/>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13</w:t>
      </w:r>
      <w:r w:rsidR="00444195" w:rsidRPr="003A5CCA">
        <w:rPr>
          <w:lang w:val="uk-UA"/>
        </w:rPr>
        <w:fldChar w:fldCharType="end"/>
      </w:r>
      <w:r w:rsidRPr="003A5CCA">
        <w:rPr>
          <w:lang w:val="uk-UA"/>
        </w:rPr>
        <w:t xml:space="preserve"> </w:t>
      </w:r>
      <w:r w:rsidR="001A6C12" w:rsidRPr="003A5CCA">
        <w:rPr>
          <w:bCs w:val="0"/>
          <w:szCs w:val="24"/>
          <w:lang w:val="uk-UA"/>
        </w:rPr>
        <w:t xml:space="preserve">– Динаміка розподілу зареєстрованих ВПО за статтю, </w:t>
      </w:r>
      <w:proofErr w:type="spellStart"/>
      <w:r w:rsidR="001A6C12" w:rsidRPr="003A5CCA">
        <w:rPr>
          <w:bCs w:val="0"/>
          <w:szCs w:val="24"/>
          <w:lang w:val="uk-UA"/>
        </w:rPr>
        <w:t>Самарівська</w:t>
      </w:r>
      <w:proofErr w:type="spellEnd"/>
      <w:r w:rsidR="001A6C12" w:rsidRPr="003A5CCA">
        <w:rPr>
          <w:bCs w:val="0"/>
          <w:szCs w:val="24"/>
          <w:lang w:val="uk-UA"/>
        </w:rPr>
        <w:t xml:space="preserve"> МТГ (м. Самар), осіб</w:t>
      </w:r>
      <w:r w:rsidR="001A6C12" w:rsidRPr="003A5CCA">
        <w:rPr>
          <w:bCs w:val="0"/>
          <w:szCs w:val="24"/>
          <w:vertAlign w:val="superscript"/>
          <w:lang w:val="uk-UA"/>
        </w:rPr>
        <w:footnoteReference w:id="15"/>
      </w:r>
      <w:bookmarkEnd w:id="116"/>
    </w:p>
    <w:p w14:paraId="00000549" w14:textId="77777777" w:rsidR="00F34A03" w:rsidRPr="003A5CCA" w:rsidRDefault="001A6C12">
      <w:pPr>
        <w:rPr>
          <w:lang w:val="uk-UA"/>
        </w:rPr>
      </w:pPr>
      <w:r w:rsidRPr="003A5CCA">
        <w:rPr>
          <w:lang w:val="uk-UA"/>
        </w:rPr>
        <w:t>Станом на початок 2025 року частка дітей (0-18) у віковій структурі ВПО становила близько 22%, що в 1,5 більше, ніж на початку 2022 року. В абсолютному вираженні кількість дітей-ВПО зросла з 151 до 1760 осіб. На противагу цьому, станом на початок 2025 року частка людей похилого віку (60+ років) серед ВПО складала близько 27%, що майже удвічі менше, ніж на початку 2022 року. Однак, в абсолютних значеннях, кількістю людей похилого віку зросла з 474 осіб на початку 2022 року до 2160 осіб на початку 2025 року.</w:t>
      </w:r>
    </w:p>
    <w:p w14:paraId="0000054A" w14:textId="77777777" w:rsidR="00F34A03" w:rsidRPr="003A5CCA" w:rsidRDefault="001A6C12" w:rsidP="00E50D15">
      <w:pPr>
        <w:keepNext/>
        <w:spacing w:before="120"/>
        <w:rPr>
          <w:lang w:val="uk-UA"/>
        </w:rPr>
      </w:pPr>
      <w:r w:rsidRPr="003A5CCA">
        <w:rPr>
          <w:b/>
          <w:bCs/>
          <w:i/>
          <w:iCs/>
          <w:lang w:val="uk-UA"/>
        </w:rPr>
        <w:t>Демографічний прогноз</w:t>
      </w:r>
    </w:p>
    <w:p w14:paraId="0000054B" w14:textId="77777777" w:rsidR="00F34A03" w:rsidRPr="003A5CCA" w:rsidRDefault="001A6C12">
      <w:pPr>
        <w:rPr>
          <w:lang w:val="uk-UA"/>
        </w:rPr>
      </w:pPr>
      <w:r w:rsidRPr="003A5CCA">
        <w:rPr>
          <w:lang w:val="uk-UA"/>
        </w:rPr>
        <w:t xml:space="preserve">Як сама війна, так і її закінчення призводить до різкої зміни інтенсивності демографічних явищ. До прикладу, припинення воєнних дій </w:t>
      </w:r>
      <w:proofErr w:type="spellStart"/>
      <w:r w:rsidRPr="003A5CCA">
        <w:rPr>
          <w:lang w:val="uk-UA"/>
        </w:rPr>
        <w:t>означатиме</w:t>
      </w:r>
      <w:proofErr w:type="spellEnd"/>
      <w:r w:rsidRPr="003A5CCA">
        <w:rPr>
          <w:lang w:val="uk-UA"/>
        </w:rPr>
        <w:t xml:space="preserve">, що Дніпропетровська область не втрачатиме загиблими багато сотень людей у працездатному віці щорічно. Це має величезний вплив на показники дожиття та рівень смертності загалом, оскільки за мирних умов більшість цих людей могли би жити. Завершення війни вплине на рішення мігрантів повернутися, або відкриття кордонів </w:t>
      </w:r>
      <w:proofErr w:type="spellStart"/>
      <w:r w:rsidRPr="003A5CCA">
        <w:rPr>
          <w:lang w:val="uk-UA"/>
        </w:rPr>
        <w:t>означатиме</w:t>
      </w:r>
      <w:proofErr w:type="spellEnd"/>
      <w:r w:rsidRPr="003A5CCA">
        <w:rPr>
          <w:lang w:val="uk-UA"/>
        </w:rPr>
        <w:t>, що їх виїде ще більше. Тому було вирішено не спиратися на попередні тенденції, які до того ж були порушені пандемією Covid-19. Відповідно, гіпотези про природний і міграційний рух на прогнозний період були визначені експертним шляхом.</w:t>
      </w:r>
    </w:p>
    <w:p w14:paraId="0000054C" w14:textId="77777777" w:rsidR="00F34A03" w:rsidRPr="003A5CCA" w:rsidRDefault="001A6C12">
      <w:pPr>
        <w:rPr>
          <w:lang w:val="uk-UA"/>
        </w:rPr>
      </w:pPr>
      <w:r w:rsidRPr="003A5CCA">
        <w:rPr>
          <w:lang w:val="uk-UA"/>
        </w:rPr>
        <w:t>Вочевидь, рік закінчення війни спрогнозувати неможливо. Проте, це сильно впливає як на формулювання гіпотез про смертність, так і напрямків міграційних потоків. Тому для конкретизації гіпотез було вирішено умовно, що війна закінчиться в 2026 р. за одним (оптимістичним) варіантом, у 2027 р. – за другим (середнім) варіантом і в 2030 р. – за третім (песимістичним) варіантом. Вважатимемо, що у вказані роки війна ще триватиме, але інтенсивність бойових дій зменшуватиметься.</w:t>
      </w:r>
    </w:p>
    <w:p w14:paraId="0000054D" w14:textId="77777777" w:rsidR="00F34A03" w:rsidRPr="003A5CCA" w:rsidRDefault="001A6C12">
      <w:pPr>
        <w:rPr>
          <w:lang w:val="uk-UA"/>
        </w:rPr>
      </w:pPr>
      <w:bookmarkStart w:id="117" w:name="_heading=h.mvpv18oan38r" w:colFirst="0" w:colLast="0"/>
      <w:bookmarkEnd w:id="117"/>
      <w:r w:rsidRPr="003A5CCA">
        <w:rPr>
          <w:i/>
          <w:iCs/>
          <w:lang w:val="uk-UA"/>
        </w:rPr>
        <w:lastRenderedPageBreak/>
        <w:t>Прогноз народжуваності</w:t>
      </w:r>
      <w:r w:rsidRPr="003A5CCA">
        <w:rPr>
          <w:lang w:val="uk-UA"/>
        </w:rPr>
        <w:t xml:space="preserve">. Як і в Україні в цілому, в Дніпропетровській області народжуваність уже кілька десятиліть поспіль не забезпечує простого відтворення населення. Тривале збереження сумарного показника народжуваності на цьому рівні загрожує потраплянням до «пастки низької народжуваності» – коли в осіб, які впродовж кількох поколінь виховувалися в переважно </w:t>
      </w:r>
      <w:proofErr w:type="spellStart"/>
      <w:r w:rsidRPr="003A5CCA">
        <w:rPr>
          <w:lang w:val="uk-UA"/>
        </w:rPr>
        <w:t>однодітних</w:t>
      </w:r>
      <w:proofErr w:type="spellEnd"/>
      <w:r w:rsidRPr="003A5CCA">
        <w:rPr>
          <w:lang w:val="uk-UA"/>
        </w:rPr>
        <w:t xml:space="preserve"> сім’ях, ставши дорослими, формуються репродуктивні настанови на </w:t>
      </w:r>
      <w:proofErr w:type="spellStart"/>
      <w:r w:rsidRPr="003A5CCA">
        <w:rPr>
          <w:lang w:val="uk-UA"/>
        </w:rPr>
        <w:t>однодітні</w:t>
      </w:r>
      <w:proofErr w:type="spellEnd"/>
      <w:r w:rsidRPr="003A5CCA">
        <w:rPr>
          <w:lang w:val="uk-UA"/>
        </w:rPr>
        <w:t xml:space="preserve"> та бездітні сім’ї. За такої ситуації кардинальна зміна </w:t>
      </w:r>
      <w:proofErr w:type="spellStart"/>
      <w:r w:rsidRPr="003A5CCA">
        <w:rPr>
          <w:lang w:val="uk-UA"/>
        </w:rPr>
        <w:t>тренда</w:t>
      </w:r>
      <w:proofErr w:type="spellEnd"/>
      <w:r w:rsidRPr="003A5CCA">
        <w:rPr>
          <w:lang w:val="uk-UA"/>
        </w:rPr>
        <w:t xml:space="preserve"> стає неможливою, а сумарний показник залишається нижче рівня простого відтворення. Це явище поширюється і закріплюється в усе більшій кількості країн, наприклад, Італії, Іспанії, Японії, Південній Кореї, Китаї тощо.</w:t>
      </w:r>
    </w:p>
    <w:p w14:paraId="0000054E" w14:textId="77777777" w:rsidR="00F34A03" w:rsidRPr="003A5CCA" w:rsidRDefault="001A6C12">
      <w:pPr>
        <w:rPr>
          <w:lang w:val="uk-UA"/>
        </w:rPr>
      </w:pPr>
      <w:r w:rsidRPr="003A5CCA">
        <w:rPr>
          <w:lang w:val="uk-UA"/>
        </w:rPr>
        <w:t xml:space="preserve">Репродуктивні настанови міняються вкрай повільно, лише зі зміною цілих поколінь. Тому в найближчі півтора десятиліття зростання народжуваності до рівня простого відтворення не очікується. Проживання в урбанізованому регіоні є фактором додаткового тиску на народжуваність. Тому, навіть за </w:t>
      </w:r>
      <w:r w:rsidRPr="003A5CCA">
        <w:rPr>
          <w:u w:val="single"/>
          <w:lang w:val="uk-UA"/>
        </w:rPr>
        <w:t>оптимістичного сценарію</w:t>
      </w:r>
      <w:r w:rsidRPr="003A5CCA">
        <w:rPr>
          <w:lang w:val="uk-UA"/>
        </w:rPr>
        <w:t>, сумарний показник народжуваності не перевищить 1,5 дитини на жінку в середньому (табл. 4.4).</w:t>
      </w:r>
    </w:p>
    <w:p w14:paraId="0000054F" w14:textId="45C1970C" w:rsidR="00F34A03" w:rsidRPr="003A5CCA" w:rsidRDefault="00541F17" w:rsidP="00541F17">
      <w:pPr>
        <w:pStyle w:val="af7"/>
        <w:rPr>
          <w:lang w:val="uk-UA"/>
        </w:rPr>
      </w:pPr>
      <w:bookmarkStart w:id="118" w:name="_Toc230171117"/>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4</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4</w:t>
      </w:r>
      <w:r w:rsidR="009C47EB" w:rsidRPr="003A5CCA">
        <w:rPr>
          <w:lang w:val="uk-UA"/>
        </w:rPr>
        <w:fldChar w:fldCharType="end"/>
      </w:r>
      <w:r w:rsidR="001A6C12" w:rsidRPr="003A5CCA">
        <w:rPr>
          <w:bCs w:val="0"/>
          <w:szCs w:val="24"/>
          <w:lang w:val="uk-UA"/>
        </w:rPr>
        <w:t xml:space="preserve"> – Прогноз сумарного показника народжуваності в </w:t>
      </w:r>
      <w:proofErr w:type="spellStart"/>
      <w:r w:rsidR="001A6C12" w:rsidRPr="003A5CCA">
        <w:rPr>
          <w:bCs w:val="0"/>
          <w:szCs w:val="24"/>
          <w:lang w:val="uk-UA"/>
        </w:rPr>
        <w:t>Самарівській</w:t>
      </w:r>
      <w:proofErr w:type="spellEnd"/>
      <w:r w:rsidR="001A6C12" w:rsidRPr="003A5CCA">
        <w:rPr>
          <w:bCs w:val="0"/>
          <w:szCs w:val="24"/>
          <w:lang w:val="uk-UA"/>
        </w:rPr>
        <w:t xml:space="preserve"> МТГ (дітей на жінку)</w:t>
      </w:r>
      <w:bookmarkEnd w:id="118"/>
    </w:p>
    <w:tbl>
      <w:tblPr>
        <w:tblStyle w:val="affc"/>
        <w:tblW w:w="9364" w:type="dxa"/>
        <w:tblInd w:w="-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98"/>
        <w:gridCol w:w="1566"/>
        <w:gridCol w:w="1567"/>
        <w:gridCol w:w="1566"/>
        <w:gridCol w:w="1567"/>
      </w:tblGrid>
      <w:tr w:rsidR="003F61CC" w:rsidRPr="003A5CCA" w14:paraId="440FDAA5" w14:textId="77777777" w:rsidTr="00A03466">
        <w:tc>
          <w:tcPr>
            <w:tcW w:w="3098" w:type="dxa"/>
            <w:shd w:val="clear" w:color="auto" w:fill="17365D"/>
          </w:tcPr>
          <w:p w14:paraId="00000550"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Сценарій</w:t>
            </w:r>
          </w:p>
        </w:tc>
        <w:tc>
          <w:tcPr>
            <w:tcW w:w="1566" w:type="dxa"/>
            <w:shd w:val="clear" w:color="auto" w:fill="17365D"/>
          </w:tcPr>
          <w:p w14:paraId="00000551"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2025</w:t>
            </w:r>
          </w:p>
        </w:tc>
        <w:tc>
          <w:tcPr>
            <w:tcW w:w="1567" w:type="dxa"/>
            <w:shd w:val="clear" w:color="auto" w:fill="17365D"/>
          </w:tcPr>
          <w:p w14:paraId="00000552"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2030</w:t>
            </w:r>
          </w:p>
        </w:tc>
        <w:tc>
          <w:tcPr>
            <w:tcW w:w="1566" w:type="dxa"/>
            <w:shd w:val="clear" w:color="auto" w:fill="17365D"/>
          </w:tcPr>
          <w:p w14:paraId="00000553"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2035</w:t>
            </w:r>
          </w:p>
        </w:tc>
        <w:tc>
          <w:tcPr>
            <w:tcW w:w="1567" w:type="dxa"/>
            <w:shd w:val="clear" w:color="auto" w:fill="17365D"/>
          </w:tcPr>
          <w:p w14:paraId="00000554"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2040</w:t>
            </w:r>
          </w:p>
        </w:tc>
      </w:tr>
      <w:tr w:rsidR="003F61CC" w:rsidRPr="003A5CCA" w14:paraId="2F43D55E" w14:textId="77777777" w:rsidTr="00A03466">
        <w:tc>
          <w:tcPr>
            <w:tcW w:w="3098" w:type="dxa"/>
          </w:tcPr>
          <w:p w14:paraId="00000555" w14:textId="77777777" w:rsidR="00F34A03" w:rsidRPr="003A5CCA" w:rsidRDefault="001A6C12" w:rsidP="00A03466">
            <w:pPr>
              <w:pBdr>
                <w:top w:val="nil"/>
                <w:left w:val="nil"/>
                <w:bottom w:val="nil"/>
                <w:right w:val="nil"/>
                <w:between w:val="nil"/>
              </w:pBdr>
              <w:spacing w:after="0"/>
              <w:ind w:firstLine="0"/>
              <w:rPr>
                <w:sz w:val="20"/>
                <w:szCs w:val="20"/>
                <w:lang w:val="uk-UA"/>
              </w:rPr>
            </w:pPr>
            <w:r w:rsidRPr="003A5CCA">
              <w:rPr>
                <w:sz w:val="20"/>
                <w:szCs w:val="20"/>
                <w:lang w:val="uk-UA"/>
              </w:rPr>
              <w:t>Оптимістичний</w:t>
            </w:r>
          </w:p>
        </w:tc>
        <w:tc>
          <w:tcPr>
            <w:tcW w:w="1566" w:type="dxa"/>
          </w:tcPr>
          <w:p w14:paraId="00000556"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0,90</w:t>
            </w:r>
          </w:p>
        </w:tc>
        <w:tc>
          <w:tcPr>
            <w:tcW w:w="1567" w:type="dxa"/>
          </w:tcPr>
          <w:p w14:paraId="00000557"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1,37</w:t>
            </w:r>
          </w:p>
        </w:tc>
        <w:tc>
          <w:tcPr>
            <w:tcW w:w="1566" w:type="dxa"/>
          </w:tcPr>
          <w:p w14:paraId="00000558"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1,46</w:t>
            </w:r>
          </w:p>
        </w:tc>
        <w:tc>
          <w:tcPr>
            <w:tcW w:w="1567" w:type="dxa"/>
          </w:tcPr>
          <w:p w14:paraId="00000559"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1,50</w:t>
            </w:r>
          </w:p>
        </w:tc>
      </w:tr>
      <w:tr w:rsidR="003F61CC" w:rsidRPr="003A5CCA" w14:paraId="585D406D" w14:textId="77777777" w:rsidTr="00A03466">
        <w:tc>
          <w:tcPr>
            <w:tcW w:w="3098" w:type="dxa"/>
          </w:tcPr>
          <w:p w14:paraId="0000055A" w14:textId="77777777" w:rsidR="00F34A03" w:rsidRPr="003A5CCA" w:rsidRDefault="001A6C12" w:rsidP="00A03466">
            <w:pPr>
              <w:pBdr>
                <w:top w:val="nil"/>
                <w:left w:val="nil"/>
                <w:bottom w:val="nil"/>
                <w:right w:val="nil"/>
                <w:between w:val="nil"/>
              </w:pBdr>
              <w:spacing w:after="0"/>
              <w:ind w:firstLine="0"/>
              <w:rPr>
                <w:sz w:val="20"/>
                <w:szCs w:val="20"/>
                <w:lang w:val="uk-UA"/>
              </w:rPr>
            </w:pPr>
            <w:r w:rsidRPr="003A5CCA">
              <w:rPr>
                <w:sz w:val="20"/>
                <w:szCs w:val="20"/>
                <w:lang w:val="uk-UA"/>
              </w:rPr>
              <w:t>Середній</w:t>
            </w:r>
          </w:p>
        </w:tc>
        <w:tc>
          <w:tcPr>
            <w:tcW w:w="1566" w:type="dxa"/>
          </w:tcPr>
          <w:p w14:paraId="0000055B"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0,85</w:t>
            </w:r>
          </w:p>
        </w:tc>
        <w:tc>
          <w:tcPr>
            <w:tcW w:w="1567" w:type="dxa"/>
          </w:tcPr>
          <w:p w14:paraId="0000055C"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1,23</w:t>
            </w:r>
          </w:p>
        </w:tc>
        <w:tc>
          <w:tcPr>
            <w:tcW w:w="1566" w:type="dxa"/>
          </w:tcPr>
          <w:p w14:paraId="0000055D"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1,32</w:t>
            </w:r>
          </w:p>
        </w:tc>
        <w:tc>
          <w:tcPr>
            <w:tcW w:w="1567" w:type="dxa"/>
          </w:tcPr>
          <w:p w14:paraId="0000055E"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1,35</w:t>
            </w:r>
          </w:p>
        </w:tc>
      </w:tr>
      <w:tr w:rsidR="003F61CC" w:rsidRPr="003A5CCA" w14:paraId="0C7D882B" w14:textId="77777777" w:rsidTr="00A03466">
        <w:tc>
          <w:tcPr>
            <w:tcW w:w="3098" w:type="dxa"/>
          </w:tcPr>
          <w:p w14:paraId="0000055F" w14:textId="77777777" w:rsidR="00F34A03" w:rsidRPr="003A5CCA" w:rsidRDefault="001A6C12" w:rsidP="00A03466">
            <w:pPr>
              <w:pBdr>
                <w:top w:val="nil"/>
                <w:left w:val="nil"/>
                <w:bottom w:val="nil"/>
                <w:right w:val="nil"/>
                <w:between w:val="nil"/>
              </w:pBdr>
              <w:spacing w:after="0"/>
              <w:ind w:firstLine="0"/>
              <w:rPr>
                <w:sz w:val="20"/>
                <w:szCs w:val="20"/>
                <w:lang w:val="uk-UA"/>
              </w:rPr>
            </w:pPr>
            <w:r w:rsidRPr="003A5CCA">
              <w:rPr>
                <w:sz w:val="20"/>
                <w:szCs w:val="20"/>
                <w:lang w:val="uk-UA"/>
              </w:rPr>
              <w:t>Песимістичний</w:t>
            </w:r>
          </w:p>
        </w:tc>
        <w:tc>
          <w:tcPr>
            <w:tcW w:w="1566" w:type="dxa"/>
          </w:tcPr>
          <w:p w14:paraId="00000560"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0,82</w:t>
            </w:r>
          </w:p>
        </w:tc>
        <w:tc>
          <w:tcPr>
            <w:tcW w:w="1567" w:type="dxa"/>
          </w:tcPr>
          <w:p w14:paraId="00000561"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0,80</w:t>
            </w:r>
          </w:p>
        </w:tc>
        <w:tc>
          <w:tcPr>
            <w:tcW w:w="1566" w:type="dxa"/>
          </w:tcPr>
          <w:p w14:paraId="00000562"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1,13</w:t>
            </w:r>
          </w:p>
        </w:tc>
        <w:tc>
          <w:tcPr>
            <w:tcW w:w="1567" w:type="dxa"/>
          </w:tcPr>
          <w:p w14:paraId="00000563" w14:textId="77777777" w:rsidR="00F34A03" w:rsidRPr="003A5CCA" w:rsidRDefault="001A6C12" w:rsidP="00A03466">
            <w:pPr>
              <w:pBdr>
                <w:top w:val="nil"/>
                <w:left w:val="nil"/>
                <w:bottom w:val="nil"/>
                <w:right w:val="nil"/>
                <w:between w:val="nil"/>
              </w:pBdr>
              <w:spacing w:after="0"/>
              <w:ind w:firstLine="0"/>
              <w:jc w:val="center"/>
              <w:rPr>
                <w:sz w:val="20"/>
                <w:szCs w:val="20"/>
                <w:lang w:val="uk-UA"/>
              </w:rPr>
            </w:pPr>
            <w:r w:rsidRPr="003A5CCA">
              <w:rPr>
                <w:sz w:val="20"/>
                <w:szCs w:val="20"/>
                <w:lang w:val="uk-UA"/>
              </w:rPr>
              <w:t>1,20</w:t>
            </w:r>
          </w:p>
        </w:tc>
      </w:tr>
    </w:tbl>
    <w:p w14:paraId="00000564" w14:textId="77777777" w:rsidR="00F34A03" w:rsidRPr="003A5CCA" w:rsidRDefault="00F34A03">
      <w:pPr>
        <w:rPr>
          <w:lang w:val="uk-UA"/>
        </w:rPr>
      </w:pPr>
    </w:p>
    <w:p w14:paraId="00000565" w14:textId="77777777" w:rsidR="00F34A03" w:rsidRPr="003A5CCA" w:rsidRDefault="001A6C12">
      <w:pPr>
        <w:spacing w:line="230" w:lineRule="auto"/>
        <w:rPr>
          <w:lang w:val="uk-UA"/>
        </w:rPr>
      </w:pPr>
      <w:r w:rsidRPr="003A5CCA">
        <w:rPr>
          <w:lang w:val="uk-UA"/>
        </w:rPr>
        <w:t>Загальний коефіцієнт народжуваності, хоча і зросте до понад 10‰ в другій половині 2030-х, до колишніх рівнів не відновиться через низьку частку жінок у репродуктивному віці, що було показано на статево-віковій діаграмі (рис. 4.7). Варто підкреслити, що цей структурний фактор у найближче десятиліття буде несприятливим за будь-якого сценарію.</w:t>
      </w:r>
    </w:p>
    <w:p w14:paraId="00000566" w14:textId="77777777" w:rsidR="00F34A03" w:rsidRPr="003A5CCA" w:rsidRDefault="001A6C12">
      <w:pPr>
        <w:spacing w:line="230" w:lineRule="auto"/>
        <w:rPr>
          <w:lang w:val="uk-UA"/>
        </w:rPr>
      </w:pPr>
      <w:r w:rsidRPr="003A5CCA">
        <w:rPr>
          <w:lang w:val="uk-UA"/>
        </w:rPr>
        <w:t xml:space="preserve">За </w:t>
      </w:r>
      <w:r w:rsidRPr="003A5CCA">
        <w:rPr>
          <w:u w:val="single"/>
          <w:lang w:val="uk-UA"/>
        </w:rPr>
        <w:t>середнім сценарієм</w:t>
      </w:r>
      <w:r w:rsidRPr="003A5CCA">
        <w:rPr>
          <w:lang w:val="uk-UA"/>
        </w:rPr>
        <w:t>, після різкого зростання у повоєнні роки, сумарний показник народжуваності знаходитиметься на рівні, досягнутому перед пандемією Covid-19, тобто в межах 1,3-1,4 дитини на жінку в середньому (табл. 4.4). Загальний коефіцієнт народжуваності за таких умов не досягне навіть 10‰.</w:t>
      </w:r>
    </w:p>
    <w:p w14:paraId="00000567" w14:textId="77777777" w:rsidR="00F34A03" w:rsidRPr="003A5CCA" w:rsidRDefault="001A6C12">
      <w:pPr>
        <w:spacing w:line="230" w:lineRule="auto"/>
        <w:rPr>
          <w:lang w:val="uk-UA"/>
        </w:rPr>
      </w:pPr>
      <w:r w:rsidRPr="003A5CCA">
        <w:rPr>
          <w:lang w:val="uk-UA"/>
        </w:rPr>
        <w:t xml:space="preserve">Соціальна й економічна невизначеність та й просто страх за своє життя та життя дітей під час війни негативно впливають на рішення щодо народження. Продовження війни, згідно </w:t>
      </w:r>
      <w:r w:rsidRPr="003A5CCA">
        <w:rPr>
          <w:u w:val="single"/>
          <w:lang w:val="uk-UA"/>
        </w:rPr>
        <w:t>песимістичного сценарію</w:t>
      </w:r>
      <w:r w:rsidRPr="003A5CCA">
        <w:rPr>
          <w:lang w:val="uk-UA"/>
        </w:rPr>
        <w:t>, пригнічуватиме такі рішення. Тому сумарний показник народжуваності триматиметься нижче 1 упродовж усієї війни, а його зростання після війни обмежуватиметься зниженням репродуктивних настанов та бачення бажаної кількості дітей у сім’ї. Загальний коефіцієнт народжуваності за такої гіпотези не перевищуватиме 6‰ до 2030 р. та становитиме близько 7‰ в другій половині 2030-х років.</w:t>
      </w:r>
    </w:p>
    <w:p w14:paraId="00000568" w14:textId="77777777" w:rsidR="00F34A03" w:rsidRPr="003A5CCA" w:rsidRDefault="001A6C12">
      <w:pPr>
        <w:spacing w:line="230" w:lineRule="auto"/>
        <w:rPr>
          <w:lang w:val="uk-UA"/>
        </w:rPr>
      </w:pPr>
      <w:bookmarkStart w:id="119" w:name="_heading=h.11vjpyqpe046" w:colFirst="0" w:colLast="0"/>
      <w:bookmarkEnd w:id="119"/>
      <w:r w:rsidRPr="003A5CCA">
        <w:rPr>
          <w:i/>
          <w:iCs/>
          <w:lang w:val="uk-UA"/>
        </w:rPr>
        <w:t>Прогноз смертності та тривалості життя</w:t>
      </w:r>
      <w:r w:rsidRPr="003A5CCA">
        <w:rPr>
          <w:lang w:val="uk-UA"/>
        </w:rPr>
        <w:t xml:space="preserve">. Як було показано при аналізі смертності і тривалості життя, для населення невеликого міста навіть поточна оцінка СОТЖ може мати помітну невизначеність. Якщо до цього додати тривалу відсутність перепису, неповноту або й відсутність доступних даних про поточну ситуацію та війну, то розробка прогнозу стає значно </w:t>
      </w:r>
      <w:proofErr w:type="spellStart"/>
      <w:r w:rsidRPr="003A5CCA">
        <w:rPr>
          <w:lang w:val="uk-UA"/>
        </w:rPr>
        <w:t>ускладнюється</w:t>
      </w:r>
      <w:proofErr w:type="spellEnd"/>
      <w:r w:rsidRPr="003A5CCA">
        <w:rPr>
          <w:lang w:val="uk-UA"/>
        </w:rPr>
        <w:t>. Тому подані нижче гіпотези слід розуміти не як об’єктивний прогноз, а як приблизну оцінку.</w:t>
      </w:r>
    </w:p>
    <w:p w14:paraId="00000569" w14:textId="77777777" w:rsidR="00F34A03" w:rsidRPr="003A5CCA" w:rsidRDefault="001A6C12">
      <w:pPr>
        <w:spacing w:line="230" w:lineRule="auto"/>
        <w:rPr>
          <w:lang w:val="uk-UA"/>
        </w:rPr>
      </w:pPr>
      <w:r w:rsidRPr="003A5CCA">
        <w:rPr>
          <w:lang w:val="uk-UA"/>
        </w:rPr>
        <w:t xml:space="preserve">Якщо оцінити число померлих у </w:t>
      </w:r>
      <w:proofErr w:type="spellStart"/>
      <w:r w:rsidRPr="003A5CCA">
        <w:rPr>
          <w:lang w:val="uk-UA"/>
        </w:rPr>
        <w:t>Самарівській</w:t>
      </w:r>
      <w:proofErr w:type="spellEnd"/>
      <w:r w:rsidRPr="003A5CCA">
        <w:rPr>
          <w:lang w:val="uk-UA"/>
        </w:rPr>
        <w:t xml:space="preserve"> МТГ у 2022-2025 рр. відповідно до динаміки чисел померлих у Дніпропетровській області, доступних за даними Мінюсту, то воно становить 1139-1250 осіб щорічно, із яких щорічно близько 60 осіб є загиблими військовослужбовцями за доступними даними </w:t>
      </w:r>
      <w:proofErr w:type="spellStart"/>
      <w:r w:rsidRPr="003A5CCA">
        <w:rPr>
          <w:lang w:val="uk-UA"/>
        </w:rPr>
        <w:t>проєкту</w:t>
      </w:r>
      <w:proofErr w:type="spellEnd"/>
      <w:r w:rsidRPr="003A5CCA">
        <w:rPr>
          <w:lang w:val="uk-UA"/>
        </w:rPr>
        <w:t xml:space="preserve"> </w:t>
      </w:r>
      <w:proofErr w:type="spellStart"/>
      <w:r w:rsidRPr="003A5CCA">
        <w:rPr>
          <w:lang w:val="uk-UA"/>
        </w:rPr>
        <w:t>UAlosses</w:t>
      </w:r>
      <w:proofErr w:type="spellEnd"/>
      <w:r w:rsidRPr="003A5CCA">
        <w:rPr>
          <w:lang w:val="uk-UA"/>
        </w:rPr>
        <w:t>. Зіставлення цих чисел, оціненої статево-вікової структури населення Самарівської МТГ та функції дожиття, характерної для Дніпропетровської області дає доволі реалістичні показники СОТЖ у 2025 р. Врахування смертей військовослужбовців знижує СОТЖ чоловіків на 1,0-3,8 року залежно від гіпотези (табл. 4.5).</w:t>
      </w:r>
    </w:p>
    <w:p w14:paraId="7A33FE7A" w14:textId="158B42BB" w:rsidR="00B17177" w:rsidRPr="003A5CCA" w:rsidRDefault="00B17177" w:rsidP="00B17177">
      <w:pPr>
        <w:pStyle w:val="af7"/>
        <w:rPr>
          <w:lang w:val="uk-UA"/>
        </w:rPr>
      </w:pPr>
      <w:bookmarkStart w:id="120" w:name="_Toc230171118"/>
      <w:r w:rsidRPr="003A5CCA">
        <w:rPr>
          <w:lang w:val="uk-UA"/>
        </w:rPr>
        <w:lastRenderedPageBreak/>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sidRPr="003A5CCA">
        <w:rPr>
          <w:lang w:val="uk-UA"/>
        </w:rPr>
        <w:t>4</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sidRPr="003A5CCA">
        <w:rPr>
          <w:lang w:val="uk-UA"/>
        </w:rPr>
        <w:t>5</w:t>
      </w:r>
      <w:r w:rsidRPr="003A5CCA">
        <w:rPr>
          <w:lang w:val="uk-UA"/>
        </w:rPr>
        <w:fldChar w:fldCharType="end"/>
      </w:r>
      <w:r w:rsidRPr="003A5CCA">
        <w:rPr>
          <w:lang w:val="uk-UA"/>
        </w:rPr>
        <w:t xml:space="preserve"> </w:t>
      </w:r>
      <w:r w:rsidRPr="003A5CCA">
        <w:rPr>
          <w:bCs w:val="0"/>
          <w:szCs w:val="24"/>
          <w:lang w:val="uk-UA"/>
        </w:rPr>
        <w:t xml:space="preserve">– Прогноз середньої очікуваної тривалості життя при народженні в </w:t>
      </w:r>
      <w:proofErr w:type="spellStart"/>
      <w:r w:rsidRPr="003A5CCA">
        <w:rPr>
          <w:bCs w:val="0"/>
          <w:szCs w:val="24"/>
          <w:lang w:val="uk-UA"/>
        </w:rPr>
        <w:t>Самарівській</w:t>
      </w:r>
      <w:proofErr w:type="spellEnd"/>
      <w:r w:rsidRPr="003A5CCA">
        <w:rPr>
          <w:bCs w:val="0"/>
          <w:szCs w:val="24"/>
          <w:lang w:val="uk-UA"/>
        </w:rPr>
        <w:t xml:space="preserve"> МТГ (років)</w:t>
      </w:r>
      <w:bookmarkEnd w:id="120"/>
    </w:p>
    <w:tbl>
      <w:tblPr>
        <w:tblStyle w:val="affd"/>
        <w:tblW w:w="9364" w:type="dxa"/>
        <w:tblInd w:w="-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240"/>
        <w:gridCol w:w="1446"/>
        <w:gridCol w:w="1559"/>
        <w:gridCol w:w="1418"/>
        <w:gridCol w:w="1701"/>
      </w:tblGrid>
      <w:tr w:rsidR="00B17177" w:rsidRPr="003A5CCA" w14:paraId="5A9214D5" w14:textId="77777777" w:rsidTr="00AE049F">
        <w:tc>
          <w:tcPr>
            <w:tcW w:w="3240" w:type="dxa"/>
            <w:shd w:val="clear" w:color="auto" w:fill="17365D"/>
          </w:tcPr>
          <w:p w14:paraId="37B67F50" w14:textId="77777777" w:rsidR="00B17177" w:rsidRPr="003A5CCA" w:rsidRDefault="00B17177" w:rsidP="00AE049F">
            <w:pPr>
              <w:pBdr>
                <w:top w:val="nil"/>
                <w:left w:val="nil"/>
                <w:bottom w:val="nil"/>
                <w:right w:val="nil"/>
                <w:between w:val="nil"/>
              </w:pBdr>
              <w:spacing w:after="0" w:line="230" w:lineRule="auto"/>
              <w:ind w:firstLine="0"/>
              <w:jc w:val="center"/>
              <w:rPr>
                <w:sz w:val="20"/>
                <w:szCs w:val="20"/>
                <w:lang w:val="uk-UA"/>
              </w:rPr>
            </w:pPr>
            <w:r w:rsidRPr="003A5CCA">
              <w:rPr>
                <w:sz w:val="20"/>
                <w:szCs w:val="20"/>
                <w:lang w:val="uk-UA"/>
              </w:rPr>
              <w:t>Стать</w:t>
            </w:r>
          </w:p>
        </w:tc>
        <w:tc>
          <w:tcPr>
            <w:tcW w:w="1446" w:type="dxa"/>
            <w:shd w:val="clear" w:color="auto" w:fill="17365D"/>
          </w:tcPr>
          <w:p w14:paraId="6F3EF69A" w14:textId="77777777" w:rsidR="00B17177" w:rsidRPr="003A5CCA" w:rsidRDefault="00B17177" w:rsidP="00AE049F">
            <w:pPr>
              <w:pBdr>
                <w:top w:val="nil"/>
                <w:left w:val="nil"/>
                <w:bottom w:val="nil"/>
                <w:right w:val="nil"/>
                <w:between w:val="nil"/>
              </w:pBdr>
              <w:spacing w:after="0" w:line="230" w:lineRule="auto"/>
              <w:ind w:firstLine="0"/>
              <w:jc w:val="center"/>
              <w:rPr>
                <w:sz w:val="20"/>
                <w:szCs w:val="20"/>
                <w:lang w:val="uk-UA"/>
              </w:rPr>
            </w:pPr>
            <w:r w:rsidRPr="003A5CCA">
              <w:rPr>
                <w:sz w:val="20"/>
                <w:szCs w:val="20"/>
                <w:lang w:val="uk-UA"/>
              </w:rPr>
              <w:t>2025</w:t>
            </w:r>
          </w:p>
        </w:tc>
        <w:tc>
          <w:tcPr>
            <w:tcW w:w="1559" w:type="dxa"/>
            <w:shd w:val="clear" w:color="auto" w:fill="17365D"/>
          </w:tcPr>
          <w:p w14:paraId="5D876A47" w14:textId="77777777" w:rsidR="00B17177" w:rsidRPr="003A5CCA" w:rsidRDefault="00B17177" w:rsidP="00AE049F">
            <w:pPr>
              <w:pBdr>
                <w:top w:val="nil"/>
                <w:left w:val="nil"/>
                <w:bottom w:val="nil"/>
                <w:right w:val="nil"/>
                <w:between w:val="nil"/>
              </w:pBdr>
              <w:spacing w:after="0" w:line="230" w:lineRule="auto"/>
              <w:ind w:firstLine="0"/>
              <w:jc w:val="center"/>
              <w:rPr>
                <w:sz w:val="20"/>
                <w:szCs w:val="20"/>
                <w:lang w:val="uk-UA"/>
              </w:rPr>
            </w:pPr>
            <w:r w:rsidRPr="003A5CCA">
              <w:rPr>
                <w:sz w:val="20"/>
                <w:szCs w:val="20"/>
                <w:lang w:val="uk-UA"/>
              </w:rPr>
              <w:t>2030</w:t>
            </w:r>
          </w:p>
        </w:tc>
        <w:tc>
          <w:tcPr>
            <w:tcW w:w="1418" w:type="dxa"/>
            <w:shd w:val="clear" w:color="auto" w:fill="17365D"/>
          </w:tcPr>
          <w:p w14:paraId="2F051B35" w14:textId="77777777" w:rsidR="00B17177" w:rsidRPr="003A5CCA" w:rsidRDefault="00B17177" w:rsidP="00AE049F">
            <w:pPr>
              <w:pBdr>
                <w:top w:val="nil"/>
                <w:left w:val="nil"/>
                <w:bottom w:val="nil"/>
                <w:right w:val="nil"/>
                <w:between w:val="nil"/>
              </w:pBdr>
              <w:spacing w:after="0" w:line="230" w:lineRule="auto"/>
              <w:ind w:firstLine="0"/>
              <w:jc w:val="center"/>
              <w:rPr>
                <w:sz w:val="20"/>
                <w:szCs w:val="20"/>
                <w:lang w:val="uk-UA"/>
              </w:rPr>
            </w:pPr>
            <w:r w:rsidRPr="003A5CCA">
              <w:rPr>
                <w:sz w:val="20"/>
                <w:szCs w:val="20"/>
                <w:lang w:val="uk-UA"/>
              </w:rPr>
              <w:t>2035</w:t>
            </w:r>
          </w:p>
        </w:tc>
        <w:tc>
          <w:tcPr>
            <w:tcW w:w="1701" w:type="dxa"/>
            <w:shd w:val="clear" w:color="auto" w:fill="17365D"/>
          </w:tcPr>
          <w:p w14:paraId="71F18BEE" w14:textId="77777777" w:rsidR="00B17177" w:rsidRPr="003A5CCA" w:rsidRDefault="00B17177" w:rsidP="00AE049F">
            <w:pPr>
              <w:pBdr>
                <w:top w:val="nil"/>
                <w:left w:val="nil"/>
                <w:bottom w:val="nil"/>
                <w:right w:val="nil"/>
                <w:between w:val="nil"/>
              </w:pBdr>
              <w:spacing w:after="0" w:line="230" w:lineRule="auto"/>
              <w:ind w:firstLine="0"/>
              <w:jc w:val="center"/>
              <w:rPr>
                <w:sz w:val="20"/>
                <w:szCs w:val="20"/>
                <w:lang w:val="uk-UA"/>
              </w:rPr>
            </w:pPr>
            <w:r w:rsidRPr="003A5CCA">
              <w:rPr>
                <w:sz w:val="20"/>
                <w:szCs w:val="20"/>
                <w:lang w:val="uk-UA"/>
              </w:rPr>
              <w:t>2040</w:t>
            </w:r>
          </w:p>
        </w:tc>
      </w:tr>
      <w:tr w:rsidR="00B17177" w:rsidRPr="003A5CCA" w14:paraId="02BBA79F" w14:textId="77777777" w:rsidTr="00AE049F">
        <w:tc>
          <w:tcPr>
            <w:tcW w:w="9364" w:type="dxa"/>
            <w:gridSpan w:val="5"/>
          </w:tcPr>
          <w:p w14:paraId="31361475" w14:textId="77777777" w:rsidR="00B17177" w:rsidRPr="003A5CCA" w:rsidRDefault="00B17177" w:rsidP="00AE049F">
            <w:pPr>
              <w:pBdr>
                <w:top w:val="nil"/>
                <w:left w:val="nil"/>
                <w:bottom w:val="nil"/>
                <w:right w:val="nil"/>
                <w:between w:val="nil"/>
              </w:pBdr>
              <w:spacing w:after="0" w:line="230" w:lineRule="auto"/>
              <w:ind w:firstLine="0"/>
              <w:jc w:val="center"/>
              <w:rPr>
                <w:i/>
                <w:iCs/>
                <w:sz w:val="20"/>
                <w:szCs w:val="20"/>
                <w:lang w:val="uk-UA"/>
              </w:rPr>
            </w:pPr>
            <w:r w:rsidRPr="003A5CCA">
              <w:rPr>
                <w:i/>
                <w:iCs/>
                <w:sz w:val="20"/>
                <w:szCs w:val="20"/>
                <w:lang w:val="uk-UA"/>
              </w:rPr>
              <w:t>Оптимістичний сценарій</w:t>
            </w:r>
          </w:p>
        </w:tc>
      </w:tr>
      <w:tr w:rsidR="00B17177" w:rsidRPr="003A5CCA" w14:paraId="173707EC" w14:textId="77777777" w:rsidTr="00AE049F">
        <w:tc>
          <w:tcPr>
            <w:tcW w:w="3240" w:type="dxa"/>
          </w:tcPr>
          <w:p w14:paraId="741A2D70" w14:textId="77777777" w:rsidR="00B17177" w:rsidRPr="003A5CCA" w:rsidRDefault="00B17177" w:rsidP="00AE049F">
            <w:pPr>
              <w:pBdr>
                <w:top w:val="nil"/>
                <w:left w:val="nil"/>
                <w:bottom w:val="nil"/>
                <w:right w:val="nil"/>
                <w:between w:val="nil"/>
              </w:pBdr>
              <w:spacing w:after="0" w:line="230" w:lineRule="auto"/>
              <w:ind w:firstLine="0"/>
              <w:rPr>
                <w:sz w:val="20"/>
                <w:szCs w:val="20"/>
                <w:lang w:val="uk-UA"/>
              </w:rPr>
            </w:pPr>
            <w:r w:rsidRPr="003A5CCA">
              <w:rPr>
                <w:sz w:val="20"/>
                <w:szCs w:val="20"/>
                <w:lang w:val="uk-UA"/>
              </w:rPr>
              <w:t>Жінки</w:t>
            </w:r>
          </w:p>
        </w:tc>
        <w:tc>
          <w:tcPr>
            <w:tcW w:w="1446" w:type="dxa"/>
          </w:tcPr>
          <w:p w14:paraId="2B4E281D"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77,5</w:t>
            </w:r>
          </w:p>
        </w:tc>
        <w:tc>
          <w:tcPr>
            <w:tcW w:w="1559" w:type="dxa"/>
          </w:tcPr>
          <w:p w14:paraId="7065A5D7"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78,4</w:t>
            </w:r>
          </w:p>
        </w:tc>
        <w:tc>
          <w:tcPr>
            <w:tcW w:w="1418" w:type="dxa"/>
          </w:tcPr>
          <w:p w14:paraId="069829FC"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79,7</w:t>
            </w:r>
          </w:p>
        </w:tc>
        <w:tc>
          <w:tcPr>
            <w:tcW w:w="1701" w:type="dxa"/>
          </w:tcPr>
          <w:p w14:paraId="168F6C36"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80,9</w:t>
            </w:r>
          </w:p>
        </w:tc>
      </w:tr>
      <w:tr w:rsidR="00B17177" w:rsidRPr="003A5CCA" w14:paraId="3F527B4A" w14:textId="77777777" w:rsidTr="00AE049F">
        <w:tc>
          <w:tcPr>
            <w:tcW w:w="3240" w:type="dxa"/>
          </w:tcPr>
          <w:p w14:paraId="353793F8" w14:textId="77777777" w:rsidR="00B17177" w:rsidRPr="003A5CCA" w:rsidRDefault="00B17177" w:rsidP="00AE049F">
            <w:pPr>
              <w:pBdr>
                <w:top w:val="nil"/>
                <w:left w:val="nil"/>
                <w:bottom w:val="nil"/>
                <w:right w:val="nil"/>
                <w:between w:val="nil"/>
              </w:pBdr>
              <w:spacing w:after="0" w:line="230" w:lineRule="auto"/>
              <w:ind w:firstLine="0"/>
              <w:rPr>
                <w:sz w:val="20"/>
                <w:szCs w:val="20"/>
                <w:lang w:val="uk-UA"/>
              </w:rPr>
            </w:pPr>
            <w:r w:rsidRPr="003A5CCA">
              <w:rPr>
                <w:sz w:val="20"/>
                <w:szCs w:val="20"/>
                <w:lang w:val="uk-UA"/>
              </w:rPr>
              <w:t>Чоловіки</w:t>
            </w:r>
          </w:p>
        </w:tc>
        <w:tc>
          <w:tcPr>
            <w:tcW w:w="1446" w:type="dxa"/>
          </w:tcPr>
          <w:p w14:paraId="30346384"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66,0</w:t>
            </w:r>
          </w:p>
        </w:tc>
        <w:tc>
          <w:tcPr>
            <w:tcW w:w="1559" w:type="dxa"/>
          </w:tcPr>
          <w:p w14:paraId="64DA914C"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68,3</w:t>
            </w:r>
          </w:p>
        </w:tc>
        <w:tc>
          <w:tcPr>
            <w:tcW w:w="1418" w:type="dxa"/>
          </w:tcPr>
          <w:p w14:paraId="3005025A"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70,1</w:t>
            </w:r>
          </w:p>
        </w:tc>
        <w:tc>
          <w:tcPr>
            <w:tcW w:w="1701" w:type="dxa"/>
          </w:tcPr>
          <w:p w14:paraId="4B380632"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71,8</w:t>
            </w:r>
          </w:p>
        </w:tc>
      </w:tr>
      <w:tr w:rsidR="00B17177" w:rsidRPr="003A5CCA" w14:paraId="60F85A4B" w14:textId="77777777" w:rsidTr="00AE049F">
        <w:tc>
          <w:tcPr>
            <w:tcW w:w="9364" w:type="dxa"/>
            <w:gridSpan w:val="5"/>
          </w:tcPr>
          <w:p w14:paraId="5A509887" w14:textId="77777777" w:rsidR="00B17177" w:rsidRPr="003A5CCA" w:rsidRDefault="00B17177" w:rsidP="00AE049F">
            <w:pPr>
              <w:pBdr>
                <w:top w:val="nil"/>
                <w:left w:val="nil"/>
                <w:bottom w:val="nil"/>
                <w:right w:val="nil"/>
                <w:between w:val="nil"/>
              </w:pBdr>
              <w:spacing w:after="0" w:line="230" w:lineRule="auto"/>
              <w:ind w:firstLine="0"/>
              <w:jc w:val="center"/>
              <w:rPr>
                <w:i/>
                <w:iCs/>
                <w:sz w:val="20"/>
                <w:szCs w:val="20"/>
                <w:lang w:val="uk-UA"/>
              </w:rPr>
            </w:pPr>
            <w:r w:rsidRPr="003A5CCA">
              <w:rPr>
                <w:i/>
                <w:iCs/>
                <w:sz w:val="20"/>
                <w:szCs w:val="20"/>
                <w:lang w:val="uk-UA"/>
              </w:rPr>
              <w:t>Середній сценарій</w:t>
            </w:r>
          </w:p>
        </w:tc>
      </w:tr>
      <w:tr w:rsidR="00B17177" w:rsidRPr="003A5CCA" w14:paraId="7B7C45B4" w14:textId="77777777" w:rsidTr="00AE049F">
        <w:tc>
          <w:tcPr>
            <w:tcW w:w="3240" w:type="dxa"/>
          </w:tcPr>
          <w:p w14:paraId="32ACD4A0" w14:textId="77777777" w:rsidR="00B17177" w:rsidRPr="003A5CCA" w:rsidRDefault="00B17177" w:rsidP="00AE049F">
            <w:pPr>
              <w:pBdr>
                <w:top w:val="nil"/>
                <w:left w:val="nil"/>
                <w:bottom w:val="nil"/>
                <w:right w:val="nil"/>
                <w:between w:val="nil"/>
              </w:pBdr>
              <w:spacing w:after="0" w:line="230" w:lineRule="auto"/>
              <w:ind w:firstLine="0"/>
              <w:rPr>
                <w:sz w:val="20"/>
                <w:szCs w:val="20"/>
                <w:lang w:val="uk-UA"/>
              </w:rPr>
            </w:pPr>
            <w:r w:rsidRPr="003A5CCA">
              <w:rPr>
                <w:sz w:val="20"/>
                <w:szCs w:val="20"/>
                <w:lang w:val="uk-UA"/>
              </w:rPr>
              <w:t>Жінки</w:t>
            </w:r>
          </w:p>
        </w:tc>
        <w:tc>
          <w:tcPr>
            <w:tcW w:w="1446" w:type="dxa"/>
          </w:tcPr>
          <w:p w14:paraId="2B65CEC0"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76,5</w:t>
            </w:r>
          </w:p>
        </w:tc>
        <w:tc>
          <w:tcPr>
            <w:tcW w:w="1559" w:type="dxa"/>
          </w:tcPr>
          <w:p w14:paraId="7BB9604E"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77,4</w:t>
            </w:r>
          </w:p>
        </w:tc>
        <w:tc>
          <w:tcPr>
            <w:tcW w:w="1418" w:type="dxa"/>
          </w:tcPr>
          <w:p w14:paraId="11B09842"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78,3</w:t>
            </w:r>
          </w:p>
        </w:tc>
        <w:tc>
          <w:tcPr>
            <w:tcW w:w="1701" w:type="dxa"/>
          </w:tcPr>
          <w:p w14:paraId="3ECDE2A2"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79,2</w:t>
            </w:r>
          </w:p>
        </w:tc>
      </w:tr>
      <w:tr w:rsidR="00B17177" w:rsidRPr="003A5CCA" w14:paraId="6824C1C1" w14:textId="77777777" w:rsidTr="00AE049F">
        <w:tc>
          <w:tcPr>
            <w:tcW w:w="3240" w:type="dxa"/>
          </w:tcPr>
          <w:p w14:paraId="698AF6F6" w14:textId="77777777" w:rsidR="00B17177" w:rsidRPr="003A5CCA" w:rsidRDefault="00B17177" w:rsidP="00AE049F">
            <w:pPr>
              <w:pBdr>
                <w:top w:val="nil"/>
                <w:left w:val="nil"/>
                <w:bottom w:val="nil"/>
                <w:right w:val="nil"/>
                <w:between w:val="nil"/>
              </w:pBdr>
              <w:spacing w:after="0" w:line="230" w:lineRule="auto"/>
              <w:ind w:firstLine="0"/>
              <w:rPr>
                <w:sz w:val="20"/>
                <w:szCs w:val="20"/>
                <w:lang w:val="uk-UA"/>
              </w:rPr>
            </w:pPr>
            <w:r w:rsidRPr="003A5CCA">
              <w:rPr>
                <w:sz w:val="20"/>
                <w:szCs w:val="20"/>
                <w:lang w:val="uk-UA"/>
              </w:rPr>
              <w:t>Чоловіки</w:t>
            </w:r>
          </w:p>
        </w:tc>
        <w:tc>
          <w:tcPr>
            <w:tcW w:w="1446" w:type="dxa"/>
          </w:tcPr>
          <w:p w14:paraId="13311CDA"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63,8</w:t>
            </w:r>
          </w:p>
        </w:tc>
        <w:tc>
          <w:tcPr>
            <w:tcW w:w="1559" w:type="dxa"/>
          </w:tcPr>
          <w:p w14:paraId="5E2C96BC"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67,5</w:t>
            </w:r>
          </w:p>
        </w:tc>
        <w:tc>
          <w:tcPr>
            <w:tcW w:w="1418" w:type="dxa"/>
          </w:tcPr>
          <w:p w14:paraId="6F9F8555"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68,8</w:t>
            </w:r>
          </w:p>
        </w:tc>
        <w:tc>
          <w:tcPr>
            <w:tcW w:w="1701" w:type="dxa"/>
          </w:tcPr>
          <w:p w14:paraId="55CB0251"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70,0</w:t>
            </w:r>
          </w:p>
        </w:tc>
      </w:tr>
      <w:tr w:rsidR="00B17177" w:rsidRPr="003A5CCA" w14:paraId="14338DF6" w14:textId="77777777" w:rsidTr="00AE049F">
        <w:tc>
          <w:tcPr>
            <w:tcW w:w="9364" w:type="dxa"/>
            <w:gridSpan w:val="5"/>
          </w:tcPr>
          <w:p w14:paraId="6529EB44" w14:textId="77777777" w:rsidR="00B17177" w:rsidRPr="003A5CCA" w:rsidRDefault="00B17177" w:rsidP="00AE049F">
            <w:pPr>
              <w:pBdr>
                <w:top w:val="nil"/>
                <w:left w:val="nil"/>
                <w:bottom w:val="nil"/>
                <w:right w:val="nil"/>
                <w:between w:val="nil"/>
              </w:pBdr>
              <w:spacing w:after="0" w:line="230" w:lineRule="auto"/>
              <w:ind w:firstLine="0"/>
              <w:jc w:val="center"/>
              <w:rPr>
                <w:i/>
                <w:iCs/>
                <w:sz w:val="20"/>
                <w:szCs w:val="20"/>
                <w:lang w:val="uk-UA"/>
              </w:rPr>
            </w:pPr>
            <w:r w:rsidRPr="003A5CCA">
              <w:rPr>
                <w:i/>
                <w:iCs/>
                <w:sz w:val="20"/>
                <w:szCs w:val="20"/>
                <w:lang w:val="uk-UA"/>
              </w:rPr>
              <w:t>Песимістичний сценарій</w:t>
            </w:r>
          </w:p>
        </w:tc>
      </w:tr>
      <w:tr w:rsidR="00B17177" w:rsidRPr="003A5CCA" w14:paraId="09C1E5AC" w14:textId="77777777" w:rsidTr="00AE049F">
        <w:tc>
          <w:tcPr>
            <w:tcW w:w="3240" w:type="dxa"/>
          </w:tcPr>
          <w:p w14:paraId="18D9CC51" w14:textId="77777777" w:rsidR="00B17177" w:rsidRPr="003A5CCA" w:rsidRDefault="00B17177" w:rsidP="00AE049F">
            <w:pPr>
              <w:pBdr>
                <w:top w:val="nil"/>
                <w:left w:val="nil"/>
                <w:bottom w:val="nil"/>
                <w:right w:val="nil"/>
                <w:between w:val="nil"/>
              </w:pBdr>
              <w:spacing w:after="0" w:line="230" w:lineRule="auto"/>
              <w:ind w:firstLine="0"/>
              <w:rPr>
                <w:sz w:val="20"/>
                <w:szCs w:val="20"/>
                <w:lang w:val="uk-UA"/>
              </w:rPr>
            </w:pPr>
            <w:r w:rsidRPr="003A5CCA">
              <w:rPr>
                <w:sz w:val="20"/>
                <w:szCs w:val="20"/>
                <w:lang w:val="uk-UA"/>
              </w:rPr>
              <w:t>Жінки</w:t>
            </w:r>
          </w:p>
        </w:tc>
        <w:tc>
          <w:tcPr>
            <w:tcW w:w="1446" w:type="dxa"/>
          </w:tcPr>
          <w:p w14:paraId="768010DF"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76,0</w:t>
            </w:r>
          </w:p>
        </w:tc>
        <w:tc>
          <w:tcPr>
            <w:tcW w:w="1559" w:type="dxa"/>
          </w:tcPr>
          <w:p w14:paraId="2A1425DC"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76,0</w:t>
            </w:r>
          </w:p>
        </w:tc>
        <w:tc>
          <w:tcPr>
            <w:tcW w:w="1418" w:type="dxa"/>
          </w:tcPr>
          <w:p w14:paraId="61FD43A9"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77,4</w:t>
            </w:r>
          </w:p>
        </w:tc>
        <w:tc>
          <w:tcPr>
            <w:tcW w:w="1701" w:type="dxa"/>
          </w:tcPr>
          <w:p w14:paraId="4C1982F6"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77,9</w:t>
            </w:r>
          </w:p>
        </w:tc>
      </w:tr>
      <w:tr w:rsidR="00B17177" w:rsidRPr="003A5CCA" w14:paraId="39185ED7" w14:textId="77777777" w:rsidTr="00AE049F">
        <w:tc>
          <w:tcPr>
            <w:tcW w:w="3240" w:type="dxa"/>
          </w:tcPr>
          <w:p w14:paraId="6E94A3D7" w14:textId="77777777" w:rsidR="00B17177" w:rsidRPr="003A5CCA" w:rsidRDefault="00B17177" w:rsidP="00AE049F">
            <w:pPr>
              <w:pBdr>
                <w:top w:val="nil"/>
                <w:left w:val="nil"/>
                <w:bottom w:val="nil"/>
                <w:right w:val="nil"/>
                <w:between w:val="nil"/>
              </w:pBdr>
              <w:spacing w:after="0" w:line="230" w:lineRule="auto"/>
              <w:ind w:firstLine="0"/>
              <w:rPr>
                <w:sz w:val="20"/>
                <w:szCs w:val="20"/>
                <w:lang w:val="uk-UA"/>
              </w:rPr>
            </w:pPr>
            <w:r w:rsidRPr="003A5CCA">
              <w:rPr>
                <w:sz w:val="20"/>
                <w:szCs w:val="20"/>
                <w:lang w:val="uk-UA"/>
              </w:rPr>
              <w:t>Чоловіки</w:t>
            </w:r>
          </w:p>
        </w:tc>
        <w:tc>
          <w:tcPr>
            <w:tcW w:w="1446" w:type="dxa"/>
          </w:tcPr>
          <w:p w14:paraId="575E5D53"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61,5</w:t>
            </w:r>
          </w:p>
        </w:tc>
        <w:tc>
          <w:tcPr>
            <w:tcW w:w="1559" w:type="dxa"/>
          </w:tcPr>
          <w:p w14:paraId="5A2F1A7C"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61,3</w:t>
            </w:r>
          </w:p>
        </w:tc>
        <w:tc>
          <w:tcPr>
            <w:tcW w:w="1418" w:type="dxa"/>
          </w:tcPr>
          <w:p w14:paraId="5C17DF03"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67,5</w:t>
            </w:r>
          </w:p>
        </w:tc>
        <w:tc>
          <w:tcPr>
            <w:tcW w:w="1701" w:type="dxa"/>
          </w:tcPr>
          <w:p w14:paraId="1AD3595F" w14:textId="77777777" w:rsidR="00B17177" w:rsidRPr="003A5CCA" w:rsidRDefault="00B17177" w:rsidP="00AE049F">
            <w:pPr>
              <w:pBdr>
                <w:top w:val="nil"/>
                <w:left w:val="nil"/>
                <w:bottom w:val="nil"/>
                <w:right w:val="nil"/>
                <w:between w:val="nil"/>
              </w:pBdr>
              <w:spacing w:after="0" w:line="230" w:lineRule="auto"/>
              <w:ind w:firstLine="0"/>
              <w:jc w:val="right"/>
              <w:rPr>
                <w:sz w:val="20"/>
                <w:szCs w:val="20"/>
                <w:lang w:val="uk-UA"/>
              </w:rPr>
            </w:pPr>
            <w:r w:rsidRPr="003A5CCA">
              <w:rPr>
                <w:sz w:val="20"/>
                <w:szCs w:val="20"/>
                <w:lang w:val="uk-UA"/>
              </w:rPr>
              <w:t>68,4</w:t>
            </w:r>
          </w:p>
        </w:tc>
      </w:tr>
    </w:tbl>
    <w:p w14:paraId="76FB22F6" w14:textId="77777777" w:rsidR="00B17177" w:rsidRPr="003A5CCA" w:rsidRDefault="00B17177" w:rsidP="00B17177">
      <w:pPr>
        <w:spacing w:line="230" w:lineRule="auto"/>
        <w:rPr>
          <w:lang w:val="uk-UA"/>
        </w:rPr>
      </w:pPr>
    </w:p>
    <w:p w14:paraId="0000056A" w14:textId="77777777" w:rsidR="00F34A03" w:rsidRPr="003A5CCA" w:rsidRDefault="001A6C12">
      <w:pPr>
        <w:spacing w:line="230" w:lineRule="auto"/>
        <w:rPr>
          <w:lang w:val="uk-UA"/>
        </w:rPr>
      </w:pPr>
      <w:r w:rsidRPr="003A5CCA">
        <w:rPr>
          <w:lang w:val="uk-UA"/>
        </w:rPr>
        <w:t xml:space="preserve">За </w:t>
      </w:r>
      <w:r w:rsidRPr="003A5CCA">
        <w:rPr>
          <w:u w:val="single"/>
          <w:lang w:val="uk-UA"/>
        </w:rPr>
        <w:t>оптимістичного сценарію</w:t>
      </w:r>
      <w:r w:rsidRPr="003A5CCA">
        <w:rPr>
          <w:lang w:val="uk-UA"/>
        </w:rPr>
        <w:t xml:space="preserve"> закінчення війни в 2026 р. СОТЖ чоловіків повернеться до </w:t>
      </w:r>
      <w:proofErr w:type="spellStart"/>
      <w:r w:rsidRPr="003A5CCA">
        <w:rPr>
          <w:lang w:val="uk-UA"/>
        </w:rPr>
        <w:t>доковідного</w:t>
      </w:r>
      <w:proofErr w:type="spellEnd"/>
      <w:r w:rsidRPr="003A5CCA">
        <w:rPr>
          <w:lang w:val="uk-UA"/>
        </w:rPr>
        <w:t xml:space="preserve"> рівня вже в першому повоєнному році, а жінок може навіть перевищити цей показник. В наступні роки приріст СОТЖ становитиме в середньому 0,25 та 0,35 року (для жінок і чоловіків відповідно) щорічно й, таким чином, досягне 71,8 та 80,9 року в 2040 р. (табл. 4.5). Такі показники вже досягнуто в багатьох країнах Європи та решти світу. Тож за умови пропаганди здорового способу життя, гарантування безпечного довкілля та поширення передових медичних технологій такі показники можуть бути досягнуто й в Україні. Вищий приріст СОТЖ для чоловіків зумовлений підвищеною смертністю порівняно з жінками, навіть у мирний час. Такий розрив свідчить про істотний потенціал зниження смертності, який може бути швидко реалізований.</w:t>
      </w:r>
    </w:p>
    <w:p w14:paraId="0000059F" w14:textId="77777777" w:rsidR="00F34A03" w:rsidRPr="003A5CCA" w:rsidRDefault="001A6C12">
      <w:pPr>
        <w:spacing w:line="230" w:lineRule="auto"/>
        <w:rPr>
          <w:lang w:val="uk-UA"/>
        </w:rPr>
      </w:pPr>
      <w:r w:rsidRPr="003A5CCA">
        <w:rPr>
          <w:lang w:val="uk-UA"/>
        </w:rPr>
        <w:t xml:space="preserve">Загальні коефіцієнти смертності, за цим сценарієм, не зростатимуть, а триматимуться на рівні 13-15‰. Така динаміка не властива більшості регіонів України. Проте, в </w:t>
      </w:r>
      <w:proofErr w:type="spellStart"/>
      <w:r w:rsidRPr="003A5CCA">
        <w:rPr>
          <w:lang w:val="uk-UA"/>
        </w:rPr>
        <w:t>Самарівській</w:t>
      </w:r>
      <w:proofErr w:type="spellEnd"/>
      <w:r w:rsidRPr="003A5CCA">
        <w:rPr>
          <w:lang w:val="uk-UA"/>
        </w:rPr>
        <w:t xml:space="preserve"> МТГ збіглися порівняно сприятливі умови набутої вікової структури населення, відносно молодої вікової структури іммігрантів і зниження рівнів вікової смертності.</w:t>
      </w:r>
    </w:p>
    <w:p w14:paraId="000005A0" w14:textId="77777777" w:rsidR="00F34A03" w:rsidRPr="003A5CCA" w:rsidRDefault="001A6C12">
      <w:pPr>
        <w:spacing w:line="230" w:lineRule="auto"/>
        <w:rPr>
          <w:lang w:val="uk-UA"/>
        </w:rPr>
      </w:pPr>
      <w:r w:rsidRPr="003A5CCA">
        <w:rPr>
          <w:lang w:val="uk-UA"/>
        </w:rPr>
        <w:t xml:space="preserve">За </w:t>
      </w:r>
      <w:r w:rsidRPr="003A5CCA">
        <w:rPr>
          <w:u w:val="single"/>
          <w:lang w:val="uk-UA"/>
        </w:rPr>
        <w:t>середнім сценарієм</w:t>
      </w:r>
      <w:r w:rsidRPr="003A5CCA">
        <w:rPr>
          <w:lang w:val="uk-UA"/>
        </w:rPr>
        <w:t xml:space="preserve">, відновлення СОТЖ до </w:t>
      </w:r>
      <w:proofErr w:type="spellStart"/>
      <w:r w:rsidRPr="003A5CCA">
        <w:rPr>
          <w:lang w:val="uk-UA"/>
        </w:rPr>
        <w:t>доковідного</w:t>
      </w:r>
      <w:proofErr w:type="spellEnd"/>
      <w:r w:rsidRPr="003A5CCA">
        <w:rPr>
          <w:lang w:val="uk-UA"/>
        </w:rPr>
        <w:t xml:space="preserve"> рівня відбудеться в 2028 р., згідно умовного припущення про рік закінчення війни. Крім цього, приріст СОТЖ в наступні роки становитиме 0,18 та 0,25 року на рік для жінок і чоловіків відповідно. Такий середньорічний приріст спостерігається в багатьох країнах світу кілька десятиліть поспіль. Тому за умови мирного економічного розвитку країни та продуманої політики щодо охорони здоров’я населення, досягнення  79,2 та 70,0 року для жінок і чоловіків відповідно (табл. 4.5) є цілком реалістичним. Загальні коефіцієнти смертності триматимуться близько 14-16‰.</w:t>
      </w:r>
    </w:p>
    <w:p w14:paraId="000005A1" w14:textId="77777777" w:rsidR="00F34A03" w:rsidRPr="003A5CCA" w:rsidRDefault="001A6C12">
      <w:pPr>
        <w:spacing w:line="230" w:lineRule="auto"/>
        <w:rPr>
          <w:lang w:val="uk-UA"/>
        </w:rPr>
      </w:pPr>
      <w:r w:rsidRPr="003A5CCA">
        <w:rPr>
          <w:lang w:val="uk-UA"/>
        </w:rPr>
        <w:t xml:space="preserve">За </w:t>
      </w:r>
      <w:r w:rsidRPr="003A5CCA">
        <w:rPr>
          <w:u w:val="single"/>
          <w:lang w:val="uk-UA"/>
        </w:rPr>
        <w:t>песимістичним сценарієм</w:t>
      </w:r>
      <w:r w:rsidRPr="003A5CCA">
        <w:rPr>
          <w:lang w:val="uk-UA"/>
        </w:rPr>
        <w:t>, війна стримуватиме прогрес у зниженні смертності до 2030 р. включно (табл. 4.5). У повоєнні роки, за цим сценарієм, очікується дещо нижчий приріст СОТЖ – на 0,10 та 0,18 року на рік для жінок і чоловіків відповідно. Загальний коефіцієнт смертності зросте до понад 18‰ наприкінці 2030-х як через недостатній прогрес в охороні здоров’я, так і виїзд молоді, що буде посилювати демографічне старіння населення громади.</w:t>
      </w:r>
    </w:p>
    <w:p w14:paraId="000005A2" w14:textId="77777777" w:rsidR="00F34A03" w:rsidRPr="003A5CCA" w:rsidRDefault="001A6C12">
      <w:pPr>
        <w:spacing w:line="230" w:lineRule="auto"/>
        <w:rPr>
          <w:lang w:val="uk-UA"/>
        </w:rPr>
      </w:pPr>
      <w:bookmarkStart w:id="121" w:name="_heading=h.cak341qt4hjz" w:colFirst="0" w:colLast="0"/>
      <w:bookmarkEnd w:id="121"/>
      <w:r w:rsidRPr="003A5CCA">
        <w:rPr>
          <w:i/>
          <w:iCs/>
          <w:lang w:val="uk-UA"/>
        </w:rPr>
        <w:t>Прогноз міграцій</w:t>
      </w:r>
      <w:r w:rsidRPr="003A5CCA">
        <w:rPr>
          <w:lang w:val="uk-UA"/>
        </w:rPr>
        <w:t xml:space="preserve">. За </w:t>
      </w:r>
      <w:r w:rsidRPr="003A5CCA">
        <w:rPr>
          <w:u w:val="single"/>
          <w:lang w:val="uk-UA"/>
        </w:rPr>
        <w:t>песимістичним варіантом</w:t>
      </w:r>
      <w:r w:rsidRPr="003A5CCA">
        <w:rPr>
          <w:lang w:val="uk-UA"/>
        </w:rPr>
        <w:t xml:space="preserve"> прогнозу міграційний приріст у </w:t>
      </w:r>
      <w:proofErr w:type="spellStart"/>
      <w:r w:rsidRPr="003A5CCA">
        <w:rPr>
          <w:lang w:val="uk-UA"/>
        </w:rPr>
        <w:t>Самарівській</w:t>
      </w:r>
      <w:proofErr w:type="spellEnd"/>
      <w:r w:rsidRPr="003A5CCA">
        <w:rPr>
          <w:lang w:val="uk-UA"/>
        </w:rPr>
        <w:t xml:space="preserve"> МТГ буде мати коливальну динаміку із подальшою стабілізацією міграційної ситуації. Майбутній розвиток громади перебуватиме під впливом перебігу економічних та суспільно-політичних процесів у Дніпропетровській області і </w:t>
      </w:r>
      <w:proofErr w:type="spellStart"/>
      <w:r w:rsidRPr="003A5CCA">
        <w:rPr>
          <w:lang w:val="uk-UA"/>
        </w:rPr>
        <w:t>залежатиме</w:t>
      </w:r>
      <w:proofErr w:type="spellEnd"/>
      <w:r w:rsidRPr="003A5CCA">
        <w:rPr>
          <w:lang w:val="uk-UA"/>
        </w:rPr>
        <w:t xml:space="preserve"> від результатів російсько-української війни, яка, згідно з гіпотезами даного варіанту, остаточно «завершиться» у 2030 році. Міграційну привабливість територіальної громади може підвищити впровадження і реалізація стратегій розвитку різних секторів економіки (в </w:t>
      </w:r>
      <w:proofErr w:type="spellStart"/>
      <w:r w:rsidRPr="003A5CCA">
        <w:rPr>
          <w:lang w:val="uk-UA"/>
        </w:rPr>
        <w:t>т.ч</w:t>
      </w:r>
      <w:proofErr w:type="spellEnd"/>
      <w:r w:rsidRPr="003A5CCA">
        <w:rPr>
          <w:lang w:val="uk-UA"/>
        </w:rPr>
        <w:t xml:space="preserve">. диверсифікація вже наявної економічної бази) на тлі повоєнної економічної відбудови та реструктуризації, а також розбудова успішної </w:t>
      </w:r>
      <w:proofErr w:type="spellStart"/>
      <w:r w:rsidRPr="003A5CCA">
        <w:rPr>
          <w:lang w:val="uk-UA"/>
        </w:rPr>
        <w:t>трансрегіональної</w:t>
      </w:r>
      <w:proofErr w:type="spellEnd"/>
      <w:r w:rsidRPr="003A5CCA">
        <w:rPr>
          <w:lang w:val="uk-UA"/>
        </w:rPr>
        <w:t xml:space="preserve"> співпраці.</w:t>
      </w:r>
    </w:p>
    <w:p w14:paraId="000005A3" w14:textId="7B01853D" w:rsidR="00F34A03" w:rsidRPr="003A5CCA" w:rsidRDefault="001A6C12">
      <w:pPr>
        <w:spacing w:line="230" w:lineRule="auto"/>
        <w:rPr>
          <w:lang w:val="uk-UA"/>
        </w:rPr>
      </w:pPr>
      <w:r w:rsidRPr="003A5CCA">
        <w:rPr>
          <w:lang w:val="uk-UA"/>
        </w:rPr>
        <w:t xml:space="preserve">Варто відмітити, що у 2030 році після «завершення» російсько-української війни матиме місце помітний механічний приріст, який буде напряму пов’язаний із значною </w:t>
      </w:r>
      <w:r w:rsidRPr="003A5CCA">
        <w:rPr>
          <w:lang w:val="uk-UA"/>
        </w:rPr>
        <w:lastRenderedPageBreak/>
        <w:t>повоєнною хвилею повернення частини українських біженців з-за кордону та ВПО з інших регіонів України. У 2030 році сальдо міграції становитиме -0,11 тис. осіб, що на 0,03 тис. осіб більше, ніж у 2029 році (рис. 4.15). Після короткочасної повоєнної міграційної хвилі, з 2031 року і до кінця прогнозного горизонту у громаді буде спостерігатися спадна тенденція сальдо міграції з поступовою стабілізацією наприкінці прогнозного горизонту (рис. 4.1</w:t>
      </w:r>
      <w:r w:rsidR="00B17177" w:rsidRPr="003A5CCA">
        <w:rPr>
          <w:lang w:val="uk-UA"/>
        </w:rPr>
        <w:t>4</w:t>
      </w:r>
      <w:r w:rsidRPr="003A5CCA">
        <w:rPr>
          <w:lang w:val="uk-UA"/>
        </w:rPr>
        <w:t>).</w:t>
      </w:r>
    </w:p>
    <w:p w14:paraId="000005A4" w14:textId="77777777" w:rsidR="00F34A03" w:rsidRPr="003A5CCA" w:rsidRDefault="001A6C12">
      <w:pPr>
        <w:keepNext/>
        <w:pBdr>
          <w:top w:val="nil"/>
          <w:left w:val="nil"/>
          <w:bottom w:val="nil"/>
          <w:right w:val="nil"/>
          <w:between w:val="nil"/>
        </w:pBdr>
        <w:spacing w:before="120"/>
        <w:ind w:firstLine="0"/>
        <w:jc w:val="center"/>
        <w:rPr>
          <w:sz w:val="28"/>
          <w:szCs w:val="28"/>
          <w:lang w:val="uk-UA"/>
        </w:rPr>
      </w:pPr>
      <w:r w:rsidRPr="003A5CCA">
        <w:rPr>
          <w:noProof/>
          <w:lang w:val="uk-UA"/>
        </w:rPr>
        <w:drawing>
          <wp:inline distT="0" distB="0" distL="0" distR="0" wp14:anchorId="4434D442" wp14:editId="39BFB8C0">
            <wp:extent cx="6083514" cy="3650109"/>
            <wp:effectExtent l="0" t="0" r="0" b="0"/>
            <wp:docPr id="135233111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0"/>
                    <a:srcRect/>
                    <a:stretch>
                      <a:fillRect/>
                    </a:stretch>
                  </pic:blipFill>
                  <pic:spPr>
                    <a:xfrm>
                      <a:off x="0" y="0"/>
                      <a:ext cx="6083514" cy="3650109"/>
                    </a:xfrm>
                    <a:prstGeom prst="rect">
                      <a:avLst/>
                    </a:prstGeom>
                    <a:ln/>
                  </pic:spPr>
                </pic:pic>
              </a:graphicData>
            </a:graphic>
          </wp:inline>
        </w:drawing>
      </w:r>
    </w:p>
    <w:p w14:paraId="000005A5" w14:textId="009F94B3" w:rsidR="00F34A03" w:rsidRPr="003A5CCA" w:rsidRDefault="00541F17" w:rsidP="00541F17">
      <w:pPr>
        <w:pStyle w:val="af7"/>
        <w:rPr>
          <w:lang w:val="uk-UA"/>
        </w:rPr>
      </w:pPr>
      <w:bookmarkStart w:id="122" w:name="_heading=h.3dw2cdxtnqjs" w:colFirst="0" w:colLast="0"/>
      <w:bookmarkStart w:id="123" w:name="_Toc223695941"/>
      <w:bookmarkEnd w:id="122"/>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14</w:t>
      </w:r>
      <w:r w:rsidR="00444195" w:rsidRPr="003A5CCA">
        <w:rPr>
          <w:lang w:val="uk-UA"/>
        </w:rPr>
        <w:fldChar w:fldCharType="end"/>
      </w:r>
      <w:r w:rsidRPr="003A5CCA">
        <w:rPr>
          <w:lang w:val="uk-UA"/>
        </w:rPr>
        <w:t xml:space="preserve"> </w:t>
      </w:r>
      <w:r w:rsidR="001A6C12" w:rsidRPr="003A5CCA">
        <w:rPr>
          <w:bCs w:val="0"/>
          <w:szCs w:val="24"/>
          <w:lang w:val="uk-UA"/>
        </w:rPr>
        <w:t xml:space="preserve">– Сальдо міграцій населення за варіантами прогнозу, </w:t>
      </w:r>
      <w:proofErr w:type="spellStart"/>
      <w:r w:rsidR="001A6C12" w:rsidRPr="003A5CCA">
        <w:rPr>
          <w:bCs w:val="0"/>
          <w:szCs w:val="24"/>
          <w:lang w:val="uk-UA"/>
        </w:rPr>
        <w:t>Самарівська</w:t>
      </w:r>
      <w:proofErr w:type="spellEnd"/>
      <w:r w:rsidR="001A6C12" w:rsidRPr="003A5CCA">
        <w:rPr>
          <w:bCs w:val="0"/>
          <w:szCs w:val="24"/>
          <w:lang w:val="uk-UA"/>
        </w:rPr>
        <w:t xml:space="preserve"> МТГ (м. Самар), 2021-2040 рр., осіб</w:t>
      </w:r>
      <w:bookmarkEnd w:id="123"/>
    </w:p>
    <w:p w14:paraId="000005A6" w14:textId="14A1CBE1" w:rsidR="00F34A03" w:rsidRPr="003A5CCA" w:rsidRDefault="001A6C12">
      <w:pPr>
        <w:rPr>
          <w:lang w:val="uk-UA"/>
        </w:rPr>
      </w:pPr>
      <w:r w:rsidRPr="003A5CCA">
        <w:rPr>
          <w:lang w:val="uk-UA"/>
        </w:rPr>
        <w:t xml:space="preserve">За </w:t>
      </w:r>
      <w:r w:rsidRPr="003A5CCA">
        <w:rPr>
          <w:i/>
          <w:iCs/>
          <w:u w:val="single"/>
          <w:lang w:val="uk-UA"/>
        </w:rPr>
        <w:t>середнім варіантом</w:t>
      </w:r>
      <w:r w:rsidRPr="003A5CCA">
        <w:rPr>
          <w:lang w:val="uk-UA"/>
        </w:rPr>
        <w:t xml:space="preserve"> прогнозу сальдо міграції населення у </w:t>
      </w:r>
      <w:proofErr w:type="spellStart"/>
      <w:r w:rsidRPr="003A5CCA">
        <w:rPr>
          <w:lang w:val="uk-UA"/>
        </w:rPr>
        <w:t>Самарівській</w:t>
      </w:r>
      <w:proofErr w:type="spellEnd"/>
      <w:r w:rsidRPr="003A5CCA">
        <w:rPr>
          <w:lang w:val="uk-UA"/>
        </w:rPr>
        <w:t xml:space="preserve"> МТГ матиме строкату динаміку із подальшою стабілізацією міграційної ситуації. Варто відмітити, що у перші два роки після очікуваного завершення війни </w:t>
      </w:r>
      <w:proofErr w:type="spellStart"/>
      <w:r w:rsidRPr="003A5CCA">
        <w:rPr>
          <w:lang w:val="uk-UA"/>
        </w:rPr>
        <w:t>спостерігатиметься</w:t>
      </w:r>
      <w:proofErr w:type="spellEnd"/>
      <w:r w:rsidRPr="003A5CCA">
        <w:rPr>
          <w:lang w:val="uk-UA"/>
        </w:rPr>
        <w:t xml:space="preserve"> помітний механічний приріст, який буде напряму пов’язаний із повоєнною хвилею повернення українських біженців та ВПО. Протягом 2028-2029 років сальдо становитиме від 0,1 до 0,15 тис. осіб (рис. 4.1</w:t>
      </w:r>
      <w:r w:rsidR="00B17177" w:rsidRPr="003A5CCA">
        <w:rPr>
          <w:lang w:val="uk-UA"/>
        </w:rPr>
        <w:t>4</w:t>
      </w:r>
      <w:r w:rsidRPr="003A5CCA">
        <w:rPr>
          <w:lang w:val="uk-UA"/>
        </w:rPr>
        <w:t>). Після повоєнної міграційної хвилі відбуватиметься певна стабілізація міграційної ситуації із поступовим затуханням інтенсивності міграційного руху, при цьому починаючи з 2031 року сальдо міграції буде мати лише додатні значення аж до кінця прогнозного горизонту (рис. 4.1</w:t>
      </w:r>
      <w:r w:rsidR="00B17177" w:rsidRPr="003A5CCA">
        <w:rPr>
          <w:lang w:val="uk-UA"/>
        </w:rPr>
        <w:t>4</w:t>
      </w:r>
      <w:r w:rsidRPr="003A5CCA">
        <w:rPr>
          <w:lang w:val="uk-UA"/>
        </w:rPr>
        <w:t xml:space="preserve">). </w:t>
      </w:r>
    </w:p>
    <w:p w14:paraId="000005A7" w14:textId="4699AFE6" w:rsidR="00F34A03" w:rsidRPr="003A5CCA" w:rsidRDefault="001A6C12">
      <w:pPr>
        <w:rPr>
          <w:i/>
          <w:iCs/>
          <w:lang w:val="uk-UA"/>
        </w:rPr>
      </w:pPr>
      <w:r w:rsidRPr="003A5CCA">
        <w:rPr>
          <w:lang w:val="uk-UA"/>
        </w:rPr>
        <w:t xml:space="preserve">За </w:t>
      </w:r>
      <w:r w:rsidRPr="003A5CCA">
        <w:rPr>
          <w:u w:val="single"/>
          <w:lang w:val="uk-UA"/>
        </w:rPr>
        <w:t>оптимістичним варіантом</w:t>
      </w:r>
      <w:r w:rsidRPr="003A5CCA">
        <w:rPr>
          <w:lang w:val="uk-UA"/>
        </w:rPr>
        <w:t xml:space="preserve"> прогнозу міграційна ситуація у </w:t>
      </w:r>
      <w:proofErr w:type="spellStart"/>
      <w:r w:rsidRPr="003A5CCA">
        <w:rPr>
          <w:lang w:val="uk-UA"/>
        </w:rPr>
        <w:t>Самарівській</w:t>
      </w:r>
      <w:proofErr w:type="spellEnd"/>
      <w:r w:rsidRPr="003A5CCA">
        <w:rPr>
          <w:lang w:val="uk-UA"/>
        </w:rPr>
        <w:t> МТГ буде набагато ліпшою, ніж за першими двома вищеописаними варіантами. Зокрема, починаючи із 2027 року відбудеться коливальна тенденція сальдо міграції (2027</w:t>
      </w:r>
      <w:r w:rsidR="00B17177" w:rsidRPr="003A5CCA">
        <w:rPr>
          <w:lang w:val="uk-UA"/>
        </w:rPr>
        <w:t>-</w:t>
      </w:r>
      <w:r w:rsidRPr="003A5CCA">
        <w:rPr>
          <w:lang w:val="uk-UA"/>
        </w:rPr>
        <w:t>2030 рр.) з подальшим стабільним зростанням у 2031</w:t>
      </w:r>
      <w:r w:rsidR="00B17177" w:rsidRPr="003A5CCA">
        <w:rPr>
          <w:lang w:val="uk-UA"/>
        </w:rPr>
        <w:t>-</w:t>
      </w:r>
      <w:r w:rsidRPr="003A5CCA">
        <w:rPr>
          <w:lang w:val="uk-UA"/>
        </w:rPr>
        <w:t>2040 роках (рис. </w:t>
      </w:r>
      <w:r w:rsidR="00B17177" w:rsidRPr="003A5CCA">
        <w:rPr>
          <w:lang w:val="uk-UA"/>
        </w:rPr>
        <w:t>4.14</w:t>
      </w:r>
      <w:r w:rsidRPr="003A5CCA">
        <w:rPr>
          <w:lang w:val="uk-UA"/>
        </w:rPr>
        <w:t>). Різкий стрибок значення сальдо міграції упродовж 2027</w:t>
      </w:r>
      <w:r w:rsidR="00B17177" w:rsidRPr="003A5CCA">
        <w:rPr>
          <w:lang w:val="uk-UA"/>
        </w:rPr>
        <w:t>-</w:t>
      </w:r>
      <w:r w:rsidRPr="003A5CCA">
        <w:rPr>
          <w:lang w:val="uk-UA"/>
        </w:rPr>
        <w:t>2029 рр. буде пов’язаний із повоєнною хвилею повернення місцевих мешканців. Міграційне сальдо громади в останні роки прогнозного горизонту зросте від 0,51 до 0,58 тис. осіб (рис. </w:t>
      </w:r>
      <w:r w:rsidR="00B17177" w:rsidRPr="003A5CCA">
        <w:rPr>
          <w:lang w:val="uk-UA"/>
        </w:rPr>
        <w:t>4.14</w:t>
      </w:r>
      <w:r w:rsidRPr="003A5CCA">
        <w:rPr>
          <w:lang w:val="uk-UA"/>
        </w:rPr>
        <w:t xml:space="preserve">). Така сприятлива міграційна ситуація в останні роки прогнозного горизонту може бути пов’язана із зростанням (на перспективу) соціально-економічної ролі громади у житті </w:t>
      </w:r>
      <w:proofErr w:type="spellStart"/>
      <w:r w:rsidRPr="003A5CCA">
        <w:rPr>
          <w:lang w:val="uk-UA"/>
        </w:rPr>
        <w:t>Самарівського</w:t>
      </w:r>
      <w:proofErr w:type="spellEnd"/>
      <w:r w:rsidRPr="003A5CCA">
        <w:rPr>
          <w:lang w:val="uk-UA"/>
        </w:rPr>
        <w:t xml:space="preserve"> району Дніпропетровщини, що створить </w:t>
      </w:r>
      <w:proofErr w:type="spellStart"/>
      <w:r w:rsidRPr="003A5CCA">
        <w:rPr>
          <w:lang w:val="uk-UA"/>
        </w:rPr>
        <w:t>пропульсивний</w:t>
      </w:r>
      <w:proofErr w:type="spellEnd"/>
      <w:r w:rsidRPr="003A5CCA">
        <w:rPr>
          <w:lang w:val="uk-UA"/>
        </w:rPr>
        <w:t xml:space="preserve"> ефект для стимулювання соціально-економічного розвитку громади. </w:t>
      </w:r>
    </w:p>
    <w:p w14:paraId="000005A8" w14:textId="7926D1BA" w:rsidR="00F34A03" w:rsidRPr="003A5CCA" w:rsidRDefault="001A6C12">
      <w:pPr>
        <w:rPr>
          <w:lang w:val="uk-UA"/>
        </w:rPr>
      </w:pPr>
      <w:bookmarkStart w:id="124" w:name="_heading=h.8lbw1pf15qxp" w:colFirst="0" w:colLast="0"/>
      <w:bookmarkEnd w:id="124"/>
      <w:r w:rsidRPr="003A5CCA">
        <w:rPr>
          <w:i/>
          <w:iCs/>
          <w:lang w:val="uk-UA"/>
        </w:rPr>
        <w:t>Прогноз чисельності та статево-вікової структури населення Самарівської міської територіальної громади</w:t>
      </w:r>
      <w:r w:rsidRPr="003A5CCA">
        <w:rPr>
          <w:lang w:val="uk-UA"/>
        </w:rPr>
        <w:t xml:space="preserve">. </w:t>
      </w:r>
      <w:r w:rsidRPr="003A5CCA">
        <w:rPr>
          <w:u w:val="single"/>
          <w:lang w:val="uk-UA"/>
        </w:rPr>
        <w:t>Песимістичний варіант</w:t>
      </w:r>
      <w:r w:rsidRPr="003A5CCA">
        <w:rPr>
          <w:lang w:val="uk-UA"/>
        </w:rPr>
        <w:t xml:space="preserve"> прогнозу передбачає загальне поступове щорічне зменшення чисельності населення Самарівської МТГ на 0,98 тис. осіб до кінця прогнозного горизонту (рис. 4.1</w:t>
      </w:r>
      <w:r w:rsidR="00B17177" w:rsidRPr="003A5CCA">
        <w:rPr>
          <w:lang w:val="uk-UA"/>
        </w:rPr>
        <w:t>5</w:t>
      </w:r>
      <w:r w:rsidRPr="003A5CCA">
        <w:rPr>
          <w:lang w:val="uk-UA"/>
        </w:rPr>
        <w:t xml:space="preserve">). Загалом, на кінець прогнозованого періоду чисельність </w:t>
      </w:r>
      <w:r w:rsidRPr="003A5CCA">
        <w:rPr>
          <w:lang w:val="uk-UA"/>
        </w:rPr>
        <w:lastRenderedPageBreak/>
        <w:t>жителів громади зменшиться приблизно на 23% відносно початку 2025 року – і становитиме 52,8 тис. осіб (на початок 2025 року – 68,5 тис. осіб).</w:t>
      </w:r>
    </w:p>
    <w:p w14:paraId="6FA3AF56" w14:textId="77777777" w:rsidR="00B17177" w:rsidRPr="003A5CCA" w:rsidRDefault="00B17177" w:rsidP="00B17177">
      <w:pPr>
        <w:pBdr>
          <w:top w:val="nil"/>
          <w:left w:val="nil"/>
          <w:bottom w:val="nil"/>
          <w:right w:val="nil"/>
          <w:between w:val="nil"/>
        </w:pBdr>
        <w:spacing w:line="312" w:lineRule="auto"/>
        <w:ind w:firstLine="0"/>
        <w:jc w:val="center"/>
        <w:rPr>
          <w:sz w:val="28"/>
          <w:szCs w:val="28"/>
          <w:lang w:val="uk-UA"/>
        </w:rPr>
      </w:pPr>
      <w:r w:rsidRPr="003A5CCA">
        <w:rPr>
          <w:noProof/>
          <w:lang w:val="uk-UA"/>
        </w:rPr>
        <w:drawing>
          <wp:inline distT="0" distB="0" distL="0" distR="0" wp14:anchorId="57E3F3B8" wp14:editId="5F09ADB0">
            <wp:extent cx="6127750" cy="3538855"/>
            <wp:effectExtent l="0" t="0" r="0" b="0"/>
            <wp:docPr id="135233111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1"/>
                    <a:srcRect/>
                    <a:stretch>
                      <a:fillRect/>
                    </a:stretch>
                  </pic:blipFill>
                  <pic:spPr>
                    <a:xfrm>
                      <a:off x="0" y="0"/>
                      <a:ext cx="6127750" cy="3538855"/>
                    </a:xfrm>
                    <a:prstGeom prst="rect">
                      <a:avLst/>
                    </a:prstGeom>
                    <a:ln/>
                  </pic:spPr>
                </pic:pic>
              </a:graphicData>
            </a:graphic>
          </wp:inline>
        </w:drawing>
      </w:r>
    </w:p>
    <w:p w14:paraId="758A5B78" w14:textId="5B7FE306" w:rsidR="00B17177" w:rsidRPr="003A5CCA" w:rsidRDefault="00B17177" w:rsidP="00B17177">
      <w:pPr>
        <w:pStyle w:val="af7"/>
        <w:rPr>
          <w:lang w:val="uk-UA"/>
        </w:rPr>
      </w:pPr>
      <w:bookmarkStart w:id="125" w:name="_heading=h.8401wl34kjrv" w:colFirst="0" w:colLast="0"/>
      <w:bookmarkStart w:id="126" w:name="_Toc223695942"/>
      <w:bookmarkEnd w:id="125"/>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4</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15</w:t>
      </w:r>
      <w:r w:rsidR="00444195" w:rsidRPr="003A5CCA">
        <w:rPr>
          <w:lang w:val="uk-UA"/>
        </w:rPr>
        <w:fldChar w:fldCharType="end"/>
      </w:r>
      <w:r w:rsidRPr="003A5CCA">
        <w:rPr>
          <w:lang w:val="uk-UA"/>
        </w:rPr>
        <w:t xml:space="preserve"> </w:t>
      </w:r>
      <w:r w:rsidRPr="003A5CCA">
        <w:rPr>
          <w:bCs w:val="0"/>
          <w:szCs w:val="24"/>
          <w:lang w:val="uk-UA"/>
        </w:rPr>
        <w:t xml:space="preserve">– Чисельність населення за варіантами прогнозу, </w:t>
      </w:r>
      <w:proofErr w:type="spellStart"/>
      <w:r w:rsidRPr="003A5CCA">
        <w:rPr>
          <w:bCs w:val="0"/>
          <w:szCs w:val="24"/>
          <w:lang w:val="uk-UA"/>
        </w:rPr>
        <w:t>Самарівська</w:t>
      </w:r>
      <w:proofErr w:type="spellEnd"/>
      <w:r w:rsidRPr="003A5CCA">
        <w:rPr>
          <w:bCs w:val="0"/>
          <w:szCs w:val="24"/>
          <w:lang w:val="uk-UA"/>
        </w:rPr>
        <w:t xml:space="preserve"> МТГ, 2002-2041, осіб</w:t>
      </w:r>
      <w:bookmarkEnd w:id="126"/>
    </w:p>
    <w:p w14:paraId="000005A9" w14:textId="200AB691" w:rsidR="00F34A03" w:rsidRPr="003A5CCA" w:rsidRDefault="001A6C12">
      <w:pPr>
        <w:rPr>
          <w:lang w:val="uk-UA"/>
        </w:rPr>
      </w:pPr>
      <w:r w:rsidRPr="003A5CCA">
        <w:rPr>
          <w:lang w:val="uk-UA"/>
        </w:rPr>
        <w:t xml:space="preserve">На початку прогнозного горизонту (2025 р.) серед мешканців Самарівської МТГ переважали жінки, які складали 55,3% від загальної чисельності населення. Протягом років прогнозу розглянуте превалювання збільшиться на 0,5 відсоткових пункти (далі – </w:t>
      </w:r>
      <w:proofErr w:type="spellStart"/>
      <w:r w:rsidRPr="003A5CCA">
        <w:rPr>
          <w:lang w:val="uk-UA"/>
        </w:rPr>
        <w:t>в.п</w:t>
      </w:r>
      <w:proofErr w:type="spellEnd"/>
      <w:r w:rsidRPr="003A5CCA">
        <w:rPr>
          <w:lang w:val="uk-UA"/>
        </w:rPr>
        <w:t>.) і частка жінок на початок 2041 р. становитиме 55,8%.</w:t>
      </w:r>
    </w:p>
    <w:p w14:paraId="000005AA" w14:textId="77777777" w:rsidR="00F34A03" w:rsidRPr="003A5CCA" w:rsidRDefault="001A6C12">
      <w:pPr>
        <w:rPr>
          <w:lang w:val="uk-UA"/>
        </w:rPr>
      </w:pPr>
      <w:r w:rsidRPr="003A5CCA">
        <w:rPr>
          <w:lang w:val="uk-UA"/>
        </w:rPr>
        <w:t xml:space="preserve">На кінець прогнозного горизонту (2041 р.) більше половини (56,1%) жителів громади перебуватиме у віці 18-59 років, що на 1,1 </w:t>
      </w:r>
      <w:proofErr w:type="spellStart"/>
      <w:r w:rsidRPr="003A5CCA">
        <w:rPr>
          <w:lang w:val="uk-UA"/>
        </w:rPr>
        <w:t>в.п</w:t>
      </w:r>
      <w:proofErr w:type="spellEnd"/>
      <w:r w:rsidRPr="003A5CCA">
        <w:rPr>
          <w:lang w:val="uk-UA"/>
        </w:rPr>
        <w:t xml:space="preserve">. менше, ніж на початку прогнозного горизонту. Стрімкими темпами посилюватиметься процес старіння населення Самарівської МТГ. Зокрема, на кінець прогнозного періоду, відносно початку 2025 р., частка осіб віком 60 років і старше у громаді збільшиться на 7,4 </w:t>
      </w:r>
      <w:proofErr w:type="spellStart"/>
      <w:r w:rsidRPr="003A5CCA">
        <w:rPr>
          <w:lang w:val="uk-UA"/>
        </w:rPr>
        <w:t>в.п</w:t>
      </w:r>
      <w:proofErr w:type="spellEnd"/>
      <w:r w:rsidRPr="003A5CCA">
        <w:rPr>
          <w:lang w:val="uk-UA"/>
        </w:rPr>
        <w:t xml:space="preserve">. і дорівнюватиме 31,9%. За даним варіантом прогнозу, у громаді частка осіб віком 0-17 років зменшиться до 2041 р. на 6,4 </w:t>
      </w:r>
      <w:proofErr w:type="spellStart"/>
      <w:r w:rsidRPr="003A5CCA">
        <w:rPr>
          <w:lang w:val="uk-UA"/>
        </w:rPr>
        <w:t>в.п</w:t>
      </w:r>
      <w:proofErr w:type="spellEnd"/>
      <w:r w:rsidRPr="003A5CCA">
        <w:rPr>
          <w:lang w:val="uk-UA"/>
        </w:rPr>
        <w:t>. у порівнянні з початком 2025 р. і становитиме 11,9%.</w:t>
      </w:r>
    </w:p>
    <w:p w14:paraId="000005AB" w14:textId="77777777" w:rsidR="00F34A03" w:rsidRPr="003A5CCA" w:rsidRDefault="001A6C12">
      <w:pPr>
        <w:rPr>
          <w:lang w:val="uk-UA"/>
        </w:rPr>
      </w:pPr>
      <w:r w:rsidRPr="003A5CCA">
        <w:rPr>
          <w:u w:val="single"/>
          <w:lang w:val="uk-UA"/>
        </w:rPr>
        <w:t>Середній варіант</w:t>
      </w:r>
      <w:r w:rsidRPr="003A5CCA">
        <w:rPr>
          <w:lang w:val="uk-UA"/>
        </w:rPr>
        <w:t xml:space="preserve"> прогнозу передбачає загальне поступове щорічне зменшення чисельності населення Самарівської громади на 0,47 тис. осіб до кінця прогнозного горизонту (рис. 4.16). Загалом, на кінець прогнозованого періоду чисельність жителів громади зменшиться на 11% відносно початку 2025 року і становитиме 61 тис. осіб.</w:t>
      </w:r>
    </w:p>
    <w:p w14:paraId="000005AC" w14:textId="77777777" w:rsidR="00F34A03" w:rsidRPr="003A5CCA" w:rsidRDefault="001A6C12">
      <w:pPr>
        <w:rPr>
          <w:lang w:val="uk-UA"/>
        </w:rPr>
      </w:pPr>
      <w:r w:rsidRPr="003A5CCA">
        <w:rPr>
          <w:lang w:val="uk-UA"/>
        </w:rPr>
        <w:t>Протягом років прогнозу превалювання жінок у гендерній структурі зазнає певних змін. Зокрема, на кінець прогнозного горизонту частка жінок складатиме 55,1%, що на 0,2 </w:t>
      </w:r>
      <w:proofErr w:type="spellStart"/>
      <w:r w:rsidRPr="003A5CCA">
        <w:rPr>
          <w:lang w:val="uk-UA"/>
        </w:rPr>
        <w:t>в.п</w:t>
      </w:r>
      <w:proofErr w:type="spellEnd"/>
      <w:r w:rsidRPr="003A5CCA">
        <w:rPr>
          <w:lang w:val="uk-UA"/>
        </w:rPr>
        <w:t xml:space="preserve">. менше, ніж на початку прогнозного горизонту. </w:t>
      </w:r>
    </w:p>
    <w:p w14:paraId="000005AD" w14:textId="41A81C0D" w:rsidR="00F34A03" w:rsidRPr="003A5CCA" w:rsidRDefault="001A6C12">
      <w:pPr>
        <w:rPr>
          <w:lang w:val="uk-UA"/>
        </w:rPr>
      </w:pPr>
      <w:r w:rsidRPr="003A5CCA">
        <w:rPr>
          <w:lang w:val="uk-UA"/>
        </w:rPr>
        <w:t xml:space="preserve">Посилюватиметься процес старіння населення Самарівської МТГ. Зокрема, на кінець прогнозного періоду, відносно початку 2025 р., частка осіб віком 60 років і старше у громаді збільшиться на 5,1 </w:t>
      </w:r>
      <w:proofErr w:type="spellStart"/>
      <w:r w:rsidRPr="003A5CCA">
        <w:rPr>
          <w:lang w:val="uk-UA"/>
        </w:rPr>
        <w:t>в.п</w:t>
      </w:r>
      <w:proofErr w:type="spellEnd"/>
      <w:r w:rsidRPr="003A5CCA">
        <w:rPr>
          <w:lang w:val="uk-UA"/>
        </w:rPr>
        <w:t>. і дорівнюватиме 29,6%. За цим варіантом прогнозу, у громаді частка осіб віком 0</w:t>
      </w:r>
      <w:r w:rsidR="00B17177" w:rsidRPr="003A5CCA">
        <w:rPr>
          <w:lang w:val="uk-UA"/>
        </w:rPr>
        <w:t>-</w:t>
      </w:r>
      <w:r w:rsidRPr="003A5CCA">
        <w:rPr>
          <w:lang w:val="uk-UA"/>
        </w:rPr>
        <w:t xml:space="preserve">17 років зменшиться до 2041 р. на 3,9 </w:t>
      </w:r>
      <w:proofErr w:type="spellStart"/>
      <w:r w:rsidRPr="003A5CCA">
        <w:rPr>
          <w:lang w:val="uk-UA"/>
        </w:rPr>
        <w:t>в.п</w:t>
      </w:r>
      <w:proofErr w:type="spellEnd"/>
      <w:r w:rsidRPr="003A5CCA">
        <w:rPr>
          <w:lang w:val="uk-UA"/>
        </w:rPr>
        <w:t>. у порівнянні з початком 2025 р. і становитиме 14,4%. Частка осіб віком 18</w:t>
      </w:r>
      <w:r w:rsidR="00B17177" w:rsidRPr="003A5CCA">
        <w:rPr>
          <w:lang w:val="uk-UA"/>
        </w:rPr>
        <w:t>-</w:t>
      </w:r>
      <w:r w:rsidRPr="003A5CCA">
        <w:rPr>
          <w:lang w:val="uk-UA"/>
        </w:rPr>
        <w:t xml:space="preserve">59 років теж зазнає скорочення відносно початку прогнозного горизонту на 1,2 </w:t>
      </w:r>
      <w:proofErr w:type="spellStart"/>
      <w:r w:rsidRPr="003A5CCA">
        <w:rPr>
          <w:lang w:val="uk-UA"/>
        </w:rPr>
        <w:t>в.п</w:t>
      </w:r>
      <w:proofErr w:type="spellEnd"/>
      <w:r w:rsidRPr="003A5CCA">
        <w:rPr>
          <w:lang w:val="uk-UA"/>
        </w:rPr>
        <w:t>. і на кінець прогнозу складатиме 56%.</w:t>
      </w:r>
    </w:p>
    <w:p w14:paraId="000005B0" w14:textId="77777777" w:rsidR="00F34A03" w:rsidRPr="003A5CCA" w:rsidRDefault="001A6C12">
      <w:pPr>
        <w:rPr>
          <w:lang w:val="uk-UA"/>
        </w:rPr>
      </w:pPr>
      <w:r w:rsidRPr="003A5CCA">
        <w:rPr>
          <w:lang w:val="uk-UA"/>
        </w:rPr>
        <w:lastRenderedPageBreak/>
        <w:t xml:space="preserve">Згідно з </w:t>
      </w:r>
      <w:r w:rsidRPr="003A5CCA">
        <w:rPr>
          <w:u w:val="single"/>
          <w:lang w:val="uk-UA"/>
        </w:rPr>
        <w:t>оптимістичним варіантом</w:t>
      </w:r>
      <w:r w:rsidRPr="003A5CCA">
        <w:rPr>
          <w:lang w:val="uk-UA"/>
        </w:rPr>
        <w:t xml:space="preserve"> прогнозу на </w:t>
      </w:r>
      <w:proofErr w:type="spellStart"/>
      <w:r w:rsidRPr="003A5CCA">
        <w:rPr>
          <w:lang w:val="uk-UA"/>
        </w:rPr>
        <w:t>Самарівську</w:t>
      </w:r>
      <w:proofErr w:type="spellEnd"/>
      <w:r w:rsidRPr="003A5CCA">
        <w:rPr>
          <w:lang w:val="uk-UA"/>
        </w:rPr>
        <w:t xml:space="preserve"> МТГ чекає загальне незначне зменшення чисельності населення до кінця прогнозного горизонту (рис. 4.16). Зокрема, на кінець прогнозованого періоду чисельність жителів громади зменшиться на приблизно 1% відносно початку 2025 року і становитиме близько 68 тис. осіб. При цьому у другій половині періоду чисельність населення буде повільно зростати, однак не досягне рівня 2025 р.</w:t>
      </w:r>
    </w:p>
    <w:p w14:paraId="000005B1" w14:textId="77777777" w:rsidR="00F34A03" w:rsidRPr="003A5CCA" w:rsidRDefault="001A6C12">
      <w:pPr>
        <w:rPr>
          <w:lang w:val="uk-UA"/>
        </w:rPr>
      </w:pPr>
      <w:r w:rsidRPr="003A5CCA">
        <w:rPr>
          <w:lang w:val="uk-UA"/>
        </w:rPr>
        <w:t xml:space="preserve">Протягом років прогнозу переважання жінок у структурі населення громади зменшиться на 0,4 </w:t>
      </w:r>
      <w:proofErr w:type="spellStart"/>
      <w:r w:rsidRPr="003A5CCA">
        <w:rPr>
          <w:lang w:val="uk-UA"/>
        </w:rPr>
        <w:t>в.п</w:t>
      </w:r>
      <w:proofErr w:type="spellEnd"/>
      <w:r w:rsidRPr="003A5CCA">
        <w:rPr>
          <w:lang w:val="uk-UA"/>
        </w:rPr>
        <w:t xml:space="preserve">. і їхня частка становитиме 54,9%. Зміна вікового складу населення громади спричинить зменшення частки осіб віком 18-59 років на кінець прогнозного періоду на 1,6 </w:t>
      </w:r>
      <w:proofErr w:type="spellStart"/>
      <w:r w:rsidRPr="003A5CCA">
        <w:rPr>
          <w:lang w:val="uk-UA"/>
        </w:rPr>
        <w:t>в.п</w:t>
      </w:r>
      <w:proofErr w:type="spellEnd"/>
      <w:r w:rsidRPr="003A5CCA">
        <w:rPr>
          <w:lang w:val="uk-UA"/>
        </w:rPr>
        <w:t xml:space="preserve">. (до 55,6%). У </w:t>
      </w:r>
      <w:proofErr w:type="spellStart"/>
      <w:r w:rsidRPr="003A5CCA">
        <w:rPr>
          <w:lang w:val="uk-UA"/>
        </w:rPr>
        <w:t>Самарівській</w:t>
      </w:r>
      <w:proofErr w:type="spellEnd"/>
      <w:r w:rsidRPr="003A5CCA">
        <w:rPr>
          <w:lang w:val="uk-UA"/>
        </w:rPr>
        <w:t xml:space="preserve">  МТГ посилиться процес старіння населення. Якщо на початку 2025 р. частка осіб віком 60 років і старше складала 24,5% населення громади, то до початку 2041 р. ця частка збільшиться на 4 </w:t>
      </w:r>
      <w:proofErr w:type="spellStart"/>
      <w:r w:rsidRPr="003A5CCA">
        <w:rPr>
          <w:lang w:val="uk-UA"/>
        </w:rPr>
        <w:t>в.п</w:t>
      </w:r>
      <w:proofErr w:type="spellEnd"/>
      <w:r w:rsidRPr="003A5CCA">
        <w:rPr>
          <w:lang w:val="uk-UA"/>
        </w:rPr>
        <w:t>. Загалом, у громаді на кінець прогнозного періоду на 2,3 </w:t>
      </w:r>
      <w:proofErr w:type="spellStart"/>
      <w:r w:rsidRPr="003A5CCA">
        <w:rPr>
          <w:lang w:val="uk-UA"/>
        </w:rPr>
        <w:t>в.п</w:t>
      </w:r>
      <w:proofErr w:type="spellEnd"/>
      <w:r w:rsidRPr="003A5CCA">
        <w:rPr>
          <w:lang w:val="uk-UA"/>
        </w:rPr>
        <w:t>. зменшиться частка осіб віком 0-17 років порівняно з початком 2025 р. (із 18,3% до 16%).</w:t>
      </w:r>
    </w:p>
    <w:p w14:paraId="000005B2" w14:textId="77777777" w:rsidR="00F34A03" w:rsidRPr="003A5CCA" w:rsidRDefault="001A6C12">
      <w:pPr>
        <w:pStyle w:val="2"/>
        <w:spacing w:line="235" w:lineRule="auto"/>
        <w:rPr>
          <w:lang w:val="uk-UA"/>
        </w:rPr>
      </w:pPr>
      <w:bookmarkStart w:id="127" w:name="_Toc222845179"/>
      <w:bookmarkStart w:id="128" w:name="_Toc230170418"/>
      <w:r w:rsidRPr="003A5CCA">
        <w:rPr>
          <w:lang w:val="uk-UA"/>
        </w:rPr>
        <w:t>4.4 Зайнятість та доходи населення</w:t>
      </w:r>
      <w:bookmarkEnd w:id="127"/>
      <w:bookmarkEnd w:id="128"/>
      <w:r w:rsidRPr="003A5CCA">
        <w:rPr>
          <w:lang w:val="uk-UA"/>
        </w:rPr>
        <w:t xml:space="preserve"> </w:t>
      </w:r>
    </w:p>
    <w:p w14:paraId="57AAB821" w14:textId="5A7C994A" w:rsidR="006A0B41" w:rsidRPr="003A5CCA" w:rsidRDefault="006A0B41">
      <w:pPr>
        <w:spacing w:line="235" w:lineRule="auto"/>
        <w:rPr>
          <w:lang w:val="uk-UA"/>
        </w:rPr>
      </w:pPr>
      <w:r w:rsidRPr="003A5CCA">
        <w:rPr>
          <w:lang w:val="uk-UA"/>
        </w:rPr>
        <w:t>Передусім слід відзначити, що в умовах воєнного стану громада не має доступ до об’єктивних даних щодо рівня зайнятості та реальних доходів населення, що зумовлено високою мобільністю населення, зростанням неформальної зайнятості, обмеженою роботою статистичних органів та змінами у складі й чисельності мешканців громади.</w:t>
      </w:r>
    </w:p>
    <w:p w14:paraId="000005B3" w14:textId="73532476" w:rsidR="00F34A03" w:rsidRPr="003A5CCA" w:rsidRDefault="001A6C12">
      <w:pPr>
        <w:spacing w:line="235" w:lineRule="auto"/>
        <w:rPr>
          <w:lang w:val="uk-UA"/>
        </w:rPr>
      </w:pPr>
      <w:r w:rsidRPr="003A5CCA">
        <w:rPr>
          <w:lang w:val="uk-UA"/>
        </w:rPr>
        <w:t>Проблемними питаннями, характерними для ринку праці громади є: недостатня кількість робочих місць, активність «тіньового» сектору ринку праці, особливо у сфері торгівлі, недостатня мотивація до праці населення внаслідок низького рівня заробітної плати, складнощі у працевлаштуванні неконкурентоспроможних на ринку праці груп населення, нестача кваліфікованих кадрів вузьких спеціальностей тощо. Високий рівень «тіньової» зайнятості зумовлює недоотримання у бюджет громади значного обсягу податку з доходів фізичних осіб, становить загрозу соціальної захищеності жителів громади, зокрема, щодо майбутнього пенсійного забезпечення, та уповільнює розвиток міста через відсутність фінансових ресурсів в бюджеті.</w:t>
      </w:r>
    </w:p>
    <w:p w14:paraId="000005B4" w14:textId="62FD7BB1" w:rsidR="00F34A03" w:rsidRPr="003A5CCA" w:rsidRDefault="001A6C12">
      <w:pPr>
        <w:spacing w:line="235" w:lineRule="auto"/>
        <w:rPr>
          <w:lang w:val="uk-UA"/>
        </w:rPr>
      </w:pPr>
      <w:r w:rsidRPr="003A5CCA">
        <w:rPr>
          <w:lang w:val="uk-UA"/>
        </w:rPr>
        <w:t>Однією з ключових проблем для громади є міграція висококваліфікованої робочої сили працездатного віку, зокрема, молоді в інші країни. Серед ключових чинників – низький рівень заробітної плати, обмежені можливості професійного розвитку, нестабільна політична ситуація, а також відсутність ефективних механізмів підтримки молоді</w:t>
      </w:r>
      <w:r w:rsidR="00511C45" w:rsidRPr="003A5CCA">
        <w:rPr>
          <w:lang w:val="uk-UA"/>
        </w:rPr>
        <w:t>, війна</w:t>
      </w:r>
      <w:r w:rsidRPr="003A5CCA">
        <w:rPr>
          <w:lang w:val="uk-UA"/>
        </w:rPr>
        <w:t xml:space="preserve">. Важливу роль відіграє також глобалізація ринку праці, яка відкриває доступ до більш привабливих умов працевлаштування за кордоном, зокрема в країнах Європейського Союзу. </w:t>
      </w:r>
    </w:p>
    <w:p w14:paraId="000005B5" w14:textId="77777777" w:rsidR="00F34A03" w:rsidRPr="003A5CCA" w:rsidRDefault="001A6C12">
      <w:pPr>
        <w:spacing w:line="235" w:lineRule="auto"/>
        <w:rPr>
          <w:lang w:val="uk-UA"/>
        </w:rPr>
      </w:pPr>
      <w:r w:rsidRPr="003A5CCA">
        <w:rPr>
          <w:lang w:val="uk-UA"/>
        </w:rPr>
        <w:t xml:space="preserve">Негативним наслідками міграції працездатного населення, зокрема, молоді є зниження інноваційного потенціалу громади, зменшення кількості активних платників податків, погіршення демографічної структури населення. Крім того, відбувається розрив між поколіннями, що ускладнює передачу культурних і професійних традицій. У довгостроковій перспективі міграція може призвести до стагнації економічного розвитку громади. </w:t>
      </w:r>
    </w:p>
    <w:p w14:paraId="000005B6" w14:textId="77777777" w:rsidR="00F34A03" w:rsidRPr="003A5CCA" w:rsidRDefault="001A6C12">
      <w:pPr>
        <w:spacing w:line="235" w:lineRule="auto"/>
        <w:rPr>
          <w:lang w:val="uk-UA"/>
        </w:rPr>
      </w:pPr>
      <w:r w:rsidRPr="003A5CCA">
        <w:rPr>
          <w:lang w:val="uk-UA"/>
        </w:rPr>
        <w:t>Для мінімізації негативних наслідків міграції необхідне комплексне стратегічне планування на рівні територіальної громади. Доцільно впроваджувати програми підтримки молоді, стимулювання інноваційної діяльності, розвиток локального бізнесу та створення сприятливого середовища для життя і професійної реалізації. Лише за умови системного підходу можливо забезпечити сталий розвиток громади та зберегти її людський потенціал.</w:t>
      </w:r>
    </w:p>
    <w:p w14:paraId="000005BE" w14:textId="50943642" w:rsidR="00F34A03" w:rsidRPr="003A5CCA" w:rsidRDefault="001A6C12" w:rsidP="00196863">
      <w:pPr>
        <w:pStyle w:val="1"/>
        <w:numPr>
          <w:ilvl w:val="0"/>
          <w:numId w:val="16"/>
        </w:numPr>
        <w:ind w:left="1074"/>
        <w:rPr>
          <w:color w:val="auto"/>
          <w:lang w:val="uk-UA"/>
        </w:rPr>
      </w:pPr>
      <w:bookmarkStart w:id="129" w:name="_Toc222845180"/>
      <w:bookmarkStart w:id="130" w:name="_Toc230170419"/>
      <w:r w:rsidRPr="003A5CCA">
        <w:rPr>
          <w:color w:val="auto"/>
          <w:lang w:val="uk-UA"/>
        </w:rPr>
        <w:lastRenderedPageBreak/>
        <w:t>Розвиток інфраструктури</w:t>
      </w:r>
      <w:bookmarkEnd w:id="129"/>
      <w:bookmarkEnd w:id="130"/>
      <w:r w:rsidRPr="003A5CCA">
        <w:rPr>
          <w:color w:val="auto"/>
          <w:lang w:val="uk-UA"/>
        </w:rPr>
        <w:t xml:space="preserve"> </w:t>
      </w:r>
    </w:p>
    <w:p w14:paraId="2E4E1931" w14:textId="2D18F8E8" w:rsidR="00874EAE" w:rsidRPr="003A5CCA" w:rsidRDefault="00874EAE" w:rsidP="00874EAE">
      <w:pPr>
        <w:rPr>
          <w:b/>
          <w:bCs/>
          <w:i/>
          <w:iCs/>
          <w:lang w:val="uk-UA"/>
        </w:rPr>
      </w:pPr>
      <w:r w:rsidRPr="003A5CCA">
        <w:rPr>
          <w:b/>
          <w:bCs/>
          <w:i/>
          <w:iCs/>
          <w:lang w:val="uk-UA"/>
        </w:rPr>
        <w:t>Соціальна інфраструктура</w:t>
      </w:r>
    </w:p>
    <w:p w14:paraId="05292E38" w14:textId="7DAD6879" w:rsidR="00874EAE" w:rsidRPr="003A5CCA" w:rsidRDefault="00874EAE" w:rsidP="00874EAE">
      <w:pPr>
        <w:pStyle w:val="af1"/>
        <w:numPr>
          <w:ilvl w:val="0"/>
          <w:numId w:val="42"/>
        </w:numPr>
        <w:rPr>
          <w:i/>
          <w:iCs/>
          <w:lang w:val="uk-UA"/>
        </w:rPr>
      </w:pPr>
      <w:r w:rsidRPr="003A5CCA">
        <w:rPr>
          <w:b/>
          <w:bCs/>
          <w:i/>
          <w:iCs/>
          <w:lang w:val="uk-UA"/>
        </w:rPr>
        <w:t>Критичний дефіцит безпекової інфраструктури.</w:t>
      </w:r>
      <w:r w:rsidRPr="003A5CCA">
        <w:rPr>
          <w:i/>
          <w:iCs/>
          <w:lang w:val="uk-UA"/>
        </w:rPr>
        <w:t xml:space="preserve"> Основним стратегічним ризиком функціонування соціальної сфери є критична відсутність захисних споруд (</w:t>
      </w:r>
      <w:proofErr w:type="spellStart"/>
      <w:r w:rsidRPr="003A5CCA">
        <w:rPr>
          <w:i/>
          <w:iCs/>
          <w:lang w:val="uk-UA"/>
        </w:rPr>
        <w:t>укриттів</w:t>
      </w:r>
      <w:proofErr w:type="spellEnd"/>
      <w:r w:rsidRPr="003A5CCA">
        <w:rPr>
          <w:i/>
          <w:iCs/>
          <w:lang w:val="uk-UA"/>
        </w:rPr>
        <w:t>) у закладах дошкільної освіти (100% закладів) та в Центральній міській лікарні, що унеможливлює повноцінний освітній процес та безпечне надання медичних послуг в умовах військової агресії.</w:t>
      </w:r>
      <w:r w:rsidR="00B53A81" w:rsidRPr="003A5CCA">
        <w:rPr>
          <w:i/>
          <w:iCs/>
          <w:lang w:val="uk-UA"/>
        </w:rPr>
        <w:t xml:space="preserve"> Опитування мешканців та представників ОМС </w:t>
      </w:r>
      <w:r w:rsidR="007D4E7B">
        <w:rPr>
          <w:i/>
          <w:iCs/>
          <w:lang w:val="uk-UA"/>
        </w:rPr>
        <w:t xml:space="preserve">також </w:t>
      </w:r>
      <w:r w:rsidR="00B53A81" w:rsidRPr="003A5CCA">
        <w:rPr>
          <w:i/>
          <w:iCs/>
          <w:lang w:val="uk-UA"/>
        </w:rPr>
        <w:t>показало, що питання безпеки та забезпеченості закладів громади укриттями є першочерговою потребою.</w:t>
      </w:r>
    </w:p>
    <w:p w14:paraId="17DEBD6A" w14:textId="38C92F7F" w:rsidR="00874EAE" w:rsidRPr="003A5CCA" w:rsidRDefault="00121FA2" w:rsidP="00874EAE">
      <w:pPr>
        <w:pStyle w:val="af1"/>
        <w:numPr>
          <w:ilvl w:val="0"/>
          <w:numId w:val="42"/>
        </w:numPr>
        <w:rPr>
          <w:b/>
          <w:bCs/>
          <w:i/>
          <w:iCs/>
          <w:lang w:val="uk-UA"/>
        </w:rPr>
      </w:pPr>
      <w:r w:rsidRPr="003A5CCA">
        <w:rPr>
          <w:b/>
          <w:bCs/>
          <w:i/>
          <w:iCs/>
          <w:lang w:val="uk-UA"/>
        </w:rPr>
        <w:t xml:space="preserve">Скорочення </w:t>
      </w:r>
      <w:proofErr w:type="spellStart"/>
      <w:r w:rsidRPr="003A5CCA">
        <w:rPr>
          <w:b/>
          <w:bCs/>
          <w:i/>
          <w:iCs/>
          <w:lang w:val="uk-UA"/>
        </w:rPr>
        <w:t>заповненості</w:t>
      </w:r>
      <w:proofErr w:type="spellEnd"/>
      <w:r w:rsidRPr="003A5CCA">
        <w:rPr>
          <w:b/>
          <w:bCs/>
          <w:i/>
          <w:iCs/>
          <w:lang w:val="uk-UA"/>
        </w:rPr>
        <w:t xml:space="preserve"> освітніх закладів на фоні військових дій</w:t>
      </w:r>
      <w:r w:rsidR="00874EAE" w:rsidRPr="003A5CCA">
        <w:rPr>
          <w:b/>
          <w:bCs/>
          <w:i/>
          <w:iCs/>
          <w:lang w:val="uk-UA"/>
        </w:rPr>
        <w:t>.</w:t>
      </w:r>
      <w:r w:rsidR="00874EAE" w:rsidRPr="003A5CCA">
        <w:rPr>
          <w:i/>
          <w:iCs/>
          <w:lang w:val="uk-UA"/>
        </w:rPr>
        <w:t xml:space="preserve"> </w:t>
      </w:r>
      <w:r w:rsidRPr="003A5CCA">
        <w:rPr>
          <w:i/>
          <w:iCs/>
          <w:lang w:val="uk-UA"/>
        </w:rPr>
        <w:t xml:space="preserve">Від початку повномасштабного вторгнення в громаді спостерігається </w:t>
      </w:r>
      <w:r w:rsidR="00874EAE" w:rsidRPr="003A5CCA">
        <w:rPr>
          <w:i/>
          <w:iCs/>
          <w:lang w:val="uk-UA"/>
        </w:rPr>
        <w:t xml:space="preserve">стійка тенденція до зменшення </w:t>
      </w:r>
      <w:r w:rsidRPr="003A5CCA">
        <w:rPr>
          <w:i/>
          <w:iCs/>
          <w:lang w:val="uk-UA"/>
        </w:rPr>
        <w:t>кількості</w:t>
      </w:r>
      <w:r w:rsidR="00874EAE" w:rsidRPr="003A5CCA">
        <w:rPr>
          <w:i/>
          <w:iCs/>
          <w:lang w:val="uk-UA"/>
        </w:rPr>
        <w:t xml:space="preserve"> </w:t>
      </w:r>
      <w:r w:rsidR="007D4E7B">
        <w:rPr>
          <w:i/>
          <w:iCs/>
          <w:lang w:val="uk-UA"/>
        </w:rPr>
        <w:t>вихованців і учнів</w:t>
      </w:r>
      <w:r w:rsidRPr="003A5CCA">
        <w:rPr>
          <w:i/>
          <w:iCs/>
          <w:lang w:val="uk-UA"/>
        </w:rPr>
        <w:t xml:space="preserve"> у закладах дошкільної та середньої освіти.</w:t>
      </w:r>
      <w:r w:rsidR="00874EAE" w:rsidRPr="003A5CCA">
        <w:rPr>
          <w:i/>
          <w:iCs/>
          <w:lang w:val="uk-UA"/>
        </w:rPr>
        <w:t xml:space="preserve"> </w:t>
      </w:r>
      <w:r w:rsidRPr="003A5CCA">
        <w:rPr>
          <w:i/>
          <w:iCs/>
          <w:lang w:val="uk-UA"/>
        </w:rPr>
        <w:t xml:space="preserve">Оптимізація мережі освітніх закладів в таких умовах є недоцільною, оскільки в майбутньому, за умов припинення військових дій, </w:t>
      </w:r>
      <w:proofErr w:type="spellStart"/>
      <w:r w:rsidRPr="003A5CCA">
        <w:rPr>
          <w:i/>
          <w:iCs/>
          <w:lang w:val="uk-UA"/>
        </w:rPr>
        <w:t>заповненість</w:t>
      </w:r>
      <w:proofErr w:type="spellEnd"/>
      <w:r w:rsidRPr="003A5CCA">
        <w:rPr>
          <w:i/>
          <w:iCs/>
          <w:lang w:val="uk-UA"/>
        </w:rPr>
        <w:t xml:space="preserve"> закладів може бути відновлена</w:t>
      </w:r>
      <w:r w:rsidR="00874EAE" w:rsidRPr="003A5CCA">
        <w:rPr>
          <w:i/>
          <w:iCs/>
          <w:lang w:val="uk-UA"/>
        </w:rPr>
        <w:t xml:space="preserve">. </w:t>
      </w:r>
    </w:p>
    <w:p w14:paraId="57153F48" w14:textId="75864E37" w:rsidR="00874EAE" w:rsidRPr="003A5CCA" w:rsidRDefault="00874EAE" w:rsidP="00874EAE">
      <w:pPr>
        <w:pStyle w:val="af1"/>
        <w:numPr>
          <w:ilvl w:val="0"/>
          <w:numId w:val="42"/>
        </w:numPr>
        <w:rPr>
          <w:i/>
          <w:iCs/>
          <w:lang w:val="uk-UA"/>
        </w:rPr>
      </w:pPr>
      <w:r w:rsidRPr="003A5CCA">
        <w:rPr>
          <w:b/>
          <w:bCs/>
          <w:i/>
          <w:iCs/>
          <w:lang w:val="uk-UA"/>
        </w:rPr>
        <w:t>Зростаюче навантаження на первинну медичну допомогу.</w:t>
      </w:r>
      <w:r w:rsidRPr="003A5CCA">
        <w:rPr>
          <w:i/>
          <w:iCs/>
          <w:lang w:val="uk-UA"/>
        </w:rPr>
        <w:t xml:space="preserve"> Система охорони здоров'я функціонує в умовах наростаючої диспропорції між попитом та ресурсами. Фіксується зростання кількості укладених декларацій (+12%) на тлі скорочення медичного персоналу (-11,4%) та погіршення показників громадського здоров'я (значне зростання захворюваності, зокрема, серцево-судинної патології), що підвищує ризики зниження якості медичного обслуговування.</w:t>
      </w:r>
    </w:p>
    <w:p w14:paraId="5DB17B65" w14:textId="77777777" w:rsidR="00B160E2" w:rsidRPr="003A5CCA" w:rsidRDefault="00B160E2" w:rsidP="00B160E2">
      <w:pPr>
        <w:spacing w:after="0"/>
        <w:rPr>
          <w:b/>
          <w:bCs/>
          <w:i/>
          <w:iCs/>
          <w:lang w:val="uk-UA"/>
        </w:rPr>
      </w:pPr>
    </w:p>
    <w:p w14:paraId="0820B44D" w14:textId="1752C738" w:rsidR="00874EAE" w:rsidRPr="003A5CCA" w:rsidRDefault="00874EAE" w:rsidP="00874EAE">
      <w:pPr>
        <w:rPr>
          <w:b/>
          <w:bCs/>
          <w:i/>
          <w:iCs/>
          <w:lang w:val="uk-UA"/>
        </w:rPr>
      </w:pPr>
      <w:r w:rsidRPr="003A5CCA">
        <w:rPr>
          <w:b/>
          <w:bCs/>
          <w:i/>
          <w:iCs/>
          <w:lang w:val="uk-UA"/>
        </w:rPr>
        <w:t>Житлово-комунальна та транспортна інфраструктура</w:t>
      </w:r>
    </w:p>
    <w:p w14:paraId="69B19755" w14:textId="0DCD29BA" w:rsidR="00874EAE" w:rsidRPr="003A5CCA" w:rsidRDefault="00874EAE" w:rsidP="00874EAE">
      <w:pPr>
        <w:pStyle w:val="af1"/>
        <w:numPr>
          <w:ilvl w:val="0"/>
          <w:numId w:val="43"/>
        </w:numPr>
        <w:rPr>
          <w:i/>
          <w:iCs/>
          <w:lang w:val="uk-UA"/>
        </w:rPr>
      </w:pPr>
      <w:r w:rsidRPr="003A5CCA">
        <w:rPr>
          <w:b/>
          <w:bCs/>
          <w:i/>
          <w:iCs/>
          <w:lang w:val="uk-UA"/>
        </w:rPr>
        <w:t>Критична зношеність водопровідних мереж.</w:t>
      </w:r>
      <w:r w:rsidRPr="003A5CCA">
        <w:rPr>
          <w:i/>
          <w:iCs/>
          <w:lang w:val="uk-UA"/>
        </w:rPr>
        <w:t xml:space="preserve"> Функціонування житлово-комунального комплексу характеризується високим рівнем фізичного зносу ключової інфраструктури: понад 50% мереж водопостачання визнано ветхими та аварійними. Це спричиняє значні втрати ресурсу та посилює ризики виникнення масштабних аварій.</w:t>
      </w:r>
    </w:p>
    <w:p w14:paraId="5D077BE8" w14:textId="2C8241A7" w:rsidR="00874EAE" w:rsidRPr="003A5CCA" w:rsidRDefault="00874EAE" w:rsidP="00874EAE">
      <w:pPr>
        <w:pStyle w:val="af1"/>
        <w:numPr>
          <w:ilvl w:val="0"/>
          <w:numId w:val="43"/>
        </w:numPr>
        <w:rPr>
          <w:i/>
          <w:iCs/>
          <w:lang w:val="uk-UA"/>
        </w:rPr>
      </w:pPr>
      <w:r w:rsidRPr="003A5CCA">
        <w:rPr>
          <w:b/>
          <w:bCs/>
          <w:i/>
          <w:iCs/>
          <w:lang w:val="uk-UA"/>
        </w:rPr>
        <w:t>Системна вразливість водопостачання.</w:t>
      </w:r>
      <w:r w:rsidRPr="003A5CCA">
        <w:rPr>
          <w:i/>
          <w:iCs/>
          <w:lang w:val="uk-UA"/>
        </w:rPr>
        <w:t xml:space="preserve"> Забезпечення водою громади залежить від єдиного, застарілого магістрального водогону з м. Дніпро, що створює критичну інфраструктурну вразливість. Будь-яка аварія на цій однонитковій системі може призвести до повної зупинки централізованого водопостачання міста.</w:t>
      </w:r>
    </w:p>
    <w:p w14:paraId="03295FEE" w14:textId="77777777" w:rsidR="00874EAE" w:rsidRPr="003A5CCA" w:rsidRDefault="00874EAE" w:rsidP="00B160E2">
      <w:pPr>
        <w:spacing w:after="0"/>
        <w:ind w:left="357" w:firstLine="0"/>
        <w:rPr>
          <w:i/>
          <w:iCs/>
          <w:lang w:val="uk-UA"/>
        </w:rPr>
      </w:pPr>
    </w:p>
    <w:p w14:paraId="6551EF79" w14:textId="0BC60CD0" w:rsidR="00874EAE" w:rsidRPr="003A5CCA" w:rsidRDefault="00874EAE" w:rsidP="00874EAE">
      <w:pPr>
        <w:rPr>
          <w:b/>
          <w:bCs/>
          <w:i/>
          <w:iCs/>
          <w:lang w:val="uk-UA"/>
        </w:rPr>
      </w:pPr>
      <w:r w:rsidRPr="003A5CCA">
        <w:rPr>
          <w:b/>
          <w:bCs/>
          <w:i/>
          <w:iCs/>
          <w:lang w:val="uk-UA"/>
        </w:rPr>
        <w:t>Торгова та туристична інфраструктура</w:t>
      </w:r>
    </w:p>
    <w:p w14:paraId="135CCFC7" w14:textId="23FA7D5C" w:rsidR="00874EAE" w:rsidRPr="003A5CCA" w:rsidRDefault="00874EAE" w:rsidP="00874EAE">
      <w:pPr>
        <w:pStyle w:val="af1"/>
        <w:numPr>
          <w:ilvl w:val="0"/>
          <w:numId w:val="44"/>
        </w:numPr>
        <w:rPr>
          <w:i/>
          <w:iCs/>
          <w:lang w:val="uk-UA"/>
        </w:rPr>
      </w:pPr>
      <w:r w:rsidRPr="003A5CCA">
        <w:rPr>
          <w:b/>
          <w:bCs/>
          <w:i/>
          <w:iCs/>
          <w:lang w:val="uk-UA"/>
        </w:rPr>
        <w:t>Нереалізований туристичний потенціал.</w:t>
      </w:r>
      <w:r w:rsidRPr="003A5CCA">
        <w:rPr>
          <w:i/>
          <w:iCs/>
          <w:lang w:val="uk-UA"/>
        </w:rPr>
        <w:t xml:space="preserve"> Попри наявність унікального об'єкта культурної спадщини національного значення (Свято-Троїцький собор), туристичний потенціал громади залишається недорозвиненим та не відповідає європейському значенню пам'ятки.</w:t>
      </w:r>
    </w:p>
    <w:p w14:paraId="6A9BAF1A" w14:textId="26D6559D" w:rsidR="00874EAE" w:rsidRPr="003A5CCA" w:rsidRDefault="00874EAE" w:rsidP="00874EAE">
      <w:pPr>
        <w:pStyle w:val="af1"/>
        <w:numPr>
          <w:ilvl w:val="0"/>
          <w:numId w:val="44"/>
        </w:numPr>
        <w:rPr>
          <w:i/>
          <w:iCs/>
          <w:lang w:val="uk-UA"/>
        </w:rPr>
      </w:pPr>
      <w:r w:rsidRPr="003A5CCA">
        <w:rPr>
          <w:b/>
          <w:bCs/>
          <w:i/>
          <w:iCs/>
          <w:lang w:val="uk-UA"/>
        </w:rPr>
        <w:t>Дефіцит автентичного туристичного продукту.</w:t>
      </w:r>
      <w:r w:rsidRPr="003A5CCA">
        <w:rPr>
          <w:i/>
          <w:iCs/>
          <w:lang w:val="uk-UA"/>
        </w:rPr>
        <w:t xml:space="preserve"> Головною перешкодою для розвитку туризму є відсутність спеціалізованої тематичної інфраструктури, зокрема, закладів з автентичною кухнею та оформленням, що безпосередньо знижує рівень </w:t>
      </w:r>
      <w:proofErr w:type="spellStart"/>
      <w:r w:rsidRPr="003A5CCA">
        <w:rPr>
          <w:i/>
          <w:iCs/>
          <w:lang w:val="uk-UA"/>
        </w:rPr>
        <w:t>іммерсивності</w:t>
      </w:r>
      <w:proofErr w:type="spellEnd"/>
      <w:r w:rsidRPr="003A5CCA">
        <w:rPr>
          <w:i/>
          <w:iCs/>
          <w:lang w:val="uk-UA"/>
        </w:rPr>
        <w:t xml:space="preserve"> та привабливості туристичного досвіду.</w:t>
      </w:r>
    </w:p>
    <w:p w14:paraId="71995FEB" w14:textId="3C0E6F68" w:rsidR="00874EAE" w:rsidRPr="003A5CCA" w:rsidRDefault="00874EAE" w:rsidP="00874EAE">
      <w:pPr>
        <w:pStyle w:val="af1"/>
        <w:numPr>
          <w:ilvl w:val="0"/>
          <w:numId w:val="44"/>
        </w:numPr>
        <w:rPr>
          <w:i/>
          <w:iCs/>
          <w:lang w:val="uk-UA"/>
        </w:rPr>
      </w:pPr>
      <w:r w:rsidRPr="003A5CCA">
        <w:rPr>
          <w:b/>
          <w:bCs/>
          <w:i/>
          <w:iCs/>
          <w:lang w:val="uk-UA"/>
        </w:rPr>
        <w:t>Слабка супутня інфраструктура обслуговування</w:t>
      </w:r>
      <w:r w:rsidRPr="003A5CCA">
        <w:rPr>
          <w:i/>
          <w:iCs/>
          <w:lang w:val="uk-UA"/>
        </w:rPr>
        <w:t>. Розвиток туристичних потоків стримується відсутністю ключових елементів супутньої інфраструктури, а саме: інформаційно-туристичних центрів, розвиненої сувенірної мережі та кваліфікованих гідів-екскурсоводів зі спеціалізацією на козацькій історії. Це вимагає розроблення комплексної програми розвитку.</w:t>
      </w:r>
    </w:p>
    <w:p w14:paraId="60F253DF" w14:textId="77777777" w:rsidR="004A6F13" w:rsidRPr="003A5CCA" w:rsidRDefault="004A6F13" w:rsidP="004A6F13">
      <w:pPr>
        <w:rPr>
          <w:lang w:val="uk-UA"/>
        </w:rPr>
      </w:pPr>
    </w:p>
    <w:p w14:paraId="000005BF" w14:textId="77777777" w:rsidR="00F34A03" w:rsidRPr="003A5CCA" w:rsidRDefault="001A6C12">
      <w:pPr>
        <w:pStyle w:val="2"/>
        <w:rPr>
          <w:lang w:val="uk-UA"/>
        </w:rPr>
      </w:pPr>
      <w:bookmarkStart w:id="131" w:name="_Toc222845181"/>
      <w:bookmarkStart w:id="132" w:name="_Toc230170420"/>
      <w:r w:rsidRPr="003A5CCA">
        <w:rPr>
          <w:lang w:val="uk-UA"/>
        </w:rPr>
        <w:lastRenderedPageBreak/>
        <w:t>5.1 Соціальна інфраструктура</w:t>
      </w:r>
      <w:bookmarkEnd w:id="131"/>
      <w:bookmarkEnd w:id="132"/>
      <w:r w:rsidRPr="003A5CCA">
        <w:rPr>
          <w:lang w:val="uk-UA"/>
        </w:rPr>
        <w:t xml:space="preserve"> </w:t>
      </w:r>
    </w:p>
    <w:p w14:paraId="000005C0" w14:textId="77777777" w:rsidR="00F34A03" w:rsidRPr="003A5CCA" w:rsidRDefault="001A6C12">
      <w:pPr>
        <w:pStyle w:val="3"/>
        <w:keepLines w:val="0"/>
        <w:spacing w:before="0"/>
        <w:ind w:firstLine="720"/>
        <w:rPr>
          <w:lang w:val="uk-UA"/>
        </w:rPr>
      </w:pPr>
      <w:bookmarkStart w:id="133" w:name="_Toc222845182"/>
      <w:bookmarkStart w:id="134" w:name="_Toc230170421"/>
      <w:r w:rsidRPr="003A5CCA">
        <w:rPr>
          <w:lang w:val="uk-UA"/>
        </w:rPr>
        <w:t>Освіта</w:t>
      </w:r>
      <w:bookmarkEnd w:id="133"/>
      <w:bookmarkEnd w:id="134"/>
    </w:p>
    <w:p w14:paraId="000005C1" w14:textId="07BBA197" w:rsidR="00F34A03" w:rsidRPr="003A5CCA" w:rsidRDefault="001A6C12">
      <w:pPr>
        <w:rPr>
          <w:highlight w:val="white"/>
          <w:lang w:val="uk-UA"/>
        </w:rPr>
      </w:pPr>
      <w:bookmarkStart w:id="135" w:name="_heading=h.g73do0plg8qz" w:colFirst="0" w:colLast="0"/>
      <w:bookmarkEnd w:id="135"/>
      <w:r w:rsidRPr="003A5CCA">
        <w:rPr>
          <w:highlight w:val="white"/>
          <w:lang w:val="uk-UA"/>
        </w:rPr>
        <w:t xml:space="preserve">На території </w:t>
      </w:r>
      <w:r w:rsidRPr="003A5CCA">
        <w:rPr>
          <w:lang w:val="uk-UA"/>
        </w:rPr>
        <w:t>Самарівської</w:t>
      </w:r>
      <w:r w:rsidRPr="003A5CCA">
        <w:rPr>
          <w:highlight w:val="white"/>
          <w:lang w:val="uk-UA"/>
        </w:rPr>
        <w:t xml:space="preserve"> міської територіальної громади створена </w:t>
      </w:r>
      <w:r w:rsidR="00D30340" w:rsidRPr="003A5CCA">
        <w:rPr>
          <w:highlight w:val="white"/>
          <w:lang w:val="uk-UA"/>
        </w:rPr>
        <w:t>різнорівнева</w:t>
      </w:r>
      <w:r w:rsidRPr="003A5CCA">
        <w:rPr>
          <w:highlight w:val="white"/>
          <w:lang w:val="uk-UA"/>
        </w:rPr>
        <w:t xml:space="preserve"> структура закладів загальної середньої, дошкільної та позашкільної освіти (Додаток Б). </w:t>
      </w:r>
    </w:p>
    <w:p w14:paraId="775E537F" w14:textId="39BD5FDE" w:rsidR="00D30340" w:rsidRPr="003A5CCA" w:rsidRDefault="00D30340" w:rsidP="00D30340">
      <w:pPr>
        <w:rPr>
          <w:lang w:val="uk-UA"/>
        </w:rPr>
      </w:pPr>
      <w:r w:rsidRPr="003A5CCA">
        <w:rPr>
          <w:lang w:val="uk-UA"/>
        </w:rPr>
        <w:t>Освітня інфраструктура Самарівської громади нараховує 10 закладів дошкільної освіти, які станом на початок 2025 року відвідували 1,3 тис. вихованців, 17 закладів середньої освіти (6,7 тис. учнів) та 4 заклади професійно-технічної освіти (</w:t>
      </w:r>
      <w:r w:rsidR="00A6098D" w:rsidRPr="003A5CCA">
        <w:rPr>
          <w:lang w:val="uk-UA"/>
        </w:rPr>
        <w:t>громада не володіє інформацією щодо кількості студентів</w:t>
      </w:r>
      <w:r w:rsidRPr="003A5CCA">
        <w:rPr>
          <w:lang w:val="uk-UA"/>
        </w:rPr>
        <w:t>). Водночас подібні до Самарської міські територіальним громадами України мають більшу питому кількість закладів по відношенню до чисельності мешканців (табл. 5.1). Наприклад, в м.</w:t>
      </w:r>
      <w:r w:rsidR="006A0B41" w:rsidRPr="003A5CCA">
        <w:rPr>
          <w:lang w:val="uk-UA"/>
        </w:rPr>
        <w:t> </w:t>
      </w:r>
      <w:r w:rsidRPr="003A5CCA">
        <w:rPr>
          <w:lang w:val="uk-UA"/>
        </w:rPr>
        <w:t xml:space="preserve">Самар в на 10 тис. населення припадає 1,6 ДНЗ та 2,8 ЗСО в той час як в інших порівнюваних громадах ці показники </w:t>
      </w:r>
      <w:r w:rsidR="0063354D" w:rsidRPr="003A5CCA">
        <w:rPr>
          <w:lang w:val="uk-UA"/>
        </w:rPr>
        <w:t xml:space="preserve">вищі </w:t>
      </w:r>
      <w:r w:rsidRPr="003A5CCA">
        <w:rPr>
          <w:lang w:val="uk-UA"/>
        </w:rPr>
        <w:t>у 2-3 рази.</w:t>
      </w:r>
    </w:p>
    <w:p w14:paraId="474FB869" w14:textId="738E9C91" w:rsidR="00D30340" w:rsidRPr="003A5CCA" w:rsidRDefault="00D30340" w:rsidP="00D30340">
      <w:pPr>
        <w:pStyle w:val="af7"/>
        <w:rPr>
          <w:lang w:val="uk-UA"/>
        </w:rPr>
      </w:pPr>
      <w:bookmarkStart w:id="136" w:name="_Toc230171119"/>
      <w:r w:rsidRPr="003A5CCA">
        <w:rPr>
          <w:lang w:val="uk-UA"/>
        </w:rPr>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sidRPr="003A5CCA">
        <w:rPr>
          <w:lang w:val="uk-UA"/>
        </w:rPr>
        <w:t>5</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sidRPr="003A5CCA">
        <w:rPr>
          <w:lang w:val="uk-UA"/>
        </w:rPr>
        <w:t>1</w:t>
      </w:r>
      <w:r w:rsidRPr="003A5CCA">
        <w:rPr>
          <w:lang w:val="uk-UA"/>
        </w:rPr>
        <w:fldChar w:fldCharType="end"/>
      </w:r>
      <w:r w:rsidRPr="003A5CCA">
        <w:rPr>
          <w:lang w:val="uk-UA"/>
        </w:rPr>
        <w:t xml:space="preserve"> </w:t>
      </w:r>
      <w:r w:rsidRPr="003A5CCA">
        <w:rPr>
          <w:bCs w:val="0"/>
          <w:szCs w:val="24"/>
          <w:lang w:val="uk-UA"/>
        </w:rPr>
        <w:t>– Порівняльні показники Самарівської громади та подібних громад</w:t>
      </w:r>
      <w:r w:rsidRPr="003A5CCA">
        <w:rPr>
          <w:lang w:val="uk-UA"/>
        </w:rPr>
        <w:t xml:space="preserve"> станом на початок 2025 року</w:t>
      </w:r>
      <w:r w:rsidRPr="003A5CCA">
        <w:rPr>
          <w:vertAlign w:val="superscript"/>
          <w:lang w:val="uk-UA"/>
        </w:rPr>
        <w:t>*</w:t>
      </w:r>
      <w:bookmarkEnd w:id="136"/>
    </w:p>
    <w:tbl>
      <w:tblPr>
        <w:tblStyle w:val="aff5"/>
        <w:tblW w:w="9248" w:type="dxa"/>
        <w:tblInd w:w="98" w:type="dxa"/>
        <w:tblLayout w:type="fixed"/>
        <w:tblLook w:val="0400" w:firstRow="0" w:lastRow="0" w:firstColumn="0" w:lastColumn="0" w:noHBand="0" w:noVBand="1"/>
      </w:tblPr>
      <w:tblGrid>
        <w:gridCol w:w="3861"/>
        <w:gridCol w:w="1346"/>
        <w:gridCol w:w="1347"/>
        <w:gridCol w:w="1347"/>
        <w:gridCol w:w="1347"/>
      </w:tblGrid>
      <w:tr w:rsidR="00D30340" w:rsidRPr="003A5CCA" w14:paraId="64A27D9C" w14:textId="77777777" w:rsidTr="006A0B41">
        <w:tc>
          <w:tcPr>
            <w:tcW w:w="3861" w:type="dxa"/>
            <w:tcBorders>
              <w:top w:val="single" w:sz="8" w:space="0" w:color="000000"/>
              <w:left w:val="single" w:sz="8" w:space="0" w:color="000000"/>
              <w:bottom w:val="single" w:sz="8" w:space="0" w:color="000000"/>
              <w:right w:val="single" w:sz="4" w:space="0" w:color="FFFFFF"/>
            </w:tcBorders>
            <w:shd w:val="clear" w:color="auto" w:fill="17365D"/>
            <w:vAlign w:val="center"/>
          </w:tcPr>
          <w:p w14:paraId="5862601F" w14:textId="77777777" w:rsidR="00D30340" w:rsidRPr="003A5CCA" w:rsidRDefault="00D30340" w:rsidP="00FC2630">
            <w:pPr>
              <w:spacing w:after="0"/>
              <w:ind w:firstLine="0"/>
              <w:jc w:val="center"/>
              <w:rPr>
                <w:sz w:val="16"/>
                <w:szCs w:val="16"/>
                <w:lang w:val="uk-UA"/>
              </w:rPr>
            </w:pPr>
            <w:r w:rsidRPr="003A5CCA">
              <w:rPr>
                <w:sz w:val="16"/>
                <w:szCs w:val="16"/>
                <w:lang w:val="uk-UA"/>
              </w:rPr>
              <w:t>Показник</w:t>
            </w:r>
          </w:p>
        </w:tc>
        <w:tc>
          <w:tcPr>
            <w:tcW w:w="1346" w:type="dxa"/>
            <w:tcBorders>
              <w:top w:val="single" w:sz="8" w:space="0" w:color="000000"/>
              <w:left w:val="single" w:sz="4" w:space="0" w:color="FFFFFF"/>
              <w:bottom w:val="single" w:sz="8" w:space="0" w:color="000000"/>
              <w:right w:val="single" w:sz="4" w:space="0" w:color="FFFFFF"/>
            </w:tcBorders>
            <w:shd w:val="clear" w:color="auto" w:fill="17365D"/>
            <w:vAlign w:val="center"/>
          </w:tcPr>
          <w:p w14:paraId="510E6625" w14:textId="77777777" w:rsidR="00D30340" w:rsidRPr="003A5CCA" w:rsidRDefault="00D30340" w:rsidP="00FC2630">
            <w:pPr>
              <w:spacing w:after="0"/>
              <w:ind w:left="-57" w:right="-57" w:firstLine="0"/>
              <w:jc w:val="center"/>
              <w:rPr>
                <w:sz w:val="16"/>
                <w:szCs w:val="16"/>
                <w:lang w:val="uk-UA"/>
              </w:rPr>
            </w:pPr>
            <w:proofErr w:type="spellStart"/>
            <w:r w:rsidRPr="003A5CCA">
              <w:rPr>
                <w:sz w:val="16"/>
                <w:szCs w:val="16"/>
                <w:lang w:val="uk-UA"/>
              </w:rPr>
              <w:t>Самарівська</w:t>
            </w:r>
            <w:proofErr w:type="spellEnd"/>
            <w:r w:rsidRPr="003A5CCA">
              <w:rPr>
                <w:sz w:val="16"/>
                <w:szCs w:val="16"/>
                <w:lang w:val="uk-UA"/>
              </w:rPr>
              <w:t xml:space="preserve"> МТГ</w:t>
            </w:r>
          </w:p>
        </w:tc>
        <w:tc>
          <w:tcPr>
            <w:tcW w:w="1347" w:type="dxa"/>
            <w:tcBorders>
              <w:top w:val="single" w:sz="8" w:space="0" w:color="000000"/>
              <w:left w:val="single" w:sz="4" w:space="0" w:color="FFFFFF"/>
              <w:bottom w:val="single" w:sz="8" w:space="0" w:color="000000"/>
              <w:right w:val="single" w:sz="4" w:space="0" w:color="FFFFFF"/>
            </w:tcBorders>
            <w:shd w:val="clear" w:color="auto" w:fill="17365D"/>
            <w:vAlign w:val="center"/>
          </w:tcPr>
          <w:p w14:paraId="30716DF6" w14:textId="77777777" w:rsidR="00D30340" w:rsidRPr="003A5CCA" w:rsidRDefault="00D30340" w:rsidP="00FC2630">
            <w:pPr>
              <w:spacing w:after="0"/>
              <w:ind w:left="-57" w:right="-57" w:firstLine="0"/>
              <w:jc w:val="center"/>
              <w:rPr>
                <w:sz w:val="16"/>
                <w:szCs w:val="16"/>
                <w:lang w:val="uk-UA"/>
              </w:rPr>
            </w:pPr>
            <w:r w:rsidRPr="003A5CCA">
              <w:rPr>
                <w:sz w:val="16"/>
                <w:szCs w:val="16"/>
                <w:lang w:val="uk-UA"/>
              </w:rPr>
              <w:t>Кременецька МТГ</w:t>
            </w:r>
          </w:p>
        </w:tc>
        <w:tc>
          <w:tcPr>
            <w:tcW w:w="1347" w:type="dxa"/>
            <w:tcBorders>
              <w:top w:val="single" w:sz="8" w:space="0" w:color="000000"/>
              <w:left w:val="single" w:sz="4" w:space="0" w:color="FFFFFF"/>
              <w:bottom w:val="single" w:sz="8" w:space="0" w:color="000000"/>
              <w:right w:val="single" w:sz="4" w:space="0" w:color="FFFFFF"/>
            </w:tcBorders>
            <w:shd w:val="clear" w:color="auto" w:fill="17365D"/>
            <w:vAlign w:val="center"/>
          </w:tcPr>
          <w:p w14:paraId="0A944C04" w14:textId="77777777" w:rsidR="00D30340" w:rsidRPr="003A5CCA" w:rsidRDefault="00D30340" w:rsidP="00FC2630">
            <w:pPr>
              <w:spacing w:after="0"/>
              <w:ind w:left="-57" w:right="-57" w:firstLine="0"/>
              <w:jc w:val="center"/>
              <w:rPr>
                <w:sz w:val="16"/>
                <w:szCs w:val="16"/>
                <w:lang w:val="uk-UA"/>
              </w:rPr>
            </w:pPr>
            <w:r w:rsidRPr="003A5CCA">
              <w:rPr>
                <w:sz w:val="16"/>
                <w:szCs w:val="16"/>
                <w:lang w:val="uk-UA"/>
              </w:rPr>
              <w:t>Заліщицька МТГ</w:t>
            </w:r>
          </w:p>
        </w:tc>
        <w:tc>
          <w:tcPr>
            <w:tcW w:w="1347" w:type="dxa"/>
            <w:tcBorders>
              <w:top w:val="single" w:sz="8" w:space="0" w:color="000000"/>
              <w:left w:val="single" w:sz="4" w:space="0" w:color="FFFFFF"/>
              <w:bottom w:val="single" w:sz="8" w:space="0" w:color="000000"/>
              <w:right w:val="single" w:sz="8" w:space="0" w:color="000000"/>
            </w:tcBorders>
            <w:shd w:val="clear" w:color="auto" w:fill="17365D"/>
            <w:vAlign w:val="center"/>
          </w:tcPr>
          <w:p w14:paraId="7634DA2A" w14:textId="77777777" w:rsidR="00D30340" w:rsidRPr="003A5CCA" w:rsidRDefault="00D30340" w:rsidP="00FC2630">
            <w:pPr>
              <w:spacing w:after="0"/>
              <w:ind w:left="-57" w:right="-57" w:firstLine="0"/>
              <w:jc w:val="center"/>
              <w:rPr>
                <w:sz w:val="16"/>
                <w:szCs w:val="16"/>
                <w:lang w:val="uk-UA"/>
              </w:rPr>
            </w:pPr>
            <w:r w:rsidRPr="003A5CCA">
              <w:rPr>
                <w:sz w:val="16"/>
                <w:szCs w:val="16"/>
                <w:lang w:val="uk-UA"/>
              </w:rPr>
              <w:t>Овруцька МТГ</w:t>
            </w:r>
          </w:p>
        </w:tc>
      </w:tr>
      <w:tr w:rsidR="00D30340" w:rsidRPr="003A5CCA" w14:paraId="7A7EEBFB" w14:textId="77777777" w:rsidTr="006A0B41">
        <w:tc>
          <w:tcPr>
            <w:tcW w:w="3861" w:type="dxa"/>
            <w:tcBorders>
              <w:top w:val="nil"/>
              <w:left w:val="single" w:sz="8" w:space="0" w:color="000000"/>
              <w:bottom w:val="single" w:sz="4" w:space="0" w:color="000000"/>
              <w:right w:val="single" w:sz="4" w:space="0" w:color="000000"/>
            </w:tcBorders>
            <w:vAlign w:val="center"/>
          </w:tcPr>
          <w:p w14:paraId="48B9A95B" w14:textId="77777777" w:rsidR="00D30340" w:rsidRPr="003A5CCA" w:rsidRDefault="00D30340" w:rsidP="00FC2630">
            <w:pPr>
              <w:spacing w:after="0"/>
              <w:ind w:left="-57" w:right="-57" w:firstLine="0"/>
              <w:jc w:val="left"/>
              <w:rPr>
                <w:sz w:val="20"/>
                <w:szCs w:val="20"/>
                <w:lang w:val="uk-UA"/>
              </w:rPr>
            </w:pPr>
            <w:r w:rsidRPr="003A5CCA">
              <w:rPr>
                <w:sz w:val="20"/>
                <w:szCs w:val="20"/>
                <w:lang w:val="uk-UA"/>
              </w:rPr>
              <w:t>Кількість закладів професійно-технічної / фахової освіти, од.</w:t>
            </w:r>
          </w:p>
        </w:tc>
        <w:tc>
          <w:tcPr>
            <w:tcW w:w="1346" w:type="dxa"/>
            <w:tcBorders>
              <w:top w:val="nil"/>
              <w:left w:val="nil"/>
              <w:bottom w:val="single" w:sz="4" w:space="0" w:color="000000"/>
              <w:right w:val="single" w:sz="4" w:space="0" w:color="000000"/>
            </w:tcBorders>
            <w:vAlign w:val="center"/>
          </w:tcPr>
          <w:p w14:paraId="15A2E02D" w14:textId="77777777" w:rsidR="00D30340" w:rsidRPr="003A5CCA" w:rsidRDefault="00D30340" w:rsidP="00FC2630">
            <w:pPr>
              <w:spacing w:after="0"/>
              <w:ind w:firstLine="0"/>
              <w:jc w:val="center"/>
              <w:rPr>
                <w:sz w:val="20"/>
                <w:szCs w:val="20"/>
                <w:lang w:val="uk-UA"/>
              </w:rPr>
            </w:pPr>
            <w:r w:rsidRPr="003A5CCA">
              <w:rPr>
                <w:sz w:val="20"/>
                <w:szCs w:val="20"/>
                <w:lang w:val="uk-UA"/>
              </w:rPr>
              <w:t>4</w:t>
            </w:r>
          </w:p>
        </w:tc>
        <w:tc>
          <w:tcPr>
            <w:tcW w:w="1347" w:type="dxa"/>
            <w:tcBorders>
              <w:top w:val="nil"/>
              <w:left w:val="nil"/>
              <w:bottom w:val="single" w:sz="4" w:space="0" w:color="000000"/>
              <w:right w:val="single" w:sz="4" w:space="0" w:color="000000"/>
            </w:tcBorders>
            <w:vAlign w:val="center"/>
          </w:tcPr>
          <w:p w14:paraId="247EE934" w14:textId="77777777" w:rsidR="00D30340" w:rsidRPr="003A5CCA" w:rsidRDefault="00D30340" w:rsidP="00FC2630">
            <w:pPr>
              <w:spacing w:after="0"/>
              <w:ind w:firstLine="0"/>
              <w:jc w:val="center"/>
              <w:rPr>
                <w:sz w:val="20"/>
                <w:szCs w:val="20"/>
                <w:lang w:val="uk-UA"/>
              </w:rPr>
            </w:pPr>
            <w:r w:rsidRPr="003A5CCA">
              <w:rPr>
                <w:sz w:val="20"/>
                <w:szCs w:val="20"/>
                <w:lang w:val="uk-UA"/>
              </w:rPr>
              <w:t>4</w:t>
            </w:r>
          </w:p>
        </w:tc>
        <w:tc>
          <w:tcPr>
            <w:tcW w:w="1347" w:type="dxa"/>
            <w:tcBorders>
              <w:top w:val="nil"/>
              <w:left w:val="nil"/>
              <w:bottom w:val="single" w:sz="4" w:space="0" w:color="000000"/>
              <w:right w:val="single" w:sz="4" w:space="0" w:color="000000"/>
            </w:tcBorders>
            <w:vAlign w:val="center"/>
          </w:tcPr>
          <w:p w14:paraId="33C534FA" w14:textId="77777777" w:rsidR="00D30340" w:rsidRPr="003A5CCA" w:rsidRDefault="00D30340" w:rsidP="00FC2630">
            <w:pPr>
              <w:spacing w:after="0"/>
              <w:ind w:firstLine="0"/>
              <w:jc w:val="center"/>
              <w:rPr>
                <w:sz w:val="20"/>
                <w:szCs w:val="20"/>
                <w:lang w:val="uk-UA"/>
              </w:rPr>
            </w:pPr>
            <w:r w:rsidRPr="003A5CCA">
              <w:rPr>
                <w:sz w:val="20"/>
                <w:szCs w:val="20"/>
                <w:lang w:val="uk-UA"/>
              </w:rPr>
              <w:t>2</w:t>
            </w:r>
          </w:p>
        </w:tc>
        <w:tc>
          <w:tcPr>
            <w:tcW w:w="1347" w:type="dxa"/>
            <w:tcBorders>
              <w:top w:val="nil"/>
              <w:left w:val="nil"/>
              <w:bottom w:val="single" w:sz="4" w:space="0" w:color="000000"/>
              <w:right w:val="single" w:sz="8" w:space="0" w:color="000000"/>
            </w:tcBorders>
            <w:vAlign w:val="center"/>
          </w:tcPr>
          <w:p w14:paraId="2F8E206E" w14:textId="77777777" w:rsidR="00D30340" w:rsidRPr="003A5CCA" w:rsidRDefault="00D30340" w:rsidP="00FC2630">
            <w:pPr>
              <w:spacing w:after="0"/>
              <w:ind w:firstLine="0"/>
              <w:jc w:val="center"/>
              <w:rPr>
                <w:sz w:val="20"/>
                <w:szCs w:val="20"/>
                <w:lang w:val="uk-UA"/>
              </w:rPr>
            </w:pPr>
            <w:r w:rsidRPr="003A5CCA">
              <w:rPr>
                <w:sz w:val="20"/>
                <w:szCs w:val="20"/>
                <w:lang w:val="uk-UA"/>
              </w:rPr>
              <w:t>1</w:t>
            </w:r>
          </w:p>
        </w:tc>
      </w:tr>
      <w:tr w:rsidR="00D30340" w:rsidRPr="003A5CCA" w14:paraId="67C52C58" w14:textId="77777777" w:rsidTr="00D04423">
        <w:tc>
          <w:tcPr>
            <w:tcW w:w="3861" w:type="dxa"/>
            <w:tcBorders>
              <w:top w:val="nil"/>
              <w:left w:val="single" w:sz="8" w:space="0" w:color="000000"/>
              <w:bottom w:val="single" w:sz="4" w:space="0" w:color="auto"/>
              <w:right w:val="single" w:sz="4" w:space="0" w:color="000000"/>
            </w:tcBorders>
            <w:vAlign w:val="center"/>
          </w:tcPr>
          <w:p w14:paraId="722FFC15" w14:textId="77777777" w:rsidR="00D30340" w:rsidRPr="003A5CCA" w:rsidRDefault="00D30340" w:rsidP="00FC2630">
            <w:pPr>
              <w:spacing w:after="0"/>
              <w:ind w:left="-57" w:right="-57" w:firstLine="0"/>
              <w:jc w:val="left"/>
              <w:rPr>
                <w:sz w:val="20"/>
                <w:szCs w:val="20"/>
                <w:lang w:val="uk-UA"/>
              </w:rPr>
            </w:pPr>
            <w:r w:rsidRPr="003A5CCA">
              <w:rPr>
                <w:sz w:val="20"/>
                <w:szCs w:val="20"/>
                <w:lang w:val="uk-UA"/>
              </w:rPr>
              <w:t>Кількість закладів дошкільної освіти, од.</w:t>
            </w:r>
          </w:p>
        </w:tc>
        <w:tc>
          <w:tcPr>
            <w:tcW w:w="1346" w:type="dxa"/>
            <w:tcBorders>
              <w:top w:val="nil"/>
              <w:left w:val="nil"/>
              <w:bottom w:val="single" w:sz="4" w:space="0" w:color="auto"/>
              <w:right w:val="single" w:sz="4" w:space="0" w:color="000000"/>
            </w:tcBorders>
            <w:vAlign w:val="center"/>
          </w:tcPr>
          <w:p w14:paraId="35E6B43B" w14:textId="77777777" w:rsidR="00D30340" w:rsidRPr="003A5CCA" w:rsidRDefault="00D30340" w:rsidP="00FC2630">
            <w:pPr>
              <w:spacing w:after="0"/>
              <w:ind w:firstLine="0"/>
              <w:jc w:val="center"/>
              <w:rPr>
                <w:sz w:val="20"/>
                <w:szCs w:val="20"/>
                <w:lang w:val="uk-UA"/>
              </w:rPr>
            </w:pPr>
            <w:r w:rsidRPr="003A5CCA">
              <w:rPr>
                <w:sz w:val="20"/>
                <w:szCs w:val="20"/>
                <w:lang w:val="uk-UA"/>
              </w:rPr>
              <w:t>10</w:t>
            </w:r>
          </w:p>
        </w:tc>
        <w:tc>
          <w:tcPr>
            <w:tcW w:w="1347" w:type="dxa"/>
            <w:tcBorders>
              <w:top w:val="nil"/>
              <w:left w:val="nil"/>
              <w:bottom w:val="single" w:sz="4" w:space="0" w:color="auto"/>
              <w:right w:val="single" w:sz="4" w:space="0" w:color="000000"/>
            </w:tcBorders>
            <w:vAlign w:val="center"/>
          </w:tcPr>
          <w:p w14:paraId="6E9D05FC" w14:textId="77777777" w:rsidR="00D30340" w:rsidRPr="003A5CCA" w:rsidRDefault="00D30340" w:rsidP="00FC2630">
            <w:pPr>
              <w:spacing w:after="0"/>
              <w:ind w:firstLine="0"/>
              <w:jc w:val="center"/>
              <w:rPr>
                <w:sz w:val="20"/>
                <w:szCs w:val="20"/>
                <w:lang w:val="uk-UA"/>
              </w:rPr>
            </w:pPr>
            <w:r w:rsidRPr="003A5CCA">
              <w:rPr>
                <w:sz w:val="20"/>
                <w:szCs w:val="20"/>
                <w:lang w:val="uk-UA"/>
              </w:rPr>
              <w:t>14</w:t>
            </w:r>
          </w:p>
        </w:tc>
        <w:tc>
          <w:tcPr>
            <w:tcW w:w="1347" w:type="dxa"/>
            <w:tcBorders>
              <w:top w:val="nil"/>
              <w:left w:val="nil"/>
              <w:bottom w:val="single" w:sz="4" w:space="0" w:color="auto"/>
              <w:right w:val="single" w:sz="4" w:space="0" w:color="000000"/>
            </w:tcBorders>
            <w:vAlign w:val="center"/>
          </w:tcPr>
          <w:p w14:paraId="18FB8A7D" w14:textId="77777777" w:rsidR="00D30340" w:rsidRPr="003A5CCA" w:rsidRDefault="00D30340" w:rsidP="00FC2630">
            <w:pPr>
              <w:spacing w:after="0"/>
              <w:ind w:firstLine="0"/>
              <w:jc w:val="center"/>
              <w:rPr>
                <w:sz w:val="20"/>
                <w:szCs w:val="20"/>
                <w:lang w:val="uk-UA"/>
              </w:rPr>
            </w:pPr>
            <w:r w:rsidRPr="003A5CCA">
              <w:rPr>
                <w:sz w:val="20"/>
                <w:szCs w:val="20"/>
                <w:lang w:val="uk-UA"/>
              </w:rPr>
              <w:t>15</w:t>
            </w:r>
          </w:p>
        </w:tc>
        <w:tc>
          <w:tcPr>
            <w:tcW w:w="1347" w:type="dxa"/>
            <w:tcBorders>
              <w:top w:val="nil"/>
              <w:left w:val="nil"/>
              <w:bottom w:val="single" w:sz="4" w:space="0" w:color="auto"/>
              <w:right w:val="single" w:sz="8" w:space="0" w:color="000000"/>
            </w:tcBorders>
            <w:vAlign w:val="center"/>
          </w:tcPr>
          <w:p w14:paraId="04FC8D4B" w14:textId="77777777" w:rsidR="00D30340" w:rsidRPr="003A5CCA" w:rsidRDefault="00D30340" w:rsidP="00FC2630">
            <w:pPr>
              <w:spacing w:after="0"/>
              <w:ind w:firstLine="0"/>
              <w:jc w:val="center"/>
              <w:rPr>
                <w:sz w:val="20"/>
                <w:szCs w:val="20"/>
                <w:lang w:val="uk-UA"/>
              </w:rPr>
            </w:pPr>
            <w:r w:rsidRPr="003A5CCA">
              <w:rPr>
                <w:sz w:val="20"/>
                <w:szCs w:val="20"/>
                <w:lang w:val="uk-UA"/>
              </w:rPr>
              <w:t>16</w:t>
            </w:r>
          </w:p>
        </w:tc>
      </w:tr>
      <w:tr w:rsidR="00D30340" w:rsidRPr="003A5CCA" w14:paraId="6CEDB0CA" w14:textId="77777777" w:rsidTr="00D04423">
        <w:tc>
          <w:tcPr>
            <w:tcW w:w="3861" w:type="dxa"/>
            <w:tcBorders>
              <w:top w:val="single" w:sz="4" w:space="0" w:color="auto"/>
              <w:left w:val="single" w:sz="4" w:space="0" w:color="auto"/>
              <w:bottom w:val="single" w:sz="4" w:space="0" w:color="auto"/>
              <w:right w:val="single" w:sz="4" w:space="0" w:color="auto"/>
            </w:tcBorders>
            <w:vAlign w:val="center"/>
          </w:tcPr>
          <w:p w14:paraId="12430B5B" w14:textId="77777777" w:rsidR="00D30340" w:rsidRPr="003A5CCA" w:rsidRDefault="00D30340" w:rsidP="00FC2630">
            <w:pPr>
              <w:spacing w:after="0"/>
              <w:ind w:left="-57" w:right="-57" w:firstLine="0"/>
              <w:jc w:val="left"/>
              <w:rPr>
                <w:sz w:val="20"/>
                <w:szCs w:val="20"/>
                <w:lang w:val="uk-UA"/>
              </w:rPr>
            </w:pPr>
            <w:r w:rsidRPr="003A5CCA">
              <w:rPr>
                <w:sz w:val="20"/>
                <w:szCs w:val="20"/>
                <w:lang w:val="uk-UA"/>
              </w:rPr>
              <w:t>Кількість закладів середньої освіти, од.</w:t>
            </w:r>
          </w:p>
        </w:tc>
        <w:tc>
          <w:tcPr>
            <w:tcW w:w="1346" w:type="dxa"/>
            <w:tcBorders>
              <w:top w:val="single" w:sz="4" w:space="0" w:color="auto"/>
              <w:left w:val="single" w:sz="4" w:space="0" w:color="auto"/>
              <w:bottom w:val="single" w:sz="4" w:space="0" w:color="auto"/>
              <w:right w:val="single" w:sz="4" w:space="0" w:color="auto"/>
            </w:tcBorders>
            <w:vAlign w:val="center"/>
          </w:tcPr>
          <w:p w14:paraId="31175E4D" w14:textId="77777777" w:rsidR="00D30340" w:rsidRPr="003A5CCA" w:rsidRDefault="00D30340" w:rsidP="00FC2630">
            <w:pPr>
              <w:spacing w:after="0"/>
              <w:ind w:firstLine="0"/>
              <w:jc w:val="center"/>
              <w:rPr>
                <w:sz w:val="20"/>
                <w:szCs w:val="20"/>
                <w:lang w:val="uk-UA"/>
              </w:rPr>
            </w:pPr>
            <w:r w:rsidRPr="003A5CCA">
              <w:rPr>
                <w:sz w:val="20"/>
                <w:szCs w:val="20"/>
                <w:lang w:val="uk-UA"/>
              </w:rPr>
              <w:t>17</w:t>
            </w:r>
          </w:p>
        </w:tc>
        <w:tc>
          <w:tcPr>
            <w:tcW w:w="1347" w:type="dxa"/>
            <w:tcBorders>
              <w:top w:val="single" w:sz="4" w:space="0" w:color="auto"/>
              <w:left w:val="single" w:sz="4" w:space="0" w:color="auto"/>
              <w:bottom w:val="single" w:sz="4" w:space="0" w:color="auto"/>
              <w:right w:val="single" w:sz="4" w:space="0" w:color="auto"/>
            </w:tcBorders>
            <w:vAlign w:val="center"/>
          </w:tcPr>
          <w:p w14:paraId="68898B4F" w14:textId="77777777" w:rsidR="00D30340" w:rsidRPr="003A5CCA" w:rsidRDefault="00D30340" w:rsidP="00FC2630">
            <w:pPr>
              <w:spacing w:after="0"/>
              <w:ind w:firstLine="0"/>
              <w:jc w:val="center"/>
              <w:rPr>
                <w:sz w:val="20"/>
                <w:szCs w:val="20"/>
                <w:lang w:val="uk-UA"/>
              </w:rPr>
            </w:pPr>
            <w:r w:rsidRPr="003A5CCA">
              <w:rPr>
                <w:sz w:val="20"/>
                <w:szCs w:val="20"/>
                <w:lang w:val="uk-UA"/>
              </w:rPr>
              <w:t>30</w:t>
            </w:r>
          </w:p>
        </w:tc>
        <w:tc>
          <w:tcPr>
            <w:tcW w:w="1347" w:type="dxa"/>
            <w:tcBorders>
              <w:top w:val="single" w:sz="4" w:space="0" w:color="auto"/>
              <w:left w:val="single" w:sz="4" w:space="0" w:color="auto"/>
              <w:bottom w:val="single" w:sz="4" w:space="0" w:color="auto"/>
              <w:right w:val="single" w:sz="4" w:space="0" w:color="auto"/>
            </w:tcBorders>
            <w:vAlign w:val="center"/>
          </w:tcPr>
          <w:p w14:paraId="7FB23FA5" w14:textId="77777777" w:rsidR="00D30340" w:rsidRPr="003A5CCA" w:rsidRDefault="00D30340" w:rsidP="00FC2630">
            <w:pPr>
              <w:spacing w:after="0"/>
              <w:ind w:firstLine="0"/>
              <w:jc w:val="center"/>
              <w:rPr>
                <w:sz w:val="20"/>
                <w:szCs w:val="20"/>
                <w:lang w:val="uk-UA"/>
              </w:rPr>
            </w:pPr>
            <w:r w:rsidRPr="003A5CCA">
              <w:rPr>
                <w:sz w:val="20"/>
                <w:szCs w:val="20"/>
                <w:lang w:val="uk-UA"/>
              </w:rPr>
              <w:t>17</w:t>
            </w:r>
          </w:p>
        </w:tc>
        <w:tc>
          <w:tcPr>
            <w:tcW w:w="1347" w:type="dxa"/>
            <w:tcBorders>
              <w:top w:val="single" w:sz="4" w:space="0" w:color="auto"/>
              <w:left w:val="single" w:sz="4" w:space="0" w:color="auto"/>
              <w:bottom w:val="single" w:sz="4" w:space="0" w:color="auto"/>
              <w:right w:val="single" w:sz="4" w:space="0" w:color="auto"/>
            </w:tcBorders>
            <w:vAlign w:val="center"/>
          </w:tcPr>
          <w:p w14:paraId="744096FF" w14:textId="77777777" w:rsidR="00D30340" w:rsidRPr="003A5CCA" w:rsidRDefault="00D30340" w:rsidP="00FC2630">
            <w:pPr>
              <w:spacing w:after="0"/>
              <w:ind w:firstLine="0"/>
              <w:jc w:val="center"/>
              <w:rPr>
                <w:sz w:val="20"/>
                <w:szCs w:val="20"/>
                <w:lang w:val="uk-UA"/>
              </w:rPr>
            </w:pPr>
            <w:r w:rsidRPr="003A5CCA">
              <w:rPr>
                <w:sz w:val="20"/>
                <w:szCs w:val="20"/>
                <w:lang w:val="uk-UA"/>
              </w:rPr>
              <w:t>15</w:t>
            </w:r>
          </w:p>
        </w:tc>
      </w:tr>
      <w:tr w:rsidR="000F7D2F" w:rsidRPr="003A5CCA" w14:paraId="0D91E57A" w14:textId="77777777" w:rsidTr="001E3C17">
        <w:tc>
          <w:tcPr>
            <w:tcW w:w="3861" w:type="dxa"/>
            <w:tcBorders>
              <w:top w:val="single" w:sz="4" w:space="0" w:color="auto"/>
              <w:left w:val="single" w:sz="4" w:space="0" w:color="auto"/>
              <w:bottom w:val="single" w:sz="4" w:space="0" w:color="auto"/>
              <w:right w:val="single" w:sz="4" w:space="0" w:color="auto"/>
            </w:tcBorders>
            <w:vAlign w:val="center"/>
          </w:tcPr>
          <w:p w14:paraId="1EF6E793" w14:textId="216C1360" w:rsidR="000F7D2F" w:rsidRPr="003A5CCA" w:rsidRDefault="000F7D2F" w:rsidP="000F7D2F">
            <w:pPr>
              <w:spacing w:after="0"/>
              <w:ind w:left="-57" w:right="-57" w:firstLine="0"/>
              <w:jc w:val="left"/>
              <w:rPr>
                <w:sz w:val="20"/>
                <w:szCs w:val="20"/>
                <w:lang w:val="uk-UA"/>
              </w:rPr>
            </w:pPr>
            <w:r w:rsidRPr="003A5CCA">
              <w:rPr>
                <w:sz w:val="20"/>
                <w:szCs w:val="20"/>
                <w:lang w:val="uk-UA"/>
              </w:rPr>
              <w:t>Населення на початок 2025 р., осіб</w:t>
            </w:r>
          </w:p>
        </w:tc>
        <w:tc>
          <w:tcPr>
            <w:tcW w:w="1346" w:type="dxa"/>
            <w:tcBorders>
              <w:top w:val="single" w:sz="4" w:space="0" w:color="auto"/>
              <w:left w:val="single" w:sz="4" w:space="0" w:color="auto"/>
              <w:bottom w:val="single" w:sz="4" w:space="0" w:color="auto"/>
              <w:right w:val="single" w:sz="4" w:space="0" w:color="auto"/>
            </w:tcBorders>
            <w:vAlign w:val="center"/>
          </w:tcPr>
          <w:p w14:paraId="011EBFA8" w14:textId="40421E4E" w:rsidR="000F7D2F" w:rsidRPr="003A5CCA" w:rsidRDefault="000F7D2F" w:rsidP="000F7D2F">
            <w:pPr>
              <w:spacing w:after="0"/>
              <w:ind w:firstLine="0"/>
              <w:jc w:val="center"/>
              <w:rPr>
                <w:sz w:val="20"/>
                <w:szCs w:val="20"/>
                <w:lang w:val="uk-UA"/>
              </w:rPr>
            </w:pPr>
            <w:r w:rsidRPr="003A5CCA">
              <w:rPr>
                <w:sz w:val="20"/>
                <w:szCs w:val="20"/>
                <w:lang w:val="uk-UA"/>
              </w:rPr>
              <w:t>68783</w:t>
            </w:r>
          </w:p>
        </w:tc>
        <w:tc>
          <w:tcPr>
            <w:tcW w:w="1347" w:type="dxa"/>
            <w:tcBorders>
              <w:top w:val="single" w:sz="4" w:space="0" w:color="auto"/>
              <w:left w:val="single" w:sz="4" w:space="0" w:color="auto"/>
              <w:bottom w:val="single" w:sz="4" w:space="0" w:color="auto"/>
              <w:right w:val="single" w:sz="4" w:space="0" w:color="auto"/>
            </w:tcBorders>
          </w:tcPr>
          <w:p w14:paraId="13AB4DED" w14:textId="791430EF" w:rsidR="000F7D2F" w:rsidRPr="003A5CCA" w:rsidRDefault="000F7D2F" w:rsidP="000F7D2F">
            <w:pPr>
              <w:spacing w:after="0"/>
              <w:ind w:firstLine="0"/>
              <w:jc w:val="center"/>
              <w:rPr>
                <w:sz w:val="20"/>
                <w:szCs w:val="20"/>
                <w:lang w:val="uk-UA"/>
              </w:rPr>
            </w:pPr>
            <w:r w:rsidRPr="003A5CCA">
              <w:rPr>
                <w:sz w:val="20"/>
                <w:szCs w:val="20"/>
                <w:lang w:val="uk-UA"/>
              </w:rPr>
              <w:t>42503</w:t>
            </w:r>
          </w:p>
        </w:tc>
        <w:tc>
          <w:tcPr>
            <w:tcW w:w="1347" w:type="dxa"/>
            <w:tcBorders>
              <w:top w:val="single" w:sz="4" w:space="0" w:color="auto"/>
              <w:left w:val="single" w:sz="4" w:space="0" w:color="auto"/>
              <w:bottom w:val="single" w:sz="4" w:space="0" w:color="auto"/>
              <w:right w:val="single" w:sz="4" w:space="0" w:color="auto"/>
            </w:tcBorders>
          </w:tcPr>
          <w:p w14:paraId="2DD931ED" w14:textId="16A629BA" w:rsidR="000F7D2F" w:rsidRPr="003A5CCA" w:rsidRDefault="000F7D2F" w:rsidP="000F7D2F">
            <w:pPr>
              <w:spacing w:after="0"/>
              <w:ind w:firstLine="0"/>
              <w:jc w:val="center"/>
              <w:rPr>
                <w:sz w:val="20"/>
                <w:szCs w:val="20"/>
                <w:lang w:val="uk-UA"/>
              </w:rPr>
            </w:pPr>
            <w:r w:rsidRPr="003A5CCA">
              <w:rPr>
                <w:sz w:val="20"/>
                <w:szCs w:val="20"/>
                <w:lang w:val="uk-UA"/>
              </w:rPr>
              <w:t>25340</w:t>
            </w:r>
          </w:p>
        </w:tc>
        <w:tc>
          <w:tcPr>
            <w:tcW w:w="1347" w:type="dxa"/>
            <w:tcBorders>
              <w:top w:val="single" w:sz="4" w:space="0" w:color="auto"/>
              <w:left w:val="single" w:sz="4" w:space="0" w:color="auto"/>
              <w:bottom w:val="single" w:sz="4" w:space="0" w:color="auto"/>
              <w:right w:val="single" w:sz="4" w:space="0" w:color="auto"/>
            </w:tcBorders>
          </w:tcPr>
          <w:p w14:paraId="005D1241" w14:textId="7F9B836E" w:rsidR="000F7D2F" w:rsidRPr="003A5CCA" w:rsidRDefault="000F7D2F" w:rsidP="000F7D2F">
            <w:pPr>
              <w:spacing w:after="0"/>
              <w:ind w:firstLine="0"/>
              <w:jc w:val="center"/>
              <w:rPr>
                <w:sz w:val="20"/>
                <w:szCs w:val="20"/>
                <w:lang w:val="uk-UA"/>
              </w:rPr>
            </w:pPr>
            <w:r w:rsidRPr="003A5CCA">
              <w:rPr>
                <w:sz w:val="20"/>
                <w:szCs w:val="20"/>
                <w:lang w:val="uk-UA"/>
              </w:rPr>
              <w:t>34505</w:t>
            </w:r>
          </w:p>
        </w:tc>
      </w:tr>
    </w:tbl>
    <w:p w14:paraId="75A434D5" w14:textId="70E1BBB1" w:rsidR="00D30340" w:rsidRPr="003A5CCA" w:rsidRDefault="00D30340" w:rsidP="00D30340">
      <w:pPr>
        <w:ind w:firstLine="0"/>
        <w:rPr>
          <w:sz w:val="16"/>
          <w:szCs w:val="16"/>
          <w:lang w:val="uk-UA"/>
        </w:rPr>
      </w:pPr>
      <w:r w:rsidRPr="003A5CCA">
        <w:rPr>
          <w:sz w:val="16"/>
          <w:szCs w:val="16"/>
          <w:vertAlign w:val="superscript"/>
          <w:lang w:val="uk-UA"/>
        </w:rPr>
        <w:t>*</w:t>
      </w:r>
      <w:r w:rsidRPr="003A5CCA">
        <w:rPr>
          <w:sz w:val="16"/>
          <w:szCs w:val="16"/>
          <w:lang w:val="uk-UA"/>
        </w:rPr>
        <w:t xml:space="preserve"> </w:t>
      </w:r>
      <w:r w:rsidR="00076F03" w:rsidRPr="003A5CCA">
        <w:rPr>
          <w:sz w:val="16"/>
          <w:szCs w:val="16"/>
          <w:lang w:val="uk-UA"/>
        </w:rPr>
        <w:t>Д</w:t>
      </w:r>
      <w:r w:rsidRPr="003A5CCA">
        <w:rPr>
          <w:sz w:val="16"/>
          <w:szCs w:val="16"/>
          <w:lang w:val="uk-UA"/>
        </w:rPr>
        <w:t xml:space="preserve">жерело інформації – </w:t>
      </w:r>
      <w:proofErr w:type="spellStart"/>
      <w:r w:rsidRPr="003A5CCA">
        <w:rPr>
          <w:sz w:val="16"/>
          <w:szCs w:val="16"/>
          <w:lang w:val="uk-UA"/>
        </w:rPr>
        <w:t>Самарівська</w:t>
      </w:r>
      <w:proofErr w:type="spellEnd"/>
      <w:r w:rsidRPr="003A5CCA">
        <w:rPr>
          <w:sz w:val="16"/>
          <w:szCs w:val="16"/>
          <w:lang w:val="uk-UA"/>
        </w:rPr>
        <w:t xml:space="preserve"> міська рада</w:t>
      </w:r>
    </w:p>
    <w:p w14:paraId="7D25F28A" w14:textId="766F61AB" w:rsidR="004E619E" w:rsidRPr="003A5CCA" w:rsidRDefault="00F140C3" w:rsidP="004E619E">
      <w:pPr>
        <w:rPr>
          <w:lang w:val="uk-UA"/>
        </w:rPr>
      </w:pPr>
      <w:r w:rsidRPr="003A5CCA">
        <w:rPr>
          <w:lang w:val="uk-UA"/>
        </w:rPr>
        <w:t xml:space="preserve">Кількість закладів освіти </w:t>
      </w:r>
      <w:r w:rsidR="0063354D" w:rsidRPr="003A5CCA">
        <w:rPr>
          <w:lang w:val="uk-UA"/>
        </w:rPr>
        <w:t xml:space="preserve">різних рівнів </w:t>
      </w:r>
      <w:r w:rsidRPr="003A5CCA">
        <w:rPr>
          <w:lang w:val="uk-UA"/>
        </w:rPr>
        <w:t>в громаді залишається однаковою останні 5</w:t>
      </w:r>
      <w:r w:rsidR="0063354D" w:rsidRPr="003A5CCA">
        <w:rPr>
          <w:lang w:val="uk-UA"/>
        </w:rPr>
        <w:t> </w:t>
      </w:r>
      <w:r w:rsidRPr="003A5CCA">
        <w:rPr>
          <w:lang w:val="uk-UA"/>
        </w:rPr>
        <w:t xml:space="preserve">років на фоні </w:t>
      </w:r>
      <w:r w:rsidR="00E21D13" w:rsidRPr="003A5CCA">
        <w:rPr>
          <w:lang w:val="uk-UA"/>
        </w:rPr>
        <w:t xml:space="preserve">сталої </w:t>
      </w:r>
      <w:r w:rsidRPr="003A5CCA">
        <w:rPr>
          <w:lang w:val="uk-UA"/>
        </w:rPr>
        <w:t xml:space="preserve">тенденції до </w:t>
      </w:r>
      <w:r w:rsidR="004E619E" w:rsidRPr="003A5CCA">
        <w:rPr>
          <w:lang w:val="uk-UA"/>
        </w:rPr>
        <w:t xml:space="preserve">зменшенні кількості </w:t>
      </w:r>
      <w:r w:rsidR="00E21D13" w:rsidRPr="003A5CCA">
        <w:rPr>
          <w:lang w:val="uk-UA"/>
        </w:rPr>
        <w:t>вихованців</w:t>
      </w:r>
      <w:r w:rsidR="004E619E" w:rsidRPr="003A5CCA">
        <w:rPr>
          <w:lang w:val="uk-UA"/>
        </w:rPr>
        <w:t xml:space="preserve"> та учнів</w:t>
      </w:r>
      <w:r w:rsidRPr="003A5CCA">
        <w:rPr>
          <w:lang w:val="uk-UA"/>
        </w:rPr>
        <w:t xml:space="preserve"> (рис. 5.1).</w:t>
      </w:r>
    </w:p>
    <w:p w14:paraId="4EFECEAB" w14:textId="204B58E1" w:rsidR="00FD0245" w:rsidRPr="003A5CCA" w:rsidRDefault="00FD0245" w:rsidP="00541F17">
      <w:pPr>
        <w:pStyle w:val="af7"/>
        <w:rPr>
          <w:lang w:val="uk-UA"/>
        </w:rPr>
      </w:pPr>
      <w:bookmarkStart w:id="137" w:name="_heading=h.3vdjqg5bmnx8" w:colFirst="0" w:colLast="0"/>
      <w:bookmarkEnd w:id="137"/>
      <w:r w:rsidRPr="003A5CCA">
        <w:rPr>
          <w:noProof/>
          <w:lang w:val="uk-UA"/>
        </w:rPr>
        <w:drawing>
          <wp:inline distT="0" distB="0" distL="0" distR="0" wp14:anchorId="059D72A7" wp14:editId="6CB17769">
            <wp:extent cx="5940425" cy="236409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2364091"/>
                    </a:xfrm>
                    <a:prstGeom prst="rect">
                      <a:avLst/>
                    </a:prstGeom>
                    <a:noFill/>
                    <a:ln>
                      <a:noFill/>
                    </a:ln>
                  </pic:spPr>
                </pic:pic>
              </a:graphicData>
            </a:graphic>
          </wp:inline>
        </w:drawing>
      </w:r>
    </w:p>
    <w:p w14:paraId="000005FB" w14:textId="593E56CD" w:rsidR="00F34A03" w:rsidRPr="003A5CCA" w:rsidRDefault="00541F17" w:rsidP="00541F17">
      <w:pPr>
        <w:pStyle w:val="af7"/>
        <w:rPr>
          <w:lang w:val="uk-UA"/>
        </w:rPr>
      </w:pPr>
      <w:bookmarkStart w:id="138" w:name="_Toc223695943"/>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w:t>
      </w:r>
      <w:r w:rsidR="00444195" w:rsidRPr="003A5CCA">
        <w:rPr>
          <w:lang w:val="uk-UA"/>
        </w:rPr>
        <w:fldChar w:fldCharType="end"/>
      </w:r>
      <w:r w:rsidRPr="003A5CCA">
        <w:rPr>
          <w:lang w:val="uk-UA"/>
        </w:rPr>
        <w:t xml:space="preserve"> </w:t>
      </w:r>
      <w:r w:rsidR="001A6C12" w:rsidRPr="003A5CCA">
        <w:rPr>
          <w:bCs w:val="0"/>
          <w:szCs w:val="24"/>
          <w:lang w:val="uk-UA"/>
        </w:rPr>
        <w:t xml:space="preserve">– Динаміка кількості дітей/учнів/вихованців у закладах освіти </w:t>
      </w:r>
      <w:r w:rsidR="004E619E" w:rsidRPr="003A5CCA">
        <w:rPr>
          <w:bCs w:val="0"/>
          <w:szCs w:val="24"/>
          <w:lang w:val="uk-UA"/>
        </w:rPr>
        <w:t>громади</w:t>
      </w:r>
      <w:bookmarkEnd w:id="138"/>
    </w:p>
    <w:p w14:paraId="267C38E3" w14:textId="4E690FE4" w:rsidR="00F140C3" w:rsidRPr="003A5CCA" w:rsidRDefault="00F140C3" w:rsidP="00F140C3">
      <w:pPr>
        <w:rPr>
          <w:lang w:val="uk-UA"/>
        </w:rPr>
      </w:pPr>
      <w:r w:rsidRPr="003A5CCA">
        <w:rPr>
          <w:lang w:val="uk-UA"/>
        </w:rPr>
        <w:t>Найбільш виражене скорочення чисельності учнів та вихованців відбулось в дошкільних закладах (-38,7%), у закладах загальної середньої освіти кількість учнів скоротилася на 17,5%, а у позашкільних закладах спостерігається помірне зниження (</w:t>
      </w:r>
      <w:r w:rsidRPr="003A5CCA">
        <w:rPr>
          <w:lang w:val="uk-UA"/>
        </w:rPr>
        <w:noBreakHyphen/>
        <w:t xml:space="preserve">7,4%). </w:t>
      </w:r>
    </w:p>
    <w:p w14:paraId="2F938E39" w14:textId="3B582AB2" w:rsidR="00522035" w:rsidRPr="003A5CCA" w:rsidRDefault="00522035" w:rsidP="00F140C3">
      <w:pPr>
        <w:rPr>
          <w:lang w:val="uk-UA"/>
        </w:rPr>
      </w:pPr>
      <w:r w:rsidRPr="003A5CCA">
        <w:rPr>
          <w:lang w:val="uk-UA"/>
        </w:rPr>
        <w:t>Зважаючи на такі тенденції важливим є порівняння динаміки кількості учнів в освітніх закладах з динамікою кількістю дітей відповідних викових груп (рис. 5.2).</w:t>
      </w:r>
    </w:p>
    <w:p w14:paraId="5DFB43F4" w14:textId="02346BC9" w:rsidR="00522035" w:rsidRPr="003A5CCA" w:rsidRDefault="00522035" w:rsidP="00C56A68">
      <w:pPr>
        <w:ind w:left="-426" w:firstLine="0"/>
        <w:jc w:val="center"/>
        <w:rPr>
          <w:lang w:val="uk-UA"/>
        </w:rPr>
      </w:pPr>
      <w:r w:rsidRPr="003A5CCA">
        <w:rPr>
          <w:noProof/>
          <w:lang w:val="uk-UA"/>
        </w:rPr>
        <w:lastRenderedPageBreak/>
        <w:drawing>
          <wp:inline distT="0" distB="0" distL="0" distR="0" wp14:anchorId="15042088" wp14:editId="6ABB2747">
            <wp:extent cx="6468533" cy="4245514"/>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76112" cy="4250489"/>
                    </a:xfrm>
                    <a:prstGeom prst="rect">
                      <a:avLst/>
                    </a:prstGeom>
                    <a:noFill/>
                    <a:ln>
                      <a:noFill/>
                    </a:ln>
                  </pic:spPr>
                </pic:pic>
              </a:graphicData>
            </a:graphic>
          </wp:inline>
        </w:drawing>
      </w:r>
    </w:p>
    <w:p w14:paraId="07FEC35B" w14:textId="4884AAB4" w:rsidR="00D04423" w:rsidRPr="003A5CCA" w:rsidRDefault="00D04423" w:rsidP="00D04423">
      <w:pPr>
        <w:pStyle w:val="af7"/>
        <w:rPr>
          <w:lang w:val="uk-UA"/>
        </w:rPr>
      </w:pPr>
      <w:bookmarkStart w:id="139" w:name="_Toc223695944"/>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2</w:t>
      </w:r>
      <w:r w:rsidR="00444195" w:rsidRPr="003A5CCA">
        <w:rPr>
          <w:lang w:val="uk-UA"/>
        </w:rPr>
        <w:fldChar w:fldCharType="end"/>
      </w:r>
      <w:r w:rsidRPr="003A5CCA">
        <w:rPr>
          <w:lang w:val="uk-UA"/>
        </w:rPr>
        <w:t xml:space="preserve"> – Динаміка кількості дітей в </w:t>
      </w:r>
      <w:proofErr w:type="spellStart"/>
      <w:r w:rsidRPr="003A5CCA">
        <w:rPr>
          <w:lang w:val="uk-UA"/>
        </w:rPr>
        <w:t>Самарівській</w:t>
      </w:r>
      <w:proofErr w:type="spellEnd"/>
      <w:r w:rsidRPr="003A5CCA">
        <w:rPr>
          <w:lang w:val="uk-UA"/>
        </w:rPr>
        <w:t xml:space="preserve"> громаді</w:t>
      </w:r>
      <w:bookmarkEnd w:id="139"/>
    </w:p>
    <w:p w14:paraId="3017BC23" w14:textId="17D10CC7" w:rsidR="00522035" w:rsidRPr="003A5CCA" w:rsidRDefault="00522035" w:rsidP="00522035">
      <w:pPr>
        <w:rPr>
          <w:lang w:val="uk-UA"/>
        </w:rPr>
      </w:pPr>
      <w:r w:rsidRPr="003A5CCA">
        <w:rPr>
          <w:lang w:val="uk-UA"/>
        </w:rPr>
        <w:t>Так, при зменшенні кількості вихованців ДЗО на 38,7%</w:t>
      </w:r>
      <w:r w:rsidR="00D04423" w:rsidRPr="003A5CCA">
        <w:rPr>
          <w:lang w:val="uk-UA"/>
        </w:rPr>
        <w:t xml:space="preserve"> (2020/2021-2024</w:t>
      </w:r>
      <w:r w:rsidR="00B160E2" w:rsidRPr="003A5CCA">
        <w:rPr>
          <w:lang w:val="uk-UA"/>
        </w:rPr>
        <w:t>/</w:t>
      </w:r>
      <w:r w:rsidR="00D04423" w:rsidRPr="003A5CCA">
        <w:rPr>
          <w:lang w:val="uk-UA"/>
        </w:rPr>
        <w:t>2025 навчальні роки)</w:t>
      </w:r>
      <w:r w:rsidRPr="003A5CCA">
        <w:rPr>
          <w:lang w:val="uk-UA"/>
        </w:rPr>
        <w:t xml:space="preserve"> загальна кількість дітей </w:t>
      </w:r>
      <w:r w:rsidR="00D04423" w:rsidRPr="003A5CCA">
        <w:rPr>
          <w:lang w:val="uk-UA"/>
        </w:rPr>
        <w:t xml:space="preserve">в громаді </w:t>
      </w:r>
      <w:r w:rsidRPr="003A5CCA">
        <w:rPr>
          <w:lang w:val="uk-UA"/>
        </w:rPr>
        <w:t>у віці 0-5 років за останні три роки скоротилася на тільки на 3,4%</w:t>
      </w:r>
      <w:r w:rsidR="00D04423" w:rsidRPr="003A5CCA">
        <w:rPr>
          <w:lang w:val="uk-UA"/>
        </w:rPr>
        <w:t>. Аналогічна ситуація і щодо порівняння динаміки кількості учнів шкіл</w:t>
      </w:r>
      <w:r w:rsidRPr="003A5CCA">
        <w:rPr>
          <w:lang w:val="uk-UA"/>
        </w:rPr>
        <w:t xml:space="preserve"> </w:t>
      </w:r>
      <w:r w:rsidR="00D04423" w:rsidRPr="003A5CCA">
        <w:rPr>
          <w:lang w:val="uk-UA"/>
        </w:rPr>
        <w:t xml:space="preserve">та дітей у віці 6-18 років – 17,5% скорочення учнів проти 4,6% зменшення населення відповідної вікової групи. </w:t>
      </w:r>
      <w:r w:rsidR="00121FA2" w:rsidRPr="003A5CCA">
        <w:rPr>
          <w:lang w:val="uk-UA"/>
        </w:rPr>
        <w:t xml:space="preserve">Зважаючи на високий ступінь охопленні дітей шкільною та дошкільною освітою в громаді, </w:t>
      </w:r>
      <w:r w:rsidR="001B2A05" w:rsidRPr="003A5CCA">
        <w:rPr>
          <w:lang w:val="uk-UA"/>
        </w:rPr>
        <w:t xml:space="preserve">пояснити низьку наповненість закладів можна фізичною відсутністю </w:t>
      </w:r>
      <w:proofErr w:type="spellStart"/>
      <w:r w:rsidR="001B2A05" w:rsidRPr="003A5CCA">
        <w:rPr>
          <w:lang w:val="uk-UA"/>
        </w:rPr>
        <w:t>обліковуваних</w:t>
      </w:r>
      <w:proofErr w:type="spellEnd"/>
      <w:r w:rsidR="001B2A05" w:rsidRPr="003A5CCA">
        <w:rPr>
          <w:lang w:val="uk-UA"/>
        </w:rPr>
        <w:t xml:space="preserve"> дітей в місті</w:t>
      </w:r>
      <w:r w:rsidR="00D04423" w:rsidRPr="003A5CCA">
        <w:rPr>
          <w:lang w:val="uk-UA"/>
        </w:rPr>
        <w:t>.</w:t>
      </w:r>
    </w:p>
    <w:p w14:paraId="46DA6E6B" w14:textId="127502A6" w:rsidR="00765A84" w:rsidRPr="003A5CCA" w:rsidRDefault="00765A84" w:rsidP="00765A84">
      <w:pPr>
        <w:rPr>
          <w:lang w:val="uk-UA"/>
        </w:rPr>
      </w:pPr>
      <w:r w:rsidRPr="003A5CCA">
        <w:rPr>
          <w:lang w:val="uk-UA"/>
        </w:rPr>
        <w:t xml:space="preserve">В 2026 році розпочато низку проектів з забезпечення освітніх закладів громади автономними джерелами живлення (генераторами). Планується, що до початку 2026/2027 навчального року 12 освітніх закладів громади будуть обладнані джерелами живлення, які забезпечать повноцінну роботу гімназій, ліцеїв та дитячих садочків в умовах перебоїв централізованого електропостачання. </w:t>
      </w:r>
    </w:p>
    <w:p w14:paraId="5AF656A7" w14:textId="13A1868A" w:rsidR="00AA6222" w:rsidRPr="003A5CCA" w:rsidRDefault="00AA6222" w:rsidP="00AA6222">
      <w:pPr>
        <w:rPr>
          <w:lang w:val="uk-UA"/>
        </w:rPr>
      </w:pPr>
      <w:r w:rsidRPr="003A5CCA">
        <w:rPr>
          <w:lang w:val="uk-UA"/>
        </w:rPr>
        <w:t xml:space="preserve">Однією з ключових проблем для громади є забезпеченість закладів освіти укриттями. Не мають </w:t>
      </w:r>
      <w:proofErr w:type="spellStart"/>
      <w:r w:rsidRPr="003A5CCA">
        <w:rPr>
          <w:lang w:val="uk-UA"/>
        </w:rPr>
        <w:t>укриттів</w:t>
      </w:r>
      <w:proofErr w:type="spellEnd"/>
      <w:r w:rsidRPr="003A5CCA">
        <w:rPr>
          <w:lang w:val="uk-UA"/>
        </w:rPr>
        <w:t xml:space="preserve"> все ЗДО, заклади позашкільної освіти та 3 із 17 ЗСО. Під час проведення опитувань в рамках підготовки даної Стратегії мешканці міста та представники ОМС назвали </w:t>
      </w:r>
      <w:r w:rsidR="00494BEA" w:rsidRPr="003A5CCA">
        <w:rPr>
          <w:lang w:val="uk-UA"/>
        </w:rPr>
        <w:t>найважливішим</w:t>
      </w:r>
      <w:r w:rsidRPr="003A5CCA">
        <w:rPr>
          <w:lang w:val="uk-UA"/>
        </w:rPr>
        <w:t xml:space="preserve"> завданням місцевої влади підвищення</w:t>
      </w:r>
      <w:r w:rsidR="002B4CBB" w:rsidRPr="003A5CCA">
        <w:rPr>
          <w:lang w:val="uk-UA"/>
        </w:rPr>
        <w:t xml:space="preserve"> рівня</w:t>
      </w:r>
      <w:r w:rsidRPr="003A5CCA">
        <w:rPr>
          <w:lang w:val="uk-UA"/>
        </w:rPr>
        <w:t xml:space="preserve"> безпеки мешканців, в </w:t>
      </w:r>
      <w:proofErr w:type="spellStart"/>
      <w:r w:rsidRPr="003A5CCA">
        <w:rPr>
          <w:lang w:val="uk-UA"/>
        </w:rPr>
        <w:t>т.ч</w:t>
      </w:r>
      <w:proofErr w:type="spellEnd"/>
      <w:r w:rsidRPr="003A5CCA">
        <w:rPr>
          <w:lang w:val="uk-UA"/>
        </w:rPr>
        <w:t xml:space="preserve">. через облаштування </w:t>
      </w:r>
      <w:proofErr w:type="spellStart"/>
      <w:r w:rsidRPr="003A5CCA">
        <w:rPr>
          <w:lang w:val="uk-UA"/>
        </w:rPr>
        <w:t>укриттів</w:t>
      </w:r>
      <w:proofErr w:type="spellEnd"/>
      <w:r w:rsidRPr="003A5CCA">
        <w:rPr>
          <w:lang w:val="uk-UA"/>
        </w:rPr>
        <w:t xml:space="preserve"> (</w:t>
      </w:r>
      <w:r w:rsidR="002B4CBB" w:rsidRPr="003A5CCA">
        <w:rPr>
          <w:lang w:val="uk-UA"/>
        </w:rPr>
        <w:t xml:space="preserve">66,6% опитаних мешканців та </w:t>
      </w:r>
      <w:r w:rsidRPr="003A5CCA">
        <w:rPr>
          <w:lang w:val="uk-UA"/>
        </w:rPr>
        <w:t>61,1% представників ОМС</w:t>
      </w:r>
      <w:r w:rsidR="00494BEA" w:rsidRPr="003A5CCA">
        <w:rPr>
          <w:lang w:val="uk-UA"/>
        </w:rPr>
        <w:t>, перше місце в обох рейтингах першочергових завдань)</w:t>
      </w:r>
      <w:r w:rsidR="00CB1C8C" w:rsidRPr="003A5CCA">
        <w:rPr>
          <w:lang w:val="uk-UA"/>
        </w:rPr>
        <w:t xml:space="preserve"> (Додатки Е, Є)</w:t>
      </w:r>
      <w:r w:rsidR="00494BEA" w:rsidRPr="003A5CCA">
        <w:rPr>
          <w:lang w:val="uk-UA"/>
        </w:rPr>
        <w:t>.</w:t>
      </w:r>
    </w:p>
    <w:p w14:paraId="127E1667" w14:textId="3231585A" w:rsidR="00FE02E9" w:rsidRPr="003A5CCA" w:rsidRDefault="00FE02E9" w:rsidP="00FE02E9">
      <w:pPr>
        <w:rPr>
          <w:lang w:val="uk-UA"/>
        </w:rPr>
      </w:pPr>
      <w:r w:rsidRPr="003A5CCA">
        <w:rPr>
          <w:lang w:val="uk-UA"/>
        </w:rPr>
        <w:t xml:space="preserve">Учасники опитування мешканців громади оцінили рівень надання освітніх послуг в місті в цілому </w:t>
      </w:r>
      <w:r w:rsidR="0041092B" w:rsidRPr="003A5CCA">
        <w:rPr>
          <w:lang w:val="uk-UA"/>
        </w:rPr>
        <w:t>поз</w:t>
      </w:r>
      <w:r w:rsidR="00892189" w:rsidRPr="003A5CCA">
        <w:rPr>
          <w:lang w:val="uk-UA"/>
        </w:rPr>
        <w:t>и</w:t>
      </w:r>
      <w:r w:rsidR="0041092B" w:rsidRPr="003A5CCA">
        <w:rPr>
          <w:lang w:val="uk-UA"/>
        </w:rPr>
        <w:t>тивно</w:t>
      </w:r>
      <w:r w:rsidR="00892189" w:rsidRPr="003A5CCA">
        <w:rPr>
          <w:lang w:val="uk-UA"/>
        </w:rPr>
        <w:t>: загальна частка схвальних оцінок 55,2%, негативних – 11,5% (Додаток Е).</w:t>
      </w:r>
    </w:p>
    <w:p w14:paraId="39E4D8ED" w14:textId="7B5F31B6" w:rsidR="005A76B1" w:rsidRPr="003A5CCA" w:rsidRDefault="005A76B1">
      <w:pPr>
        <w:rPr>
          <w:u w:val="single"/>
          <w:lang w:val="uk-UA"/>
        </w:rPr>
      </w:pPr>
      <w:r w:rsidRPr="003A5CCA">
        <w:rPr>
          <w:u w:val="single"/>
          <w:lang w:val="uk-UA"/>
        </w:rPr>
        <w:t>Інклюзивні освітні послуги</w:t>
      </w:r>
    </w:p>
    <w:p w14:paraId="000005FC" w14:textId="40F9F85F" w:rsidR="00F34A03" w:rsidRPr="003A5CCA" w:rsidRDefault="009B7B0B" w:rsidP="009B7B0B">
      <w:pPr>
        <w:rPr>
          <w:lang w:val="uk-UA"/>
        </w:rPr>
      </w:pPr>
      <w:r w:rsidRPr="003A5CCA">
        <w:rPr>
          <w:lang w:val="uk-UA"/>
        </w:rPr>
        <w:t xml:space="preserve">В останні роки в освітній сфері громади про активно впроваджуються інклюзивні практики. У сфері дошкільної освіти кількість закладів з інклюзивним навчанням зросла з  </w:t>
      </w:r>
      <w:r w:rsidRPr="003A5CCA">
        <w:rPr>
          <w:lang w:val="uk-UA"/>
        </w:rPr>
        <w:lastRenderedPageBreak/>
        <w:t xml:space="preserve">7 у 2022 р. до 10 у 2023-2024 рр., кількість інклюзивних груп за останні 5 років збільшилась на 80%, а чисельність вихованців з особливими освітніми потребами подвоїлася – з 20 до 44 осіб </w:t>
      </w:r>
      <w:r w:rsidR="001A6C12" w:rsidRPr="003A5CCA">
        <w:rPr>
          <w:lang w:val="uk-UA"/>
        </w:rPr>
        <w:t>(табл. 5.2).</w:t>
      </w:r>
    </w:p>
    <w:p w14:paraId="000005FD" w14:textId="43FA0452" w:rsidR="00F34A03" w:rsidRPr="003A5CCA" w:rsidRDefault="00E9615F" w:rsidP="00E9615F">
      <w:pPr>
        <w:pStyle w:val="af7"/>
        <w:keepNext/>
        <w:rPr>
          <w:lang w:val="uk-UA"/>
        </w:rPr>
      </w:pPr>
      <w:bookmarkStart w:id="140" w:name="_Toc230171120"/>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606364" w:rsidRPr="003A5CCA">
        <w:rPr>
          <w:lang w:val="uk-UA"/>
        </w:rPr>
        <w:t>5</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606364" w:rsidRPr="003A5CCA">
        <w:rPr>
          <w:lang w:val="uk-UA"/>
        </w:rPr>
        <w:t>2</w:t>
      </w:r>
      <w:r w:rsidR="009C47EB" w:rsidRPr="003A5CCA">
        <w:rPr>
          <w:lang w:val="uk-UA"/>
        </w:rPr>
        <w:fldChar w:fldCharType="end"/>
      </w:r>
      <w:r w:rsidRPr="003A5CCA">
        <w:rPr>
          <w:bCs w:val="0"/>
          <w:szCs w:val="24"/>
          <w:lang w:val="uk-UA"/>
        </w:rPr>
        <w:t xml:space="preserve"> </w:t>
      </w:r>
      <w:r w:rsidR="001A6C12" w:rsidRPr="003A5CCA">
        <w:rPr>
          <w:bCs w:val="0"/>
          <w:szCs w:val="24"/>
          <w:lang w:val="uk-UA"/>
        </w:rPr>
        <w:t>– Інклюзивне навчання</w:t>
      </w:r>
      <w:bookmarkEnd w:id="140"/>
    </w:p>
    <w:tbl>
      <w:tblPr>
        <w:tblStyle w:val="afff"/>
        <w:tblW w:w="9246"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5677"/>
        <w:gridCol w:w="713"/>
        <w:gridCol w:w="714"/>
        <w:gridCol w:w="714"/>
        <w:gridCol w:w="714"/>
        <w:gridCol w:w="714"/>
      </w:tblGrid>
      <w:tr w:rsidR="003F61CC" w:rsidRPr="003A5CCA" w14:paraId="364CE7C0" w14:textId="77777777" w:rsidTr="00104167">
        <w:trPr>
          <w:tblHeader/>
        </w:trPr>
        <w:tc>
          <w:tcPr>
            <w:tcW w:w="5677"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5FE" w14:textId="77777777" w:rsidR="00F34A03" w:rsidRPr="003A5CCA" w:rsidRDefault="001A6C12" w:rsidP="00104167">
            <w:pPr>
              <w:spacing w:after="0"/>
              <w:ind w:firstLine="0"/>
              <w:jc w:val="center"/>
              <w:rPr>
                <w:sz w:val="20"/>
                <w:szCs w:val="20"/>
                <w:lang w:val="uk-UA"/>
              </w:rPr>
            </w:pPr>
            <w:r w:rsidRPr="003A5CCA">
              <w:rPr>
                <w:sz w:val="20"/>
                <w:szCs w:val="20"/>
                <w:lang w:val="uk-UA"/>
              </w:rPr>
              <w:t>Показники</w:t>
            </w:r>
          </w:p>
        </w:tc>
        <w:tc>
          <w:tcPr>
            <w:tcW w:w="713"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5FF" w14:textId="77777777" w:rsidR="00F34A03" w:rsidRPr="003A5CCA" w:rsidRDefault="001A6C12" w:rsidP="00104167">
            <w:pPr>
              <w:spacing w:after="0"/>
              <w:ind w:firstLine="0"/>
              <w:jc w:val="center"/>
              <w:rPr>
                <w:sz w:val="20"/>
                <w:szCs w:val="20"/>
                <w:lang w:val="uk-UA"/>
              </w:rPr>
            </w:pPr>
            <w:r w:rsidRPr="003A5CCA">
              <w:rPr>
                <w:sz w:val="20"/>
                <w:szCs w:val="20"/>
                <w:lang w:val="uk-UA"/>
              </w:rPr>
              <w:t>2020</w:t>
            </w:r>
          </w:p>
        </w:tc>
        <w:tc>
          <w:tcPr>
            <w:tcW w:w="714"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600" w14:textId="77777777" w:rsidR="00F34A03" w:rsidRPr="003A5CCA" w:rsidRDefault="001A6C12" w:rsidP="00104167">
            <w:pPr>
              <w:spacing w:after="0"/>
              <w:ind w:firstLine="0"/>
              <w:jc w:val="center"/>
              <w:rPr>
                <w:sz w:val="20"/>
                <w:szCs w:val="20"/>
                <w:lang w:val="uk-UA"/>
              </w:rPr>
            </w:pPr>
            <w:r w:rsidRPr="003A5CCA">
              <w:rPr>
                <w:sz w:val="20"/>
                <w:szCs w:val="20"/>
                <w:lang w:val="uk-UA"/>
              </w:rPr>
              <w:t>2021</w:t>
            </w:r>
          </w:p>
        </w:tc>
        <w:tc>
          <w:tcPr>
            <w:tcW w:w="714" w:type="dxa"/>
            <w:tcBorders>
              <w:top w:val="single" w:sz="8" w:space="0" w:color="000000"/>
              <w:left w:val="single" w:sz="8" w:space="0" w:color="000000"/>
              <w:bottom w:val="single" w:sz="8" w:space="0" w:color="000000"/>
              <w:right w:val="single" w:sz="8" w:space="0" w:color="000000"/>
            </w:tcBorders>
            <w:shd w:val="clear" w:color="auto" w:fill="244061"/>
            <w:vAlign w:val="center"/>
          </w:tcPr>
          <w:p w14:paraId="00000601" w14:textId="77777777" w:rsidR="00F34A03" w:rsidRPr="003A5CCA" w:rsidRDefault="001A6C12" w:rsidP="00104167">
            <w:pPr>
              <w:spacing w:after="0"/>
              <w:ind w:firstLine="0"/>
              <w:jc w:val="center"/>
              <w:rPr>
                <w:sz w:val="20"/>
                <w:szCs w:val="20"/>
                <w:lang w:val="uk-UA"/>
              </w:rPr>
            </w:pPr>
            <w:r w:rsidRPr="003A5CCA">
              <w:rPr>
                <w:sz w:val="20"/>
                <w:szCs w:val="20"/>
                <w:lang w:val="uk-UA"/>
              </w:rPr>
              <w:t>2022</w:t>
            </w:r>
          </w:p>
        </w:tc>
        <w:tc>
          <w:tcPr>
            <w:tcW w:w="714"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602" w14:textId="77777777" w:rsidR="00F34A03" w:rsidRPr="003A5CCA" w:rsidRDefault="001A6C12" w:rsidP="00104167">
            <w:pPr>
              <w:spacing w:after="0"/>
              <w:ind w:firstLine="0"/>
              <w:jc w:val="center"/>
              <w:rPr>
                <w:sz w:val="20"/>
                <w:szCs w:val="20"/>
                <w:lang w:val="uk-UA"/>
              </w:rPr>
            </w:pPr>
            <w:r w:rsidRPr="003A5CCA">
              <w:rPr>
                <w:sz w:val="20"/>
                <w:szCs w:val="20"/>
                <w:lang w:val="uk-UA"/>
              </w:rPr>
              <w:t>2023</w:t>
            </w:r>
          </w:p>
        </w:tc>
        <w:tc>
          <w:tcPr>
            <w:tcW w:w="714"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603" w14:textId="77777777" w:rsidR="00F34A03" w:rsidRPr="003A5CCA" w:rsidRDefault="001A6C12" w:rsidP="00104167">
            <w:pPr>
              <w:spacing w:after="0"/>
              <w:ind w:firstLine="0"/>
              <w:jc w:val="center"/>
              <w:rPr>
                <w:sz w:val="20"/>
                <w:szCs w:val="20"/>
                <w:lang w:val="uk-UA"/>
              </w:rPr>
            </w:pPr>
            <w:r w:rsidRPr="003A5CCA">
              <w:rPr>
                <w:sz w:val="20"/>
                <w:szCs w:val="20"/>
                <w:lang w:val="uk-UA"/>
              </w:rPr>
              <w:t>2024</w:t>
            </w:r>
          </w:p>
        </w:tc>
      </w:tr>
      <w:tr w:rsidR="003F61CC" w:rsidRPr="003A5CCA" w14:paraId="3F638472" w14:textId="77777777" w:rsidTr="00104167">
        <w:tc>
          <w:tcPr>
            <w:tcW w:w="5677"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04" w14:textId="77777777" w:rsidR="00F34A03" w:rsidRPr="003A5CCA" w:rsidRDefault="001A6C12" w:rsidP="00104167">
            <w:pPr>
              <w:spacing w:after="0"/>
              <w:ind w:firstLine="0"/>
              <w:jc w:val="left"/>
              <w:rPr>
                <w:sz w:val="20"/>
                <w:szCs w:val="20"/>
                <w:lang w:val="uk-UA"/>
              </w:rPr>
            </w:pPr>
            <w:r w:rsidRPr="003A5CCA">
              <w:rPr>
                <w:sz w:val="20"/>
                <w:szCs w:val="20"/>
                <w:lang w:val="uk-UA"/>
              </w:rPr>
              <w:t>Кількість закладів дошкільної освіти з інклюзивним навчанням, одиниць</w:t>
            </w:r>
          </w:p>
        </w:tc>
        <w:tc>
          <w:tcPr>
            <w:tcW w:w="713"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05" w14:textId="77777777" w:rsidR="00F34A03" w:rsidRPr="003A5CCA" w:rsidRDefault="001A6C12" w:rsidP="00104167">
            <w:pPr>
              <w:spacing w:after="0"/>
              <w:ind w:firstLine="0"/>
              <w:jc w:val="center"/>
              <w:rPr>
                <w:sz w:val="20"/>
                <w:szCs w:val="20"/>
                <w:lang w:val="uk-UA"/>
              </w:rPr>
            </w:pPr>
            <w:r w:rsidRPr="003A5CCA">
              <w:rPr>
                <w:sz w:val="20"/>
                <w:szCs w:val="20"/>
                <w:lang w:val="uk-UA"/>
              </w:rPr>
              <w:t>9</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06" w14:textId="77777777" w:rsidR="00F34A03" w:rsidRPr="003A5CCA" w:rsidRDefault="001A6C12" w:rsidP="00104167">
            <w:pPr>
              <w:spacing w:after="0"/>
              <w:ind w:firstLine="0"/>
              <w:jc w:val="center"/>
              <w:rPr>
                <w:sz w:val="20"/>
                <w:szCs w:val="20"/>
                <w:lang w:val="uk-UA"/>
              </w:rPr>
            </w:pPr>
            <w:r w:rsidRPr="003A5CCA">
              <w:rPr>
                <w:sz w:val="20"/>
                <w:szCs w:val="20"/>
                <w:lang w:val="uk-UA"/>
              </w:rPr>
              <w:t>9</w:t>
            </w:r>
          </w:p>
        </w:tc>
        <w:tc>
          <w:tcPr>
            <w:tcW w:w="714" w:type="dxa"/>
            <w:tcBorders>
              <w:top w:val="single" w:sz="8" w:space="0" w:color="000000"/>
              <w:left w:val="single" w:sz="8" w:space="0" w:color="000000"/>
              <w:bottom w:val="single" w:sz="8" w:space="0" w:color="000000"/>
              <w:right w:val="single" w:sz="8" w:space="0" w:color="000000"/>
            </w:tcBorders>
            <w:vAlign w:val="center"/>
          </w:tcPr>
          <w:p w14:paraId="00000607" w14:textId="77777777" w:rsidR="00F34A03" w:rsidRPr="003A5CCA" w:rsidRDefault="001A6C12" w:rsidP="00104167">
            <w:pPr>
              <w:spacing w:after="0"/>
              <w:ind w:firstLine="0"/>
              <w:jc w:val="center"/>
              <w:rPr>
                <w:sz w:val="20"/>
                <w:szCs w:val="20"/>
                <w:lang w:val="uk-UA"/>
              </w:rPr>
            </w:pPr>
            <w:r w:rsidRPr="003A5CCA">
              <w:rPr>
                <w:sz w:val="20"/>
                <w:szCs w:val="20"/>
                <w:lang w:val="uk-UA"/>
              </w:rPr>
              <w:t>7</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08" w14:textId="280205A5" w:rsidR="00F34A03" w:rsidRPr="003A5CCA" w:rsidRDefault="001A6C12" w:rsidP="00104167">
            <w:pPr>
              <w:spacing w:after="0"/>
              <w:ind w:firstLine="0"/>
              <w:jc w:val="center"/>
              <w:rPr>
                <w:sz w:val="20"/>
                <w:szCs w:val="20"/>
                <w:lang w:val="uk-UA"/>
              </w:rPr>
            </w:pPr>
            <w:r w:rsidRPr="003A5CCA">
              <w:rPr>
                <w:sz w:val="20"/>
                <w:szCs w:val="20"/>
                <w:lang w:val="uk-UA"/>
              </w:rPr>
              <w:t>1</w:t>
            </w:r>
            <w:r w:rsidR="004E619E" w:rsidRPr="003A5CCA">
              <w:rPr>
                <w:sz w:val="20"/>
                <w:szCs w:val="20"/>
                <w:lang w:val="uk-UA"/>
              </w:rPr>
              <w:t>0</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09" w14:textId="29BFAE4F" w:rsidR="00F34A03" w:rsidRPr="003A5CCA" w:rsidRDefault="001A6C12" w:rsidP="00104167">
            <w:pPr>
              <w:spacing w:after="0"/>
              <w:ind w:firstLine="0"/>
              <w:jc w:val="center"/>
              <w:rPr>
                <w:sz w:val="20"/>
                <w:szCs w:val="20"/>
                <w:lang w:val="uk-UA"/>
              </w:rPr>
            </w:pPr>
            <w:r w:rsidRPr="003A5CCA">
              <w:rPr>
                <w:sz w:val="20"/>
                <w:szCs w:val="20"/>
                <w:lang w:val="uk-UA"/>
              </w:rPr>
              <w:t>1</w:t>
            </w:r>
            <w:r w:rsidR="004E619E" w:rsidRPr="003A5CCA">
              <w:rPr>
                <w:sz w:val="20"/>
                <w:szCs w:val="20"/>
                <w:lang w:val="uk-UA"/>
              </w:rPr>
              <w:t>0</w:t>
            </w:r>
          </w:p>
        </w:tc>
      </w:tr>
      <w:tr w:rsidR="003F61CC" w:rsidRPr="003A5CCA" w14:paraId="67DCDF21" w14:textId="77777777" w:rsidTr="00104167">
        <w:tc>
          <w:tcPr>
            <w:tcW w:w="5677"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0A" w14:textId="77777777" w:rsidR="00F34A03" w:rsidRPr="003A5CCA" w:rsidRDefault="001A6C12" w:rsidP="00104167">
            <w:pPr>
              <w:spacing w:after="0"/>
              <w:ind w:firstLine="0"/>
              <w:jc w:val="left"/>
              <w:rPr>
                <w:sz w:val="20"/>
                <w:szCs w:val="20"/>
                <w:lang w:val="uk-UA"/>
              </w:rPr>
            </w:pPr>
            <w:r w:rsidRPr="003A5CCA">
              <w:rPr>
                <w:sz w:val="20"/>
                <w:szCs w:val="20"/>
                <w:lang w:val="uk-UA"/>
              </w:rPr>
              <w:t xml:space="preserve"> у них кількість інклюзивних груп, одиниць</w:t>
            </w:r>
          </w:p>
        </w:tc>
        <w:tc>
          <w:tcPr>
            <w:tcW w:w="713"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0B" w14:textId="77777777" w:rsidR="00F34A03" w:rsidRPr="003A5CCA" w:rsidRDefault="001A6C12" w:rsidP="00104167">
            <w:pPr>
              <w:spacing w:after="0"/>
              <w:ind w:firstLine="0"/>
              <w:jc w:val="center"/>
              <w:rPr>
                <w:sz w:val="20"/>
                <w:szCs w:val="20"/>
                <w:lang w:val="uk-UA"/>
              </w:rPr>
            </w:pPr>
            <w:r w:rsidRPr="003A5CCA">
              <w:rPr>
                <w:sz w:val="20"/>
                <w:szCs w:val="20"/>
                <w:lang w:val="uk-UA"/>
              </w:rPr>
              <w:t>10</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0C" w14:textId="77777777" w:rsidR="00F34A03" w:rsidRPr="003A5CCA" w:rsidRDefault="001A6C12" w:rsidP="00104167">
            <w:pPr>
              <w:spacing w:after="0"/>
              <w:ind w:firstLine="0"/>
              <w:jc w:val="center"/>
              <w:rPr>
                <w:sz w:val="20"/>
                <w:szCs w:val="20"/>
                <w:lang w:val="uk-UA"/>
              </w:rPr>
            </w:pPr>
            <w:r w:rsidRPr="003A5CCA">
              <w:rPr>
                <w:sz w:val="20"/>
                <w:szCs w:val="20"/>
                <w:lang w:val="uk-UA"/>
              </w:rPr>
              <w:t>11</w:t>
            </w:r>
          </w:p>
        </w:tc>
        <w:tc>
          <w:tcPr>
            <w:tcW w:w="714" w:type="dxa"/>
            <w:tcBorders>
              <w:top w:val="single" w:sz="8" w:space="0" w:color="000000"/>
              <w:left w:val="single" w:sz="8" w:space="0" w:color="000000"/>
              <w:bottom w:val="single" w:sz="8" w:space="0" w:color="000000"/>
              <w:right w:val="single" w:sz="8" w:space="0" w:color="000000"/>
            </w:tcBorders>
            <w:vAlign w:val="center"/>
          </w:tcPr>
          <w:p w14:paraId="0000060D" w14:textId="77777777" w:rsidR="00F34A03" w:rsidRPr="003A5CCA" w:rsidRDefault="001A6C12" w:rsidP="00104167">
            <w:pPr>
              <w:spacing w:after="0"/>
              <w:ind w:firstLine="0"/>
              <w:jc w:val="center"/>
              <w:rPr>
                <w:sz w:val="20"/>
                <w:szCs w:val="20"/>
                <w:lang w:val="uk-UA"/>
              </w:rPr>
            </w:pPr>
            <w:r w:rsidRPr="003A5CCA">
              <w:rPr>
                <w:sz w:val="20"/>
                <w:szCs w:val="20"/>
                <w:lang w:val="uk-UA"/>
              </w:rPr>
              <w:t>12</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0E" w14:textId="77777777" w:rsidR="00F34A03" w:rsidRPr="003A5CCA" w:rsidRDefault="001A6C12" w:rsidP="00104167">
            <w:pPr>
              <w:spacing w:after="0"/>
              <w:ind w:firstLine="0"/>
              <w:jc w:val="center"/>
              <w:rPr>
                <w:sz w:val="20"/>
                <w:szCs w:val="20"/>
                <w:lang w:val="uk-UA"/>
              </w:rPr>
            </w:pPr>
            <w:r w:rsidRPr="003A5CCA">
              <w:rPr>
                <w:sz w:val="20"/>
                <w:szCs w:val="20"/>
                <w:lang w:val="uk-UA"/>
              </w:rPr>
              <w:t>17</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0F" w14:textId="77777777" w:rsidR="00F34A03" w:rsidRPr="003A5CCA" w:rsidRDefault="001A6C12" w:rsidP="00104167">
            <w:pPr>
              <w:spacing w:after="0"/>
              <w:ind w:firstLine="0"/>
              <w:jc w:val="center"/>
              <w:rPr>
                <w:sz w:val="20"/>
                <w:szCs w:val="20"/>
                <w:lang w:val="uk-UA"/>
              </w:rPr>
            </w:pPr>
            <w:r w:rsidRPr="003A5CCA">
              <w:rPr>
                <w:sz w:val="20"/>
                <w:szCs w:val="20"/>
                <w:lang w:val="uk-UA"/>
              </w:rPr>
              <w:t>18</w:t>
            </w:r>
          </w:p>
        </w:tc>
      </w:tr>
      <w:tr w:rsidR="003F61CC" w:rsidRPr="003A5CCA" w14:paraId="1F68ED66" w14:textId="77777777" w:rsidTr="00104167">
        <w:tc>
          <w:tcPr>
            <w:tcW w:w="5677"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10" w14:textId="77777777" w:rsidR="00F34A03" w:rsidRPr="003A5CCA" w:rsidRDefault="001A6C12" w:rsidP="00104167">
            <w:pPr>
              <w:spacing w:after="0"/>
              <w:ind w:firstLine="0"/>
              <w:jc w:val="left"/>
              <w:rPr>
                <w:sz w:val="20"/>
                <w:szCs w:val="20"/>
                <w:lang w:val="uk-UA"/>
              </w:rPr>
            </w:pPr>
            <w:r w:rsidRPr="003A5CCA">
              <w:rPr>
                <w:sz w:val="20"/>
                <w:szCs w:val="20"/>
                <w:lang w:val="uk-UA"/>
              </w:rPr>
              <w:t xml:space="preserve"> у них вихованців, осіб</w:t>
            </w:r>
          </w:p>
        </w:tc>
        <w:tc>
          <w:tcPr>
            <w:tcW w:w="713"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1" w14:textId="77777777" w:rsidR="00F34A03" w:rsidRPr="003A5CCA" w:rsidRDefault="001A6C12" w:rsidP="00104167">
            <w:pPr>
              <w:spacing w:after="0"/>
              <w:ind w:firstLine="0"/>
              <w:jc w:val="center"/>
              <w:rPr>
                <w:sz w:val="20"/>
                <w:szCs w:val="20"/>
                <w:lang w:val="uk-UA"/>
              </w:rPr>
            </w:pPr>
            <w:r w:rsidRPr="003A5CCA">
              <w:rPr>
                <w:sz w:val="20"/>
                <w:szCs w:val="20"/>
                <w:lang w:val="uk-UA"/>
              </w:rPr>
              <w:t>20</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2" w14:textId="77777777" w:rsidR="00F34A03" w:rsidRPr="003A5CCA" w:rsidRDefault="001A6C12" w:rsidP="00104167">
            <w:pPr>
              <w:spacing w:after="0"/>
              <w:ind w:firstLine="0"/>
              <w:jc w:val="center"/>
              <w:rPr>
                <w:sz w:val="20"/>
                <w:szCs w:val="20"/>
                <w:lang w:val="uk-UA"/>
              </w:rPr>
            </w:pPr>
            <w:r w:rsidRPr="003A5CCA">
              <w:rPr>
                <w:sz w:val="20"/>
                <w:szCs w:val="20"/>
                <w:lang w:val="uk-UA"/>
              </w:rPr>
              <w:t>24</w:t>
            </w:r>
          </w:p>
        </w:tc>
        <w:tc>
          <w:tcPr>
            <w:tcW w:w="714" w:type="dxa"/>
            <w:tcBorders>
              <w:top w:val="single" w:sz="8" w:space="0" w:color="000000"/>
              <w:left w:val="single" w:sz="8" w:space="0" w:color="000000"/>
              <w:bottom w:val="single" w:sz="8" w:space="0" w:color="000000"/>
              <w:right w:val="single" w:sz="8" w:space="0" w:color="000000"/>
            </w:tcBorders>
            <w:vAlign w:val="center"/>
          </w:tcPr>
          <w:p w14:paraId="00000613" w14:textId="77777777" w:rsidR="00F34A03" w:rsidRPr="003A5CCA" w:rsidRDefault="001A6C12" w:rsidP="00104167">
            <w:pPr>
              <w:spacing w:after="0"/>
              <w:ind w:firstLine="0"/>
              <w:jc w:val="center"/>
              <w:rPr>
                <w:sz w:val="20"/>
                <w:szCs w:val="20"/>
                <w:lang w:val="uk-UA"/>
              </w:rPr>
            </w:pPr>
            <w:r w:rsidRPr="003A5CCA">
              <w:rPr>
                <w:sz w:val="20"/>
                <w:szCs w:val="20"/>
                <w:lang w:val="uk-UA"/>
              </w:rPr>
              <w:t>31</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4" w14:textId="77777777" w:rsidR="00F34A03" w:rsidRPr="003A5CCA" w:rsidRDefault="001A6C12" w:rsidP="00104167">
            <w:pPr>
              <w:spacing w:after="0"/>
              <w:ind w:firstLine="0"/>
              <w:jc w:val="center"/>
              <w:rPr>
                <w:sz w:val="20"/>
                <w:szCs w:val="20"/>
                <w:lang w:val="uk-UA"/>
              </w:rPr>
            </w:pPr>
            <w:r w:rsidRPr="003A5CCA">
              <w:rPr>
                <w:sz w:val="20"/>
                <w:szCs w:val="20"/>
                <w:lang w:val="uk-UA"/>
              </w:rPr>
              <w:t>41</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5" w14:textId="77777777" w:rsidR="00F34A03" w:rsidRPr="003A5CCA" w:rsidRDefault="001A6C12" w:rsidP="00104167">
            <w:pPr>
              <w:spacing w:after="0"/>
              <w:ind w:firstLine="0"/>
              <w:jc w:val="center"/>
              <w:rPr>
                <w:sz w:val="20"/>
                <w:szCs w:val="20"/>
                <w:lang w:val="uk-UA"/>
              </w:rPr>
            </w:pPr>
            <w:r w:rsidRPr="003A5CCA">
              <w:rPr>
                <w:sz w:val="20"/>
                <w:szCs w:val="20"/>
                <w:lang w:val="uk-UA"/>
              </w:rPr>
              <w:t>44</w:t>
            </w:r>
          </w:p>
        </w:tc>
      </w:tr>
      <w:tr w:rsidR="003F61CC" w:rsidRPr="003A5CCA" w14:paraId="176837ED" w14:textId="77777777" w:rsidTr="00104167">
        <w:tc>
          <w:tcPr>
            <w:tcW w:w="5677"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16" w14:textId="77777777" w:rsidR="00F34A03" w:rsidRPr="003A5CCA" w:rsidRDefault="001A6C12" w:rsidP="00104167">
            <w:pPr>
              <w:spacing w:after="0"/>
              <w:ind w:firstLine="0"/>
              <w:jc w:val="left"/>
              <w:rPr>
                <w:sz w:val="20"/>
                <w:szCs w:val="20"/>
                <w:lang w:val="uk-UA"/>
              </w:rPr>
            </w:pPr>
            <w:r w:rsidRPr="003A5CCA">
              <w:rPr>
                <w:sz w:val="20"/>
                <w:szCs w:val="20"/>
                <w:lang w:val="uk-UA"/>
              </w:rPr>
              <w:t>Кількість закладів загальної середньої освіти з інклюзивним навчанням, одиниць</w:t>
            </w:r>
          </w:p>
        </w:tc>
        <w:tc>
          <w:tcPr>
            <w:tcW w:w="713"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7" w14:textId="77777777" w:rsidR="00F34A03" w:rsidRPr="003A5CCA" w:rsidRDefault="001A6C12" w:rsidP="00104167">
            <w:pPr>
              <w:spacing w:after="0"/>
              <w:ind w:firstLine="0"/>
              <w:jc w:val="center"/>
              <w:rPr>
                <w:sz w:val="20"/>
                <w:szCs w:val="20"/>
                <w:lang w:val="uk-UA"/>
              </w:rPr>
            </w:pPr>
            <w:r w:rsidRPr="003A5CCA">
              <w:rPr>
                <w:sz w:val="20"/>
                <w:szCs w:val="20"/>
                <w:lang w:val="uk-UA"/>
              </w:rPr>
              <w:t>8</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8" w14:textId="77777777" w:rsidR="00F34A03" w:rsidRPr="003A5CCA" w:rsidRDefault="001A6C12" w:rsidP="00104167">
            <w:pPr>
              <w:spacing w:after="0"/>
              <w:ind w:firstLine="0"/>
              <w:jc w:val="center"/>
              <w:rPr>
                <w:sz w:val="20"/>
                <w:szCs w:val="20"/>
                <w:lang w:val="uk-UA"/>
              </w:rPr>
            </w:pPr>
            <w:r w:rsidRPr="003A5CCA">
              <w:rPr>
                <w:sz w:val="20"/>
                <w:szCs w:val="20"/>
                <w:lang w:val="uk-UA"/>
              </w:rPr>
              <w:t>8</w:t>
            </w:r>
          </w:p>
        </w:tc>
        <w:tc>
          <w:tcPr>
            <w:tcW w:w="714" w:type="dxa"/>
            <w:tcBorders>
              <w:top w:val="single" w:sz="8" w:space="0" w:color="000000"/>
              <w:left w:val="single" w:sz="8" w:space="0" w:color="000000"/>
              <w:bottom w:val="single" w:sz="8" w:space="0" w:color="000000"/>
              <w:right w:val="single" w:sz="8" w:space="0" w:color="000000"/>
            </w:tcBorders>
            <w:vAlign w:val="center"/>
          </w:tcPr>
          <w:p w14:paraId="00000619" w14:textId="77777777" w:rsidR="00F34A03" w:rsidRPr="003A5CCA" w:rsidRDefault="001A6C12" w:rsidP="00104167">
            <w:pPr>
              <w:spacing w:after="0"/>
              <w:ind w:firstLine="0"/>
              <w:jc w:val="center"/>
              <w:rPr>
                <w:sz w:val="20"/>
                <w:szCs w:val="20"/>
                <w:lang w:val="uk-UA"/>
              </w:rPr>
            </w:pPr>
            <w:r w:rsidRPr="003A5CCA">
              <w:rPr>
                <w:sz w:val="20"/>
                <w:szCs w:val="20"/>
                <w:lang w:val="uk-UA"/>
              </w:rPr>
              <w:t>10</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A" w14:textId="77777777" w:rsidR="00F34A03" w:rsidRPr="003A5CCA" w:rsidRDefault="001A6C12" w:rsidP="00104167">
            <w:pPr>
              <w:spacing w:after="0"/>
              <w:ind w:firstLine="0"/>
              <w:jc w:val="center"/>
              <w:rPr>
                <w:sz w:val="20"/>
                <w:szCs w:val="20"/>
                <w:lang w:val="uk-UA"/>
              </w:rPr>
            </w:pPr>
            <w:r w:rsidRPr="003A5CCA">
              <w:rPr>
                <w:sz w:val="20"/>
                <w:szCs w:val="20"/>
                <w:lang w:val="uk-UA"/>
              </w:rPr>
              <w:t>10</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B" w14:textId="77777777" w:rsidR="00F34A03" w:rsidRPr="003A5CCA" w:rsidRDefault="001A6C12" w:rsidP="00104167">
            <w:pPr>
              <w:spacing w:after="0"/>
              <w:ind w:firstLine="0"/>
              <w:jc w:val="center"/>
              <w:rPr>
                <w:sz w:val="20"/>
                <w:szCs w:val="20"/>
                <w:lang w:val="uk-UA"/>
              </w:rPr>
            </w:pPr>
            <w:r w:rsidRPr="003A5CCA">
              <w:rPr>
                <w:sz w:val="20"/>
                <w:szCs w:val="20"/>
                <w:lang w:val="uk-UA"/>
              </w:rPr>
              <w:t>10</w:t>
            </w:r>
          </w:p>
        </w:tc>
      </w:tr>
      <w:tr w:rsidR="003F61CC" w:rsidRPr="003A5CCA" w14:paraId="143638B8" w14:textId="77777777" w:rsidTr="00104167">
        <w:tc>
          <w:tcPr>
            <w:tcW w:w="5677"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1C" w14:textId="77777777" w:rsidR="00F34A03" w:rsidRPr="003A5CCA" w:rsidRDefault="001A6C12" w:rsidP="00104167">
            <w:pPr>
              <w:spacing w:after="0"/>
              <w:ind w:firstLine="0"/>
              <w:jc w:val="left"/>
              <w:rPr>
                <w:sz w:val="20"/>
                <w:szCs w:val="20"/>
                <w:lang w:val="uk-UA"/>
              </w:rPr>
            </w:pPr>
            <w:r w:rsidRPr="003A5CCA">
              <w:rPr>
                <w:sz w:val="20"/>
                <w:szCs w:val="20"/>
                <w:lang w:val="uk-UA"/>
              </w:rPr>
              <w:t xml:space="preserve"> у них кількість інклюзивних класів, одиниць</w:t>
            </w:r>
          </w:p>
        </w:tc>
        <w:tc>
          <w:tcPr>
            <w:tcW w:w="713"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D" w14:textId="77777777" w:rsidR="00F34A03" w:rsidRPr="003A5CCA" w:rsidRDefault="001A6C12" w:rsidP="00104167">
            <w:pPr>
              <w:spacing w:after="0"/>
              <w:ind w:firstLine="0"/>
              <w:jc w:val="center"/>
              <w:rPr>
                <w:sz w:val="20"/>
                <w:szCs w:val="20"/>
                <w:lang w:val="uk-UA"/>
              </w:rPr>
            </w:pPr>
            <w:r w:rsidRPr="003A5CCA">
              <w:rPr>
                <w:sz w:val="20"/>
                <w:szCs w:val="20"/>
                <w:lang w:val="uk-UA"/>
              </w:rPr>
              <w:t>28</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1E" w14:textId="77777777" w:rsidR="00F34A03" w:rsidRPr="003A5CCA" w:rsidRDefault="001A6C12" w:rsidP="00104167">
            <w:pPr>
              <w:spacing w:after="0"/>
              <w:ind w:firstLine="0"/>
              <w:jc w:val="center"/>
              <w:rPr>
                <w:sz w:val="20"/>
                <w:szCs w:val="20"/>
                <w:lang w:val="uk-UA"/>
              </w:rPr>
            </w:pPr>
            <w:r w:rsidRPr="003A5CCA">
              <w:rPr>
                <w:sz w:val="20"/>
                <w:szCs w:val="20"/>
                <w:lang w:val="uk-UA"/>
              </w:rPr>
              <w:t>31</w:t>
            </w:r>
          </w:p>
        </w:tc>
        <w:tc>
          <w:tcPr>
            <w:tcW w:w="714" w:type="dxa"/>
            <w:tcBorders>
              <w:top w:val="single" w:sz="8" w:space="0" w:color="000000"/>
              <w:left w:val="single" w:sz="8" w:space="0" w:color="000000"/>
              <w:bottom w:val="single" w:sz="8" w:space="0" w:color="000000"/>
              <w:right w:val="single" w:sz="8" w:space="0" w:color="000000"/>
            </w:tcBorders>
            <w:vAlign w:val="center"/>
          </w:tcPr>
          <w:p w14:paraId="0000061F" w14:textId="77777777" w:rsidR="00F34A03" w:rsidRPr="003A5CCA" w:rsidRDefault="001A6C12" w:rsidP="00104167">
            <w:pPr>
              <w:spacing w:after="0"/>
              <w:ind w:firstLine="0"/>
              <w:jc w:val="center"/>
              <w:rPr>
                <w:sz w:val="20"/>
                <w:szCs w:val="20"/>
                <w:lang w:val="uk-UA"/>
              </w:rPr>
            </w:pPr>
            <w:r w:rsidRPr="003A5CCA">
              <w:rPr>
                <w:sz w:val="20"/>
                <w:szCs w:val="20"/>
                <w:lang w:val="uk-UA"/>
              </w:rPr>
              <w:t>31</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20" w14:textId="77777777" w:rsidR="00F34A03" w:rsidRPr="003A5CCA" w:rsidRDefault="001A6C12" w:rsidP="00104167">
            <w:pPr>
              <w:spacing w:after="0"/>
              <w:ind w:firstLine="0"/>
              <w:jc w:val="center"/>
              <w:rPr>
                <w:sz w:val="20"/>
                <w:szCs w:val="20"/>
                <w:lang w:val="uk-UA"/>
              </w:rPr>
            </w:pPr>
            <w:r w:rsidRPr="003A5CCA">
              <w:rPr>
                <w:sz w:val="20"/>
                <w:szCs w:val="20"/>
                <w:lang w:val="uk-UA"/>
              </w:rPr>
              <w:t>32</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21" w14:textId="77777777" w:rsidR="00F34A03" w:rsidRPr="003A5CCA" w:rsidRDefault="001A6C12" w:rsidP="00104167">
            <w:pPr>
              <w:spacing w:after="0"/>
              <w:ind w:firstLine="0"/>
              <w:jc w:val="center"/>
              <w:rPr>
                <w:sz w:val="20"/>
                <w:szCs w:val="20"/>
                <w:lang w:val="uk-UA"/>
              </w:rPr>
            </w:pPr>
            <w:r w:rsidRPr="003A5CCA">
              <w:rPr>
                <w:sz w:val="20"/>
                <w:szCs w:val="20"/>
                <w:lang w:val="uk-UA"/>
              </w:rPr>
              <w:t>37</w:t>
            </w:r>
          </w:p>
        </w:tc>
      </w:tr>
      <w:tr w:rsidR="003F61CC" w:rsidRPr="003A5CCA" w14:paraId="7F2AB877" w14:textId="77777777" w:rsidTr="00104167">
        <w:tc>
          <w:tcPr>
            <w:tcW w:w="5677"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22" w14:textId="77777777" w:rsidR="00F34A03" w:rsidRPr="003A5CCA" w:rsidRDefault="001A6C12" w:rsidP="00104167">
            <w:pPr>
              <w:spacing w:after="0"/>
              <w:ind w:firstLine="0"/>
              <w:jc w:val="left"/>
              <w:rPr>
                <w:sz w:val="20"/>
                <w:szCs w:val="20"/>
                <w:lang w:val="uk-UA"/>
              </w:rPr>
            </w:pPr>
            <w:r w:rsidRPr="003A5CCA">
              <w:rPr>
                <w:sz w:val="20"/>
                <w:szCs w:val="20"/>
                <w:lang w:val="uk-UA"/>
              </w:rPr>
              <w:t xml:space="preserve"> у них учнів, осіб</w:t>
            </w:r>
          </w:p>
        </w:tc>
        <w:tc>
          <w:tcPr>
            <w:tcW w:w="713"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23" w14:textId="77777777" w:rsidR="00F34A03" w:rsidRPr="003A5CCA" w:rsidRDefault="001A6C12" w:rsidP="00104167">
            <w:pPr>
              <w:spacing w:after="0"/>
              <w:ind w:firstLine="0"/>
              <w:jc w:val="center"/>
              <w:rPr>
                <w:sz w:val="20"/>
                <w:szCs w:val="20"/>
                <w:lang w:val="uk-UA"/>
              </w:rPr>
            </w:pPr>
            <w:r w:rsidRPr="003A5CCA">
              <w:rPr>
                <w:sz w:val="20"/>
                <w:szCs w:val="20"/>
                <w:lang w:val="uk-UA"/>
              </w:rPr>
              <w:t>48</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24" w14:textId="77777777" w:rsidR="00F34A03" w:rsidRPr="003A5CCA" w:rsidRDefault="001A6C12" w:rsidP="00104167">
            <w:pPr>
              <w:spacing w:after="0"/>
              <w:ind w:firstLine="0"/>
              <w:jc w:val="center"/>
              <w:rPr>
                <w:sz w:val="20"/>
                <w:szCs w:val="20"/>
                <w:lang w:val="uk-UA"/>
              </w:rPr>
            </w:pPr>
            <w:r w:rsidRPr="003A5CCA">
              <w:rPr>
                <w:sz w:val="20"/>
                <w:szCs w:val="20"/>
                <w:lang w:val="uk-UA"/>
              </w:rPr>
              <w:t>60</w:t>
            </w:r>
          </w:p>
        </w:tc>
        <w:tc>
          <w:tcPr>
            <w:tcW w:w="714" w:type="dxa"/>
            <w:tcBorders>
              <w:top w:val="single" w:sz="8" w:space="0" w:color="000000"/>
              <w:left w:val="single" w:sz="8" w:space="0" w:color="000000"/>
              <w:bottom w:val="single" w:sz="8" w:space="0" w:color="000000"/>
              <w:right w:val="single" w:sz="8" w:space="0" w:color="000000"/>
            </w:tcBorders>
            <w:vAlign w:val="center"/>
          </w:tcPr>
          <w:p w14:paraId="00000625" w14:textId="77777777" w:rsidR="00F34A03" w:rsidRPr="003A5CCA" w:rsidRDefault="001A6C12" w:rsidP="00104167">
            <w:pPr>
              <w:spacing w:after="0"/>
              <w:ind w:firstLine="0"/>
              <w:jc w:val="center"/>
              <w:rPr>
                <w:sz w:val="20"/>
                <w:szCs w:val="20"/>
                <w:lang w:val="uk-UA"/>
              </w:rPr>
            </w:pPr>
            <w:r w:rsidRPr="003A5CCA">
              <w:rPr>
                <w:sz w:val="20"/>
                <w:szCs w:val="20"/>
                <w:lang w:val="uk-UA"/>
              </w:rPr>
              <w:t>57</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26" w14:textId="77777777" w:rsidR="00F34A03" w:rsidRPr="003A5CCA" w:rsidRDefault="001A6C12" w:rsidP="00104167">
            <w:pPr>
              <w:spacing w:after="0"/>
              <w:ind w:firstLine="0"/>
              <w:jc w:val="center"/>
              <w:rPr>
                <w:sz w:val="20"/>
                <w:szCs w:val="20"/>
                <w:lang w:val="uk-UA"/>
              </w:rPr>
            </w:pPr>
            <w:r w:rsidRPr="003A5CCA">
              <w:rPr>
                <w:sz w:val="20"/>
                <w:szCs w:val="20"/>
                <w:lang w:val="uk-UA"/>
              </w:rPr>
              <w:t>53</w:t>
            </w:r>
          </w:p>
        </w:tc>
        <w:tc>
          <w:tcPr>
            <w:tcW w:w="714" w:type="dxa"/>
            <w:tcBorders>
              <w:top w:val="single" w:sz="8" w:space="0" w:color="000000"/>
              <w:left w:val="single" w:sz="8" w:space="0" w:color="000000"/>
              <w:bottom w:val="single" w:sz="8" w:space="0" w:color="000000"/>
              <w:right w:val="single" w:sz="8" w:space="0" w:color="000000"/>
            </w:tcBorders>
            <w:tcMar>
              <w:top w:w="0" w:type="dxa"/>
              <w:bottom w:w="0" w:type="dxa"/>
            </w:tcMar>
            <w:vAlign w:val="center"/>
          </w:tcPr>
          <w:p w14:paraId="00000627" w14:textId="77777777" w:rsidR="00F34A03" w:rsidRPr="003A5CCA" w:rsidRDefault="001A6C12" w:rsidP="00104167">
            <w:pPr>
              <w:spacing w:after="0"/>
              <w:ind w:firstLine="0"/>
              <w:jc w:val="center"/>
              <w:rPr>
                <w:sz w:val="20"/>
                <w:szCs w:val="20"/>
                <w:lang w:val="uk-UA"/>
              </w:rPr>
            </w:pPr>
            <w:r w:rsidRPr="003A5CCA">
              <w:rPr>
                <w:sz w:val="20"/>
                <w:szCs w:val="20"/>
                <w:lang w:val="uk-UA"/>
              </w:rPr>
              <w:t>64</w:t>
            </w:r>
          </w:p>
        </w:tc>
      </w:tr>
    </w:tbl>
    <w:p w14:paraId="00000628" w14:textId="77777777" w:rsidR="00F34A03" w:rsidRPr="003A5CCA" w:rsidRDefault="00F34A03">
      <w:pPr>
        <w:rPr>
          <w:sz w:val="14"/>
          <w:szCs w:val="14"/>
          <w:lang w:val="uk-UA"/>
        </w:rPr>
      </w:pPr>
    </w:p>
    <w:p w14:paraId="0000062B" w14:textId="573E6B7F" w:rsidR="00F34A03" w:rsidRPr="003A5CCA" w:rsidRDefault="001A6C12">
      <w:pPr>
        <w:rPr>
          <w:lang w:val="uk-UA"/>
        </w:rPr>
      </w:pPr>
      <w:r w:rsidRPr="003A5CCA">
        <w:rPr>
          <w:lang w:val="uk-UA"/>
        </w:rPr>
        <w:t xml:space="preserve">Порівняльний аналіз темпів розвитку інклюзивної освіти на різних рівнях показує, що дошкільна ланка демонструє більш динамічне зростання як за кількістю груп, так і за </w:t>
      </w:r>
      <w:sdt>
        <w:sdtPr>
          <w:rPr>
            <w:lang w:val="uk-UA"/>
          </w:rPr>
          <w:tag w:val="goog_rdk_20"/>
          <w:id w:val="-742314214"/>
        </w:sdtPr>
        <w:sdtContent/>
      </w:sdt>
      <w:r w:rsidR="004E619E" w:rsidRPr="003A5CCA">
        <w:rPr>
          <w:lang w:val="uk-UA"/>
        </w:rPr>
        <w:t>чисельністю</w:t>
      </w:r>
      <w:r w:rsidRPr="003A5CCA">
        <w:rPr>
          <w:lang w:val="uk-UA"/>
        </w:rPr>
        <w:t xml:space="preserve"> вихованців. Це</w:t>
      </w:r>
      <w:r w:rsidR="00216320" w:rsidRPr="003A5CCA">
        <w:rPr>
          <w:lang w:val="uk-UA"/>
        </w:rPr>
        <w:t xml:space="preserve"> може</w:t>
      </w:r>
      <w:r w:rsidRPr="003A5CCA">
        <w:rPr>
          <w:lang w:val="uk-UA"/>
        </w:rPr>
        <w:t xml:space="preserve"> свідчить про зростаючу увагу до раннього виявлення та підтримки дітей з особливими освітніми потребами, а також про ефективність реалізованих заходів з розвитку інклюзивної дошкільної освіти. Існує потреба в подальшій розбудові інклюзивного середовища в закладах освіти м. Самар, системному кваліфікованому психолого-педагогічному супроводі дітей з особливими освітніми потребами для рівних можливостей набувати якісну освіту та успішно інтегруватися в суспільство.</w:t>
      </w:r>
    </w:p>
    <w:p w14:paraId="10AEC912" w14:textId="02E003D2" w:rsidR="00B160E2" w:rsidRPr="003A5CCA" w:rsidRDefault="00B160E2" w:rsidP="00B160E2">
      <w:pPr>
        <w:pStyle w:val="3"/>
        <w:rPr>
          <w:lang w:val="uk-UA"/>
        </w:rPr>
      </w:pPr>
      <w:bookmarkStart w:id="141" w:name="_Toc230170422"/>
      <w:bookmarkStart w:id="142" w:name="_Hlk223606965"/>
      <w:r w:rsidRPr="003A5CCA">
        <w:rPr>
          <w:lang w:val="uk-UA"/>
        </w:rPr>
        <w:t>Загальна середня освіта</w:t>
      </w:r>
      <w:bookmarkEnd w:id="141"/>
    </w:p>
    <w:p w14:paraId="0000062E" w14:textId="0F102183" w:rsidR="00F34A03" w:rsidRPr="003A5CCA" w:rsidRDefault="001A6C12">
      <w:pPr>
        <w:rPr>
          <w:lang w:val="uk-UA"/>
        </w:rPr>
      </w:pPr>
      <w:r w:rsidRPr="003A5CCA">
        <w:rPr>
          <w:lang w:val="uk-UA"/>
        </w:rPr>
        <w:t xml:space="preserve">На території Самарівської міської ради функціонують </w:t>
      </w:r>
      <w:sdt>
        <w:sdtPr>
          <w:rPr>
            <w:lang w:val="uk-UA"/>
          </w:rPr>
          <w:tag w:val="goog_rdk_24"/>
          <w:id w:val="-1630515118"/>
        </w:sdtPr>
        <w:sdtContent/>
      </w:sdt>
      <w:r w:rsidRPr="003A5CCA">
        <w:rPr>
          <w:lang w:val="uk-UA"/>
        </w:rPr>
        <w:t>1</w:t>
      </w:r>
      <w:r w:rsidR="00E50D15" w:rsidRPr="003A5CCA">
        <w:rPr>
          <w:lang w:val="uk-UA"/>
        </w:rPr>
        <w:t>3</w:t>
      </w:r>
      <w:r w:rsidRPr="003A5CCA">
        <w:rPr>
          <w:lang w:val="uk-UA"/>
        </w:rPr>
        <w:t xml:space="preserve"> гімназій та 4 ліцеї</w:t>
      </w:r>
      <w:r w:rsidR="00E05854" w:rsidRPr="003A5CCA">
        <w:rPr>
          <w:lang w:val="uk-UA"/>
        </w:rPr>
        <w:t xml:space="preserve">, де у </w:t>
      </w:r>
      <w:r w:rsidRPr="003A5CCA">
        <w:rPr>
          <w:lang w:val="uk-UA"/>
        </w:rPr>
        <w:t xml:space="preserve">2024-2025 навчальному році </w:t>
      </w:r>
      <w:r w:rsidR="00E05854" w:rsidRPr="003A5CCA">
        <w:rPr>
          <w:lang w:val="uk-UA"/>
        </w:rPr>
        <w:t>навчалося</w:t>
      </w:r>
      <w:r w:rsidRPr="003A5CCA">
        <w:rPr>
          <w:lang w:val="uk-UA"/>
        </w:rPr>
        <w:t xml:space="preserve"> 6729 учнів,</w:t>
      </w:r>
      <w:r w:rsidR="00E05854" w:rsidRPr="003A5CCA">
        <w:rPr>
          <w:lang w:val="uk-UA"/>
        </w:rPr>
        <w:t xml:space="preserve"> працювало 484 педагогічні працівники, а </w:t>
      </w:r>
      <w:r w:rsidRPr="003A5CCA">
        <w:rPr>
          <w:lang w:val="uk-UA"/>
        </w:rPr>
        <w:t xml:space="preserve">заповнюваність </w:t>
      </w:r>
      <w:r w:rsidR="00E05854" w:rsidRPr="003A5CCA">
        <w:rPr>
          <w:lang w:val="uk-UA"/>
        </w:rPr>
        <w:t>ЗСО складала в середньому</w:t>
      </w:r>
      <w:r w:rsidRPr="003A5CCA">
        <w:rPr>
          <w:lang w:val="uk-UA"/>
        </w:rPr>
        <w:t xml:space="preserve"> 74% </w:t>
      </w:r>
      <w:proofErr w:type="spellStart"/>
      <w:r w:rsidRPr="003A5CCA">
        <w:rPr>
          <w:lang w:val="uk-UA"/>
        </w:rPr>
        <w:t>проєктної</w:t>
      </w:r>
      <w:proofErr w:type="spellEnd"/>
      <w:r w:rsidRPr="003A5CCA">
        <w:rPr>
          <w:lang w:val="uk-UA"/>
        </w:rPr>
        <w:t xml:space="preserve"> потужності</w:t>
      </w:r>
      <w:r w:rsidR="00E05854" w:rsidRPr="003A5CCA">
        <w:rPr>
          <w:lang w:val="uk-UA"/>
        </w:rPr>
        <w:t xml:space="preserve"> </w:t>
      </w:r>
      <w:r w:rsidRPr="003A5CCA">
        <w:rPr>
          <w:lang w:val="uk-UA"/>
        </w:rPr>
        <w:t>(табл. 5.3).</w:t>
      </w:r>
    </w:p>
    <w:p w14:paraId="0000062F" w14:textId="1E728533" w:rsidR="00F34A03" w:rsidRPr="003A5CCA" w:rsidRDefault="00E9615F" w:rsidP="00E9615F">
      <w:pPr>
        <w:pStyle w:val="af7"/>
        <w:rPr>
          <w:lang w:val="uk-UA"/>
        </w:rPr>
      </w:pPr>
      <w:bookmarkStart w:id="143" w:name="_Toc230171121"/>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606364" w:rsidRPr="003A5CCA">
        <w:rPr>
          <w:lang w:val="uk-UA"/>
        </w:rPr>
        <w:t>5</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606364" w:rsidRPr="003A5CCA">
        <w:rPr>
          <w:lang w:val="uk-UA"/>
        </w:rPr>
        <w:t>3</w:t>
      </w:r>
      <w:r w:rsidR="009C47EB" w:rsidRPr="003A5CCA">
        <w:rPr>
          <w:lang w:val="uk-UA"/>
        </w:rPr>
        <w:fldChar w:fldCharType="end"/>
      </w:r>
      <w:r w:rsidRPr="003A5CCA">
        <w:rPr>
          <w:lang w:val="uk-UA"/>
        </w:rPr>
        <w:t xml:space="preserve"> </w:t>
      </w:r>
      <w:r w:rsidR="001A6C12" w:rsidRPr="003A5CCA">
        <w:rPr>
          <w:bCs w:val="0"/>
          <w:szCs w:val="24"/>
          <w:lang w:val="uk-UA"/>
        </w:rPr>
        <w:t>– Заклади загальної середньої освіти Самарівської МТГ</w:t>
      </w:r>
      <w:bookmarkEnd w:id="143"/>
    </w:p>
    <w:tbl>
      <w:tblPr>
        <w:tblStyle w:val="afff0"/>
        <w:tblW w:w="9208"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245"/>
        <w:gridCol w:w="992"/>
        <w:gridCol w:w="993"/>
        <w:gridCol w:w="992"/>
        <w:gridCol w:w="993"/>
        <w:gridCol w:w="993"/>
      </w:tblGrid>
      <w:tr w:rsidR="003F61CC" w:rsidRPr="003A5CCA" w14:paraId="2226CB67" w14:textId="77777777" w:rsidTr="00104167">
        <w:trPr>
          <w:trHeight w:val="347"/>
        </w:trPr>
        <w:tc>
          <w:tcPr>
            <w:tcW w:w="4245" w:type="dxa"/>
            <w:vMerge w:val="restart"/>
            <w:tcBorders>
              <w:top w:val="single" w:sz="8" w:space="0" w:color="000000"/>
              <w:left w:val="single" w:sz="8" w:space="0" w:color="000000"/>
              <w:right w:val="single" w:sz="8" w:space="0" w:color="000000"/>
            </w:tcBorders>
            <w:shd w:val="clear" w:color="auto" w:fill="244061"/>
            <w:tcMar>
              <w:top w:w="0" w:type="dxa"/>
              <w:bottom w:w="0" w:type="dxa"/>
            </w:tcMar>
            <w:vAlign w:val="center"/>
          </w:tcPr>
          <w:p w14:paraId="00000630" w14:textId="77777777" w:rsidR="00F34A03" w:rsidRPr="003A5CCA" w:rsidRDefault="001A6C12" w:rsidP="00104167">
            <w:pPr>
              <w:spacing w:after="0"/>
              <w:ind w:firstLine="0"/>
              <w:jc w:val="center"/>
              <w:rPr>
                <w:sz w:val="20"/>
                <w:szCs w:val="20"/>
                <w:lang w:val="uk-UA"/>
              </w:rPr>
            </w:pPr>
            <w:bookmarkStart w:id="144" w:name="_heading=h.bcyxt436vty2" w:colFirst="0" w:colLast="0"/>
            <w:bookmarkEnd w:id="144"/>
            <w:r w:rsidRPr="003A5CCA">
              <w:rPr>
                <w:sz w:val="20"/>
                <w:szCs w:val="20"/>
                <w:lang w:val="uk-UA"/>
              </w:rPr>
              <w:t>Показники</w:t>
            </w:r>
          </w:p>
        </w:tc>
        <w:tc>
          <w:tcPr>
            <w:tcW w:w="4963" w:type="dxa"/>
            <w:gridSpan w:val="5"/>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631" w14:textId="77777777" w:rsidR="00F34A03" w:rsidRPr="003A5CCA" w:rsidRDefault="001A6C12" w:rsidP="00104167">
            <w:pPr>
              <w:spacing w:after="0"/>
              <w:ind w:firstLine="0"/>
              <w:jc w:val="center"/>
              <w:rPr>
                <w:sz w:val="20"/>
                <w:szCs w:val="20"/>
                <w:lang w:val="uk-UA"/>
              </w:rPr>
            </w:pPr>
            <w:r w:rsidRPr="003A5CCA">
              <w:rPr>
                <w:sz w:val="20"/>
                <w:szCs w:val="20"/>
                <w:lang w:val="uk-UA"/>
              </w:rPr>
              <w:t>На початок навчального року</w:t>
            </w:r>
          </w:p>
        </w:tc>
      </w:tr>
      <w:tr w:rsidR="003F61CC" w:rsidRPr="003A5CCA" w14:paraId="4555E318" w14:textId="77777777" w:rsidTr="00104167">
        <w:trPr>
          <w:trHeight w:val="410"/>
        </w:trPr>
        <w:tc>
          <w:tcPr>
            <w:tcW w:w="4245" w:type="dxa"/>
            <w:vMerge/>
            <w:tcBorders>
              <w:top w:val="single" w:sz="8" w:space="0" w:color="000000"/>
              <w:left w:val="single" w:sz="8" w:space="0" w:color="000000"/>
              <w:right w:val="single" w:sz="8" w:space="0" w:color="000000"/>
            </w:tcBorders>
            <w:shd w:val="clear" w:color="auto" w:fill="244061"/>
            <w:tcMar>
              <w:top w:w="0" w:type="dxa"/>
              <w:bottom w:w="0" w:type="dxa"/>
            </w:tcMar>
            <w:vAlign w:val="center"/>
          </w:tcPr>
          <w:p w14:paraId="00000636" w14:textId="77777777" w:rsidR="00F34A03" w:rsidRPr="003A5CCA" w:rsidRDefault="00F34A03" w:rsidP="00104167">
            <w:pPr>
              <w:widowControl w:val="0"/>
              <w:pBdr>
                <w:top w:val="nil"/>
                <w:left w:val="nil"/>
                <w:bottom w:val="nil"/>
                <w:right w:val="nil"/>
                <w:between w:val="nil"/>
              </w:pBdr>
              <w:spacing w:after="0" w:line="276" w:lineRule="auto"/>
              <w:ind w:firstLine="0"/>
              <w:jc w:val="left"/>
              <w:rPr>
                <w:sz w:val="20"/>
                <w:szCs w:val="20"/>
                <w:lang w:val="uk-UA"/>
              </w:rPr>
            </w:pPr>
          </w:p>
        </w:tc>
        <w:tc>
          <w:tcPr>
            <w:tcW w:w="992"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637" w14:textId="77777777" w:rsidR="00F34A03" w:rsidRPr="003A5CCA" w:rsidRDefault="001A6C12" w:rsidP="00104167">
            <w:pPr>
              <w:spacing w:after="0"/>
              <w:ind w:left="-57" w:right="-57" w:firstLine="0"/>
              <w:jc w:val="center"/>
              <w:rPr>
                <w:sz w:val="16"/>
                <w:szCs w:val="16"/>
                <w:lang w:val="uk-UA"/>
              </w:rPr>
            </w:pPr>
            <w:r w:rsidRPr="003A5CCA">
              <w:rPr>
                <w:sz w:val="16"/>
                <w:szCs w:val="16"/>
                <w:lang w:val="uk-UA"/>
              </w:rPr>
              <w:t>2020/2021</w:t>
            </w:r>
          </w:p>
        </w:tc>
        <w:tc>
          <w:tcPr>
            <w:tcW w:w="993"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638" w14:textId="77777777" w:rsidR="00F34A03" w:rsidRPr="003A5CCA" w:rsidRDefault="001A6C12" w:rsidP="00104167">
            <w:pPr>
              <w:spacing w:after="0"/>
              <w:ind w:left="-57" w:right="-57" w:firstLine="0"/>
              <w:jc w:val="center"/>
              <w:rPr>
                <w:sz w:val="16"/>
                <w:szCs w:val="16"/>
                <w:lang w:val="uk-UA"/>
              </w:rPr>
            </w:pPr>
            <w:r w:rsidRPr="003A5CCA">
              <w:rPr>
                <w:sz w:val="16"/>
                <w:szCs w:val="16"/>
                <w:lang w:val="uk-UA"/>
              </w:rPr>
              <w:t>2021/2022</w:t>
            </w:r>
          </w:p>
        </w:tc>
        <w:tc>
          <w:tcPr>
            <w:tcW w:w="992"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639" w14:textId="77777777" w:rsidR="00F34A03" w:rsidRPr="003A5CCA" w:rsidRDefault="001A6C12" w:rsidP="00104167">
            <w:pPr>
              <w:spacing w:after="0"/>
              <w:ind w:left="-57" w:right="-57" w:firstLine="0"/>
              <w:jc w:val="center"/>
              <w:rPr>
                <w:sz w:val="16"/>
                <w:szCs w:val="16"/>
                <w:lang w:val="uk-UA"/>
              </w:rPr>
            </w:pPr>
            <w:r w:rsidRPr="003A5CCA">
              <w:rPr>
                <w:sz w:val="16"/>
                <w:szCs w:val="16"/>
                <w:lang w:val="uk-UA"/>
              </w:rPr>
              <w:t>2022/2023</w:t>
            </w:r>
          </w:p>
        </w:tc>
        <w:tc>
          <w:tcPr>
            <w:tcW w:w="993" w:type="dxa"/>
            <w:tcBorders>
              <w:top w:val="single" w:sz="8" w:space="0" w:color="000000"/>
              <w:left w:val="single" w:sz="8" w:space="0" w:color="000000"/>
              <w:bottom w:val="single" w:sz="8" w:space="0" w:color="000000"/>
              <w:right w:val="single" w:sz="8" w:space="0" w:color="000000"/>
            </w:tcBorders>
            <w:shd w:val="clear" w:color="auto" w:fill="244061"/>
            <w:vAlign w:val="center"/>
          </w:tcPr>
          <w:p w14:paraId="0000063A" w14:textId="77777777" w:rsidR="00F34A03" w:rsidRPr="003A5CCA" w:rsidRDefault="001A6C12" w:rsidP="00104167">
            <w:pPr>
              <w:spacing w:after="0"/>
              <w:ind w:left="-57" w:right="-57" w:firstLine="0"/>
              <w:jc w:val="center"/>
              <w:rPr>
                <w:sz w:val="16"/>
                <w:szCs w:val="16"/>
                <w:lang w:val="uk-UA"/>
              </w:rPr>
            </w:pPr>
            <w:r w:rsidRPr="003A5CCA">
              <w:rPr>
                <w:sz w:val="16"/>
                <w:szCs w:val="16"/>
                <w:lang w:val="uk-UA"/>
              </w:rPr>
              <w:t>2023/2024</w:t>
            </w:r>
          </w:p>
        </w:tc>
        <w:tc>
          <w:tcPr>
            <w:tcW w:w="993"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63B" w14:textId="77777777" w:rsidR="00F34A03" w:rsidRPr="003A5CCA" w:rsidRDefault="001A6C12" w:rsidP="00104167">
            <w:pPr>
              <w:spacing w:after="0"/>
              <w:ind w:left="-57" w:right="-57" w:firstLine="0"/>
              <w:jc w:val="center"/>
              <w:rPr>
                <w:sz w:val="16"/>
                <w:szCs w:val="16"/>
                <w:lang w:val="uk-UA"/>
              </w:rPr>
            </w:pPr>
            <w:r w:rsidRPr="003A5CCA">
              <w:rPr>
                <w:sz w:val="16"/>
                <w:szCs w:val="16"/>
                <w:lang w:val="uk-UA"/>
              </w:rPr>
              <w:t>2024/2025</w:t>
            </w:r>
          </w:p>
        </w:tc>
      </w:tr>
      <w:tr w:rsidR="003F61CC" w:rsidRPr="003A5CCA" w14:paraId="0AF5DDCC" w14:textId="77777777" w:rsidTr="00104167">
        <w:tc>
          <w:tcPr>
            <w:tcW w:w="4245"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3C" w14:textId="77777777" w:rsidR="00F34A03" w:rsidRPr="003A5CCA" w:rsidRDefault="001A6C12" w:rsidP="00104167">
            <w:pPr>
              <w:spacing w:after="0"/>
              <w:ind w:firstLine="0"/>
              <w:jc w:val="left"/>
              <w:rPr>
                <w:sz w:val="20"/>
                <w:szCs w:val="20"/>
                <w:lang w:val="uk-UA"/>
              </w:rPr>
            </w:pPr>
            <w:r w:rsidRPr="003A5CCA">
              <w:rPr>
                <w:sz w:val="20"/>
                <w:szCs w:val="20"/>
                <w:lang w:val="uk-UA"/>
              </w:rPr>
              <w:t>Кількість закладів, одиниць</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3D" w14:textId="77777777" w:rsidR="00F34A03" w:rsidRPr="003A5CCA" w:rsidRDefault="001A6C12" w:rsidP="00104167">
            <w:pPr>
              <w:spacing w:after="0"/>
              <w:ind w:firstLine="0"/>
              <w:jc w:val="center"/>
              <w:rPr>
                <w:sz w:val="20"/>
                <w:szCs w:val="20"/>
                <w:lang w:val="uk-UA"/>
              </w:rPr>
            </w:pPr>
            <w:r w:rsidRPr="003A5CCA">
              <w:rPr>
                <w:sz w:val="20"/>
                <w:szCs w:val="20"/>
                <w:lang w:val="uk-UA"/>
              </w:rPr>
              <w:t>17</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3E" w14:textId="77777777" w:rsidR="00F34A03" w:rsidRPr="003A5CCA" w:rsidRDefault="001A6C12" w:rsidP="00104167">
            <w:pPr>
              <w:spacing w:after="0"/>
              <w:ind w:firstLine="0"/>
              <w:jc w:val="center"/>
              <w:rPr>
                <w:sz w:val="20"/>
                <w:szCs w:val="20"/>
                <w:lang w:val="uk-UA"/>
              </w:rPr>
            </w:pPr>
            <w:r w:rsidRPr="003A5CCA">
              <w:rPr>
                <w:sz w:val="20"/>
                <w:szCs w:val="20"/>
                <w:lang w:val="uk-UA"/>
              </w:rPr>
              <w:t>17</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3F" w14:textId="77777777" w:rsidR="00F34A03" w:rsidRPr="003A5CCA" w:rsidRDefault="001A6C12" w:rsidP="00104167">
            <w:pPr>
              <w:spacing w:after="0"/>
              <w:ind w:firstLine="0"/>
              <w:jc w:val="center"/>
              <w:rPr>
                <w:sz w:val="20"/>
                <w:szCs w:val="20"/>
                <w:lang w:val="uk-UA"/>
              </w:rPr>
            </w:pPr>
            <w:r w:rsidRPr="003A5CCA">
              <w:rPr>
                <w:sz w:val="20"/>
                <w:szCs w:val="20"/>
                <w:lang w:val="uk-UA"/>
              </w:rPr>
              <w:t>17</w:t>
            </w:r>
          </w:p>
        </w:tc>
        <w:tc>
          <w:tcPr>
            <w:tcW w:w="993" w:type="dxa"/>
            <w:tcBorders>
              <w:top w:val="single" w:sz="8" w:space="0" w:color="000000"/>
              <w:left w:val="single" w:sz="8" w:space="0" w:color="000000"/>
              <w:bottom w:val="single" w:sz="8" w:space="0" w:color="000000"/>
              <w:right w:val="single" w:sz="8" w:space="0" w:color="000000"/>
            </w:tcBorders>
          </w:tcPr>
          <w:p w14:paraId="00000640" w14:textId="77777777" w:rsidR="00F34A03" w:rsidRPr="003A5CCA" w:rsidRDefault="001A6C12" w:rsidP="00104167">
            <w:pPr>
              <w:spacing w:after="0"/>
              <w:ind w:firstLine="0"/>
              <w:jc w:val="center"/>
              <w:rPr>
                <w:sz w:val="20"/>
                <w:szCs w:val="20"/>
                <w:lang w:val="uk-UA"/>
              </w:rPr>
            </w:pPr>
            <w:r w:rsidRPr="003A5CCA">
              <w:rPr>
                <w:sz w:val="20"/>
                <w:szCs w:val="20"/>
                <w:lang w:val="uk-UA"/>
              </w:rPr>
              <w:t>17</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1" w14:textId="77777777" w:rsidR="00F34A03" w:rsidRPr="003A5CCA" w:rsidRDefault="001A6C12" w:rsidP="00104167">
            <w:pPr>
              <w:spacing w:after="0"/>
              <w:ind w:firstLine="0"/>
              <w:jc w:val="center"/>
              <w:rPr>
                <w:sz w:val="20"/>
                <w:szCs w:val="20"/>
                <w:lang w:val="uk-UA"/>
              </w:rPr>
            </w:pPr>
            <w:r w:rsidRPr="003A5CCA">
              <w:rPr>
                <w:sz w:val="20"/>
                <w:szCs w:val="20"/>
                <w:lang w:val="uk-UA"/>
              </w:rPr>
              <w:t>17</w:t>
            </w:r>
          </w:p>
        </w:tc>
      </w:tr>
      <w:tr w:rsidR="003F61CC" w:rsidRPr="003A5CCA" w14:paraId="154A98EE" w14:textId="77777777" w:rsidTr="00104167">
        <w:tc>
          <w:tcPr>
            <w:tcW w:w="4245"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2" w14:textId="77777777" w:rsidR="00F34A03" w:rsidRPr="003A5CCA" w:rsidRDefault="001A6C12" w:rsidP="00104167">
            <w:pPr>
              <w:tabs>
                <w:tab w:val="left" w:pos="307"/>
              </w:tabs>
              <w:spacing w:after="0"/>
              <w:ind w:firstLine="0"/>
              <w:jc w:val="left"/>
              <w:rPr>
                <w:sz w:val="20"/>
                <w:szCs w:val="20"/>
                <w:lang w:val="uk-UA"/>
              </w:rPr>
            </w:pPr>
            <w:r w:rsidRPr="003A5CCA">
              <w:rPr>
                <w:sz w:val="20"/>
                <w:szCs w:val="20"/>
                <w:lang w:val="uk-UA"/>
              </w:rPr>
              <w:t>Кількість учнів, осіб</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3" w14:textId="77777777" w:rsidR="00F34A03" w:rsidRPr="003A5CCA" w:rsidRDefault="001A6C12" w:rsidP="00104167">
            <w:pPr>
              <w:spacing w:after="0"/>
              <w:ind w:firstLine="0"/>
              <w:jc w:val="center"/>
              <w:rPr>
                <w:sz w:val="20"/>
                <w:szCs w:val="20"/>
                <w:lang w:val="uk-UA"/>
              </w:rPr>
            </w:pPr>
            <w:r w:rsidRPr="003A5CCA">
              <w:rPr>
                <w:sz w:val="20"/>
                <w:szCs w:val="20"/>
                <w:lang w:val="uk-UA"/>
              </w:rPr>
              <w:t>8155</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4" w14:textId="77777777" w:rsidR="00F34A03" w:rsidRPr="003A5CCA" w:rsidRDefault="001A6C12" w:rsidP="00104167">
            <w:pPr>
              <w:spacing w:after="0"/>
              <w:ind w:firstLine="0"/>
              <w:jc w:val="center"/>
              <w:rPr>
                <w:sz w:val="20"/>
                <w:szCs w:val="20"/>
                <w:lang w:val="uk-UA"/>
              </w:rPr>
            </w:pPr>
            <w:r w:rsidRPr="003A5CCA">
              <w:rPr>
                <w:sz w:val="20"/>
                <w:szCs w:val="20"/>
                <w:lang w:val="uk-UA"/>
              </w:rPr>
              <w:t>8206</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5" w14:textId="77777777" w:rsidR="00F34A03" w:rsidRPr="003A5CCA" w:rsidRDefault="001A6C12" w:rsidP="00104167">
            <w:pPr>
              <w:spacing w:after="0"/>
              <w:ind w:firstLine="0"/>
              <w:jc w:val="center"/>
              <w:rPr>
                <w:sz w:val="20"/>
                <w:szCs w:val="20"/>
                <w:lang w:val="uk-UA"/>
              </w:rPr>
            </w:pPr>
            <w:r w:rsidRPr="003A5CCA">
              <w:rPr>
                <w:sz w:val="20"/>
                <w:szCs w:val="20"/>
                <w:lang w:val="uk-UA"/>
              </w:rPr>
              <w:t>7828</w:t>
            </w:r>
          </w:p>
        </w:tc>
        <w:tc>
          <w:tcPr>
            <w:tcW w:w="993" w:type="dxa"/>
            <w:tcBorders>
              <w:top w:val="single" w:sz="8" w:space="0" w:color="000000"/>
              <w:left w:val="single" w:sz="8" w:space="0" w:color="000000"/>
              <w:bottom w:val="single" w:sz="8" w:space="0" w:color="000000"/>
              <w:right w:val="single" w:sz="8" w:space="0" w:color="000000"/>
            </w:tcBorders>
          </w:tcPr>
          <w:p w14:paraId="00000646" w14:textId="77777777" w:rsidR="00F34A03" w:rsidRPr="003A5CCA" w:rsidRDefault="001A6C12" w:rsidP="00104167">
            <w:pPr>
              <w:spacing w:after="0"/>
              <w:ind w:firstLine="0"/>
              <w:jc w:val="center"/>
              <w:rPr>
                <w:sz w:val="20"/>
                <w:szCs w:val="20"/>
                <w:lang w:val="uk-UA"/>
              </w:rPr>
            </w:pPr>
            <w:r w:rsidRPr="003A5CCA">
              <w:rPr>
                <w:sz w:val="20"/>
                <w:szCs w:val="20"/>
                <w:lang w:val="uk-UA"/>
              </w:rPr>
              <w:t>7272</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7" w14:textId="77777777" w:rsidR="00F34A03" w:rsidRPr="003A5CCA" w:rsidRDefault="001A6C12" w:rsidP="00104167">
            <w:pPr>
              <w:spacing w:after="0"/>
              <w:ind w:firstLine="0"/>
              <w:jc w:val="center"/>
              <w:rPr>
                <w:sz w:val="20"/>
                <w:szCs w:val="20"/>
                <w:lang w:val="uk-UA"/>
              </w:rPr>
            </w:pPr>
            <w:r w:rsidRPr="003A5CCA">
              <w:rPr>
                <w:sz w:val="20"/>
                <w:szCs w:val="20"/>
                <w:lang w:val="uk-UA"/>
              </w:rPr>
              <w:t>6729</w:t>
            </w:r>
          </w:p>
        </w:tc>
      </w:tr>
      <w:tr w:rsidR="003F61CC" w:rsidRPr="003A5CCA" w14:paraId="69D99051" w14:textId="77777777" w:rsidTr="00104167">
        <w:tc>
          <w:tcPr>
            <w:tcW w:w="4245"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8" w14:textId="77777777" w:rsidR="00F34A03" w:rsidRPr="003A5CCA" w:rsidRDefault="001A6C12" w:rsidP="00104167">
            <w:pPr>
              <w:tabs>
                <w:tab w:val="left" w:pos="307"/>
              </w:tabs>
              <w:spacing w:after="0"/>
              <w:ind w:firstLine="0"/>
              <w:jc w:val="left"/>
              <w:rPr>
                <w:sz w:val="20"/>
                <w:szCs w:val="20"/>
                <w:lang w:val="uk-UA"/>
              </w:rPr>
            </w:pPr>
            <w:r w:rsidRPr="003A5CCA">
              <w:rPr>
                <w:sz w:val="20"/>
                <w:szCs w:val="20"/>
                <w:lang w:val="uk-UA"/>
              </w:rPr>
              <w:t>Середня наповненість класів</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9" w14:textId="77777777" w:rsidR="00F34A03" w:rsidRPr="003A5CCA" w:rsidRDefault="001A6C12" w:rsidP="00104167">
            <w:pPr>
              <w:spacing w:after="0"/>
              <w:ind w:firstLine="0"/>
              <w:jc w:val="center"/>
              <w:rPr>
                <w:sz w:val="20"/>
                <w:szCs w:val="20"/>
                <w:lang w:val="uk-UA"/>
              </w:rPr>
            </w:pPr>
            <w:r w:rsidRPr="003A5CCA">
              <w:rPr>
                <w:sz w:val="20"/>
                <w:szCs w:val="20"/>
                <w:lang w:val="uk-UA"/>
              </w:rPr>
              <w:t>26,1</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A" w14:textId="77777777" w:rsidR="00F34A03" w:rsidRPr="003A5CCA" w:rsidRDefault="001A6C12" w:rsidP="00104167">
            <w:pPr>
              <w:spacing w:after="0"/>
              <w:ind w:firstLine="0"/>
              <w:jc w:val="center"/>
              <w:rPr>
                <w:sz w:val="20"/>
                <w:szCs w:val="20"/>
                <w:lang w:val="uk-UA"/>
              </w:rPr>
            </w:pPr>
            <w:r w:rsidRPr="003A5CCA">
              <w:rPr>
                <w:sz w:val="20"/>
                <w:szCs w:val="20"/>
                <w:lang w:val="uk-UA"/>
              </w:rPr>
              <w:t>26,1</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B" w14:textId="77777777" w:rsidR="00F34A03" w:rsidRPr="003A5CCA" w:rsidRDefault="001A6C12" w:rsidP="00104167">
            <w:pPr>
              <w:spacing w:after="0"/>
              <w:ind w:firstLine="0"/>
              <w:jc w:val="center"/>
              <w:rPr>
                <w:sz w:val="20"/>
                <w:szCs w:val="20"/>
                <w:lang w:val="uk-UA"/>
              </w:rPr>
            </w:pPr>
            <w:r w:rsidRPr="003A5CCA">
              <w:rPr>
                <w:sz w:val="20"/>
                <w:szCs w:val="20"/>
                <w:lang w:val="uk-UA"/>
              </w:rPr>
              <w:t>25,7</w:t>
            </w:r>
          </w:p>
        </w:tc>
        <w:tc>
          <w:tcPr>
            <w:tcW w:w="993" w:type="dxa"/>
            <w:tcBorders>
              <w:top w:val="single" w:sz="8" w:space="0" w:color="000000"/>
              <w:left w:val="single" w:sz="8" w:space="0" w:color="000000"/>
              <w:bottom w:val="single" w:sz="8" w:space="0" w:color="000000"/>
              <w:right w:val="single" w:sz="8" w:space="0" w:color="000000"/>
            </w:tcBorders>
          </w:tcPr>
          <w:p w14:paraId="0000064C" w14:textId="77777777" w:rsidR="00F34A03" w:rsidRPr="003A5CCA" w:rsidRDefault="001A6C12" w:rsidP="00104167">
            <w:pPr>
              <w:spacing w:after="0"/>
              <w:ind w:firstLine="0"/>
              <w:jc w:val="center"/>
              <w:rPr>
                <w:sz w:val="20"/>
                <w:szCs w:val="20"/>
                <w:lang w:val="uk-UA"/>
              </w:rPr>
            </w:pPr>
            <w:r w:rsidRPr="003A5CCA">
              <w:rPr>
                <w:sz w:val="20"/>
                <w:szCs w:val="20"/>
                <w:lang w:val="uk-UA"/>
              </w:rPr>
              <w:t>24,8</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D" w14:textId="77777777" w:rsidR="00F34A03" w:rsidRPr="003A5CCA" w:rsidRDefault="001A6C12" w:rsidP="00104167">
            <w:pPr>
              <w:spacing w:after="0"/>
              <w:ind w:firstLine="0"/>
              <w:jc w:val="center"/>
              <w:rPr>
                <w:sz w:val="20"/>
                <w:szCs w:val="20"/>
                <w:lang w:val="uk-UA"/>
              </w:rPr>
            </w:pPr>
            <w:r w:rsidRPr="003A5CCA">
              <w:rPr>
                <w:sz w:val="20"/>
                <w:szCs w:val="20"/>
                <w:lang w:val="uk-UA"/>
              </w:rPr>
              <w:t>23,8</w:t>
            </w:r>
          </w:p>
        </w:tc>
      </w:tr>
      <w:tr w:rsidR="003F61CC" w:rsidRPr="003A5CCA" w14:paraId="5A82538F" w14:textId="77777777" w:rsidTr="00104167">
        <w:tc>
          <w:tcPr>
            <w:tcW w:w="4245"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E" w14:textId="77777777" w:rsidR="00F34A03" w:rsidRPr="003A5CCA" w:rsidRDefault="001A6C12" w:rsidP="00104167">
            <w:pPr>
              <w:tabs>
                <w:tab w:val="left" w:pos="307"/>
              </w:tabs>
              <w:spacing w:after="0"/>
              <w:ind w:firstLine="0"/>
              <w:jc w:val="left"/>
              <w:rPr>
                <w:sz w:val="20"/>
                <w:szCs w:val="20"/>
                <w:lang w:val="uk-UA"/>
              </w:rPr>
            </w:pPr>
            <w:r w:rsidRPr="003A5CCA">
              <w:rPr>
                <w:sz w:val="20"/>
                <w:szCs w:val="20"/>
                <w:lang w:val="uk-UA"/>
              </w:rPr>
              <w:t>Кількість учителів, осіб</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4F" w14:textId="77777777" w:rsidR="00F34A03" w:rsidRPr="003A5CCA" w:rsidRDefault="001A6C12" w:rsidP="00104167">
            <w:pPr>
              <w:spacing w:after="0"/>
              <w:ind w:firstLine="0"/>
              <w:jc w:val="center"/>
              <w:rPr>
                <w:sz w:val="20"/>
                <w:szCs w:val="20"/>
                <w:lang w:val="uk-UA"/>
              </w:rPr>
            </w:pPr>
            <w:r w:rsidRPr="003A5CCA">
              <w:rPr>
                <w:sz w:val="20"/>
                <w:szCs w:val="20"/>
                <w:lang w:val="uk-UA"/>
              </w:rPr>
              <w:t>552</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50" w14:textId="77777777" w:rsidR="00F34A03" w:rsidRPr="003A5CCA" w:rsidRDefault="001A6C12" w:rsidP="00104167">
            <w:pPr>
              <w:spacing w:after="0"/>
              <w:ind w:firstLine="0"/>
              <w:jc w:val="center"/>
              <w:rPr>
                <w:sz w:val="20"/>
                <w:szCs w:val="20"/>
                <w:lang w:val="uk-UA"/>
              </w:rPr>
            </w:pPr>
            <w:r w:rsidRPr="003A5CCA">
              <w:rPr>
                <w:sz w:val="20"/>
                <w:szCs w:val="20"/>
                <w:lang w:val="uk-UA"/>
              </w:rPr>
              <w:t>558</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51" w14:textId="77777777" w:rsidR="00F34A03" w:rsidRPr="003A5CCA" w:rsidRDefault="001A6C12" w:rsidP="00104167">
            <w:pPr>
              <w:spacing w:after="0"/>
              <w:ind w:firstLine="0"/>
              <w:jc w:val="center"/>
              <w:rPr>
                <w:sz w:val="20"/>
                <w:szCs w:val="20"/>
                <w:lang w:val="uk-UA"/>
              </w:rPr>
            </w:pPr>
            <w:r w:rsidRPr="003A5CCA">
              <w:rPr>
                <w:sz w:val="20"/>
                <w:szCs w:val="20"/>
                <w:lang w:val="uk-UA"/>
              </w:rPr>
              <w:t>538</w:t>
            </w:r>
          </w:p>
        </w:tc>
        <w:tc>
          <w:tcPr>
            <w:tcW w:w="993" w:type="dxa"/>
            <w:tcBorders>
              <w:top w:val="single" w:sz="8" w:space="0" w:color="000000"/>
              <w:left w:val="single" w:sz="8" w:space="0" w:color="000000"/>
              <w:bottom w:val="single" w:sz="8" w:space="0" w:color="000000"/>
              <w:right w:val="single" w:sz="8" w:space="0" w:color="000000"/>
            </w:tcBorders>
          </w:tcPr>
          <w:p w14:paraId="00000652" w14:textId="77777777" w:rsidR="00F34A03" w:rsidRPr="003A5CCA" w:rsidRDefault="001A6C12" w:rsidP="00104167">
            <w:pPr>
              <w:spacing w:after="0"/>
              <w:ind w:firstLine="0"/>
              <w:jc w:val="center"/>
              <w:rPr>
                <w:sz w:val="20"/>
                <w:szCs w:val="20"/>
                <w:lang w:val="uk-UA"/>
              </w:rPr>
            </w:pPr>
            <w:r w:rsidRPr="003A5CCA">
              <w:rPr>
                <w:sz w:val="20"/>
                <w:szCs w:val="20"/>
                <w:lang w:val="uk-UA"/>
              </w:rPr>
              <w:t>507</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53" w14:textId="77777777" w:rsidR="00F34A03" w:rsidRPr="003A5CCA" w:rsidRDefault="001A6C12" w:rsidP="00104167">
            <w:pPr>
              <w:spacing w:after="0"/>
              <w:ind w:firstLine="0"/>
              <w:jc w:val="center"/>
              <w:rPr>
                <w:sz w:val="20"/>
                <w:szCs w:val="20"/>
                <w:lang w:val="uk-UA"/>
              </w:rPr>
            </w:pPr>
            <w:r w:rsidRPr="003A5CCA">
              <w:rPr>
                <w:sz w:val="20"/>
                <w:szCs w:val="20"/>
                <w:lang w:val="uk-UA"/>
              </w:rPr>
              <w:t>484</w:t>
            </w:r>
          </w:p>
        </w:tc>
      </w:tr>
      <w:tr w:rsidR="003F61CC" w:rsidRPr="003A5CCA" w14:paraId="54CC7083" w14:textId="77777777" w:rsidTr="00104167">
        <w:tc>
          <w:tcPr>
            <w:tcW w:w="4245"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54" w14:textId="77777777" w:rsidR="00F34A03" w:rsidRPr="003A5CCA" w:rsidRDefault="001A6C12" w:rsidP="00104167">
            <w:pPr>
              <w:tabs>
                <w:tab w:val="left" w:pos="307"/>
              </w:tabs>
              <w:spacing w:after="0"/>
              <w:ind w:firstLine="0"/>
              <w:jc w:val="left"/>
              <w:rPr>
                <w:sz w:val="20"/>
                <w:szCs w:val="20"/>
                <w:lang w:val="uk-UA"/>
              </w:rPr>
            </w:pPr>
            <w:proofErr w:type="spellStart"/>
            <w:r w:rsidRPr="003A5CCA">
              <w:rPr>
                <w:sz w:val="20"/>
                <w:szCs w:val="20"/>
                <w:lang w:val="uk-UA"/>
              </w:rPr>
              <w:t>Заповненість</w:t>
            </w:r>
            <w:proofErr w:type="spellEnd"/>
            <w:r w:rsidRPr="003A5CCA">
              <w:rPr>
                <w:sz w:val="20"/>
                <w:szCs w:val="20"/>
                <w:lang w:val="uk-UA"/>
              </w:rPr>
              <w:t xml:space="preserve"> шкіл (% від потужності)</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55" w14:textId="77777777" w:rsidR="00F34A03" w:rsidRPr="003A5CCA" w:rsidRDefault="001A6C12" w:rsidP="00104167">
            <w:pPr>
              <w:spacing w:after="0"/>
              <w:ind w:firstLine="0"/>
              <w:jc w:val="center"/>
              <w:rPr>
                <w:sz w:val="20"/>
                <w:szCs w:val="20"/>
                <w:lang w:val="uk-UA"/>
              </w:rPr>
            </w:pPr>
            <w:r w:rsidRPr="003A5CCA">
              <w:rPr>
                <w:sz w:val="20"/>
                <w:szCs w:val="20"/>
                <w:lang w:val="uk-UA"/>
              </w:rPr>
              <w:t>90</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56" w14:textId="77777777" w:rsidR="00F34A03" w:rsidRPr="003A5CCA" w:rsidRDefault="001A6C12" w:rsidP="00104167">
            <w:pPr>
              <w:spacing w:after="0"/>
              <w:ind w:firstLine="0"/>
              <w:jc w:val="center"/>
              <w:rPr>
                <w:sz w:val="20"/>
                <w:szCs w:val="20"/>
                <w:lang w:val="uk-UA"/>
              </w:rPr>
            </w:pPr>
            <w:r w:rsidRPr="003A5CCA">
              <w:rPr>
                <w:sz w:val="20"/>
                <w:szCs w:val="20"/>
                <w:lang w:val="uk-UA"/>
              </w:rPr>
              <w:t>91</w:t>
            </w:r>
          </w:p>
        </w:tc>
        <w:tc>
          <w:tcPr>
            <w:tcW w:w="99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57" w14:textId="77777777" w:rsidR="00F34A03" w:rsidRPr="003A5CCA" w:rsidRDefault="001A6C12" w:rsidP="00104167">
            <w:pPr>
              <w:spacing w:after="0"/>
              <w:ind w:firstLine="0"/>
              <w:jc w:val="center"/>
              <w:rPr>
                <w:sz w:val="20"/>
                <w:szCs w:val="20"/>
                <w:lang w:val="uk-UA"/>
              </w:rPr>
            </w:pPr>
            <w:r w:rsidRPr="003A5CCA">
              <w:rPr>
                <w:sz w:val="20"/>
                <w:szCs w:val="20"/>
                <w:lang w:val="uk-UA"/>
              </w:rPr>
              <w:t>86</w:t>
            </w:r>
          </w:p>
        </w:tc>
        <w:tc>
          <w:tcPr>
            <w:tcW w:w="993" w:type="dxa"/>
            <w:tcBorders>
              <w:top w:val="single" w:sz="8" w:space="0" w:color="000000"/>
              <w:left w:val="single" w:sz="8" w:space="0" w:color="000000"/>
              <w:bottom w:val="single" w:sz="8" w:space="0" w:color="000000"/>
              <w:right w:val="single" w:sz="8" w:space="0" w:color="000000"/>
            </w:tcBorders>
          </w:tcPr>
          <w:p w14:paraId="00000658" w14:textId="77777777" w:rsidR="00F34A03" w:rsidRPr="003A5CCA" w:rsidRDefault="001A6C12" w:rsidP="00104167">
            <w:pPr>
              <w:spacing w:after="0"/>
              <w:ind w:firstLine="0"/>
              <w:jc w:val="center"/>
              <w:rPr>
                <w:sz w:val="20"/>
                <w:szCs w:val="20"/>
                <w:lang w:val="uk-UA"/>
              </w:rPr>
            </w:pPr>
            <w:r w:rsidRPr="003A5CCA">
              <w:rPr>
                <w:sz w:val="20"/>
                <w:szCs w:val="20"/>
                <w:lang w:val="uk-UA"/>
              </w:rPr>
              <w:t>80</w:t>
            </w:r>
          </w:p>
        </w:tc>
        <w:tc>
          <w:tcPr>
            <w:tcW w:w="993"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659" w14:textId="77777777" w:rsidR="00F34A03" w:rsidRPr="003A5CCA" w:rsidRDefault="001A6C12" w:rsidP="00104167">
            <w:pPr>
              <w:spacing w:after="0"/>
              <w:ind w:firstLine="0"/>
              <w:jc w:val="center"/>
              <w:rPr>
                <w:sz w:val="20"/>
                <w:szCs w:val="20"/>
                <w:lang w:val="uk-UA"/>
              </w:rPr>
            </w:pPr>
            <w:r w:rsidRPr="003A5CCA">
              <w:rPr>
                <w:sz w:val="20"/>
                <w:szCs w:val="20"/>
                <w:lang w:val="uk-UA"/>
              </w:rPr>
              <w:t>74</w:t>
            </w:r>
          </w:p>
        </w:tc>
      </w:tr>
    </w:tbl>
    <w:p w14:paraId="00000660" w14:textId="77777777" w:rsidR="00F34A03" w:rsidRPr="003A5CCA" w:rsidRDefault="00F34A03" w:rsidP="00924FE9">
      <w:pPr>
        <w:spacing w:after="0"/>
        <w:ind w:firstLine="0"/>
        <w:jc w:val="center"/>
        <w:rPr>
          <w:lang w:val="uk-UA"/>
        </w:rPr>
      </w:pPr>
    </w:p>
    <w:p w14:paraId="00000661" w14:textId="0CC76608" w:rsidR="00F34A03" w:rsidRPr="003A5CCA" w:rsidRDefault="00E05854">
      <w:pPr>
        <w:rPr>
          <w:lang w:val="uk-UA"/>
        </w:rPr>
      </w:pPr>
      <w:r w:rsidRPr="003A5CCA">
        <w:rPr>
          <w:lang w:val="uk-UA"/>
        </w:rPr>
        <w:t>Скорочення кількості учнів гімназій та ліцеїв</w:t>
      </w:r>
      <w:r w:rsidR="001A6C12" w:rsidRPr="003A5CCA">
        <w:rPr>
          <w:lang w:val="uk-UA"/>
        </w:rPr>
        <w:t xml:space="preserve"> на 17,5%</w:t>
      </w:r>
      <w:r w:rsidRPr="003A5CCA">
        <w:rPr>
          <w:lang w:val="uk-UA"/>
        </w:rPr>
        <w:t xml:space="preserve"> за останні 5 років супроводжувалось зменшенням </w:t>
      </w:r>
      <w:r w:rsidR="001A6C12" w:rsidRPr="003A5CCA">
        <w:rPr>
          <w:lang w:val="uk-UA"/>
        </w:rPr>
        <w:t>педагогічного складу на 12,3%, що вказує на адаптацію кадрових ресурсів до зміни освітнього навантаження.</w:t>
      </w:r>
    </w:p>
    <w:p w14:paraId="2AB67C17" w14:textId="2BA08504" w:rsidR="00924FE9" w:rsidRPr="003A5CCA" w:rsidRDefault="001A6C12">
      <w:pPr>
        <w:rPr>
          <w:lang w:val="uk-UA"/>
        </w:rPr>
      </w:pPr>
      <w:r w:rsidRPr="003A5CCA">
        <w:rPr>
          <w:lang w:val="uk-UA"/>
        </w:rPr>
        <w:t>Середня наповненість класів скоротилася з 26,1 учня у 2020/2021 році до 23,8 учня у 2024/2025 році</w:t>
      </w:r>
      <w:r w:rsidR="00E05854" w:rsidRPr="003A5CCA">
        <w:rPr>
          <w:lang w:val="uk-UA"/>
        </w:rPr>
        <w:t xml:space="preserve"> (-</w:t>
      </w:r>
      <w:r w:rsidRPr="003A5CCA">
        <w:rPr>
          <w:lang w:val="uk-UA"/>
        </w:rPr>
        <w:t>8,8%</w:t>
      </w:r>
      <w:r w:rsidR="00E05854" w:rsidRPr="003A5CCA">
        <w:rPr>
          <w:lang w:val="uk-UA"/>
        </w:rPr>
        <w:t>)</w:t>
      </w:r>
      <w:r w:rsidR="00924FE9" w:rsidRPr="003A5CCA">
        <w:rPr>
          <w:lang w:val="uk-UA"/>
        </w:rPr>
        <w:t xml:space="preserve">, співвідношення кількості учнів до кількості вчителів </w:t>
      </w:r>
      <w:r w:rsidR="00932E9B" w:rsidRPr="003A5CCA">
        <w:rPr>
          <w:lang w:val="uk-UA"/>
        </w:rPr>
        <w:t xml:space="preserve">відповідно </w:t>
      </w:r>
      <w:r w:rsidR="00924FE9" w:rsidRPr="003A5CCA">
        <w:rPr>
          <w:lang w:val="uk-UA"/>
        </w:rPr>
        <w:t>знизилось з 14,8 до 13,9 учня на одного вчителя.</w:t>
      </w:r>
    </w:p>
    <w:p w14:paraId="4396DE35" w14:textId="69FD0F14" w:rsidR="00924FE9" w:rsidRPr="003A5CCA" w:rsidRDefault="0063354D" w:rsidP="00924FE9">
      <w:pPr>
        <w:rPr>
          <w:lang w:val="uk-UA"/>
        </w:rPr>
      </w:pPr>
      <w:r w:rsidRPr="003A5CCA">
        <w:rPr>
          <w:lang w:val="uk-UA"/>
        </w:rPr>
        <w:t xml:space="preserve">За цей же період </w:t>
      </w:r>
      <w:proofErr w:type="spellStart"/>
      <w:r w:rsidRPr="003A5CCA">
        <w:rPr>
          <w:lang w:val="uk-UA"/>
        </w:rPr>
        <w:t>заповненість</w:t>
      </w:r>
      <w:proofErr w:type="spellEnd"/>
      <w:r w:rsidRPr="003A5CCA">
        <w:rPr>
          <w:lang w:val="uk-UA"/>
        </w:rPr>
        <w:t xml:space="preserve"> </w:t>
      </w:r>
      <w:r w:rsidR="001A6C12" w:rsidRPr="003A5CCA">
        <w:rPr>
          <w:lang w:val="uk-UA"/>
        </w:rPr>
        <w:t>шкіл</w:t>
      </w:r>
      <w:r w:rsidR="00E05854" w:rsidRPr="003A5CCA">
        <w:rPr>
          <w:lang w:val="uk-UA"/>
        </w:rPr>
        <w:t xml:space="preserve"> </w:t>
      </w:r>
      <w:r w:rsidR="00326695" w:rsidRPr="003A5CCA">
        <w:rPr>
          <w:lang w:val="uk-UA"/>
        </w:rPr>
        <w:t>зменшилась</w:t>
      </w:r>
      <w:r w:rsidR="00E05854" w:rsidRPr="003A5CCA">
        <w:rPr>
          <w:lang w:val="uk-UA"/>
        </w:rPr>
        <w:t xml:space="preserve"> з </w:t>
      </w:r>
      <w:r w:rsidR="001A6C12" w:rsidRPr="003A5CCA">
        <w:rPr>
          <w:lang w:val="uk-UA"/>
        </w:rPr>
        <w:t>91</w:t>
      </w:r>
      <w:r w:rsidRPr="003A5CCA">
        <w:rPr>
          <w:lang w:val="uk-UA"/>
        </w:rPr>
        <w:t>%</w:t>
      </w:r>
      <w:r w:rsidR="001A6C12" w:rsidRPr="003A5CCA">
        <w:rPr>
          <w:lang w:val="uk-UA"/>
        </w:rPr>
        <w:t xml:space="preserve"> до 74</w:t>
      </w:r>
      <w:r w:rsidR="00924FE9" w:rsidRPr="003A5CCA">
        <w:rPr>
          <w:lang w:val="uk-UA"/>
        </w:rPr>
        <w:t>%</w:t>
      </w:r>
      <w:r w:rsidR="00326695" w:rsidRPr="003A5CCA">
        <w:rPr>
          <w:lang w:val="uk-UA"/>
        </w:rPr>
        <w:t>.</w:t>
      </w:r>
      <w:r w:rsidR="00924FE9" w:rsidRPr="003A5CCA">
        <w:rPr>
          <w:lang w:val="uk-UA"/>
        </w:rPr>
        <w:t xml:space="preserve"> </w:t>
      </w:r>
      <w:proofErr w:type="spellStart"/>
      <w:r w:rsidR="00924FE9" w:rsidRPr="003A5CCA">
        <w:rPr>
          <w:lang w:val="uk-UA"/>
        </w:rPr>
        <w:t>Недовантаженість</w:t>
      </w:r>
      <w:proofErr w:type="spellEnd"/>
      <w:r w:rsidR="00924FE9" w:rsidRPr="003A5CCA">
        <w:rPr>
          <w:lang w:val="uk-UA"/>
        </w:rPr>
        <w:t xml:space="preserve"> мають більшості закладів середньої освіти громади (рис. 5.</w:t>
      </w:r>
      <w:r w:rsidR="001B2A05" w:rsidRPr="003A5CCA">
        <w:rPr>
          <w:lang w:val="uk-UA"/>
        </w:rPr>
        <w:t>3</w:t>
      </w:r>
      <w:r w:rsidR="00924FE9" w:rsidRPr="003A5CCA">
        <w:rPr>
          <w:lang w:val="uk-UA"/>
        </w:rPr>
        <w:t xml:space="preserve">). </w:t>
      </w:r>
      <w:r w:rsidR="00932E9B" w:rsidRPr="003A5CCA">
        <w:rPr>
          <w:lang w:val="uk-UA"/>
        </w:rPr>
        <w:t xml:space="preserve">Найменш </w:t>
      </w:r>
      <w:r w:rsidR="00924FE9" w:rsidRPr="003A5CCA">
        <w:rPr>
          <w:lang w:val="uk-UA"/>
        </w:rPr>
        <w:t xml:space="preserve">завантаженими є Гімназія №17 (23,1%), Гімназія №5 (36,3%) та Ліцей «Самара» (49,0%). Лише окремі заклади, зокрема ліцеї №18 та №11, демонструють високий рівень використання потужності (100,1% та 94,6% відповідно). Така ситуація </w:t>
      </w:r>
      <w:r w:rsidR="00765A84" w:rsidRPr="003A5CCA">
        <w:rPr>
          <w:lang w:val="uk-UA"/>
        </w:rPr>
        <w:t>пояснюється</w:t>
      </w:r>
      <w:r w:rsidR="001B2A05" w:rsidRPr="003A5CCA">
        <w:rPr>
          <w:lang w:val="uk-UA"/>
        </w:rPr>
        <w:t xml:space="preserve"> військовим станом в країні і виїздом </w:t>
      </w:r>
      <w:proofErr w:type="spellStart"/>
      <w:r w:rsidR="001B2A05" w:rsidRPr="003A5CCA">
        <w:rPr>
          <w:lang w:val="uk-UA"/>
        </w:rPr>
        <w:t>обліковуваних</w:t>
      </w:r>
      <w:proofErr w:type="spellEnd"/>
      <w:r w:rsidR="001B2A05" w:rsidRPr="003A5CCA">
        <w:rPr>
          <w:lang w:val="uk-UA"/>
        </w:rPr>
        <w:t xml:space="preserve"> дітей з громади. Незважаючи на існуюче наразі </w:t>
      </w:r>
      <w:r w:rsidR="00924FE9" w:rsidRPr="003A5CCA">
        <w:rPr>
          <w:lang w:val="uk-UA"/>
        </w:rPr>
        <w:t xml:space="preserve">нерівномірність навантаження на педагогічні колективи та неефективне використання </w:t>
      </w:r>
      <w:r w:rsidR="00924FE9" w:rsidRPr="003A5CCA">
        <w:rPr>
          <w:lang w:val="uk-UA"/>
        </w:rPr>
        <w:lastRenderedPageBreak/>
        <w:t>інфраструктурних ресурсів</w:t>
      </w:r>
      <w:r w:rsidR="001B2A05" w:rsidRPr="003A5CCA">
        <w:rPr>
          <w:lang w:val="uk-UA"/>
        </w:rPr>
        <w:t xml:space="preserve"> оптимізація закладів середньої освіти є невиправданою, зважаючи на потенціал повернення учнів до громади після завершення війни</w:t>
      </w:r>
      <w:r w:rsidR="00924FE9" w:rsidRPr="003A5CCA">
        <w:rPr>
          <w:lang w:val="uk-UA"/>
        </w:rPr>
        <w:t>.</w:t>
      </w:r>
    </w:p>
    <w:p w14:paraId="6B361C39" w14:textId="1B21CB5D" w:rsidR="001B2A05" w:rsidRPr="003A5CCA" w:rsidRDefault="001B2A05" w:rsidP="001B2A05">
      <w:pPr>
        <w:pStyle w:val="af7"/>
        <w:spacing w:before="0" w:after="0"/>
        <w:rPr>
          <w:lang w:val="uk-UA"/>
        </w:rPr>
      </w:pPr>
      <w:bookmarkStart w:id="145" w:name="_heading=h.bmk3c9903d63" w:colFirst="0" w:colLast="0"/>
      <w:bookmarkEnd w:id="145"/>
      <w:r w:rsidRPr="003A5CCA">
        <w:rPr>
          <w:noProof/>
          <w:lang w:val="uk-UA"/>
        </w:rPr>
        <w:drawing>
          <wp:inline distT="0" distB="0" distL="0" distR="0" wp14:anchorId="7A836987" wp14:editId="59578AEC">
            <wp:extent cx="5940425" cy="4189095"/>
            <wp:effectExtent l="0" t="0" r="3175"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4189095"/>
                    </a:xfrm>
                    <a:prstGeom prst="rect">
                      <a:avLst/>
                    </a:prstGeom>
                  </pic:spPr>
                </pic:pic>
              </a:graphicData>
            </a:graphic>
          </wp:inline>
        </w:drawing>
      </w:r>
    </w:p>
    <w:p w14:paraId="00000761" w14:textId="20713E25" w:rsidR="00F34A03" w:rsidRPr="003A5CCA" w:rsidRDefault="00E9615F" w:rsidP="00C56A68">
      <w:pPr>
        <w:pStyle w:val="af7"/>
        <w:rPr>
          <w:lang w:val="uk-UA"/>
        </w:rPr>
      </w:pPr>
      <w:bookmarkStart w:id="146" w:name="_Toc223695945"/>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3</w:t>
      </w:r>
      <w:r w:rsidR="00444195" w:rsidRPr="003A5CCA">
        <w:rPr>
          <w:lang w:val="uk-UA"/>
        </w:rPr>
        <w:fldChar w:fldCharType="end"/>
      </w:r>
      <w:r w:rsidRPr="003A5CCA">
        <w:rPr>
          <w:lang w:val="uk-UA"/>
        </w:rPr>
        <w:t xml:space="preserve"> </w:t>
      </w:r>
      <w:r w:rsidR="001A6C12" w:rsidRPr="003A5CCA">
        <w:rPr>
          <w:bCs w:val="0"/>
          <w:szCs w:val="24"/>
          <w:lang w:val="uk-UA"/>
        </w:rPr>
        <w:t xml:space="preserve">– </w:t>
      </w:r>
      <w:r w:rsidR="00C56A68" w:rsidRPr="003A5CCA">
        <w:rPr>
          <w:bCs w:val="0"/>
          <w:szCs w:val="24"/>
          <w:lang w:val="uk-UA"/>
        </w:rPr>
        <w:t>Схема розміщення та показники наповненості закладів загальної середньої освіти Самарівської МТГ</w:t>
      </w:r>
      <w:bookmarkEnd w:id="146"/>
    </w:p>
    <w:p w14:paraId="68E10CEF" w14:textId="759E4921" w:rsidR="00932E9B" w:rsidRPr="003A5CCA" w:rsidRDefault="00932E9B" w:rsidP="00932E9B">
      <w:pPr>
        <w:rPr>
          <w:lang w:val="uk-UA"/>
        </w:rPr>
      </w:pPr>
      <w:r w:rsidRPr="003A5CCA">
        <w:rPr>
          <w:lang w:val="uk-UA"/>
        </w:rPr>
        <w:t xml:space="preserve">Критичним аспектом безпекової інфраструктури є те, що 3 заклади середньої освіти (гімназії №5, №14, та №16) не мають </w:t>
      </w:r>
      <w:proofErr w:type="spellStart"/>
      <w:r w:rsidRPr="003A5CCA">
        <w:rPr>
          <w:lang w:val="uk-UA"/>
        </w:rPr>
        <w:t>укриттів</w:t>
      </w:r>
      <w:proofErr w:type="spellEnd"/>
      <w:r w:rsidRPr="003A5CCA">
        <w:rPr>
          <w:lang w:val="uk-UA"/>
        </w:rPr>
        <w:t xml:space="preserve">, що становить 17,6% від загальної кількості закладів (Додаток Б). В решті ЗСО облаштовані найпростіші укриття. </w:t>
      </w:r>
    </w:p>
    <w:p w14:paraId="5ABB6E52" w14:textId="241AB36F" w:rsidR="00C07CA2" w:rsidRPr="003A5CCA" w:rsidRDefault="00C07CA2" w:rsidP="00765A84">
      <w:pPr>
        <w:rPr>
          <w:lang w:val="uk-UA"/>
        </w:rPr>
      </w:pPr>
      <w:r w:rsidRPr="003A5CCA">
        <w:rPr>
          <w:lang w:val="uk-UA"/>
        </w:rPr>
        <w:t>Станом на початок 2026 року в закладах середньої освіти</w:t>
      </w:r>
      <w:r w:rsidR="00765A84" w:rsidRPr="003A5CCA">
        <w:rPr>
          <w:lang w:val="uk-UA"/>
        </w:rPr>
        <w:t xml:space="preserve"> громади</w:t>
      </w:r>
      <w:r w:rsidRPr="003A5CCA">
        <w:rPr>
          <w:lang w:val="uk-UA"/>
        </w:rPr>
        <w:t xml:space="preserve"> переважала змішана форма навчання (66,8% від загальної кількості учнів).</w:t>
      </w:r>
      <w:r w:rsidR="00DC704C" w:rsidRPr="003A5CCA">
        <w:rPr>
          <w:lang w:val="uk-UA"/>
        </w:rPr>
        <w:t xml:space="preserve"> Очно навчалися 7,2% учнів, дистанційно – 15,2%</w:t>
      </w:r>
      <w:r w:rsidR="00436443" w:rsidRPr="003A5CCA">
        <w:rPr>
          <w:lang w:val="uk-UA"/>
        </w:rPr>
        <w:t xml:space="preserve">  (рис. 5.4)</w:t>
      </w:r>
      <w:r w:rsidR="00DC704C" w:rsidRPr="003A5CCA">
        <w:rPr>
          <w:lang w:val="uk-UA"/>
        </w:rPr>
        <w:t>.</w:t>
      </w:r>
    </w:p>
    <w:p w14:paraId="39113892" w14:textId="41A84972" w:rsidR="00C07CA2" w:rsidRPr="003A5CCA" w:rsidRDefault="00C07CA2" w:rsidP="00C07CA2">
      <w:pPr>
        <w:ind w:firstLine="0"/>
        <w:jc w:val="center"/>
        <w:rPr>
          <w:lang w:val="uk-UA"/>
        </w:rPr>
      </w:pPr>
      <w:r w:rsidRPr="003A5CCA">
        <w:rPr>
          <w:noProof/>
          <w:lang w:val="uk-UA"/>
        </w:rPr>
        <w:drawing>
          <wp:inline distT="0" distB="0" distL="0" distR="0" wp14:anchorId="5EAB0FD4" wp14:editId="19A2A17A">
            <wp:extent cx="4255559" cy="2410043"/>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59499" cy="2412275"/>
                    </a:xfrm>
                    <a:prstGeom prst="rect">
                      <a:avLst/>
                    </a:prstGeom>
                    <a:noFill/>
                    <a:ln>
                      <a:noFill/>
                    </a:ln>
                  </pic:spPr>
                </pic:pic>
              </a:graphicData>
            </a:graphic>
          </wp:inline>
        </w:drawing>
      </w:r>
    </w:p>
    <w:p w14:paraId="70166F4E" w14:textId="42C0F04F" w:rsidR="00C07CA2" w:rsidRPr="003A5CCA" w:rsidRDefault="00DC704C" w:rsidP="00DC704C">
      <w:pPr>
        <w:pStyle w:val="af7"/>
        <w:rPr>
          <w:lang w:val="uk-UA"/>
        </w:rPr>
      </w:pPr>
      <w:bookmarkStart w:id="147" w:name="_Toc223695946"/>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4</w:t>
      </w:r>
      <w:r w:rsidR="00444195" w:rsidRPr="003A5CCA">
        <w:rPr>
          <w:lang w:val="uk-UA"/>
        </w:rPr>
        <w:fldChar w:fldCharType="end"/>
      </w:r>
      <w:r w:rsidRPr="003A5CCA">
        <w:rPr>
          <w:lang w:val="uk-UA"/>
        </w:rPr>
        <w:t xml:space="preserve"> – Форми навчання в закладах середньої освіти Самарівської громади (станом на початок 2026 року)</w:t>
      </w:r>
      <w:bookmarkEnd w:id="147"/>
    </w:p>
    <w:p w14:paraId="6E217459" w14:textId="6793AAD0" w:rsidR="00765A84" w:rsidRPr="003A5CCA" w:rsidRDefault="00765A84" w:rsidP="00765A84">
      <w:pPr>
        <w:rPr>
          <w:lang w:val="uk-UA"/>
        </w:rPr>
      </w:pPr>
      <w:r w:rsidRPr="003A5CCA">
        <w:rPr>
          <w:lang w:val="uk-UA"/>
        </w:rPr>
        <w:lastRenderedPageBreak/>
        <w:t xml:space="preserve">В закладах загальної середньої освіти Самарівської громади харчування організовано способом </w:t>
      </w:r>
      <w:proofErr w:type="spellStart"/>
      <w:r w:rsidRPr="003A5CCA">
        <w:rPr>
          <w:lang w:val="uk-UA"/>
        </w:rPr>
        <w:t>кейтерингу</w:t>
      </w:r>
      <w:proofErr w:type="spellEnd"/>
      <w:r w:rsidRPr="003A5CCA">
        <w:rPr>
          <w:lang w:val="uk-UA"/>
        </w:rPr>
        <w:t xml:space="preserve">, що передбачає доставку готових страв від зовнішнього постачальника. З вересня 2025 року відповідно до Постанови КМУ всі учні харчуються безкоштовно за рахунок державної субвенції та місцевого бюджету. Загалом в громаді станом на початок 2026 року охоплено харчуванням 4512 учнів 1-11 класів з 16 закладів освіти, які знаходяться на очному або змішаному навчання. Громада взаємодіє із Всесвітньою продовольчою програмою ООН щодо продовження підтримки впровадження програми шкільного харчування в Україні. У 2026 участь в програмі беруть участь 14 закладів, охоплено 917 учнів 1-4 класів. Для забезпечення належного харчування  учнів </w:t>
      </w:r>
      <w:r w:rsidR="00C733D3" w:rsidRPr="003A5CCA">
        <w:rPr>
          <w:lang w:val="uk-UA"/>
        </w:rPr>
        <w:t>є </w:t>
      </w:r>
      <w:r w:rsidRPr="003A5CCA">
        <w:rPr>
          <w:lang w:val="uk-UA"/>
        </w:rPr>
        <w:t>потреб</w:t>
      </w:r>
      <w:r w:rsidR="00C733D3" w:rsidRPr="003A5CCA">
        <w:rPr>
          <w:lang w:val="uk-UA"/>
        </w:rPr>
        <w:t>а</w:t>
      </w:r>
      <w:r w:rsidRPr="003A5CCA">
        <w:rPr>
          <w:lang w:val="uk-UA"/>
        </w:rPr>
        <w:t xml:space="preserve"> </w:t>
      </w:r>
      <w:r w:rsidR="00C733D3" w:rsidRPr="003A5CCA">
        <w:rPr>
          <w:lang w:val="uk-UA"/>
        </w:rPr>
        <w:t>в</w:t>
      </w:r>
      <w:r w:rsidRPr="003A5CCA">
        <w:rPr>
          <w:lang w:val="uk-UA"/>
        </w:rPr>
        <w:t xml:space="preserve"> проведенн</w:t>
      </w:r>
      <w:r w:rsidR="00C733D3" w:rsidRPr="003A5CCA">
        <w:rPr>
          <w:lang w:val="uk-UA"/>
        </w:rPr>
        <w:t>і</w:t>
      </w:r>
      <w:r w:rsidRPr="003A5CCA">
        <w:rPr>
          <w:lang w:val="uk-UA"/>
        </w:rPr>
        <w:t xml:space="preserve"> капітальних ремонтів харчоблоків та обідніх залів у закладах середньої освіти та оновлення матеріально-технічної бази (обладнання і меблів).</w:t>
      </w:r>
    </w:p>
    <w:p w14:paraId="335868EA" w14:textId="0BFF9606" w:rsidR="00E9730B" w:rsidRPr="003A5CCA" w:rsidRDefault="00E9730B" w:rsidP="00E9730B">
      <w:pPr>
        <w:rPr>
          <w:b/>
          <w:lang w:val="uk-UA"/>
        </w:rPr>
      </w:pPr>
      <w:r w:rsidRPr="003A5CCA">
        <w:rPr>
          <w:highlight w:val="white"/>
          <w:lang w:val="uk-UA"/>
        </w:rPr>
        <w:t>Важливими показників якості навчання здобувачів середньої освіти є здобутки учнів.</w:t>
      </w:r>
      <w:r w:rsidRPr="003A5CCA">
        <w:rPr>
          <w:b/>
          <w:lang w:val="uk-UA"/>
        </w:rPr>
        <w:t xml:space="preserve"> </w:t>
      </w:r>
    </w:p>
    <w:p w14:paraId="270CDBC9" w14:textId="77A20D5E" w:rsidR="00E9730B" w:rsidRPr="003A5CCA" w:rsidRDefault="00E9730B" w:rsidP="00765A84">
      <w:pPr>
        <w:rPr>
          <w:lang w:val="uk-UA"/>
        </w:rPr>
      </w:pPr>
      <w:r w:rsidRPr="003A5CCA">
        <w:rPr>
          <w:lang w:val="uk-UA"/>
        </w:rPr>
        <w:t>Учні ліцеїв та гімназій громади регулярно беруть участь в облас</w:t>
      </w:r>
      <w:r w:rsidR="00444195" w:rsidRPr="003A5CCA">
        <w:rPr>
          <w:lang w:val="uk-UA"/>
        </w:rPr>
        <w:t>них е</w:t>
      </w:r>
      <w:r w:rsidRPr="003A5CCA">
        <w:rPr>
          <w:lang w:val="uk-UA"/>
        </w:rPr>
        <w:t>тап</w:t>
      </w:r>
      <w:r w:rsidR="00444195" w:rsidRPr="003A5CCA">
        <w:rPr>
          <w:lang w:val="uk-UA"/>
        </w:rPr>
        <w:t xml:space="preserve">ах </w:t>
      </w:r>
      <w:r w:rsidRPr="003A5CCA">
        <w:rPr>
          <w:lang w:val="uk-UA"/>
        </w:rPr>
        <w:t xml:space="preserve">всеукраїнських освітніх олімпіад </w:t>
      </w:r>
      <w:r w:rsidR="00444195" w:rsidRPr="003A5CCA">
        <w:rPr>
          <w:lang w:val="uk-UA"/>
        </w:rPr>
        <w:t>та здобувають призові місця (рис. 5.5). У 2025/2026 навчальному році 2 учні посіли І місце, 7 – ІІ місце та 19 – ІІІ місце.</w:t>
      </w:r>
    </w:p>
    <w:p w14:paraId="2CE84D1B" w14:textId="339D4AE0" w:rsidR="00C733D3" w:rsidRPr="003A5CCA" w:rsidRDefault="00444195" w:rsidP="00C733D3">
      <w:pPr>
        <w:ind w:firstLine="0"/>
        <w:jc w:val="center"/>
        <w:rPr>
          <w:lang w:val="uk-UA"/>
        </w:rPr>
      </w:pPr>
      <w:r w:rsidRPr="003A5CCA">
        <w:rPr>
          <w:noProof/>
          <w:lang w:val="uk-UA"/>
        </w:rPr>
        <w:drawing>
          <wp:inline distT="0" distB="0" distL="0" distR="0" wp14:anchorId="6704B6D6" wp14:editId="4A7B14F3">
            <wp:extent cx="5940425" cy="179260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1792605"/>
                    </a:xfrm>
                    <a:prstGeom prst="rect">
                      <a:avLst/>
                    </a:prstGeom>
                    <a:noFill/>
                    <a:ln>
                      <a:noFill/>
                    </a:ln>
                  </pic:spPr>
                </pic:pic>
              </a:graphicData>
            </a:graphic>
          </wp:inline>
        </w:drawing>
      </w:r>
    </w:p>
    <w:p w14:paraId="339950F5" w14:textId="1C511829" w:rsidR="00C733D3" w:rsidRPr="003A5CCA" w:rsidRDefault="00444195" w:rsidP="00444195">
      <w:pPr>
        <w:pStyle w:val="af7"/>
        <w:rPr>
          <w:lang w:val="uk-UA"/>
        </w:rPr>
      </w:pPr>
      <w:bookmarkStart w:id="148" w:name="_Toc223695947"/>
      <w:r w:rsidRPr="003A5CCA">
        <w:rPr>
          <w:lang w:val="uk-UA"/>
        </w:rPr>
        <w:t xml:space="preserve">Рисунок </w:t>
      </w:r>
      <w:r w:rsidRPr="003A5CCA">
        <w:rPr>
          <w:lang w:val="uk-UA"/>
        </w:rPr>
        <w:fldChar w:fldCharType="begin"/>
      </w:r>
      <w:r w:rsidRPr="003A5CCA">
        <w:rPr>
          <w:lang w:val="uk-UA"/>
        </w:rPr>
        <w:instrText xml:space="preserve"> STYLEREF 1 \s </w:instrText>
      </w:r>
      <w:r w:rsidRPr="003A5CCA">
        <w:rPr>
          <w:lang w:val="uk-UA"/>
        </w:rPr>
        <w:fldChar w:fldCharType="separate"/>
      </w:r>
      <w:r w:rsidRPr="003A5CCA">
        <w:rPr>
          <w:lang w:val="uk-UA"/>
        </w:rPr>
        <w:t>5</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Рисунок \* ARABIC \s 1 </w:instrText>
      </w:r>
      <w:r w:rsidRPr="003A5CCA">
        <w:rPr>
          <w:lang w:val="uk-UA"/>
        </w:rPr>
        <w:fldChar w:fldCharType="separate"/>
      </w:r>
      <w:r w:rsidRPr="003A5CCA">
        <w:rPr>
          <w:lang w:val="uk-UA"/>
        </w:rPr>
        <w:t>5</w:t>
      </w:r>
      <w:r w:rsidRPr="003A5CCA">
        <w:rPr>
          <w:lang w:val="uk-UA"/>
        </w:rPr>
        <w:fldChar w:fldCharType="end"/>
      </w:r>
      <w:r w:rsidRPr="003A5CCA">
        <w:rPr>
          <w:lang w:val="uk-UA"/>
        </w:rPr>
        <w:t xml:space="preserve"> – Кількість учасників та переможців обласних етапів Всеукраїнських </w:t>
      </w:r>
      <w:r w:rsidR="00D2642D" w:rsidRPr="003A5CCA">
        <w:rPr>
          <w:lang w:val="uk-UA"/>
        </w:rPr>
        <w:t>учнівських олімпіад</w:t>
      </w:r>
      <w:bookmarkEnd w:id="148"/>
    </w:p>
    <w:p w14:paraId="24CE8ABC" w14:textId="77777777" w:rsidR="0053511B" w:rsidRPr="003A5CCA" w:rsidRDefault="0053511B" w:rsidP="0053511B">
      <w:pPr>
        <w:spacing w:after="0"/>
        <w:rPr>
          <w:lang w:val="uk-UA"/>
        </w:rPr>
      </w:pPr>
      <w:r w:rsidRPr="003A5CCA">
        <w:rPr>
          <w:lang w:val="uk-UA"/>
        </w:rPr>
        <w:t>У 2025 році:</w:t>
      </w:r>
    </w:p>
    <w:p w14:paraId="49E60C7F" w14:textId="03B65A68" w:rsidR="0053511B" w:rsidRPr="003A5CCA" w:rsidRDefault="0053511B" w:rsidP="00D2642D">
      <w:pPr>
        <w:pStyle w:val="af1"/>
        <w:numPr>
          <w:ilvl w:val="0"/>
          <w:numId w:val="19"/>
        </w:numPr>
        <w:ind w:left="1080"/>
        <w:rPr>
          <w:lang w:val="uk-UA"/>
        </w:rPr>
      </w:pPr>
      <w:r w:rsidRPr="003A5CCA">
        <w:rPr>
          <w:lang w:val="uk-UA"/>
        </w:rPr>
        <w:t xml:space="preserve">5 учнів </w:t>
      </w:r>
      <w:r w:rsidR="00D2642D" w:rsidRPr="003A5CCA">
        <w:rPr>
          <w:lang w:val="uk-UA"/>
        </w:rPr>
        <w:t xml:space="preserve">отримали 200 балів на Національному </w:t>
      </w:r>
      <w:proofErr w:type="spellStart"/>
      <w:r w:rsidR="00D2642D" w:rsidRPr="003A5CCA">
        <w:rPr>
          <w:lang w:val="uk-UA"/>
        </w:rPr>
        <w:t>мультипредметному</w:t>
      </w:r>
      <w:proofErr w:type="spellEnd"/>
      <w:r w:rsidR="00D2642D" w:rsidRPr="003A5CCA">
        <w:rPr>
          <w:lang w:val="uk-UA"/>
        </w:rPr>
        <w:t xml:space="preserve"> тесті;</w:t>
      </w:r>
    </w:p>
    <w:p w14:paraId="649C0434" w14:textId="14E25510" w:rsidR="0053511B" w:rsidRPr="003A5CCA" w:rsidRDefault="0053511B" w:rsidP="00D2642D">
      <w:pPr>
        <w:pStyle w:val="af1"/>
        <w:numPr>
          <w:ilvl w:val="0"/>
          <w:numId w:val="19"/>
        </w:numPr>
        <w:ind w:left="1080"/>
        <w:rPr>
          <w:lang w:val="uk-UA"/>
        </w:rPr>
      </w:pPr>
      <w:r w:rsidRPr="003A5CCA">
        <w:rPr>
          <w:lang w:val="uk-UA"/>
        </w:rPr>
        <w:t xml:space="preserve">4 учні ліцею «Самар» та по одному учню гімназій №4 та №11 стали переможцями конкурс-захисту науково-дослідницьких робіт </w:t>
      </w:r>
      <w:r w:rsidR="00C733D3" w:rsidRPr="003A5CCA">
        <w:rPr>
          <w:lang w:val="uk-UA"/>
        </w:rPr>
        <w:t>Мал</w:t>
      </w:r>
      <w:r w:rsidRPr="003A5CCA">
        <w:rPr>
          <w:lang w:val="uk-UA"/>
        </w:rPr>
        <w:t xml:space="preserve">ої </w:t>
      </w:r>
      <w:r w:rsidR="00C733D3" w:rsidRPr="003A5CCA">
        <w:rPr>
          <w:lang w:val="uk-UA"/>
        </w:rPr>
        <w:t>академі</w:t>
      </w:r>
      <w:r w:rsidRPr="003A5CCA">
        <w:rPr>
          <w:lang w:val="uk-UA"/>
        </w:rPr>
        <w:t>ї</w:t>
      </w:r>
      <w:r w:rsidR="00C733D3" w:rsidRPr="003A5CCA">
        <w:rPr>
          <w:lang w:val="uk-UA"/>
        </w:rPr>
        <w:t xml:space="preserve"> наук</w:t>
      </w:r>
      <w:r w:rsidRPr="003A5CCA">
        <w:rPr>
          <w:lang w:val="uk-UA"/>
        </w:rPr>
        <w:t xml:space="preserve">; </w:t>
      </w:r>
    </w:p>
    <w:p w14:paraId="65E9086B" w14:textId="0C9176E6" w:rsidR="00C733D3" w:rsidRPr="003A5CCA" w:rsidRDefault="0053511B" w:rsidP="00D2642D">
      <w:pPr>
        <w:pStyle w:val="af1"/>
        <w:numPr>
          <w:ilvl w:val="0"/>
          <w:numId w:val="19"/>
        </w:numPr>
        <w:ind w:left="1080"/>
        <w:rPr>
          <w:lang w:val="uk-UA"/>
        </w:rPr>
      </w:pPr>
      <w:r w:rsidRPr="003A5CCA">
        <w:rPr>
          <w:lang w:val="uk-UA"/>
        </w:rPr>
        <w:t>32 учні з 10 ліцеїв та гімназій громади стали переможцями конкурсу ім. Т. Шевченка, зокрема, учениця 7 класу Ліцею № 11 посіла І місце в обласному етапі;</w:t>
      </w:r>
    </w:p>
    <w:p w14:paraId="438B1398" w14:textId="64C79662" w:rsidR="0053511B" w:rsidRPr="003A5CCA" w:rsidRDefault="0053511B" w:rsidP="00D2642D">
      <w:pPr>
        <w:pStyle w:val="af1"/>
        <w:numPr>
          <w:ilvl w:val="0"/>
          <w:numId w:val="19"/>
        </w:numPr>
        <w:ind w:left="1080"/>
        <w:rPr>
          <w:lang w:val="uk-UA"/>
        </w:rPr>
      </w:pPr>
      <w:r w:rsidRPr="003A5CCA">
        <w:rPr>
          <w:lang w:val="uk-UA"/>
        </w:rPr>
        <w:t xml:space="preserve">42 учні з 12 ліцеїв та гімназій громади стали переможцями </w:t>
      </w:r>
      <w:proofErr w:type="spellStart"/>
      <w:r w:rsidRPr="003A5CCA">
        <w:rPr>
          <w:lang w:val="uk-UA"/>
        </w:rPr>
        <w:t>конкурсуім</w:t>
      </w:r>
      <w:proofErr w:type="spellEnd"/>
      <w:r w:rsidRPr="003A5CCA">
        <w:rPr>
          <w:lang w:val="uk-UA"/>
        </w:rPr>
        <w:t>. П. Яцика, зокрема, учениця 10 класу Ліцею «Самара» посіла І місце в обласному етапі.</w:t>
      </w:r>
    </w:p>
    <w:bookmarkEnd w:id="142"/>
    <w:p w14:paraId="00000762" w14:textId="44EAB4AE" w:rsidR="00F34A03" w:rsidRPr="003A5CCA" w:rsidRDefault="001A6C12" w:rsidP="00E84E22">
      <w:pPr>
        <w:rPr>
          <w:lang w:val="uk-UA"/>
        </w:rPr>
      </w:pPr>
      <w:r w:rsidRPr="003A5CCA">
        <w:rPr>
          <w:lang w:val="uk-UA"/>
        </w:rPr>
        <w:t xml:space="preserve">Таким чином, </w:t>
      </w:r>
      <w:r w:rsidR="00E84E22" w:rsidRPr="003A5CCA">
        <w:rPr>
          <w:lang w:val="uk-UA"/>
        </w:rPr>
        <w:t xml:space="preserve">попри існуючі негативні тенденції щодо відвідування гімназій та ліцеїв, громада зберігає освітню мережу, орієнтуючись на майбутнє повернення мешканців. Наразі ключовими завданнями для забезпечення сталого функціонування закладів загальної середньої освіти є облаштування належних захисних </w:t>
      </w:r>
      <w:proofErr w:type="spellStart"/>
      <w:r w:rsidR="00E84E22" w:rsidRPr="003A5CCA">
        <w:rPr>
          <w:lang w:val="uk-UA"/>
        </w:rPr>
        <w:t>укриттів</w:t>
      </w:r>
      <w:proofErr w:type="spellEnd"/>
      <w:r w:rsidR="00E84E22" w:rsidRPr="003A5CCA">
        <w:rPr>
          <w:lang w:val="uk-UA"/>
        </w:rPr>
        <w:t xml:space="preserve"> у частині гімназій, а також модернізація харчоблоків.</w:t>
      </w:r>
    </w:p>
    <w:p w14:paraId="00000764" w14:textId="77777777" w:rsidR="00F34A03" w:rsidRPr="003A5CCA" w:rsidRDefault="001A6C12">
      <w:pPr>
        <w:pStyle w:val="3"/>
        <w:keepLines w:val="0"/>
        <w:spacing w:before="120"/>
        <w:ind w:firstLine="720"/>
        <w:rPr>
          <w:lang w:val="uk-UA"/>
        </w:rPr>
      </w:pPr>
      <w:bookmarkStart w:id="149" w:name="_Toc222845184"/>
      <w:bookmarkStart w:id="150" w:name="_Toc230170423"/>
      <w:r w:rsidRPr="003A5CCA">
        <w:rPr>
          <w:lang w:val="uk-UA"/>
        </w:rPr>
        <w:t>Дошкільна освіта</w:t>
      </w:r>
      <w:bookmarkEnd w:id="149"/>
      <w:bookmarkEnd w:id="150"/>
    </w:p>
    <w:p w14:paraId="4C754BF0" w14:textId="7C774AED" w:rsidR="000014FC" w:rsidRPr="003A5CCA" w:rsidRDefault="00845D6D">
      <w:pPr>
        <w:rPr>
          <w:lang w:val="uk-UA"/>
        </w:rPr>
      </w:pPr>
      <w:r w:rsidRPr="003A5CCA">
        <w:rPr>
          <w:lang w:val="uk-UA"/>
        </w:rPr>
        <w:t>Протягом останніх 5 років кількість закладів</w:t>
      </w:r>
      <w:r w:rsidR="00D7716E" w:rsidRPr="003A5CCA">
        <w:rPr>
          <w:lang w:val="uk-UA"/>
        </w:rPr>
        <w:t xml:space="preserve"> дошкільної освіти в </w:t>
      </w:r>
      <w:proofErr w:type="spellStart"/>
      <w:r w:rsidR="00D7716E" w:rsidRPr="003A5CCA">
        <w:rPr>
          <w:lang w:val="uk-UA"/>
        </w:rPr>
        <w:t>Самарівській</w:t>
      </w:r>
      <w:proofErr w:type="spellEnd"/>
      <w:r w:rsidR="00D7716E" w:rsidRPr="003A5CCA">
        <w:rPr>
          <w:lang w:val="uk-UA"/>
        </w:rPr>
        <w:t xml:space="preserve"> громаді</w:t>
      </w:r>
      <w:r w:rsidRPr="003A5CCA">
        <w:rPr>
          <w:lang w:val="uk-UA"/>
        </w:rPr>
        <w:t xml:space="preserve"> залишалася незмінною на рівні 10 одиниць. </w:t>
      </w:r>
      <w:r w:rsidR="000014FC" w:rsidRPr="003A5CCA">
        <w:rPr>
          <w:lang w:val="uk-UA"/>
        </w:rPr>
        <w:t xml:space="preserve">В 2024/2025 навчальному році </w:t>
      </w:r>
      <w:r w:rsidRPr="003A5CCA">
        <w:rPr>
          <w:lang w:val="uk-UA"/>
        </w:rPr>
        <w:t>послугами ЗДО користу</w:t>
      </w:r>
      <w:r w:rsidR="00D7716E" w:rsidRPr="003A5CCA">
        <w:rPr>
          <w:lang w:val="uk-UA"/>
        </w:rPr>
        <w:t>валися</w:t>
      </w:r>
      <w:r w:rsidRPr="003A5CCA">
        <w:rPr>
          <w:lang w:val="uk-UA"/>
        </w:rPr>
        <w:t xml:space="preserve"> 1307 вихованців, </w:t>
      </w:r>
      <w:proofErr w:type="spellStart"/>
      <w:r w:rsidRPr="003A5CCA">
        <w:rPr>
          <w:lang w:val="uk-UA"/>
        </w:rPr>
        <w:t>заповненість</w:t>
      </w:r>
      <w:proofErr w:type="spellEnd"/>
      <w:r w:rsidRPr="003A5CCA">
        <w:rPr>
          <w:lang w:val="uk-UA"/>
        </w:rPr>
        <w:t xml:space="preserve"> дитячих садків склада</w:t>
      </w:r>
      <w:r w:rsidR="00D7716E" w:rsidRPr="003A5CCA">
        <w:rPr>
          <w:lang w:val="uk-UA"/>
        </w:rPr>
        <w:t>ла</w:t>
      </w:r>
      <w:r w:rsidRPr="003A5CCA">
        <w:rPr>
          <w:lang w:val="uk-UA"/>
        </w:rPr>
        <w:t xml:space="preserve"> 80% (табл. 5.</w:t>
      </w:r>
      <w:r w:rsidR="00606364" w:rsidRPr="003A5CCA">
        <w:rPr>
          <w:lang w:val="uk-UA"/>
        </w:rPr>
        <w:t>4</w:t>
      </w:r>
      <w:r w:rsidR="00B160E2" w:rsidRPr="003A5CCA">
        <w:rPr>
          <w:lang w:val="uk-UA"/>
        </w:rPr>
        <w:t xml:space="preserve">, рис. </w:t>
      </w:r>
      <w:r w:rsidR="00D2483B" w:rsidRPr="003A5CCA">
        <w:rPr>
          <w:lang w:val="uk-UA"/>
        </w:rPr>
        <w:t>5.</w:t>
      </w:r>
      <w:r w:rsidR="00151899">
        <w:rPr>
          <w:lang w:val="uk-UA"/>
        </w:rPr>
        <w:t>6</w:t>
      </w:r>
      <w:r w:rsidRPr="003A5CCA">
        <w:rPr>
          <w:lang w:val="uk-UA"/>
        </w:rPr>
        <w:t>).</w:t>
      </w:r>
    </w:p>
    <w:p w14:paraId="00000766" w14:textId="5A114F45" w:rsidR="00F34A03" w:rsidRPr="003A5CCA" w:rsidRDefault="00E9615F" w:rsidP="00E84E22">
      <w:pPr>
        <w:pStyle w:val="af7"/>
        <w:keepNext/>
        <w:rPr>
          <w:lang w:val="uk-UA"/>
        </w:rPr>
      </w:pPr>
      <w:bookmarkStart w:id="151" w:name="_Toc230171122"/>
      <w:r w:rsidRPr="003A5CCA">
        <w:rPr>
          <w:lang w:val="uk-UA"/>
        </w:rPr>
        <w:lastRenderedPageBreak/>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606364" w:rsidRPr="003A5CCA">
        <w:rPr>
          <w:lang w:val="uk-UA"/>
        </w:rPr>
        <w:t>5</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606364" w:rsidRPr="003A5CCA">
        <w:rPr>
          <w:lang w:val="uk-UA"/>
        </w:rPr>
        <w:t>4</w:t>
      </w:r>
      <w:r w:rsidR="009C47EB" w:rsidRPr="003A5CCA">
        <w:rPr>
          <w:lang w:val="uk-UA"/>
        </w:rPr>
        <w:fldChar w:fldCharType="end"/>
      </w:r>
      <w:r w:rsidRPr="003A5CCA">
        <w:rPr>
          <w:lang w:val="uk-UA"/>
        </w:rPr>
        <w:t xml:space="preserve"> </w:t>
      </w:r>
      <w:r w:rsidR="001A6C12" w:rsidRPr="003A5CCA">
        <w:rPr>
          <w:bCs w:val="0"/>
          <w:szCs w:val="24"/>
          <w:lang w:val="uk-UA"/>
        </w:rPr>
        <w:t>– Заклади дошкільної освіти Самарівської МТГ</w:t>
      </w:r>
      <w:bookmarkEnd w:id="151"/>
    </w:p>
    <w:tbl>
      <w:tblPr>
        <w:tblStyle w:val="afff2"/>
        <w:tblW w:w="9246"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442"/>
        <w:gridCol w:w="960"/>
        <w:gridCol w:w="961"/>
        <w:gridCol w:w="961"/>
        <w:gridCol w:w="961"/>
        <w:gridCol w:w="961"/>
      </w:tblGrid>
      <w:tr w:rsidR="003F61CC" w:rsidRPr="003A5CCA" w14:paraId="63AA659F" w14:textId="77777777" w:rsidTr="00316EB1">
        <w:trPr>
          <w:trHeight w:val="347"/>
        </w:trPr>
        <w:tc>
          <w:tcPr>
            <w:tcW w:w="4442" w:type="dxa"/>
            <w:vMerge w:val="restart"/>
            <w:tcBorders>
              <w:top w:val="single" w:sz="8" w:space="0" w:color="000000"/>
              <w:left w:val="single" w:sz="8" w:space="0" w:color="000000"/>
              <w:right w:val="single" w:sz="8" w:space="0" w:color="000000"/>
            </w:tcBorders>
            <w:shd w:val="clear" w:color="auto" w:fill="244061"/>
            <w:tcMar>
              <w:top w:w="0" w:type="dxa"/>
              <w:bottom w:w="0" w:type="dxa"/>
            </w:tcMar>
            <w:vAlign w:val="center"/>
          </w:tcPr>
          <w:p w14:paraId="00000767" w14:textId="77777777" w:rsidR="00F34A03" w:rsidRPr="003A5CCA" w:rsidRDefault="001A6C12" w:rsidP="00316EB1">
            <w:pPr>
              <w:spacing w:after="0"/>
              <w:ind w:firstLine="0"/>
              <w:jc w:val="center"/>
              <w:rPr>
                <w:sz w:val="20"/>
                <w:szCs w:val="20"/>
                <w:lang w:val="uk-UA"/>
              </w:rPr>
            </w:pPr>
            <w:bookmarkStart w:id="152" w:name="_heading=h.u4vas2x2zlvg" w:colFirst="0" w:colLast="0"/>
            <w:bookmarkEnd w:id="152"/>
            <w:r w:rsidRPr="003A5CCA">
              <w:rPr>
                <w:sz w:val="20"/>
                <w:szCs w:val="20"/>
                <w:lang w:val="uk-UA"/>
              </w:rPr>
              <w:t>Показники</w:t>
            </w:r>
          </w:p>
        </w:tc>
        <w:tc>
          <w:tcPr>
            <w:tcW w:w="4804" w:type="dxa"/>
            <w:gridSpan w:val="5"/>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768" w14:textId="77777777" w:rsidR="00F34A03" w:rsidRPr="003A5CCA" w:rsidRDefault="001A6C12" w:rsidP="00316EB1">
            <w:pPr>
              <w:spacing w:after="0"/>
              <w:ind w:firstLine="0"/>
              <w:jc w:val="center"/>
              <w:rPr>
                <w:sz w:val="20"/>
                <w:szCs w:val="20"/>
                <w:lang w:val="uk-UA"/>
              </w:rPr>
            </w:pPr>
            <w:r w:rsidRPr="003A5CCA">
              <w:rPr>
                <w:sz w:val="20"/>
                <w:szCs w:val="20"/>
                <w:lang w:val="uk-UA"/>
              </w:rPr>
              <w:t>На початок навчального року</w:t>
            </w:r>
          </w:p>
        </w:tc>
      </w:tr>
      <w:tr w:rsidR="003F61CC" w:rsidRPr="003A5CCA" w14:paraId="1B096C17" w14:textId="77777777" w:rsidTr="00316EB1">
        <w:trPr>
          <w:trHeight w:val="410"/>
        </w:trPr>
        <w:tc>
          <w:tcPr>
            <w:tcW w:w="4442" w:type="dxa"/>
            <w:vMerge/>
            <w:tcBorders>
              <w:top w:val="single" w:sz="8" w:space="0" w:color="000000"/>
              <w:left w:val="single" w:sz="8" w:space="0" w:color="000000"/>
              <w:right w:val="single" w:sz="8" w:space="0" w:color="000000"/>
            </w:tcBorders>
            <w:shd w:val="clear" w:color="auto" w:fill="244061"/>
            <w:tcMar>
              <w:top w:w="0" w:type="dxa"/>
              <w:bottom w:w="0" w:type="dxa"/>
            </w:tcMar>
            <w:vAlign w:val="center"/>
          </w:tcPr>
          <w:p w14:paraId="0000076D" w14:textId="77777777" w:rsidR="00F34A03" w:rsidRPr="003A5CCA" w:rsidRDefault="00F34A03" w:rsidP="00316EB1">
            <w:pPr>
              <w:widowControl w:val="0"/>
              <w:pBdr>
                <w:top w:val="nil"/>
                <w:left w:val="nil"/>
                <w:bottom w:val="nil"/>
                <w:right w:val="nil"/>
                <w:between w:val="nil"/>
              </w:pBdr>
              <w:spacing w:after="0" w:line="276" w:lineRule="auto"/>
              <w:ind w:firstLine="0"/>
              <w:jc w:val="left"/>
              <w:rPr>
                <w:sz w:val="20"/>
                <w:szCs w:val="20"/>
                <w:lang w:val="uk-UA"/>
              </w:rPr>
            </w:pPr>
          </w:p>
        </w:tc>
        <w:tc>
          <w:tcPr>
            <w:tcW w:w="960"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76E" w14:textId="77777777" w:rsidR="00F34A03" w:rsidRPr="003A5CCA" w:rsidRDefault="001A6C12" w:rsidP="00316EB1">
            <w:pPr>
              <w:spacing w:after="0"/>
              <w:ind w:left="-57" w:right="-57" w:firstLine="0"/>
              <w:jc w:val="center"/>
              <w:rPr>
                <w:sz w:val="16"/>
                <w:szCs w:val="16"/>
                <w:lang w:val="uk-UA"/>
              </w:rPr>
            </w:pPr>
            <w:r w:rsidRPr="003A5CCA">
              <w:rPr>
                <w:sz w:val="16"/>
                <w:szCs w:val="16"/>
                <w:lang w:val="uk-UA"/>
              </w:rPr>
              <w:t>2020/2021</w:t>
            </w:r>
          </w:p>
        </w:tc>
        <w:tc>
          <w:tcPr>
            <w:tcW w:w="961"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76F" w14:textId="77777777" w:rsidR="00F34A03" w:rsidRPr="003A5CCA" w:rsidRDefault="001A6C12" w:rsidP="00316EB1">
            <w:pPr>
              <w:spacing w:after="0"/>
              <w:ind w:left="-57" w:right="-57" w:firstLine="0"/>
              <w:jc w:val="center"/>
              <w:rPr>
                <w:sz w:val="16"/>
                <w:szCs w:val="16"/>
                <w:lang w:val="uk-UA"/>
              </w:rPr>
            </w:pPr>
            <w:r w:rsidRPr="003A5CCA">
              <w:rPr>
                <w:sz w:val="16"/>
                <w:szCs w:val="16"/>
                <w:lang w:val="uk-UA"/>
              </w:rPr>
              <w:t>2021/2022</w:t>
            </w:r>
          </w:p>
        </w:tc>
        <w:tc>
          <w:tcPr>
            <w:tcW w:w="961"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770" w14:textId="77777777" w:rsidR="00F34A03" w:rsidRPr="003A5CCA" w:rsidRDefault="001A6C12" w:rsidP="00316EB1">
            <w:pPr>
              <w:spacing w:after="0"/>
              <w:ind w:left="-57" w:right="-57" w:firstLine="0"/>
              <w:jc w:val="center"/>
              <w:rPr>
                <w:sz w:val="16"/>
                <w:szCs w:val="16"/>
                <w:lang w:val="uk-UA"/>
              </w:rPr>
            </w:pPr>
            <w:r w:rsidRPr="003A5CCA">
              <w:rPr>
                <w:sz w:val="16"/>
                <w:szCs w:val="16"/>
                <w:lang w:val="uk-UA"/>
              </w:rPr>
              <w:t>2022/2023</w:t>
            </w:r>
          </w:p>
        </w:tc>
        <w:tc>
          <w:tcPr>
            <w:tcW w:w="961" w:type="dxa"/>
            <w:tcBorders>
              <w:top w:val="single" w:sz="8" w:space="0" w:color="000000"/>
              <w:left w:val="single" w:sz="8" w:space="0" w:color="000000"/>
              <w:bottom w:val="single" w:sz="8" w:space="0" w:color="000000"/>
              <w:right w:val="single" w:sz="8" w:space="0" w:color="000000"/>
            </w:tcBorders>
            <w:shd w:val="clear" w:color="auto" w:fill="244061"/>
            <w:vAlign w:val="center"/>
          </w:tcPr>
          <w:p w14:paraId="00000771" w14:textId="77777777" w:rsidR="00F34A03" w:rsidRPr="003A5CCA" w:rsidRDefault="001A6C12" w:rsidP="00316EB1">
            <w:pPr>
              <w:spacing w:after="0"/>
              <w:ind w:left="-57" w:right="-57" w:firstLine="0"/>
              <w:jc w:val="center"/>
              <w:rPr>
                <w:sz w:val="16"/>
                <w:szCs w:val="16"/>
                <w:lang w:val="uk-UA"/>
              </w:rPr>
            </w:pPr>
            <w:r w:rsidRPr="003A5CCA">
              <w:rPr>
                <w:sz w:val="16"/>
                <w:szCs w:val="16"/>
                <w:lang w:val="uk-UA"/>
              </w:rPr>
              <w:t>2023/2024</w:t>
            </w:r>
          </w:p>
        </w:tc>
        <w:tc>
          <w:tcPr>
            <w:tcW w:w="961" w:type="dxa"/>
            <w:tcBorders>
              <w:top w:val="single" w:sz="8" w:space="0" w:color="000000"/>
              <w:left w:val="single" w:sz="8" w:space="0" w:color="000000"/>
              <w:bottom w:val="single" w:sz="8" w:space="0" w:color="000000"/>
              <w:right w:val="single" w:sz="8" w:space="0" w:color="000000"/>
            </w:tcBorders>
            <w:shd w:val="clear" w:color="auto" w:fill="244061"/>
            <w:tcMar>
              <w:top w:w="0" w:type="dxa"/>
              <w:bottom w:w="0" w:type="dxa"/>
            </w:tcMar>
            <w:vAlign w:val="center"/>
          </w:tcPr>
          <w:p w14:paraId="00000772" w14:textId="77777777" w:rsidR="00F34A03" w:rsidRPr="003A5CCA" w:rsidRDefault="001A6C12" w:rsidP="00316EB1">
            <w:pPr>
              <w:spacing w:after="0"/>
              <w:ind w:left="-57" w:right="-57" w:firstLine="0"/>
              <w:jc w:val="center"/>
              <w:rPr>
                <w:sz w:val="16"/>
                <w:szCs w:val="16"/>
                <w:lang w:val="uk-UA"/>
              </w:rPr>
            </w:pPr>
            <w:r w:rsidRPr="003A5CCA">
              <w:rPr>
                <w:sz w:val="16"/>
                <w:szCs w:val="16"/>
                <w:lang w:val="uk-UA"/>
              </w:rPr>
              <w:t>2024/2025</w:t>
            </w:r>
          </w:p>
        </w:tc>
      </w:tr>
      <w:tr w:rsidR="003F61CC" w:rsidRPr="003A5CCA" w14:paraId="53847456" w14:textId="77777777" w:rsidTr="00316EB1">
        <w:tc>
          <w:tcPr>
            <w:tcW w:w="444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3" w14:textId="77777777" w:rsidR="00F34A03" w:rsidRPr="003A5CCA" w:rsidRDefault="001A6C12" w:rsidP="00316EB1">
            <w:pPr>
              <w:spacing w:after="0"/>
              <w:ind w:firstLine="0"/>
              <w:jc w:val="left"/>
              <w:rPr>
                <w:sz w:val="20"/>
                <w:szCs w:val="20"/>
                <w:lang w:val="uk-UA"/>
              </w:rPr>
            </w:pPr>
            <w:r w:rsidRPr="003A5CCA">
              <w:rPr>
                <w:sz w:val="20"/>
                <w:szCs w:val="20"/>
                <w:lang w:val="uk-UA"/>
              </w:rPr>
              <w:t>Кількість закладів, одиниць</w:t>
            </w:r>
          </w:p>
        </w:tc>
        <w:tc>
          <w:tcPr>
            <w:tcW w:w="960"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4" w14:textId="77777777" w:rsidR="00F34A03" w:rsidRPr="003A5CCA" w:rsidRDefault="001A6C12" w:rsidP="00316EB1">
            <w:pPr>
              <w:spacing w:after="0"/>
              <w:ind w:firstLine="0"/>
              <w:jc w:val="center"/>
              <w:rPr>
                <w:sz w:val="20"/>
                <w:szCs w:val="20"/>
                <w:lang w:val="uk-UA"/>
              </w:rPr>
            </w:pPr>
            <w:r w:rsidRPr="003A5CCA">
              <w:rPr>
                <w:sz w:val="20"/>
                <w:szCs w:val="20"/>
                <w:lang w:val="uk-UA"/>
              </w:rPr>
              <w:t>10</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5" w14:textId="77777777" w:rsidR="00F34A03" w:rsidRPr="003A5CCA" w:rsidRDefault="001A6C12" w:rsidP="00316EB1">
            <w:pPr>
              <w:spacing w:after="0"/>
              <w:ind w:firstLine="0"/>
              <w:jc w:val="center"/>
              <w:rPr>
                <w:sz w:val="20"/>
                <w:szCs w:val="20"/>
                <w:lang w:val="uk-UA"/>
              </w:rPr>
            </w:pPr>
            <w:r w:rsidRPr="003A5CCA">
              <w:rPr>
                <w:sz w:val="20"/>
                <w:szCs w:val="20"/>
                <w:lang w:val="uk-UA"/>
              </w:rPr>
              <w:t>10</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6" w14:textId="77777777" w:rsidR="00F34A03" w:rsidRPr="003A5CCA" w:rsidRDefault="001A6C12" w:rsidP="00316EB1">
            <w:pPr>
              <w:spacing w:after="0"/>
              <w:ind w:firstLine="0"/>
              <w:jc w:val="center"/>
              <w:rPr>
                <w:sz w:val="20"/>
                <w:szCs w:val="20"/>
                <w:lang w:val="uk-UA"/>
              </w:rPr>
            </w:pPr>
            <w:r w:rsidRPr="003A5CCA">
              <w:rPr>
                <w:sz w:val="20"/>
                <w:szCs w:val="20"/>
                <w:lang w:val="uk-UA"/>
              </w:rPr>
              <w:t>10</w:t>
            </w:r>
          </w:p>
        </w:tc>
        <w:tc>
          <w:tcPr>
            <w:tcW w:w="961" w:type="dxa"/>
            <w:tcBorders>
              <w:top w:val="single" w:sz="8" w:space="0" w:color="000000"/>
              <w:left w:val="single" w:sz="8" w:space="0" w:color="000000"/>
              <w:bottom w:val="single" w:sz="8" w:space="0" w:color="000000"/>
              <w:right w:val="single" w:sz="8" w:space="0" w:color="000000"/>
            </w:tcBorders>
          </w:tcPr>
          <w:p w14:paraId="00000777" w14:textId="77777777" w:rsidR="00F34A03" w:rsidRPr="003A5CCA" w:rsidRDefault="001A6C12" w:rsidP="00316EB1">
            <w:pPr>
              <w:spacing w:after="0"/>
              <w:ind w:firstLine="0"/>
              <w:jc w:val="center"/>
              <w:rPr>
                <w:sz w:val="20"/>
                <w:szCs w:val="20"/>
                <w:lang w:val="uk-UA"/>
              </w:rPr>
            </w:pPr>
            <w:r w:rsidRPr="003A5CCA">
              <w:rPr>
                <w:sz w:val="20"/>
                <w:szCs w:val="20"/>
                <w:lang w:val="uk-UA"/>
              </w:rPr>
              <w:t>10</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8" w14:textId="77777777" w:rsidR="00F34A03" w:rsidRPr="003A5CCA" w:rsidRDefault="001A6C12" w:rsidP="00316EB1">
            <w:pPr>
              <w:spacing w:after="0"/>
              <w:ind w:firstLine="0"/>
              <w:jc w:val="center"/>
              <w:rPr>
                <w:sz w:val="20"/>
                <w:szCs w:val="20"/>
                <w:lang w:val="uk-UA"/>
              </w:rPr>
            </w:pPr>
            <w:r w:rsidRPr="003A5CCA">
              <w:rPr>
                <w:sz w:val="20"/>
                <w:szCs w:val="20"/>
                <w:lang w:val="uk-UA"/>
              </w:rPr>
              <w:t>10</w:t>
            </w:r>
          </w:p>
        </w:tc>
      </w:tr>
      <w:tr w:rsidR="003F61CC" w:rsidRPr="003A5CCA" w14:paraId="1B6FFA1C" w14:textId="77777777" w:rsidTr="00316EB1">
        <w:tc>
          <w:tcPr>
            <w:tcW w:w="444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9" w14:textId="77777777" w:rsidR="00F34A03" w:rsidRPr="003A5CCA" w:rsidRDefault="001A6C12" w:rsidP="00316EB1">
            <w:pPr>
              <w:tabs>
                <w:tab w:val="left" w:pos="307"/>
              </w:tabs>
              <w:spacing w:after="0"/>
              <w:ind w:firstLine="0"/>
              <w:jc w:val="left"/>
              <w:rPr>
                <w:sz w:val="20"/>
                <w:szCs w:val="20"/>
                <w:lang w:val="uk-UA"/>
              </w:rPr>
            </w:pPr>
            <w:r w:rsidRPr="003A5CCA">
              <w:rPr>
                <w:sz w:val="20"/>
                <w:szCs w:val="20"/>
                <w:lang w:val="uk-UA"/>
              </w:rPr>
              <w:t>Кількість дітей, осіб</w:t>
            </w:r>
          </w:p>
        </w:tc>
        <w:tc>
          <w:tcPr>
            <w:tcW w:w="960"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A" w14:textId="77777777" w:rsidR="00F34A03" w:rsidRPr="003A5CCA" w:rsidRDefault="001A6C12" w:rsidP="00316EB1">
            <w:pPr>
              <w:spacing w:after="0"/>
              <w:ind w:firstLine="0"/>
              <w:jc w:val="center"/>
              <w:rPr>
                <w:sz w:val="20"/>
                <w:szCs w:val="20"/>
                <w:lang w:val="uk-UA"/>
              </w:rPr>
            </w:pPr>
            <w:r w:rsidRPr="003A5CCA">
              <w:rPr>
                <w:sz w:val="20"/>
                <w:szCs w:val="20"/>
                <w:lang w:val="uk-UA"/>
              </w:rPr>
              <w:t>2132</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B" w14:textId="77777777" w:rsidR="00F34A03" w:rsidRPr="003A5CCA" w:rsidRDefault="001A6C12" w:rsidP="00316EB1">
            <w:pPr>
              <w:spacing w:after="0"/>
              <w:ind w:firstLine="0"/>
              <w:jc w:val="center"/>
              <w:rPr>
                <w:sz w:val="20"/>
                <w:szCs w:val="20"/>
                <w:lang w:val="uk-UA"/>
              </w:rPr>
            </w:pPr>
            <w:r w:rsidRPr="003A5CCA">
              <w:rPr>
                <w:sz w:val="20"/>
                <w:szCs w:val="20"/>
                <w:lang w:val="uk-UA"/>
              </w:rPr>
              <w:t>1963</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C" w14:textId="77777777" w:rsidR="00F34A03" w:rsidRPr="003A5CCA" w:rsidRDefault="001A6C12" w:rsidP="00316EB1">
            <w:pPr>
              <w:spacing w:after="0"/>
              <w:ind w:firstLine="0"/>
              <w:jc w:val="center"/>
              <w:rPr>
                <w:sz w:val="20"/>
                <w:szCs w:val="20"/>
                <w:lang w:val="uk-UA"/>
              </w:rPr>
            </w:pPr>
            <w:r w:rsidRPr="003A5CCA">
              <w:rPr>
                <w:sz w:val="20"/>
                <w:szCs w:val="20"/>
                <w:lang w:val="uk-UA"/>
              </w:rPr>
              <w:t>1684</w:t>
            </w:r>
          </w:p>
        </w:tc>
        <w:tc>
          <w:tcPr>
            <w:tcW w:w="961" w:type="dxa"/>
            <w:tcBorders>
              <w:top w:val="single" w:sz="8" w:space="0" w:color="000000"/>
              <w:left w:val="single" w:sz="8" w:space="0" w:color="000000"/>
              <w:bottom w:val="single" w:sz="8" w:space="0" w:color="000000"/>
              <w:right w:val="single" w:sz="8" w:space="0" w:color="000000"/>
            </w:tcBorders>
          </w:tcPr>
          <w:p w14:paraId="0000077D" w14:textId="77777777" w:rsidR="00F34A03" w:rsidRPr="003A5CCA" w:rsidRDefault="001A6C12" w:rsidP="00316EB1">
            <w:pPr>
              <w:spacing w:after="0"/>
              <w:ind w:firstLine="0"/>
              <w:jc w:val="center"/>
              <w:rPr>
                <w:sz w:val="20"/>
                <w:szCs w:val="20"/>
                <w:lang w:val="uk-UA"/>
              </w:rPr>
            </w:pPr>
            <w:r w:rsidRPr="003A5CCA">
              <w:rPr>
                <w:sz w:val="20"/>
                <w:szCs w:val="20"/>
                <w:lang w:val="uk-UA"/>
              </w:rPr>
              <w:t>1481</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E" w14:textId="77777777" w:rsidR="00F34A03" w:rsidRPr="003A5CCA" w:rsidRDefault="001A6C12" w:rsidP="00316EB1">
            <w:pPr>
              <w:spacing w:after="0"/>
              <w:ind w:firstLine="0"/>
              <w:jc w:val="center"/>
              <w:rPr>
                <w:sz w:val="20"/>
                <w:szCs w:val="20"/>
                <w:lang w:val="uk-UA"/>
              </w:rPr>
            </w:pPr>
            <w:r w:rsidRPr="003A5CCA">
              <w:rPr>
                <w:sz w:val="20"/>
                <w:szCs w:val="20"/>
                <w:lang w:val="uk-UA"/>
              </w:rPr>
              <w:t>1307</w:t>
            </w:r>
          </w:p>
        </w:tc>
      </w:tr>
      <w:tr w:rsidR="003F61CC" w:rsidRPr="003A5CCA" w14:paraId="31DAC91B" w14:textId="77777777" w:rsidTr="00316EB1">
        <w:tc>
          <w:tcPr>
            <w:tcW w:w="444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7F" w14:textId="77777777" w:rsidR="00F34A03" w:rsidRPr="003A5CCA" w:rsidRDefault="001A6C12" w:rsidP="00316EB1">
            <w:pPr>
              <w:tabs>
                <w:tab w:val="left" w:pos="307"/>
              </w:tabs>
              <w:spacing w:after="0"/>
              <w:ind w:firstLine="0"/>
              <w:jc w:val="left"/>
              <w:rPr>
                <w:sz w:val="20"/>
                <w:szCs w:val="20"/>
                <w:lang w:val="uk-UA"/>
              </w:rPr>
            </w:pPr>
            <w:r w:rsidRPr="003A5CCA">
              <w:rPr>
                <w:sz w:val="20"/>
                <w:szCs w:val="20"/>
                <w:lang w:val="uk-UA"/>
              </w:rPr>
              <w:t>Завантаженість закладів (дітей на 100 місць)</w:t>
            </w:r>
          </w:p>
        </w:tc>
        <w:tc>
          <w:tcPr>
            <w:tcW w:w="960"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80" w14:textId="77777777" w:rsidR="00F34A03" w:rsidRPr="003A5CCA" w:rsidRDefault="001A6C12" w:rsidP="00316EB1">
            <w:pPr>
              <w:spacing w:after="0"/>
              <w:ind w:firstLine="0"/>
              <w:jc w:val="center"/>
              <w:rPr>
                <w:sz w:val="20"/>
                <w:szCs w:val="20"/>
                <w:lang w:val="uk-UA"/>
              </w:rPr>
            </w:pPr>
            <w:r w:rsidRPr="003A5CCA">
              <w:rPr>
                <w:sz w:val="20"/>
                <w:szCs w:val="20"/>
                <w:lang w:val="uk-UA"/>
              </w:rPr>
              <w:t>131</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81" w14:textId="77777777" w:rsidR="00F34A03" w:rsidRPr="003A5CCA" w:rsidRDefault="001A6C12" w:rsidP="00316EB1">
            <w:pPr>
              <w:spacing w:after="0"/>
              <w:ind w:firstLine="0"/>
              <w:jc w:val="center"/>
              <w:rPr>
                <w:sz w:val="20"/>
                <w:szCs w:val="20"/>
                <w:lang w:val="uk-UA"/>
              </w:rPr>
            </w:pPr>
            <w:r w:rsidRPr="003A5CCA">
              <w:rPr>
                <w:sz w:val="20"/>
                <w:szCs w:val="20"/>
                <w:lang w:val="uk-UA"/>
              </w:rPr>
              <w:t>120</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82" w14:textId="77777777" w:rsidR="00F34A03" w:rsidRPr="003A5CCA" w:rsidRDefault="001A6C12" w:rsidP="00316EB1">
            <w:pPr>
              <w:spacing w:after="0"/>
              <w:ind w:firstLine="0"/>
              <w:jc w:val="center"/>
              <w:rPr>
                <w:sz w:val="20"/>
                <w:szCs w:val="20"/>
                <w:lang w:val="uk-UA"/>
              </w:rPr>
            </w:pPr>
            <w:r w:rsidRPr="003A5CCA">
              <w:rPr>
                <w:sz w:val="20"/>
                <w:szCs w:val="20"/>
                <w:lang w:val="uk-UA"/>
              </w:rPr>
              <w:t>104</w:t>
            </w:r>
          </w:p>
        </w:tc>
        <w:tc>
          <w:tcPr>
            <w:tcW w:w="961" w:type="dxa"/>
            <w:tcBorders>
              <w:top w:val="single" w:sz="8" w:space="0" w:color="000000"/>
              <w:left w:val="single" w:sz="8" w:space="0" w:color="000000"/>
              <w:bottom w:val="single" w:sz="8" w:space="0" w:color="000000"/>
              <w:right w:val="single" w:sz="8" w:space="0" w:color="000000"/>
            </w:tcBorders>
          </w:tcPr>
          <w:p w14:paraId="00000783" w14:textId="77777777" w:rsidR="00F34A03" w:rsidRPr="003A5CCA" w:rsidRDefault="001A6C12" w:rsidP="00316EB1">
            <w:pPr>
              <w:spacing w:after="0"/>
              <w:ind w:firstLine="0"/>
              <w:jc w:val="center"/>
              <w:rPr>
                <w:sz w:val="20"/>
                <w:szCs w:val="20"/>
                <w:lang w:val="uk-UA"/>
              </w:rPr>
            </w:pPr>
            <w:r w:rsidRPr="003A5CCA">
              <w:rPr>
                <w:sz w:val="20"/>
                <w:szCs w:val="20"/>
                <w:lang w:val="uk-UA"/>
              </w:rPr>
              <w:t>91</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84" w14:textId="77777777" w:rsidR="00F34A03" w:rsidRPr="003A5CCA" w:rsidRDefault="001A6C12" w:rsidP="00316EB1">
            <w:pPr>
              <w:spacing w:after="0"/>
              <w:ind w:firstLine="0"/>
              <w:jc w:val="center"/>
              <w:rPr>
                <w:sz w:val="20"/>
                <w:szCs w:val="20"/>
                <w:lang w:val="uk-UA"/>
              </w:rPr>
            </w:pPr>
            <w:r w:rsidRPr="003A5CCA">
              <w:rPr>
                <w:sz w:val="20"/>
                <w:szCs w:val="20"/>
                <w:lang w:val="uk-UA"/>
              </w:rPr>
              <w:t>80</w:t>
            </w:r>
          </w:p>
        </w:tc>
      </w:tr>
      <w:tr w:rsidR="003F61CC" w:rsidRPr="003A5CCA" w14:paraId="3161EED8" w14:textId="77777777" w:rsidTr="00316EB1">
        <w:tc>
          <w:tcPr>
            <w:tcW w:w="4442"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85" w14:textId="77777777" w:rsidR="00F34A03" w:rsidRPr="003A5CCA" w:rsidRDefault="001A6C12" w:rsidP="00316EB1">
            <w:pPr>
              <w:tabs>
                <w:tab w:val="left" w:pos="307"/>
              </w:tabs>
              <w:spacing w:after="0"/>
              <w:ind w:firstLine="0"/>
              <w:jc w:val="left"/>
              <w:rPr>
                <w:sz w:val="20"/>
                <w:szCs w:val="20"/>
                <w:lang w:val="uk-UA"/>
              </w:rPr>
            </w:pPr>
            <w:proofErr w:type="spellStart"/>
            <w:r w:rsidRPr="003A5CCA">
              <w:rPr>
                <w:sz w:val="20"/>
                <w:szCs w:val="20"/>
                <w:lang w:val="uk-UA"/>
              </w:rPr>
              <w:t>Заповненість</w:t>
            </w:r>
            <w:proofErr w:type="spellEnd"/>
            <w:r w:rsidRPr="003A5CCA">
              <w:rPr>
                <w:sz w:val="20"/>
                <w:szCs w:val="20"/>
                <w:lang w:val="uk-UA"/>
              </w:rPr>
              <w:t xml:space="preserve"> дитячих садків (% від потужності)</w:t>
            </w:r>
          </w:p>
        </w:tc>
        <w:tc>
          <w:tcPr>
            <w:tcW w:w="960"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86" w14:textId="77777777" w:rsidR="00F34A03" w:rsidRPr="003A5CCA" w:rsidRDefault="001A6C12" w:rsidP="00316EB1">
            <w:pPr>
              <w:spacing w:after="0"/>
              <w:ind w:firstLine="0"/>
              <w:jc w:val="center"/>
              <w:rPr>
                <w:sz w:val="20"/>
                <w:szCs w:val="20"/>
                <w:lang w:val="uk-UA"/>
              </w:rPr>
            </w:pPr>
            <w:r w:rsidRPr="003A5CCA">
              <w:rPr>
                <w:sz w:val="20"/>
                <w:szCs w:val="20"/>
                <w:lang w:val="uk-UA"/>
              </w:rPr>
              <w:t>131</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87" w14:textId="77777777" w:rsidR="00F34A03" w:rsidRPr="003A5CCA" w:rsidRDefault="001A6C12" w:rsidP="00316EB1">
            <w:pPr>
              <w:spacing w:after="0"/>
              <w:ind w:firstLine="0"/>
              <w:jc w:val="center"/>
              <w:rPr>
                <w:sz w:val="20"/>
                <w:szCs w:val="20"/>
                <w:lang w:val="uk-UA"/>
              </w:rPr>
            </w:pPr>
            <w:r w:rsidRPr="003A5CCA">
              <w:rPr>
                <w:sz w:val="20"/>
                <w:szCs w:val="20"/>
                <w:lang w:val="uk-UA"/>
              </w:rPr>
              <w:t>120</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88" w14:textId="77777777" w:rsidR="00F34A03" w:rsidRPr="003A5CCA" w:rsidRDefault="001A6C12" w:rsidP="00316EB1">
            <w:pPr>
              <w:spacing w:after="0"/>
              <w:ind w:firstLine="0"/>
              <w:jc w:val="center"/>
              <w:rPr>
                <w:sz w:val="20"/>
                <w:szCs w:val="20"/>
                <w:lang w:val="uk-UA"/>
              </w:rPr>
            </w:pPr>
            <w:r w:rsidRPr="003A5CCA">
              <w:rPr>
                <w:sz w:val="20"/>
                <w:szCs w:val="20"/>
                <w:lang w:val="uk-UA"/>
              </w:rPr>
              <w:t>104</w:t>
            </w:r>
          </w:p>
        </w:tc>
        <w:tc>
          <w:tcPr>
            <w:tcW w:w="961" w:type="dxa"/>
            <w:tcBorders>
              <w:top w:val="single" w:sz="8" w:space="0" w:color="000000"/>
              <w:left w:val="single" w:sz="8" w:space="0" w:color="000000"/>
              <w:bottom w:val="single" w:sz="8" w:space="0" w:color="000000"/>
              <w:right w:val="single" w:sz="8" w:space="0" w:color="000000"/>
            </w:tcBorders>
          </w:tcPr>
          <w:p w14:paraId="00000789" w14:textId="77777777" w:rsidR="00F34A03" w:rsidRPr="003A5CCA" w:rsidRDefault="001A6C12" w:rsidP="00316EB1">
            <w:pPr>
              <w:spacing w:after="0"/>
              <w:ind w:firstLine="0"/>
              <w:jc w:val="center"/>
              <w:rPr>
                <w:sz w:val="20"/>
                <w:szCs w:val="20"/>
                <w:lang w:val="uk-UA"/>
              </w:rPr>
            </w:pPr>
            <w:r w:rsidRPr="003A5CCA">
              <w:rPr>
                <w:sz w:val="20"/>
                <w:szCs w:val="20"/>
                <w:lang w:val="uk-UA"/>
              </w:rPr>
              <w:t>91</w:t>
            </w:r>
          </w:p>
        </w:tc>
        <w:tc>
          <w:tcPr>
            <w:tcW w:w="961" w:type="dxa"/>
            <w:tcBorders>
              <w:top w:val="single" w:sz="8" w:space="0" w:color="000000"/>
              <w:left w:val="single" w:sz="8" w:space="0" w:color="000000"/>
              <w:bottom w:val="single" w:sz="8" w:space="0" w:color="000000"/>
              <w:right w:val="single" w:sz="8" w:space="0" w:color="000000"/>
            </w:tcBorders>
            <w:tcMar>
              <w:top w:w="0" w:type="dxa"/>
              <w:bottom w:w="0" w:type="dxa"/>
            </w:tcMar>
          </w:tcPr>
          <w:p w14:paraId="0000078A" w14:textId="77777777" w:rsidR="00F34A03" w:rsidRPr="003A5CCA" w:rsidRDefault="001A6C12" w:rsidP="00316EB1">
            <w:pPr>
              <w:spacing w:after="0"/>
              <w:ind w:firstLine="0"/>
              <w:jc w:val="center"/>
              <w:rPr>
                <w:sz w:val="20"/>
                <w:szCs w:val="20"/>
                <w:lang w:val="uk-UA"/>
              </w:rPr>
            </w:pPr>
            <w:r w:rsidRPr="003A5CCA">
              <w:rPr>
                <w:sz w:val="20"/>
                <w:szCs w:val="20"/>
                <w:lang w:val="uk-UA"/>
              </w:rPr>
              <w:t>80</w:t>
            </w:r>
          </w:p>
        </w:tc>
      </w:tr>
    </w:tbl>
    <w:p w14:paraId="008486F7" w14:textId="773A54CB" w:rsidR="00D25D27" w:rsidRPr="003A5CCA" w:rsidRDefault="00D25D27" w:rsidP="007307B9">
      <w:pPr>
        <w:spacing w:after="0"/>
        <w:ind w:firstLine="0"/>
        <w:rPr>
          <w:lang w:val="uk-UA"/>
        </w:rPr>
      </w:pPr>
    </w:p>
    <w:p w14:paraId="012AFBDE" w14:textId="690D27A6" w:rsidR="007307B9" w:rsidRPr="003A5CCA" w:rsidRDefault="007307B9" w:rsidP="00D25D27">
      <w:pPr>
        <w:pStyle w:val="af7"/>
        <w:spacing w:before="0"/>
        <w:rPr>
          <w:lang w:val="uk-UA"/>
        </w:rPr>
      </w:pPr>
      <w:r w:rsidRPr="003A5CCA">
        <w:rPr>
          <w:noProof/>
          <w:lang w:val="uk-UA"/>
        </w:rPr>
        <w:drawing>
          <wp:inline distT="0" distB="0" distL="0" distR="0" wp14:anchorId="38B6E765" wp14:editId="726C70FF">
            <wp:extent cx="5940425" cy="4189095"/>
            <wp:effectExtent l="0" t="0" r="3175"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4189095"/>
                    </a:xfrm>
                    <a:prstGeom prst="rect">
                      <a:avLst/>
                    </a:prstGeom>
                  </pic:spPr>
                </pic:pic>
              </a:graphicData>
            </a:graphic>
          </wp:inline>
        </w:drawing>
      </w:r>
    </w:p>
    <w:p w14:paraId="75F9EAE0" w14:textId="05D3D0B3" w:rsidR="00B160E2" w:rsidRPr="003A5CCA" w:rsidRDefault="00B160E2" w:rsidP="00D25D27">
      <w:pPr>
        <w:pStyle w:val="af7"/>
        <w:spacing w:before="0"/>
        <w:rPr>
          <w:lang w:val="uk-UA"/>
        </w:rPr>
      </w:pPr>
      <w:bookmarkStart w:id="153" w:name="_Toc223695948"/>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151899">
        <w:rPr>
          <w:noProof/>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151899">
        <w:rPr>
          <w:noProof/>
          <w:lang w:val="uk-UA"/>
        </w:rPr>
        <w:t>6</w:t>
      </w:r>
      <w:r w:rsidR="00444195" w:rsidRPr="003A5CCA">
        <w:rPr>
          <w:lang w:val="uk-UA"/>
        </w:rPr>
        <w:fldChar w:fldCharType="end"/>
      </w:r>
      <w:r w:rsidRPr="003A5CCA">
        <w:rPr>
          <w:lang w:val="uk-UA"/>
        </w:rPr>
        <w:t xml:space="preserve"> – </w:t>
      </w:r>
      <w:bookmarkStart w:id="154" w:name="_Hlk223423260"/>
      <w:r w:rsidR="00D25D27" w:rsidRPr="003A5CCA">
        <w:rPr>
          <w:lang w:val="uk-UA"/>
        </w:rPr>
        <w:t>Схема розміщення та показники наповненості закладів дошкільної освіти Самарівської МТГ</w:t>
      </w:r>
      <w:bookmarkEnd w:id="153"/>
      <w:bookmarkEnd w:id="154"/>
    </w:p>
    <w:p w14:paraId="6604ECC4" w14:textId="0C6B4F25" w:rsidR="00532C95" w:rsidRPr="003A5CCA" w:rsidRDefault="00532C95" w:rsidP="00532C95">
      <w:pPr>
        <w:rPr>
          <w:lang w:val="uk-UA"/>
        </w:rPr>
      </w:pPr>
      <w:r w:rsidRPr="003A5CCA">
        <w:rPr>
          <w:lang w:val="uk-UA"/>
        </w:rPr>
        <w:t xml:space="preserve">Динаміка завантаженості закладів дошкільної освіти характеризується переходом від стану перевищення нормативної потужності (131% у 2020/2021 </w:t>
      </w:r>
      <w:proofErr w:type="spellStart"/>
      <w:r w:rsidRPr="003A5CCA">
        <w:rPr>
          <w:lang w:val="uk-UA"/>
        </w:rPr>
        <w:t>н.р</w:t>
      </w:r>
      <w:proofErr w:type="spellEnd"/>
      <w:r w:rsidRPr="003A5CCA">
        <w:rPr>
          <w:lang w:val="uk-UA"/>
        </w:rPr>
        <w:t xml:space="preserve">.) до стану відчутної </w:t>
      </w:r>
      <w:proofErr w:type="spellStart"/>
      <w:r w:rsidRPr="003A5CCA">
        <w:rPr>
          <w:lang w:val="uk-UA"/>
        </w:rPr>
        <w:t>недовантаженості</w:t>
      </w:r>
      <w:proofErr w:type="spellEnd"/>
      <w:r w:rsidRPr="003A5CCA">
        <w:rPr>
          <w:lang w:val="uk-UA"/>
        </w:rPr>
        <w:t xml:space="preserve"> (80% у 2024/2025 </w:t>
      </w:r>
      <w:proofErr w:type="spellStart"/>
      <w:r w:rsidRPr="003A5CCA">
        <w:rPr>
          <w:lang w:val="uk-UA"/>
        </w:rPr>
        <w:t>н.р</w:t>
      </w:r>
      <w:proofErr w:type="spellEnd"/>
      <w:r w:rsidRPr="003A5CCA">
        <w:rPr>
          <w:lang w:val="uk-UA"/>
        </w:rPr>
        <w:t xml:space="preserve">.), що пояснюється скороченням відвідування садків вихованцями. Зменшення кількості </w:t>
      </w:r>
      <w:proofErr w:type="spellStart"/>
      <w:r w:rsidRPr="003A5CCA">
        <w:rPr>
          <w:lang w:val="uk-UA"/>
        </w:rPr>
        <w:t>вихованціввідбувається</w:t>
      </w:r>
      <w:proofErr w:type="spellEnd"/>
      <w:r w:rsidRPr="003A5CCA">
        <w:rPr>
          <w:lang w:val="uk-UA"/>
        </w:rPr>
        <w:t xml:space="preserve"> в усіх дошкільних закладах громади, незалежно від їхнього типу та площі. </w:t>
      </w:r>
    </w:p>
    <w:p w14:paraId="72057EF4" w14:textId="77608A4B" w:rsidR="00532C95" w:rsidRPr="003A5CCA" w:rsidRDefault="009157DB" w:rsidP="00B14439">
      <w:pPr>
        <w:rPr>
          <w:lang w:val="uk-UA"/>
        </w:rPr>
      </w:pPr>
      <w:r w:rsidRPr="003A5CCA">
        <w:rPr>
          <w:lang w:val="uk-UA"/>
        </w:rPr>
        <w:t xml:space="preserve">Зменшення кількості вихованців садків на 38,7% не корелюється із динамікою </w:t>
      </w:r>
      <w:r w:rsidR="00D7716E" w:rsidRPr="003A5CCA">
        <w:rPr>
          <w:lang w:val="uk-UA"/>
        </w:rPr>
        <w:t xml:space="preserve">загальної чисельності дітей у віці 0-5 </w:t>
      </w:r>
      <w:r w:rsidRPr="003A5CCA">
        <w:rPr>
          <w:lang w:val="uk-UA"/>
        </w:rPr>
        <w:t>(-</w:t>
      </w:r>
      <w:r w:rsidR="00D7716E" w:rsidRPr="003A5CCA">
        <w:rPr>
          <w:lang w:val="uk-UA"/>
        </w:rPr>
        <w:t>3,4%</w:t>
      </w:r>
      <w:r w:rsidRPr="003A5CCA">
        <w:rPr>
          <w:lang w:val="uk-UA"/>
        </w:rPr>
        <w:t xml:space="preserve">), а </w:t>
      </w:r>
      <w:r w:rsidR="00B14439" w:rsidRPr="003A5CCA">
        <w:rPr>
          <w:lang w:val="uk-UA"/>
        </w:rPr>
        <w:t>пояснюється безпековими чинниками</w:t>
      </w:r>
      <w:r w:rsidRPr="003A5CCA">
        <w:rPr>
          <w:lang w:val="uk-UA"/>
        </w:rPr>
        <w:t>. Наприклад,</w:t>
      </w:r>
      <w:r w:rsidR="00B14439" w:rsidRPr="003A5CCA">
        <w:rPr>
          <w:lang w:val="uk-UA"/>
        </w:rPr>
        <w:t xml:space="preserve"> ризик ракетно-</w:t>
      </w:r>
      <w:proofErr w:type="spellStart"/>
      <w:r w:rsidR="00B14439" w:rsidRPr="003A5CCA">
        <w:rPr>
          <w:lang w:val="uk-UA"/>
        </w:rPr>
        <w:t>дронових</w:t>
      </w:r>
      <w:proofErr w:type="spellEnd"/>
      <w:r w:rsidR="00B14439" w:rsidRPr="003A5CCA">
        <w:rPr>
          <w:lang w:val="uk-UA"/>
        </w:rPr>
        <w:t xml:space="preserve"> обстрілів в місті є порівняно вищім, тому батьки намагаються вивезти дітей в навколишні села, інші громади. </w:t>
      </w:r>
      <w:r w:rsidRPr="003A5CCA">
        <w:rPr>
          <w:lang w:val="uk-UA"/>
        </w:rPr>
        <w:t>Частково вирішити цю проблему та загалом підвищити безпеку вихованців можна за рахунок облаштування садочків належними укриттями.</w:t>
      </w:r>
    </w:p>
    <w:p w14:paraId="1F940407" w14:textId="53A89C46" w:rsidR="009157DB" w:rsidRPr="003A5CCA" w:rsidRDefault="009157DB" w:rsidP="00B14439">
      <w:pPr>
        <w:rPr>
          <w:lang w:val="uk-UA"/>
        </w:rPr>
      </w:pPr>
      <w:r w:rsidRPr="003A5CCA">
        <w:rPr>
          <w:lang w:val="uk-UA"/>
        </w:rPr>
        <w:t xml:space="preserve">За умови припинення військових дій та нормалізації відвідування ЗДО громада знов можу стикнутися із проблемою їх перевантаження, тому в </w:t>
      </w:r>
      <w:r w:rsidR="008327A2" w:rsidRPr="003A5CCA">
        <w:rPr>
          <w:lang w:val="uk-UA"/>
        </w:rPr>
        <w:t>довгостроковій</w:t>
      </w:r>
      <w:r w:rsidRPr="003A5CCA">
        <w:rPr>
          <w:lang w:val="uk-UA"/>
        </w:rPr>
        <w:t xml:space="preserve"> перспективі доцільно передбачити </w:t>
      </w:r>
      <w:r w:rsidR="008327A2" w:rsidRPr="003A5CCA">
        <w:rPr>
          <w:lang w:val="uk-UA"/>
        </w:rPr>
        <w:t>розширення мережі закладів дошкільної освіти міста.</w:t>
      </w:r>
    </w:p>
    <w:p w14:paraId="0000082E" w14:textId="77777777" w:rsidR="00F34A03" w:rsidRPr="003A5CCA" w:rsidRDefault="001A6C12">
      <w:pPr>
        <w:pStyle w:val="3"/>
        <w:keepLines w:val="0"/>
        <w:spacing w:before="0"/>
        <w:ind w:firstLine="720"/>
        <w:rPr>
          <w:lang w:val="uk-UA"/>
        </w:rPr>
      </w:pPr>
      <w:bookmarkStart w:id="155" w:name="_Toc222845185"/>
      <w:bookmarkStart w:id="156" w:name="_Toc230170424"/>
      <w:r w:rsidRPr="003A5CCA">
        <w:rPr>
          <w:lang w:val="uk-UA"/>
        </w:rPr>
        <w:lastRenderedPageBreak/>
        <w:t>Позашкільна освіта</w:t>
      </w:r>
      <w:bookmarkEnd w:id="155"/>
      <w:bookmarkEnd w:id="156"/>
    </w:p>
    <w:p w14:paraId="0000082F" w14:textId="5286BFB9" w:rsidR="00F34A03" w:rsidRPr="003A5CCA" w:rsidRDefault="001A6C12">
      <w:pPr>
        <w:rPr>
          <w:lang w:val="uk-UA"/>
        </w:rPr>
      </w:pPr>
      <w:r w:rsidRPr="003A5CCA">
        <w:rPr>
          <w:lang w:val="uk-UA"/>
        </w:rPr>
        <w:t xml:space="preserve">В </w:t>
      </w:r>
      <w:proofErr w:type="spellStart"/>
      <w:r w:rsidRPr="003A5CCA">
        <w:rPr>
          <w:lang w:val="uk-UA"/>
        </w:rPr>
        <w:t>Самарівській</w:t>
      </w:r>
      <w:proofErr w:type="spellEnd"/>
      <w:r w:rsidRPr="003A5CCA">
        <w:rPr>
          <w:lang w:val="uk-UA"/>
        </w:rPr>
        <w:t xml:space="preserve"> громаді протягом останніх п’яти років діє два комунальні заклади позашкільної освіти – Дитячо-юнацька спортивна школа та Центр позашкільної роботи міста Самар</w:t>
      </w:r>
      <w:r w:rsidR="002A64C8" w:rsidRPr="003A5CCA">
        <w:rPr>
          <w:lang w:val="uk-UA"/>
        </w:rPr>
        <w:t xml:space="preserve"> (рис. </w:t>
      </w:r>
      <w:r w:rsidR="00AB0FD6" w:rsidRPr="003A5CCA">
        <w:rPr>
          <w:lang w:val="uk-UA"/>
        </w:rPr>
        <w:t>5.</w:t>
      </w:r>
      <w:r w:rsidR="00DD79BF" w:rsidRPr="003A5CCA">
        <w:rPr>
          <w:lang w:val="uk-UA"/>
        </w:rPr>
        <w:t>7</w:t>
      </w:r>
      <w:r w:rsidR="002A64C8" w:rsidRPr="003A5CCA">
        <w:rPr>
          <w:lang w:val="uk-UA"/>
        </w:rPr>
        <w:t>).</w:t>
      </w:r>
    </w:p>
    <w:p w14:paraId="4A18F0B8" w14:textId="67FDA9F4" w:rsidR="002A64C8" w:rsidRPr="003A5CCA" w:rsidRDefault="00794106" w:rsidP="00794106">
      <w:pPr>
        <w:spacing w:after="0"/>
        <w:ind w:firstLine="0"/>
        <w:jc w:val="center"/>
        <w:rPr>
          <w:lang w:val="uk-UA"/>
        </w:rPr>
      </w:pPr>
      <w:r w:rsidRPr="003A5CCA">
        <w:rPr>
          <w:noProof/>
          <w:lang w:val="uk-UA"/>
        </w:rPr>
        <w:drawing>
          <wp:inline distT="0" distB="0" distL="0" distR="0" wp14:anchorId="096DD986" wp14:editId="0BE3CFF5">
            <wp:extent cx="5940425" cy="4213225"/>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4213225"/>
                    </a:xfrm>
                    <a:prstGeom prst="rect">
                      <a:avLst/>
                    </a:prstGeom>
                  </pic:spPr>
                </pic:pic>
              </a:graphicData>
            </a:graphic>
          </wp:inline>
        </w:drawing>
      </w:r>
    </w:p>
    <w:p w14:paraId="22A51497" w14:textId="505BBEDA" w:rsidR="002A64C8" w:rsidRPr="003A5CCA" w:rsidRDefault="002A64C8" w:rsidP="002A64C8">
      <w:pPr>
        <w:pStyle w:val="af7"/>
        <w:rPr>
          <w:lang w:val="uk-UA"/>
        </w:rPr>
      </w:pPr>
      <w:bookmarkStart w:id="157" w:name="_Toc223695949"/>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DD79BF" w:rsidRPr="003A5CCA">
        <w:rPr>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DD79BF" w:rsidRPr="003A5CCA">
        <w:rPr>
          <w:lang w:val="uk-UA"/>
        </w:rPr>
        <w:t>7</w:t>
      </w:r>
      <w:r w:rsidR="00444195" w:rsidRPr="003A5CCA">
        <w:rPr>
          <w:lang w:val="uk-UA"/>
        </w:rPr>
        <w:fldChar w:fldCharType="end"/>
      </w:r>
      <w:r w:rsidRPr="003A5CCA">
        <w:rPr>
          <w:lang w:val="uk-UA"/>
        </w:rPr>
        <w:t xml:space="preserve"> – Схема розміщення закладів дошкільної</w:t>
      </w:r>
      <w:r w:rsidR="00794106" w:rsidRPr="003A5CCA">
        <w:rPr>
          <w:lang w:val="uk-UA"/>
        </w:rPr>
        <w:t xml:space="preserve"> та професійно-технічної</w:t>
      </w:r>
      <w:r w:rsidRPr="003A5CCA">
        <w:rPr>
          <w:lang w:val="uk-UA"/>
        </w:rPr>
        <w:t xml:space="preserve"> освіти Самарівської МТГ</w:t>
      </w:r>
      <w:bookmarkEnd w:id="157"/>
    </w:p>
    <w:p w14:paraId="00000830" w14:textId="4EB0A605" w:rsidR="00F34A03" w:rsidRPr="003A5CCA" w:rsidRDefault="001A6C12">
      <w:pPr>
        <w:rPr>
          <w:lang w:val="uk-UA"/>
        </w:rPr>
      </w:pPr>
      <w:r w:rsidRPr="003A5CCA">
        <w:rPr>
          <w:lang w:val="uk-UA"/>
        </w:rPr>
        <w:t xml:space="preserve"> Динаміка чисельності вихованців демонструє тенденцію до поступового зменшення (</w:t>
      </w:r>
      <w:r w:rsidR="007A1D64" w:rsidRPr="003A5CCA">
        <w:rPr>
          <w:lang w:val="uk-UA"/>
        </w:rPr>
        <w:t>рис. 5.1</w:t>
      </w:r>
      <w:r w:rsidRPr="003A5CCA">
        <w:rPr>
          <w:lang w:val="uk-UA"/>
        </w:rPr>
        <w:t xml:space="preserve">). Якщо у 2020/2021 н. р. у закладах навчалося 1704 особи, то вже у 2024/2025 цей показник скоротився до 1578, тобто на 7,4% за п’ятирічний період. Незважаючи на незначні коливання (наприклад, зростання у 2022/2023 до 1705 вихованців), загальний тренд є спадним. </w:t>
      </w:r>
    </w:p>
    <w:p w14:paraId="00000845" w14:textId="6B315B52" w:rsidR="00F34A03" w:rsidRPr="003A5CCA" w:rsidRDefault="007A1D64">
      <w:pPr>
        <w:rPr>
          <w:lang w:val="uk-UA"/>
        </w:rPr>
      </w:pPr>
      <w:r w:rsidRPr="003A5CCA">
        <w:rPr>
          <w:lang w:val="uk-UA"/>
        </w:rPr>
        <w:t xml:space="preserve">Слід відзначити, що обидва </w:t>
      </w:r>
      <w:r w:rsidR="001A6C12" w:rsidRPr="003A5CCA">
        <w:rPr>
          <w:lang w:val="uk-UA"/>
        </w:rPr>
        <w:t xml:space="preserve">заклади позашкільної освіти не мають власних </w:t>
      </w:r>
      <w:proofErr w:type="spellStart"/>
      <w:r w:rsidR="001A6C12" w:rsidRPr="003A5CCA">
        <w:rPr>
          <w:lang w:val="uk-UA"/>
        </w:rPr>
        <w:t>укриттів</w:t>
      </w:r>
      <w:proofErr w:type="spellEnd"/>
      <w:r w:rsidR="001A6C12" w:rsidRPr="003A5CCA">
        <w:rPr>
          <w:lang w:val="uk-UA"/>
        </w:rPr>
        <w:t>.</w:t>
      </w:r>
    </w:p>
    <w:p w14:paraId="00000846" w14:textId="602C8E69" w:rsidR="00F34A03" w:rsidRPr="003A5CCA" w:rsidRDefault="00D9005A">
      <w:pPr>
        <w:pStyle w:val="3"/>
        <w:rPr>
          <w:lang w:val="uk-UA"/>
        </w:rPr>
      </w:pPr>
      <w:bookmarkStart w:id="158" w:name="_Toc222845186"/>
      <w:bookmarkStart w:id="159" w:name="_Toc230170425"/>
      <w:r>
        <w:rPr>
          <w:lang w:val="uk-UA"/>
        </w:rPr>
        <w:t xml:space="preserve">Професійна </w:t>
      </w:r>
      <w:r w:rsidR="001A6C12" w:rsidRPr="003A5CCA">
        <w:rPr>
          <w:lang w:val="uk-UA"/>
        </w:rPr>
        <w:t>освіта</w:t>
      </w:r>
      <w:bookmarkEnd w:id="158"/>
      <w:bookmarkEnd w:id="159"/>
    </w:p>
    <w:p w14:paraId="00000847" w14:textId="68E01B7F" w:rsidR="00F34A03" w:rsidRPr="003A5CCA" w:rsidRDefault="001A6C12" w:rsidP="00985E18">
      <w:pPr>
        <w:spacing w:after="0"/>
        <w:rPr>
          <w:lang w:val="uk-UA"/>
        </w:rPr>
      </w:pPr>
      <w:r w:rsidRPr="003A5CCA">
        <w:rPr>
          <w:lang w:val="uk-UA"/>
        </w:rPr>
        <w:t xml:space="preserve">В </w:t>
      </w:r>
      <w:proofErr w:type="spellStart"/>
      <w:r w:rsidRPr="003A5CCA">
        <w:rPr>
          <w:lang w:val="uk-UA"/>
        </w:rPr>
        <w:t>Самарівській</w:t>
      </w:r>
      <w:proofErr w:type="spellEnd"/>
      <w:r w:rsidRPr="003A5CCA">
        <w:rPr>
          <w:lang w:val="uk-UA"/>
        </w:rPr>
        <w:t xml:space="preserve"> громаді функціонують чотири заклади професійн</w:t>
      </w:r>
      <w:r w:rsidR="00D9005A">
        <w:rPr>
          <w:lang w:val="uk-UA"/>
        </w:rPr>
        <w:t>ої</w:t>
      </w:r>
      <w:r w:rsidRPr="003A5CCA">
        <w:rPr>
          <w:lang w:val="uk-UA"/>
        </w:rPr>
        <w:t xml:space="preserve"> освіти</w:t>
      </w:r>
      <w:r w:rsidR="00AB0FD6" w:rsidRPr="003A5CCA">
        <w:rPr>
          <w:lang w:val="uk-UA"/>
        </w:rPr>
        <w:t xml:space="preserve"> (рис. 5.</w:t>
      </w:r>
      <w:r w:rsidR="00DD79BF" w:rsidRPr="003A5CCA">
        <w:rPr>
          <w:lang w:val="uk-UA"/>
        </w:rPr>
        <w:t>7</w:t>
      </w:r>
      <w:r w:rsidR="00AB0FD6" w:rsidRPr="003A5CCA">
        <w:rPr>
          <w:lang w:val="uk-UA"/>
        </w:rPr>
        <w:t>)</w:t>
      </w:r>
      <w:r w:rsidRPr="003A5CCA">
        <w:rPr>
          <w:lang w:val="uk-UA"/>
        </w:rPr>
        <w:t xml:space="preserve">: </w:t>
      </w:r>
    </w:p>
    <w:p w14:paraId="00000848" w14:textId="77777777" w:rsidR="00F34A03" w:rsidRPr="003A5CCA" w:rsidRDefault="001A6C12" w:rsidP="00985E18">
      <w:pPr>
        <w:numPr>
          <w:ilvl w:val="0"/>
          <w:numId w:val="2"/>
        </w:numPr>
        <w:pBdr>
          <w:top w:val="nil"/>
          <w:left w:val="nil"/>
          <w:bottom w:val="nil"/>
          <w:right w:val="nil"/>
          <w:between w:val="nil"/>
        </w:pBdr>
        <w:spacing w:after="0"/>
        <w:rPr>
          <w:lang w:val="uk-UA"/>
        </w:rPr>
      </w:pPr>
      <w:r w:rsidRPr="003A5CCA">
        <w:rPr>
          <w:lang w:val="uk-UA"/>
        </w:rPr>
        <w:t>один комунальний («</w:t>
      </w:r>
      <w:proofErr w:type="spellStart"/>
      <w:r w:rsidRPr="003A5CCA">
        <w:rPr>
          <w:lang w:val="uk-UA"/>
        </w:rPr>
        <w:t>Самарівське</w:t>
      </w:r>
      <w:proofErr w:type="spellEnd"/>
      <w:r w:rsidRPr="003A5CCA">
        <w:rPr>
          <w:lang w:val="uk-UA"/>
        </w:rPr>
        <w:t xml:space="preserve"> професійно-технічне училище» Дніпропетровської обласної ради»);</w:t>
      </w:r>
    </w:p>
    <w:p w14:paraId="00000849" w14:textId="77777777" w:rsidR="00F34A03" w:rsidRPr="003A5CCA" w:rsidRDefault="001A6C12" w:rsidP="00985E18">
      <w:pPr>
        <w:numPr>
          <w:ilvl w:val="0"/>
          <w:numId w:val="2"/>
        </w:numPr>
        <w:pBdr>
          <w:top w:val="nil"/>
          <w:left w:val="nil"/>
          <w:bottom w:val="nil"/>
          <w:right w:val="nil"/>
          <w:between w:val="nil"/>
        </w:pBdr>
        <w:spacing w:after="0"/>
        <w:rPr>
          <w:lang w:val="uk-UA"/>
        </w:rPr>
      </w:pPr>
      <w:r w:rsidRPr="003A5CCA">
        <w:rPr>
          <w:lang w:val="uk-UA"/>
        </w:rPr>
        <w:t>два державних (Відокремлений структурний підрозділ «Новомосковський фаховий коледж Дніпровського державного аграрно-економічного університету» та Відокремлений структурний підрозділ «Новомосковський фаховий коледж Українського державного університету науки і технологій»;</w:t>
      </w:r>
    </w:p>
    <w:p w14:paraId="0000084A" w14:textId="77777777" w:rsidR="00F34A03" w:rsidRPr="003A5CCA" w:rsidRDefault="001A6C12">
      <w:pPr>
        <w:numPr>
          <w:ilvl w:val="0"/>
          <w:numId w:val="2"/>
        </w:numPr>
        <w:pBdr>
          <w:top w:val="nil"/>
          <w:left w:val="nil"/>
          <w:bottom w:val="nil"/>
          <w:right w:val="nil"/>
          <w:between w:val="nil"/>
        </w:pBdr>
        <w:rPr>
          <w:lang w:val="uk-UA"/>
        </w:rPr>
      </w:pPr>
      <w:r w:rsidRPr="003A5CCA">
        <w:rPr>
          <w:lang w:val="uk-UA"/>
        </w:rPr>
        <w:t>один приватний «</w:t>
      </w:r>
      <w:proofErr w:type="spellStart"/>
      <w:r w:rsidRPr="003A5CCA">
        <w:rPr>
          <w:lang w:val="uk-UA"/>
        </w:rPr>
        <w:t>Самарівський</w:t>
      </w:r>
      <w:proofErr w:type="spellEnd"/>
      <w:r w:rsidRPr="003A5CCA">
        <w:rPr>
          <w:lang w:val="uk-UA"/>
        </w:rPr>
        <w:t xml:space="preserve"> кооперативний фаховий коледж».</w:t>
      </w:r>
    </w:p>
    <w:p w14:paraId="49138E25" w14:textId="1A34EDF3" w:rsidR="00D2483B" w:rsidRPr="003A5CCA" w:rsidRDefault="00D2483B" w:rsidP="00D2483B">
      <w:pPr>
        <w:rPr>
          <w:lang w:val="uk-UA"/>
        </w:rPr>
      </w:pPr>
      <w:r w:rsidRPr="003A5CCA">
        <w:rPr>
          <w:lang w:val="uk-UA"/>
        </w:rPr>
        <w:t xml:space="preserve">Комунальне професійно-технічне училище забезпечує здобуття робітничих спеціальностей, необхідних для промисловості та сільського господарства, тоді як два державні коледжі, інтегровані у структуру провідних університетів, зосереджені на </w:t>
      </w:r>
      <w:r w:rsidRPr="003A5CCA">
        <w:rPr>
          <w:lang w:val="uk-UA"/>
        </w:rPr>
        <w:lastRenderedPageBreak/>
        <w:t xml:space="preserve">підготовці економістів, інженерів та спеціалістів аграрного профілю. Додаткову нішу на ринку освітніх послуг займає приватний кооперативний коледж, що орієнтується на підготовку кадрів у сфері обліку, права, маркетингу та </w:t>
      </w:r>
      <w:proofErr w:type="spellStart"/>
      <w:r w:rsidRPr="003A5CCA">
        <w:rPr>
          <w:lang w:val="uk-UA"/>
        </w:rPr>
        <w:t>готельно</w:t>
      </w:r>
      <w:proofErr w:type="spellEnd"/>
      <w:r w:rsidRPr="003A5CCA">
        <w:rPr>
          <w:lang w:val="uk-UA"/>
        </w:rPr>
        <w:t>-ресторанної справи.</w:t>
      </w:r>
    </w:p>
    <w:p w14:paraId="0000084B" w14:textId="0BFA6E80" w:rsidR="00D2483B" w:rsidRPr="003A5CCA" w:rsidRDefault="00D2483B" w:rsidP="00D2483B">
      <w:pPr>
        <w:rPr>
          <w:lang w:val="uk-UA"/>
        </w:rPr>
      </w:pPr>
      <w:r w:rsidRPr="003A5CCA">
        <w:rPr>
          <w:lang w:val="uk-UA"/>
        </w:rPr>
        <w:t>Важливою особливістю є те, що навчальні заклади забезпечують підготовку кадрів для ключових галузей економіки громади та регіону. Для агропромислового комплексу найбільш вагому роль відіграє коледж Дніпровського державного аграрно-економічного університету, тоді як інженерно-технічний напрямок підтримується коледжем Українського державного університету науки і технологій. Комунальне училище формує базу робітничих кадрів, що залишаються затребуваними на місцевому ринку праці, а приватний коледж забезпечує попит малого і середнього бізнесу у сфері торгівлі та послуг.</w:t>
      </w:r>
    </w:p>
    <w:p w14:paraId="216DCA31" w14:textId="420C7F86" w:rsidR="00DD79BF" w:rsidRPr="003A5CCA" w:rsidRDefault="00DD79BF" w:rsidP="00D2483B">
      <w:pPr>
        <w:rPr>
          <w:lang w:val="uk-UA"/>
        </w:rPr>
      </w:pPr>
      <w:r w:rsidRPr="003A5CCA">
        <w:rPr>
          <w:lang w:val="uk-UA"/>
        </w:rPr>
        <w:t xml:space="preserve">Заклади професійно-технічної освіти не підпорядковуються </w:t>
      </w:r>
      <w:proofErr w:type="spellStart"/>
      <w:r w:rsidRPr="003A5CCA">
        <w:rPr>
          <w:lang w:val="uk-UA"/>
        </w:rPr>
        <w:t>Самарівській</w:t>
      </w:r>
      <w:proofErr w:type="spellEnd"/>
      <w:r w:rsidRPr="003A5CCA">
        <w:rPr>
          <w:lang w:val="uk-UA"/>
        </w:rPr>
        <w:t xml:space="preserve"> міській раді, громада не має впливу на їх функціонування та не володіє об’єктивною інформацією про них.</w:t>
      </w:r>
    </w:p>
    <w:bookmarkStart w:id="160" w:name="_Toc222845187"/>
    <w:p w14:paraId="0000084D" w14:textId="041EDBE6" w:rsidR="00F34A03" w:rsidRPr="003A5CCA" w:rsidRDefault="00000000">
      <w:pPr>
        <w:pStyle w:val="3"/>
        <w:rPr>
          <w:lang w:val="uk-UA"/>
        </w:rPr>
      </w:pPr>
      <w:sdt>
        <w:sdtPr>
          <w:rPr>
            <w:lang w:val="uk-UA"/>
          </w:rPr>
          <w:tag w:val="goog_rdk_27"/>
          <w:id w:val="48765618"/>
        </w:sdtPr>
        <w:sdtContent>
          <w:bookmarkStart w:id="161" w:name="_Toc230170426"/>
        </w:sdtContent>
      </w:sdt>
      <w:sdt>
        <w:sdtPr>
          <w:rPr>
            <w:lang w:val="uk-UA"/>
          </w:rPr>
          <w:tag w:val="goog_rdk_28"/>
          <w:id w:val="-1260828896"/>
        </w:sdtPr>
        <w:sdtContent/>
      </w:sdt>
      <w:bookmarkEnd w:id="160"/>
      <w:r w:rsidR="006256DA" w:rsidRPr="006256DA">
        <w:t xml:space="preserve"> </w:t>
      </w:r>
      <w:r w:rsidR="006256DA" w:rsidRPr="006256DA">
        <w:rPr>
          <w:lang w:val="uk-UA"/>
        </w:rPr>
        <w:t>Охорона здоров’я</w:t>
      </w:r>
      <w:bookmarkEnd w:id="161"/>
    </w:p>
    <w:p w14:paraId="0000084E" w14:textId="535FFC80" w:rsidR="00F34A03" w:rsidRPr="003A5CCA" w:rsidRDefault="00D2483B">
      <w:pPr>
        <w:rPr>
          <w:lang w:val="uk-UA"/>
        </w:rPr>
      </w:pPr>
      <w:r w:rsidRPr="003A5CCA">
        <w:rPr>
          <w:lang w:val="uk-UA"/>
        </w:rPr>
        <w:t xml:space="preserve">Протягом </w:t>
      </w:r>
      <w:r w:rsidR="001A6C12" w:rsidRPr="003A5CCA">
        <w:rPr>
          <w:lang w:val="uk-UA"/>
        </w:rPr>
        <w:t>2020-2025 рокі попри військовий стан громаді вдалося зберегти стабільність мережі закладів охорони здоров’я: кількість лікарських амбулаторій залишається незмінною і становить 8 одиниць</w:t>
      </w:r>
      <w:r w:rsidR="00A40E38" w:rsidRPr="003A5CCA">
        <w:rPr>
          <w:lang w:val="uk-UA"/>
        </w:rPr>
        <w:t>, щ</w:t>
      </w:r>
      <w:r w:rsidR="001A6C12" w:rsidRPr="003A5CCA">
        <w:rPr>
          <w:lang w:val="uk-UA"/>
        </w:rPr>
        <w:t>е свідчить про сталий характер організаційної бази, без розширення чи скорочення мережі</w:t>
      </w:r>
      <w:r w:rsidRPr="003A5CCA">
        <w:rPr>
          <w:lang w:val="uk-UA"/>
        </w:rPr>
        <w:t xml:space="preserve"> (рис. 5.</w:t>
      </w:r>
      <w:r w:rsidR="00DD79BF" w:rsidRPr="003A5CCA">
        <w:rPr>
          <w:lang w:val="uk-UA"/>
        </w:rPr>
        <w:t>8</w:t>
      </w:r>
      <w:r w:rsidRPr="003A5CCA">
        <w:rPr>
          <w:lang w:val="uk-UA"/>
        </w:rPr>
        <w:t>)</w:t>
      </w:r>
      <w:r w:rsidR="001A6C12" w:rsidRPr="003A5CCA">
        <w:rPr>
          <w:lang w:val="uk-UA"/>
        </w:rPr>
        <w:t>.</w:t>
      </w:r>
    </w:p>
    <w:p w14:paraId="069EC1D3" w14:textId="5EF9AB6A" w:rsidR="00DD79BF" w:rsidRPr="003A5CCA" w:rsidRDefault="00DD79BF" w:rsidP="00D2483B">
      <w:pPr>
        <w:pStyle w:val="af7"/>
        <w:rPr>
          <w:lang w:val="uk-UA"/>
        </w:rPr>
      </w:pPr>
      <w:r w:rsidRPr="003A5CCA">
        <w:rPr>
          <w:noProof/>
          <w:lang w:val="uk-UA"/>
        </w:rPr>
        <w:drawing>
          <wp:inline distT="0" distB="0" distL="0" distR="0" wp14:anchorId="2B31EA69" wp14:editId="6A71A2FB">
            <wp:extent cx="5940425" cy="4184650"/>
            <wp:effectExtent l="0" t="0" r="3175"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4184650"/>
                    </a:xfrm>
                    <a:prstGeom prst="rect">
                      <a:avLst/>
                    </a:prstGeom>
                  </pic:spPr>
                </pic:pic>
              </a:graphicData>
            </a:graphic>
          </wp:inline>
        </w:drawing>
      </w:r>
    </w:p>
    <w:p w14:paraId="0E129232" w14:textId="3A84758F" w:rsidR="00D2483B" w:rsidRPr="003A5CCA" w:rsidRDefault="00D2483B" w:rsidP="00D2483B">
      <w:pPr>
        <w:pStyle w:val="af7"/>
        <w:rPr>
          <w:lang w:val="uk-UA"/>
        </w:rPr>
      </w:pPr>
      <w:bookmarkStart w:id="162" w:name="_Toc223695950"/>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8</w:t>
      </w:r>
      <w:r w:rsidR="00444195" w:rsidRPr="003A5CCA">
        <w:rPr>
          <w:lang w:val="uk-UA"/>
        </w:rPr>
        <w:fldChar w:fldCharType="end"/>
      </w:r>
      <w:r w:rsidRPr="003A5CCA">
        <w:rPr>
          <w:lang w:val="uk-UA"/>
        </w:rPr>
        <w:t xml:space="preserve"> – Схема розміщення закладів охорони здоров’я </w:t>
      </w:r>
      <w:proofErr w:type="spellStart"/>
      <w:r w:rsidRPr="003A5CCA">
        <w:rPr>
          <w:lang w:val="uk-UA"/>
        </w:rPr>
        <w:t>Смарівської</w:t>
      </w:r>
      <w:proofErr w:type="spellEnd"/>
      <w:r w:rsidRPr="003A5CCA">
        <w:rPr>
          <w:lang w:val="uk-UA"/>
        </w:rPr>
        <w:t xml:space="preserve"> МТГ</w:t>
      </w:r>
      <w:bookmarkEnd w:id="162"/>
    </w:p>
    <w:p w14:paraId="0000084F" w14:textId="2CBE8AA6" w:rsidR="00F34A03" w:rsidRPr="003A5CCA" w:rsidRDefault="001A6C12">
      <w:pPr>
        <w:rPr>
          <w:lang w:val="uk-UA"/>
        </w:rPr>
      </w:pPr>
      <w:r w:rsidRPr="003A5CCA">
        <w:rPr>
          <w:lang w:val="uk-UA"/>
        </w:rPr>
        <w:t xml:space="preserve">Кадрове забезпечення </w:t>
      </w:r>
      <w:r w:rsidR="00A40E38" w:rsidRPr="003A5CCA">
        <w:rPr>
          <w:lang w:val="uk-UA"/>
        </w:rPr>
        <w:t xml:space="preserve">медичних закладів </w:t>
      </w:r>
      <w:r w:rsidRPr="003A5CCA">
        <w:rPr>
          <w:lang w:val="uk-UA"/>
        </w:rPr>
        <w:t>має тенденцію до поступового зменшення. Чисельність лікарів первинної ланки скоротилася</w:t>
      </w:r>
      <w:r w:rsidR="00A40E38" w:rsidRPr="003A5CCA">
        <w:rPr>
          <w:lang w:val="uk-UA"/>
        </w:rPr>
        <w:t xml:space="preserve"> на 11,4% протягом </w:t>
      </w:r>
      <w:r w:rsidRPr="003A5CCA">
        <w:rPr>
          <w:lang w:val="uk-UA"/>
        </w:rPr>
        <w:t>2020</w:t>
      </w:r>
      <w:r w:rsidR="00A40E38" w:rsidRPr="003A5CCA">
        <w:rPr>
          <w:lang w:val="uk-UA"/>
        </w:rPr>
        <w:t>-</w:t>
      </w:r>
      <w:r w:rsidRPr="003A5CCA">
        <w:rPr>
          <w:lang w:val="uk-UA"/>
        </w:rPr>
        <w:t>2025 р</w:t>
      </w:r>
      <w:r w:rsidR="00A40E38" w:rsidRPr="003A5CCA">
        <w:rPr>
          <w:lang w:val="uk-UA"/>
        </w:rPr>
        <w:t>р.</w:t>
      </w:r>
      <w:r w:rsidRPr="003A5CCA">
        <w:rPr>
          <w:lang w:val="uk-UA"/>
        </w:rPr>
        <w:t xml:space="preserve"> Це може негативно позначатися на навантаженні на одного лікаря, особливо з огляду на зростання кількості декларацій</w:t>
      </w:r>
      <w:r w:rsidR="00A40E38" w:rsidRPr="003A5CCA">
        <w:rPr>
          <w:lang w:val="uk-UA"/>
        </w:rPr>
        <w:t xml:space="preserve"> (+12%)</w:t>
      </w:r>
      <w:r w:rsidRPr="003A5CCA">
        <w:rPr>
          <w:lang w:val="uk-UA"/>
        </w:rPr>
        <w:t>. Таким чином, при скороченні лікарських кадрів спостерігається збільшення кількості населення, охопленого медичними послугами, що створює дисбаланс між ресурсами та попитом</w:t>
      </w:r>
      <w:r w:rsidR="00A40E38" w:rsidRPr="003A5CCA">
        <w:rPr>
          <w:lang w:val="uk-UA"/>
        </w:rPr>
        <w:t xml:space="preserve"> (рис. 5.</w:t>
      </w:r>
      <w:r w:rsidR="006C2867" w:rsidRPr="003A5CCA">
        <w:rPr>
          <w:lang w:val="uk-UA"/>
        </w:rPr>
        <w:t>9</w:t>
      </w:r>
      <w:r w:rsidR="00A40E38" w:rsidRPr="003A5CCA">
        <w:rPr>
          <w:lang w:val="uk-UA"/>
        </w:rPr>
        <w:t>)</w:t>
      </w:r>
      <w:r w:rsidRPr="003A5CCA">
        <w:rPr>
          <w:lang w:val="uk-UA"/>
        </w:rPr>
        <w:t>.</w:t>
      </w:r>
    </w:p>
    <w:p w14:paraId="7EC4D45F" w14:textId="46970EBD" w:rsidR="00A40E38" w:rsidRPr="003A5CCA" w:rsidRDefault="003A2AD6" w:rsidP="00A40E38">
      <w:pPr>
        <w:ind w:firstLine="0"/>
        <w:jc w:val="center"/>
        <w:rPr>
          <w:lang w:val="uk-UA"/>
        </w:rPr>
      </w:pPr>
      <w:r w:rsidRPr="003A5CCA">
        <w:rPr>
          <w:noProof/>
          <w:lang w:val="uk-UA"/>
        </w:rPr>
        <w:lastRenderedPageBreak/>
        <w:drawing>
          <wp:inline distT="0" distB="0" distL="0" distR="0" wp14:anchorId="38AC0B03" wp14:editId="077CA52E">
            <wp:extent cx="5940425" cy="1957070"/>
            <wp:effectExtent l="0" t="0" r="3175" b="508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1957070"/>
                    </a:xfrm>
                    <a:prstGeom prst="rect">
                      <a:avLst/>
                    </a:prstGeom>
                    <a:noFill/>
                    <a:ln>
                      <a:noFill/>
                    </a:ln>
                  </pic:spPr>
                </pic:pic>
              </a:graphicData>
            </a:graphic>
          </wp:inline>
        </w:drawing>
      </w:r>
    </w:p>
    <w:p w14:paraId="0162DC7E" w14:textId="7ED386BC" w:rsidR="00A40E38" w:rsidRPr="003A5CCA" w:rsidRDefault="00A40E38" w:rsidP="00A40E38">
      <w:pPr>
        <w:pStyle w:val="af7"/>
        <w:rPr>
          <w:lang w:val="uk-UA"/>
        </w:rPr>
      </w:pPr>
      <w:bookmarkStart w:id="163" w:name="_Toc223695951"/>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9</w:t>
      </w:r>
      <w:r w:rsidR="00444195" w:rsidRPr="003A5CCA">
        <w:rPr>
          <w:lang w:val="uk-UA"/>
        </w:rPr>
        <w:fldChar w:fldCharType="end"/>
      </w:r>
      <w:r w:rsidRPr="003A5CCA">
        <w:rPr>
          <w:lang w:val="uk-UA"/>
        </w:rPr>
        <w:t xml:space="preserve"> – Динаміка кількості </w:t>
      </w:r>
      <w:r w:rsidR="00606364" w:rsidRPr="003A5CCA">
        <w:rPr>
          <w:lang w:val="uk-UA"/>
        </w:rPr>
        <w:t>надавачів та отримувачів первинної медичної допомоги</w:t>
      </w:r>
      <w:bookmarkEnd w:id="163"/>
    </w:p>
    <w:p w14:paraId="00000883" w14:textId="25DD8551" w:rsidR="00F34A03" w:rsidRPr="003A5CCA" w:rsidRDefault="001A6C12">
      <w:pPr>
        <w:rPr>
          <w:lang w:val="uk-UA"/>
        </w:rPr>
      </w:pPr>
      <w:r w:rsidRPr="003A5CCA">
        <w:rPr>
          <w:lang w:val="uk-UA"/>
        </w:rPr>
        <w:t xml:space="preserve">Комунальне некомерційне підприємство «Міський центр первинної медико-санітарної допомоги» складається з дев'яти АЗПСМ. Основна будівля та більшість амбулаторій були збудовані або </w:t>
      </w:r>
      <w:proofErr w:type="spellStart"/>
      <w:r w:rsidRPr="003A5CCA">
        <w:rPr>
          <w:lang w:val="uk-UA"/>
        </w:rPr>
        <w:t>капітально</w:t>
      </w:r>
      <w:proofErr w:type="spellEnd"/>
      <w:r w:rsidRPr="003A5CCA">
        <w:rPr>
          <w:lang w:val="uk-UA"/>
        </w:rPr>
        <w:t xml:space="preserve"> відремонтовані у 2011 році</w:t>
      </w:r>
      <w:r w:rsidR="006C2867" w:rsidRPr="003A5CCA">
        <w:rPr>
          <w:lang w:val="uk-UA"/>
        </w:rPr>
        <w:t xml:space="preserve"> </w:t>
      </w:r>
      <w:r w:rsidRPr="003A5CCA">
        <w:rPr>
          <w:lang w:val="uk-UA"/>
        </w:rPr>
        <w:t>(табл. 5.</w:t>
      </w:r>
      <w:r w:rsidR="00606364" w:rsidRPr="003A5CCA">
        <w:rPr>
          <w:lang w:val="uk-UA"/>
        </w:rPr>
        <w:t>5</w:t>
      </w:r>
      <w:r w:rsidRPr="003A5CCA">
        <w:rPr>
          <w:lang w:val="uk-UA"/>
        </w:rPr>
        <w:t>).</w:t>
      </w:r>
    </w:p>
    <w:p w14:paraId="00000885" w14:textId="52DDB58B" w:rsidR="00F34A03" w:rsidRPr="003A5CCA" w:rsidRDefault="00E9615F" w:rsidP="00147D74">
      <w:pPr>
        <w:pStyle w:val="af7"/>
        <w:keepNext/>
        <w:rPr>
          <w:lang w:val="uk-UA"/>
        </w:rPr>
      </w:pPr>
      <w:bookmarkStart w:id="164" w:name="_Toc230171123"/>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975C74">
        <w:rPr>
          <w:noProof/>
          <w:lang w:val="uk-UA"/>
        </w:rPr>
        <w:t>5</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975C74">
        <w:rPr>
          <w:noProof/>
          <w:lang w:val="uk-UA"/>
        </w:rPr>
        <w:t>5</w:t>
      </w:r>
      <w:r w:rsidR="009C47EB" w:rsidRPr="003A5CCA">
        <w:rPr>
          <w:lang w:val="uk-UA"/>
        </w:rPr>
        <w:fldChar w:fldCharType="end"/>
      </w:r>
      <w:r w:rsidRPr="003A5CCA">
        <w:rPr>
          <w:lang w:val="uk-UA"/>
        </w:rPr>
        <w:t xml:space="preserve"> </w:t>
      </w:r>
      <w:r w:rsidR="001A6C12" w:rsidRPr="003A5CCA">
        <w:rPr>
          <w:bCs w:val="0"/>
          <w:szCs w:val="24"/>
          <w:lang w:val="uk-UA"/>
        </w:rPr>
        <w:t>– Перелік та опис закладів первинної медичної допомоги</w:t>
      </w:r>
      <w:bookmarkEnd w:id="164"/>
    </w:p>
    <w:tbl>
      <w:tblPr>
        <w:tblStyle w:val="afff6"/>
        <w:tblW w:w="9380" w:type="dxa"/>
        <w:tblInd w:w="113" w:type="dxa"/>
        <w:tblLayout w:type="fixed"/>
        <w:tblCellMar>
          <w:left w:w="0" w:type="dxa"/>
          <w:right w:w="0" w:type="dxa"/>
        </w:tblCellMar>
        <w:tblLook w:val="0400" w:firstRow="0" w:lastRow="0" w:firstColumn="0" w:lastColumn="0" w:noHBand="0" w:noVBand="1"/>
      </w:tblPr>
      <w:tblGrid>
        <w:gridCol w:w="3256"/>
        <w:gridCol w:w="992"/>
        <w:gridCol w:w="992"/>
        <w:gridCol w:w="1276"/>
        <w:gridCol w:w="1008"/>
        <w:gridCol w:w="1033"/>
        <w:gridCol w:w="823"/>
      </w:tblGrid>
      <w:tr w:rsidR="003F61CC" w:rsidRPr="003A5CCA" w14:paraId="5566297B" w14:textId="77777777" w:rsidTr="003A2AD6">
        <w:trPr>
          <w:trHeight w:val="432"/>
          <w:tblHeader/>
        </w:trPr>
        <w:tc>
          <w:tcPr>
            <w:tcW w:w="3256"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0000886" w14:textId="77777777" w:rsidR="00F34A03" w:rsidRPr="003A5CCA" w:rsidRDefault="001A6C12" w:rsidP="003A2AD6">
            <w:pPr>
              <w:spacing w:after="0"/>
              <w:ind w:left="-57" w:right="-57" w:firstLine="0"/>
              <w:jc w:val="center"/>
              <w:rPr>
                <w:sz w:val="16"/>
                <w:szCs w:val="16"/>
                <w:lang w:val="uk-UA"/>
              </w:rPr>
            </w:pPr>
            <w:r w:rsidRPr="003A5CCA">
              <w:rPr>
                <w:sz w:val="16"/>
                <w:szCs w:val="16"/>
                <w:lang w:val="uk-UA"/>
              </w:rPr>
              <w:t>Назва та місце розміщення</w:t>
            </w:r>
          </w:p>
        </w:tc>
        <w:tc>
          <w:tcPr>
            <w:tcW w:w="992" w:type="dxa"/>
            <w:tcBorders>
              <w:top w:val="single" w:sz="4" w:space="0" w:color="000000"/>
              <w:left w:val="nil"/>
              <w:bottom w:val="single" w:sz="4" w:space="0" w:color="000000"/>
              <w:right w:val="single" w:sz="4" w:space="0" w:color="000000"/>
            </w:tcBorders>
            <w:shd w:val="clear" w:color="auto" w:fill="17365D"/>
            <w:vAlign w:val="center"/>
          </w:tcPr>
          <w:p w14:paraId="00000887" w14:textId="77777777" w:rsidR="00F34A03" w:rsidRPr="003A5CCA" w:rsidRDefault="001A6C12" w:rsidP="003A2AD6">
            <w:pPr>
              <w:spacing w:after="0"/>
              <w:ind w:left="-57" w:right="-57" w:firstLine="0"/>
              <w:jc w:val="center"/>
              <w:rPr>
                <w:sz w:val="16"/>
                <w:szCs w:val="16"/>
                <w:lang w:val="uk-UA"/>
              </w:rPr>
            </w:pPr>
            <w:r w:rsidRPr="003A5CCA">
              <w:rPr>
                <w:sz w:val="16"/>
                <w:szCs w:val="16"/>
                <w:lang w:val="uk-UA"/>
              </w:rPr>
              <w:t xml:space="preserve">Рік </w:t>
            </w:r>
            <w:r w:rsidRPr="003A5CCA">
              <w:rPr>
                <w:sz w:val="16"/>
                <w:szCs w:val="16"/>
                <w:lang w:val="uk-UA"/>
              </w:rPr>
              <w:br/>
              <w:t>побудови</w:t>
            </w:r>
            <w:r w:rsidRPr="003A5CCA">
              <w:rPr>
                <w:sz w:val="16"/>
                <w:szCs w:val="16"/>
                <w:lang w:val="uk-UA"/>
              </w:rPr>
              <w:br/>
              <w:t xml:space="preserve"> чи </w:t>
            </w:r>
            <w:r w:rsidRPr="003A5CCA">
              <w:rPr>
                <w:sz w:val="16"/>
                <w:szCs w:val="16"/>
                <w:lang w:val="uk-UA"/>
              </w:rPr>
              <w:br/>
              <w:t>капремонту</w:t>
            </w:r>
          </w:p>
        </w:tc>
        <w:tc>
          <w:tcPr>
            <w:tcW w:w="992" w:type="dxa"/>
            <w:tcBorders>
              <w:top w:val="single" w:sz="4" w:space="0" w:color="000000"/>
              <w:left w:val="nil"/>
              <w:bottom w:val="single" w:sz="4" w:space="0" w:color="000000"/>
              <w:right w:val="single" w:sz="4" w:space="0" w:color="000000"/>
            </w:tcBorders>
            <w:shd w:val="clear" w:color="auto" w:fill="17365D"/>
            <w:vAlign w:val="center"/>
          </w:tcPr>
          <w:p w14:paraId="00000888" w14:textId="77777777" w:rsidR="00F34A03" w:rsidRPr="003A5CCA" w:rsidRDefault="001A6C12" w:rsidP="003A2AD6">
            <w:pPr>
              <w:spacing w:after="0"/>
              <w:ind w:left="-57" w:right="-57" w:firstLine="0"/>
              <w:jc w:val="center"/>
              <w:rPr>
                <w:sz w:val="16"/>
                <w:szCs w:val="16"/>
                <w:lang w:val="uk-UA"/>
              </w:rPr>
            </w:pPr>
            <w:r w:rsidRPr="003A5CCA">
              <w:rPr>
                <w:sz w:val="16"/>
                <w:szCs w:val="16"/>
                <w:lang w:val="uk-UA"/>
              </w:rPr>
              <w:t>Наявність укриття (так/ні), тип</w:t>
            </w:r>
          </w:p>
        </w:tc>
        <w:tc>
          <w:tcPr>
            <w:tcW w:w="1276" w:type="dxa"/>
            <w:tcBorders>
              <w:top w:val="single" w:sz="4" w:space="0" w:color="000000"/>
              <w:left w:val="nil"/>
              <w:bottom w:val="single" w:sz="4" w:space="0" w:color="000000"/>
              <w:right w:val="single" w:sz="4" w:space="0" w:color="000000"/>
            </w:tcBorders>
            <w:shd w:val="clear" w:color="auto" w:fill="17365D"/>
            <w:vAlign w:val="center"/>
          </w:tcPr>
          <w:p w14:paraId="00000889" w14:textId="77777777" w:rsidR="00F34A03" w:rsidRPr="003A5CCA" w:rsidRDefault="001A6C12" w:rsidP="003A2AD6">
            <w:pPr>
              <w:spacing w:after="0"/>
              <w:ind w:left="-57" w:right="-57" w:firstLine="0"/>
              <w:jc w:val="center"/>
              <w:rPr>
                <w:sz w:val="16"/>
                <w:szCs w:val="16"/>
                <w:lang w:val="uk-UA"/>
              </w:rPr>
            </w:pPr>
            <w:r w:rsidRPr="003A5CCA">
              <w:rPr>
                <w:sz w:val="16"/>
                <w:szCs w:val="16"/>
                <w:lang w:val="uk-UA"/>
              </w:rPr>
              <w:t>Денний стаціонар (за наявності), ліжок</w:t>
            </w:r>
          </w:p>
        </w:tc>
        <w:tc>
          <w:tcPr>
            <w:tcW w:w="1008" w:type="dxa"/>
            <w:tcBorders>
              <w:top w:val="single" w:sz="4" w:space="0" w:color="000000"/>
              <w:left w:val="nil"/>
              <w:bottom w:val="single" w:sz="4" w:space="0" w:color="000000"/>
              <w:right w:val="single" w:sz="4" w:space="0" w:color="000000"/>
            </w:tcBorders>
            <w:shd w:val="clear" w:color="auto" w:fill="17365D"/>
            <w:vAlign w:val="center"/>
          </w:tcPr>
          <w:p w14:paraId="0000088A" w14:textId="77777777" w:rsidR="00F34A03" w:rsidRPr="003A5CCA" w:rsidRDefault="001A6C12" w:rsidP="003A2AD6">
            <w:pPr>
              <w:spacing w:after="0"/>
              <w:ind w:left="-57" w:right="-57" w:firstLine="0"/>
              <w:jc w:val="center"/>
              <w:rPr>
                <w:sz w:val="16"/>
                <w:szCs w:val="16"/>
                <w:lang w:val="uk-UA"/>
              </w:rPr>
            </w:pPr>
            <w:proofErr w:type="spellStart"/>
            <w:r w:rsidRPr="003A5CCA">
              <w:rPr>
                <w:sz w:val="16"/>
                <w:szCs w:val="16"/>
                <w:lang w:val="uk-UA"/>
              </w:rPr>
              <w:t>Укомлекто-ваність</w:t>
            </w:r>
            <w:proofErr w:type="spellEnd"/>
            <w:r w:rsidRPr="003A5CCA">
              <w:rPr>
                <w:sz w:val="16"/>
                <w:szCs w:val="16"/>
                <w:lang w:val="uk-UA"/>
              </w:rPr>
              <w:t xml:space="preserve"> </w:t>
            </w:r>
            <w:proofErr w:type="spellStart"/>
            <w:r w:rsidRPr="003A5CCA">
              <w:rPr>
                <w:sz w:val="16"/>
                <w:szCs w:val="16"/>
                <w:lang w:val="uk-UA"/>
              </w:rPr>
              <w:t>спеціаліс-тами</w:t>
            </w:r>
            <w:proofErr w:type="spellEnd"/>
          </w:p>
        </w:tc>
        <w:tc>
          <w:tcPr>
            <w:tcW w:w="1033" w:type="dxa"/>
            <w:tcBorders>
              <w:top w:val="single" w:sz="4" w:space="0" w:color="000000"/>
              <w:left w:val="nil"/>
              <w:bottom w:val="single" w:sz="4" w:space="0" w:color="000000"/>
              <w:right w:val="single" w:sz="4" w:space="0" w:color="000000"/>
            </w:tcBorders>
            <w:shd w:val="clear" w:color="auto" w:fill="17365D"/>
            <w:vAlign w:val="center"/>
          </w:tcPr>
          <w:p w14:paraId="0000088B" w14:textId="77777777" w:rsidR="00F34A03" w:rsidRPr="003A5CCA" w:rsidRDefault="001A6C12" w:rsidP="003A2AD6">
            <w:pPr>
              <w:spacing w:after="0"/>
              <w:ind w:left="-57" w:right="-57" w:firstLine="0"/>
              <w:jc w:val="center"/>
              <w:rPr>
                <w:sz w:val="16"/>
                <w:szCs w:val="16"/>
                <w:lang w:val="uk-UA"/>
              </w:rPr>
            </w:pPr>
            <w:r w:rsidRPr="003A5CCA">
              <w:rPr>
                <w:sz w:val="16"/>
                <w:szCs w:val="16"/>
                <w:lang w:val="uk-UA"/>
              </w:rPr>
              <w:t>Кількість укладених декларацій, од.</w:t>
            </w:r>
          </w:p>
        </w:tc>
        <w:tc>
          <w:tcPr>
            <w:tcW w:w="823" w:type="dxa"/>
            <w:tcBorders>
              <w:top w:val="single" w:sz="4" w:space="0" w:color="000000"/>
              <w:left w:val="nil"/>
              <w:bottom w:val="single" w:sz="4" w:space="0" w:color="000000"/>
              <w:right w:val="single" w:sz="4" w:space="0" w:color="000000"/>
            </w:tcBorders>
            <w:shd w:val="clear" w:color="auto" w:fill="17365D"/>
            <w:vAlign w:val="center"/>
          </w:tcPr>
          <w:p w14:paraId="0000088C" w14:textId="20603568" w:rsidR="00F34A03" w:rsidRPr="003A5CCA" w:rsidRDefault="001A6C12" w:rsidP="003A2AD6">
            <w:pPr>
              <w:spacing w:after="0"/>
              <w:ind w:left="-57" w:right="-57" w:firstLine="0"/>
              <w:jc w:val="center"/>
              <w:rPr>
                <w:sz w:val="16"/>
                <w:szCs w:val="16"/>
                <w:lang w:val="uk-UA"/>
              </w:rPr>
            </w:pPr>
            <w:r w:rsidRPr="003A5CCA">
              <w:rPr>
                <w:sz w:val="16"/>
                <w:szCs w:val="16"/>
                <w:lang w:val="uk-UA"/>
              </w:rPr>
              <w:t xml:space="preserve">Ступінь </w:t>
            </w:r>
            <w:proofErr w:type="spellStart"/>
            <w:r w:rsidRPr="003A5CCA">
              <w:rPr>
                <w:sz w:val="16"/>
                <w:szCs w:val="16"/>
                <w:lang w:val="uk-UA"/>
              </w:rPr>
              <w:t>пошкод</w:t>
            </w:r>
            <w:r w:rsidR="004A1002" w:rsidRPr="003A5CCA">
              <w:rPr>
                <w:sz w:val="16"/>
                <w:szCs w:val="16"/>
                <w:lang w:val="uk-UA"/>
              </w:rPr>
              <w:t>-</w:t>
            </w:r>
            <w:r w:rsidRPr="003A5CCA">
              <w:rPr>
                <w:sz w:val="16"/>
                <w:szCs w:val="16"/>
                <w:lang w:val="uk-UA"/>
              </w:rPr>
              <w:t>жень</w:t>
            </w:r>
            <w:proofErr w:type="spellEnd"/>
            <w:r w:rsidRPr="003A5CCA">
              <w:rPr>
                <w:sz w:val="16"/>
                <w:szCs w:val="16"/>
                <w:lang w:val="uk-UA"/>
              </w:rPr>
              <w:t>, %</w:t>
            </w:r>
          </w:p>
        </w:tc>
      </w:tr>
      <w:tr w:rsidR="003F61CC" w:rsidRPr="003A5CCA" w14:paraId="4B52280D" w14:textId="77777777" w:rsidTr="003A2AD6">
        <w:trPr>
          <w:trHeight w:val="720"/>
        </w:trPr>
        <w:tc>
          <w:tcPr>
            <w:tcW w:w="3256" w:type="dxa"/>
            <w:tcBorders>
              <w:top w:val="nil"/>
              <w:left w:val="single" w:sz="4" w:space="0" w:color="000000"/>
              <w:bottom w:val="single" w:sz="4" w:space="0" w:color="000000"/>
              <w:right w:val="single" w:sz="4" w:space="0" w:color="000000"/>
            </w:tcBorders>
          </w:tcPr>
          <w:p w14:paraId="0000088D" w14:textId="77777777" w:rsidR="00F34A03" w:rsidRPr="003A5CCA" w:rsidRDefault="001A6C12" w:rsidP="003A2AD6">
            <w:pPr>
              <w:spacing w:after="0"/>
              <w:ind w:firstLine="0"/>
              <w:jc w:val="center"/>
              <w:rPr>
                <w:sz w:val="20"/>
                <w:szCs w:val="20"/>
                <w:lang w:val="uk-UA"/>
              </w:rPr>
            </w:pPr>
            <w:r w:rsidRPr="003A5CCA">
              <w:rPr>
                <w:sz w:val="20"/>
                <w:szCs w:val="20"/>
                <w:lang w:val="uk-UA"/>
              </w:rPr>
              <w:t>Комунальне некомерційне підприємство «Міський центр первинної медико-санітарної допомоги» Самарівської міської ради, вул. Гідності, 40:</w:t>
            </w:r>
          </w:p>
        </w:tc>
        <w:tc>
          <w:tcPr>
            <w:tcW w:w="992" w:type="dxa"/>
            <w:tcBorders>
              <w:top w:val="nil"/>
              <w:left w:val="nil"/>
              <w:bottom w:val="single" w:sz="4" w:space="0" w:color="000000"/>
              <w:right w:val="single" w:sz="4" w:space="0" w:color="000000"/>
            </w:tcBorders>
            <w:vAlign w:val="center"/>
          </w:tcPr>
          <w:p w14:paraId="0000088E" w14:textId="77777777" w:rsidR="00F34A03" w:rsidRPr="003A5CCA" w:rsidRDefault="001A6C12" w:rsidP="003A2AD6">
            <w:pPr>
              <w:spacing w:after="0"/>
              <w:ind w:firstLine="0"/>
              <w:jc w:val="center"/>
              <w:rPr>
                <w:sz w:val="20"/>
                <w:szCs w:val="20"/>
                <w:lang w:val="uk-UA"/>
              </w:rPr>
            </w:pPr>
            <w:r w:rsidRPr="003A5CCA">
              <w:rPr>
                <w:sz w:val="20"/>
                <w:szCs w:val="20"/>
                <w:lang w:val="uk-UA"/>
              </w:rPr>
              <w:t>2011</w:t>
            </w:r>
          </w:p>
        </w:tc>
        <w:tc>
          <w:tcPr>
            <w:tcW w:w="992" w:type="dxa"/>
            <w:tcBorders>
              <w:top w:val="nil"/>
              <w:left w:val="nil"/>
              <w:bottom w:val="single" w:sz="4" w:space="0" w:color="000000"/>
              <w:right w:val="single" w:sz="4" w:space="0" w:color="000000"/>
            </w:tcBorders>
            <w:vAlign w:val="center"/>
          </w:tcPr>
          <w:p w14:paraId="0000088F" w14:textId="77777777" w:rsidR="00F34A03" w:rsidRPr="003A5CCA" w:rsidRDefault="001A6C12" w:rsidP="003A2AD6">
            <w:pPr>
              <w:spacing w:after="0"/>
              <w:ind w:firstLine="0"/>
              <w:jc w:val="center"/>
              <w:rPr>
                <w:sz w:val="20"/>
                <w:szCs w:val="20"/>
                <w:lang w:val="uk-UA"/>
              </w:rPr>
            </w:pPr>
            <w:r w:rsidRPr="003A5CCA">
              <w:rPr>
                <w:sz w:val="20"/>
                <w:szCs w:val="20"/>
                <w:lang w:val="uk-UA"/>
              </w:rPr>
              <w:t>ні</w:t>
            </w:r>
          </w:p>
        </w:tc>
        <w:tc>
          <w:tcPr>
            <w:tcW w:w="1276" w:type="dxa"/>
            <w:tcBorders>
              <w:top w:val="nil"/>
              <w:left w:val="nil"/>
              <w:bottom w:val="single" w:sz="4" w:space="0" w:color="000000"/>
              <w:right w:val="single" w:sz="4" w:space="0" w:color="000000"/>
            </w:tcBorders>
            <w:vAlign w:val="center"/>
          </w:tcPr>
          <w:p w14:paraId="00000890" w14:textId="77777777" w:rsidR="00F34A03" w:rsidRPr="003A5CCA" w:rsidRDefault="001A6C12" w:rsidP="003A2AD6">
            <w:pPr>
              <w:spacing w:after="0"/>
              <w:ind w:firstLine="0"/>
              <w:jc w:val="center"/>
              <w:rPr>
                <w:sz w:val="20"/>
                <w:szCs w:val="20"/>
                <w:lang w:val="uk-UA"/>
              </w:rPr>
            </w:pPr>
            <w:r w:rsidRPr="003A5CCA">
              <w:rPr>
                <w:sz w:val="20"/>
                <w:szCs w:val="20"/>
                <w:lang w:val="uk-UA"/>
              </w:rPr>
              <w:t>15</w:t>
            </w:r>
          </w:p>
        </w:tc>
        <w:tc>
          <w:tcPr>
            <w:tcW w:w="1008" w:type="dxa"/>
            <w:tcBorders>
              <w:top w:val="nil"/>
              <w:left w:val="nil"/>
              <w:bottom w:val="single" w:sz="4" w:space="0" w:color="000000"/>
              <w:right w:val="single" w:sz="4" w:space="0" w:color="000000"/>
            </w:tcBorders>
            <w:vAlign w:val="center"/>
          </w:tcPr>
          <w:p w14:paraId="00000891" w14:textId="77777777" w:rsidR="00F34A03" w:rsidRPr="003A5CCA" w:rsidRDefault="001A6C12" w:rsidP="003A2AD6">
            <w:pPr>
              <w:spacing w:after="0"/>
              <w:ind w:firstLine="0"/>
              <w:jc w:val="center"/>
              <w:rPr>
                <w:sz w:val="20"/>
                <w:szCs w:val="20"/>
                <w:lang w:val="uk-UA"/>
              </w:rPr>
            </w:pPr>
            <w:r w:rsidRPr="003A5CCA">
              <w:rPr>
                <w:sz w:val="20"/>
                <w:szCs w:val="20"/>
                <w:lang w:val="uk-UA"/>
              </w:rPr>
              <w:t>85%</w:t>
            </w:r>
          </w:p>
        </w:tc>
        <w:tc>
          <w:tcPr>
            <w:tcW w:w="1033" w:type="dxa"/>
            <w:tcBorders>
              <w:top w:val="nil"/>
              <w:left w:val="nil"/>
              <w:bottom w:val="single" w:sz="4" w:space="0" w:color="000000"/>
              <w:right w:val="single" w:sz="4" w:space="0" w:color="000000"/>
            </w:tcBorders>
            <w:vAlign w:val="center"/>
          </w:tcPr>
          <w:p w14:paraId="00000892" w14:textId="77777777" w:rsidR="00F34A03" w:rsidRPr="003A5CCA" w:rsidRDefault="001A6C12" w:rsidP="003A2AD6">
            <w:pPr>
              <w:spacing w:after="0"/>
              <w:ind w:firstLine="0"/>
              <w:jc w:val="center"/>
              <w:rPr>
                <w:sz w:val="20"/>
                <w:szCs w:val="20"/>
                <w:lang w:val="uk-UA"/>
              </w:rPr>
            </w:pPr>
            <w:r w:rsidRPr="003A5CCA">
              <w:rPr>
                <w:sz w:val="20"/>
                <w:szCs w:val="20"/>
                <w:lang w:val="uk-UA"/>
              </w:rPr>
              <w:t>68783</w:t>
            </w:r>
          </w:p>
        </w:tc>
        <w:tc>
          <w:tcPr>
            <w:tcW w:w="823" w:type="dxa"/>
            <w:tcBorders>
              <w:top w:val="nil"/>
              <w:left w:val="nil"/>
              <w:bottom w:val="single" w:sz="4" w:space="0" w:color="000000"/>
              <w:right w:val="single" w:sz="4" w:space="0" w:color="000000"/>
            </w:tcBorders>
            <w:vAlign w:val="center"/>
          </w:tcPr>
          <w:p w14:paraId="00000893"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r>
      <w:tr w:rsidR="003F61CC" w:rsidRPr="003A5CCA" w14:paraId="29D768CB" w14:textId="77777777" w:rsidTr="003A2AD6">
        <w:trPr>
          <w:trHeight w:val="288"/>
        </w:trPr>
        <w:tc>
          <w:tcPr>
            <w:tcW w:w="3256" w:type="dxa"/>
            <w:tcBorders>
              <w:top w:val="nil"/>
              <w:left w:val="single" w:sz="4" w:space="0" w:color="000000"/>
              <w:bottom w:val="single" w:sz="4" w:space="0" w:color="000000"/>
              <w:right w:val="single" w:sz="4" w:space="0" w:color="000000"/>
            </w:tcBorders>
          </w:tcPr>
          <w:p w14:paraId="00000894" w14:textId="77777777" w:rsidR="00F34A03" w:rsidRPr="003A5CCA" w:rsidRDefault="001A6C12" w:rsidP="003A2AD6">
            <w:pPr>
              <w:spacing w:after="0"/>
              <w:ind w:firstLine="0"/>
              <w:jc w:val="left"/>
              <w:rPr>
                <w:sz w:val="20"/>
                <w:szCs w:val="20"/>
                <w:lang w:val="uk-UA"/>
              </w:rPr>
            </w:pPr>
            <w:r w:rsidRPr="003A5CCA">
              <w:rPr>
                <w:sz w:val="20"/>
                <w:szCs w:val="20"/>
                <w:lang w:val="uk-UA"/>
              </w:rPr>
              <w:t xml:space="preserve">АЗПСМ №1, </w:t>
            </w:r>
            <w:proofErr w:type="spellStart"/>
            <w:r w:rsidRPr="003A5CCA">
              <w:rPr>
                <w:sz w:val="20"/>
                <w:szCs w:val="20"/>
                <w:lang w:val="uk-UA"/>
              </w:rPr>
              <w:t>пров</w:t>
            </w:r>
            <w:proofErr w:type="spellEnd"/>
            <w:r w:rsidRPr="003A5CCA">
              <w:rPr>
                <w:sz w:val="20"/>
                <w:szCs w:val="20"/>
                <w:lang w:val="uk-UA"/>
              </w:rPr>
              <w:t xml:space="preserve">. </w:t>
            </w:r>
            <w:proofErr w:type="spellStart"/>
            <w:r w:rsidRPr="003A5CCA">
              <w:rPr>
                <w:sz w:val="20"/>
                <w:szCs w:val="20"/>
                <w:lang w:val="uk-UA"/>
              </w:rPr>
              <w:t>Холодноярівської</w:t>
            </w:r>
            <w:proofErr w:type="spellEnd"/>
            <w:r w:rsidRPr="003A5CCA">
              <w:rPr>
                <w:sz w:val="20"/>
                <w:szCs w:val="20"/>
                <w:lang w:val="uk-UA"/>
              </w:rPr>
              <w:t xml:space="preserve"> бригади, 27А</w:t>
            </w:r>
          </w:p>
        </w:tc>
        <w:tc>
          <w:tcPr>
            <w:tcW w:w="992" w:type="dxa"/>
            <w:tcBorders>
              <w:top w:val="nil"/>
              <w:left w:val="nil"/>
              <w:bottom w:val="single" w:sz="4" w:space="0" w:color="000000"/>
              <w:right w:val="single" w:sz="4" w:space="0" w:color="000000"/>
            </w:tcBorders>
          </w:tcPr>
          <w:p w14:paraId="00000895" w14:textId="77777777" w:rsidR="00F34A03" w:rsidRPr="003A5CCA" w:rsidRDefault="001A6C12" w:rsidP="003A2AD6">
            <w:pPr>
              <w:spacing w:after="0"/>
              <w:ind w:firstLine="0"/>
              <w:jc w:val="center"/>
              <w:rPr>
                <w:sz w:val="20"/>
                <w:szCs w:val="20"/>
                <w:lang w:val="uk-UA"/>
              </w:rPr>
            </w:pPr>
            <w:r w:rsidRPr="003A5CCA">
              <w:rPr>
                <w:sz w:val="20"/>
                <w:szCs w:val="20"/>
                <w:lang w:val="uk-UA"/>
              </w:rPr>
              <w:t>2011</w:t>
            </w:r>
          </w:p>
        </w:tc>
        <w:tc>
          <w:tcPr>
            <w:tcW w:w="992" w:type="dxa"/>
            <w:tcBorders>
              <w:top w:val="nil"/>
              <w:left w:val="nil"/>
              <w:bottom w:val="single" w:sz="4" w:space="0" w:color="000000"/>
              <w:right w:val="single" w:sz="4" w:space="0" w:color="000000"/>
            </w:tcBorders>
          </w:tcPr>
          <w:p w14:paraId="00000896" w14:textId="77777777" w:rsidR="00F34A03" w:rsidRPr="003A5CCA" w:rsidRDefault="001A6C12" w:rsidP="003A2AD6">
            <w:pPr>
              <w:spacing w:after="0"/>
              <w:ind w:firstLine="0"/>
              <w:jc w:val="center"/>
              <w:rPr>
                <w:sz w:val="20"/>
                <w:szCs w:val="20"/>
                <w:lang w:val="uk-UA"/>
              </w:rPr>
            </w:pPr>
            <w:r w:rsidRPr="003A5CCA">
              <w:rPr>
                <w:sz w:val="20"/>
                <w:szCs w:val="20"/>
                <w:lang w:val="uk-UA"/>
              </w:rPr>
              <w:t>ні</w:t>
            </w:r>
          </w:p>
        </w:tc>
        <w:tc>
          <w:tcPr>
            <w:tcW w:w="1276" w:type="dxa"/>
            <w:tcBorders>
              <w:top w:val="nil"/>
              <w:left w:val="nil"/>
              <w:bottom w:val="single" w:sz="4" w:space="0" w:color="000000"/>
              <w:right w:val="single" w:sz="4" w:space="0" w:color="000000"/>
            </w:tcBorders>
          </w:tcPr>
          <w:p w14:paraId="00000897" w14:textId="77777777" w:rsidR="00F34A03" w:rsidRPr="003A5CCA" w:rsidRDefault="001A6C12" w:rsidP="003A2AD6">
            <w:pPr>
              <w:spacing w:after="0"/>
              <w:ind w:firstLine="0"/>
              <w:jc w:val="center"/>
              <w:rPr>
                <w:sz w:val="20"/>
                <w:szCs w:val="20"/>
                <w:lang w:val="uk-UA"/>
              </w:rPr>
            </w:pPr>
            <w:r w:rsidRPr="003A5CCA">
              <w:rPr>
                <w:sz w:val="20"/>
                <w:szCs w:val="20"/>
                <w:lang w:val="uk-UA"/>
              </w:rPr>
              <w:t>2</w:t>
            </w:r>
          </w:p>
        </w:tc>
        <w:tc>
          <w:tcPr>
            <w:tcW w:w="1008" w:type="dxa"/>
            <w:tcBorders>
              <w:top w:val="nil"/>
              <w:left w:val="nil"/>
              <w:bottom w:val="single" w:sz="4" w:space="0" w:color="000000"/>
              <w:right w:val="single" w:sz="4" w:space="0" w:color="000000"/>
            </w:tcBorders>
          </w:tcPr>
          <w:p w14:paraId="00000898" w14:textId="77777777" w:rsidR="00F34A03" w:rsidRPr="003A5CCA" w:rsidRDefault="001A6C12" w:rsidP="003A2AD6">
            <w:pPr>
              <w:spacing w:after="0"/>
              <w:ind w:firstLine="0"/>
              <w:jc w:val="center"/>
              <w:rPr>
                <w:sz w:val="20"/>
                <w:szCs w:val="20"/>
                <w:lang w:val="uk-UA"/>
              </w:rPr>
            </w:pPr>
            <w:r w:rsidRPr="003A5CCA">
              <w:rPr>
                <w:sz w:val="20"/>
                <w:szCs w:val="20"/>
                <w:lang w:val="uk-UA"/>
              </w:rPr>
              <w:t>82,4%</w:t>
            </w:r>
          </w:p>
        </w:tc>
        <w:tc>
          <w:tcPr>
            <w:tcW w:w="1033" w:type="dxa"/>
            <w:tcBorders>
              <w:top w:val="nil"/>
              <w:left w:val="nil"/>
              <w:bottom w:val="single" w:sz="4" w:space="0" w:color="000000"/>
              <w:right w:val="single" w:sz="4" w:space="0" w:color="000000"/>
            </w:tcBorders>
          </w:tcPr>
          <w:p w14:paraId="00000899" w14:textId="77777777" w:rsidR="00F34A03" w:rsidRPr="003A5CCA" w:rsidRDefault="001A6C12" w:rsidP="003A2AD6">
            <w:pPr>
              <w:spacing w:after="0"/>
              <w:ind w:firstLine="0"/>
              <w:jc w:val="center"/>
              <w:rPr>
                <w:sz w:val="20"/>
                <w:szCs w:val="20"/>
                <w:lang w:val="uk-UA"/>
              </w:rPr>
            </w:pPr>
            <w:r w:rsidRPr="003A5CCA">
              <w:rPr>
                <w:sz w:val="20"/>
                <w:szCs w:val="20"/>
                <w:lang w:val="uk-UA"/>
              </w:rPr>
              <w:t>7365</w:t>
            </w:r>
          </w:p>
        </w:tc>
        <w:tc>
          <w:tcPr>
            <w:tcW w:w="823" w:type="dxa"/>
            <w:tcBorders>
              <w:top w:val="nil"/>
              <w:left w:val="nil"/>
              <w:bottom w:val="single" w:sz="4" w:space="0" w:color="000000"/>
              <w:right w:val="single" w:sz="4" w:space="0" w:color="000000"/>
            </w:tcBorders>
          </w:tcPr>
          <w:p w14:paraId="0000089A"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r>
      <w:tr w:rsidR="003F61CC" w:rsidRPr="003A5CCA" w14:paraId="47DC0711" w14:textId="77777777" w:rsidTr="003A2AD6">
        <w:trPr>
          <w:trHeight w:val="288"/>
        </w:trPr>
        <w:tc>
          <w:tcPr>
            <w:tcW w:w="3256" w:type="dxa"/>
            <w:tcBorders>
              <w:top w:val="nil"/>
              <w:left w:val="single" w:sz="4" w:space="0" w:color="000000"/>
              <w:bottom w:val="single" w:sz="4" w:space="0" w:color="000000"/>
              <w:right w:val="single" w:sz="4" w:space="0" w:color="000000"/>
            </w:tcBorders>
          </w:tcPr>
          <w:p w14:paraId="0000089B" w14:textId="77777777" w:rsidR="00F34A03" w:rsidRPr="003A5CCA" w:rsidRDefault="001A6C12" w:rsidP="003A2AD6">
            <w:pPr>
              <w:spacing w:after="0"/>
              <w:ind w:firstLine="0"/>
              <w:jc w:val="left"/>
              <w:rPr>
                <w:sz w:val="20"/>
                <w:szCs w:val="20"/>
                <w:lang w:val="uk-UA"/>
              </w:rPr>
            </w:pPr>
            <w:r w:rsidRPr="003A5CCA">
              <w:rPr>
                <w:sz w:val="20"/>
                <w:szCs w:val="20"/>
                <w:lang w:val="uk-UA"/>
              </w:rPr>
              <w:t>АЗПСМ №2, вул. Гідності, 40</w:t>
            </w:r>
          </w:p>
        </w:tc>
        <w:tc>
          <w:tcPr>
            <w:tcW w:w="992" w:type="dxa"/>
            <w:tcBorders>
              <w:top w:val="nil"/>
              <w:left w:val="nil"/>
              <w:bottom w:val="single" w:sz="4" w:space="0" w:color="000000"/>
              <w:right w:val="single" w:sz="4" w:space="0" w:color="000000"/>
            </w:tcBorders>
          </w:tcPr>
          <w:p w14:paraId="0000089C" w14:textId="77777777" w:rsidR="00F34A03" w:rsidRPr="003A5CCA" w:rsidRDefault="001A6C12" w:rsidP="003A2AD6">
            <w:pPr>
              <w:spacing w:after="0"/>
              <w:ind w:firstLine="0"/>
              <w:jc w:val="center"/>
              <w:rPr>
                <w:sz w:val="20"/>
                <w:szCs w:val="20"/>
                <w:lang w:val="uk-UA"/>
              </w:rPr>
            </w:pPr>
            <w:r w:rsidRPr="003A5CCA">
              <w:rPr>
                <w:sz w:val="20"/>
                <w:szCs w:val="20"/>
                <w:lang w:val="uk-UA"/>
              </w:rPr>
              <w:t>2011</w:t>
            </w:r>
          </w:p>
        </w:tc>
        <w:tc>
          <w:tcPr>
            <w:tcW w:w="992" w:type="dxa"/>
            <w:tcBorders>
              <w:top w:val="nil"/>
              <w:left w:val="nil"/>
              <w:bottom w:val="single" w:sz="4" w:space="0" w:color="000000"/>
              <w:right w:val="single" w:sz="4" w:space="0" w:color="000000"/>
            </w:tcBorders>
          </w:tcPr>
          <w:p w14:paraId="0000089D" w14:textId="77777777" w:rsidR="00F34A03" w:rsidRPr="003A5CCA" w:rsidRDefault="001A6C12" w:rsidP="003A2AD6">
            <w:pPr>
              <w:spacing w:after="0"/>
              <w:ind w:firstLine="0"/>
              <w:jc w:val="center"/>
              <w:rPr>
                <w:sz w:val="20"/>
                <w:szCs w:val="20"/>
                <w:lang w:val="uk-UA"/>
              </w:rPr>
            </w:pPr>
            <w:r w:rsidRPr="003A5CCA">
              <w:rPr>
                <w:sz w:val="20"/>
                <w:szCs w:val="20"/>
                <w:lang w:val="uk-UA"/>
              </w:rPr>
              <w:t>ні</w:t>
            </w:r>
          </w:p>
        </w:tc>
        <w:tc>
          <w:tcPr>
            <w:tcW w:w="1276" w:type="dxa"/>
            <w:tcBorders>
              <w:top w:val="nil"/>
              <w:left w:val="nil"/>
              <w:bottom w:val="single" w:sz="4" w:space="0" w:color="000000"/>
              <w:right w:val="single" w:sz="4" w:space="0" w:color="000000"/>
            </w:tcBorders>
          </w:tcPr>
          <w:p w14:paraId="0000089E" w14:textId="77777777" w:rsidR="00F34A03" w:rsidRPr="003A5CCA" w:rsidRDefault="001A6C12" w:rsidP="003A2AD6">
            <w:pPr>
              <w:spacing w:after="0"/>
              <w:ind w:firstLine="0"/>
              <w:jc w:val="center"/>
              <w:rPr>
                <w:sz w:val="20"/>
                <w:szCs w:val="20"/>
                <w:lang w:val="uk-UA"/>
              </w:rPr>
            </w:pPr>
            <w:r w:rsidRPr="003A5CCA">
              <w:rPr>
                <w:sz w:val="20"/>
                <w:szCs w:val="20"/>
                <w:lang w:val="uk-UA"/>
              </w:rPr>
              <w:t>4</w:t>
            </w:r>
          </w:p>
        </w:tc>
        <w:tc>
          <w:tcPr>
            <w:tcW w:w="1008" w:type="dxa"/>
            <w:tcBorders>
              <w:top w:val="nil"/>
              <w:left w:val="nil"/>
              <w:bottom w:val="single" w:sz="4" w:space="0" w:color="000000"/>
              <w:right w:val="single" w:sz="4" w:space="0" w:color="000000"/>
            </w:tcBorders>
          </w:tcPr>
          <w:p w14:paraId="0000089F" w14:textId="77777777" w:rsidR="00F34A03" w:rsidRPr="003A5CCA" w:rsidRDefault="001A6C12" w:rsidP="003A2AD6">
            <w:pPr>
              <w:spacing w:after="0"/>
              <w:ind w:firstLine="0"/>
              <w:jc w:val="center"/>
              <w:rPr>
                <w:sz w:val="20"/>
                <w:szCs w:val="20"/>
                <w:lang w:val="uk-UA"/>
              </w:rPr>
            </w:pPr>
            <w:r w:rsidRPr="003A5CCA">
              <w:rPr>
                <w:sz w:val="20"/>
                <w:szCs w:val="20"/>
                <w:lang w:val="uk-UA"/>
              </w:rPr>
              <w:t>96,4%</w:t>
            </w:r>
          </w:p>
        </w:tc>
        <w:tc>
          <w:tcPr>
            <w:tcW w:w="1033" w:type="dxa"/>
            <w:tcBorders>
              <w:top w:val="nil"/>
              <w:left w:val="nil"/>
              <w:bottom w:val="single" w:sz="4" w:space="0" w:color="000000"/>
              <w:right w:val="single" w:sz="4" w:space="0" w:color="000000"/>
            </w:tcBorders>
          </w:tcPr>
          <w:p w14:paraId="000008A0" w14:textId="77777777" w:rsidR="00F34A03" w:rsidRPr="003A5CCA" w:rsidRDefault="001A6C12" w:rsidP="003A2AD6">
            <w:pPr>
              <w:spacing w:after="0"/>
              <w:ind w:firstLine="0"/>
              <w:jc w:val="center"/>
              <w:rPr>
                <w:sz w:val="20"/>
                <w:szCs w:val="20"/>
                <w:lang w:val="uk-UA"/>
              </w:rPr>
            </w:pPr>
            <w:r w:rsidRPr="003A5CCA">
              <w:rPr>
                <w:sz w:val="20"/>
                <w:szCs w:val="20"/>
                <w:lang w:val="uk-UA"/>
              </w:rPr>
              <w:t>13857</w:t>
            </w:r>
          </w:p>
        </w:tc>
        <w:tc>
          <w:tcPr>
            <w:tcW w:w="823" w:type="dxa"/>
            <w:tcBorders>
              <w:top w:val="nil"/>
              <w:left w:val="nil"/>
              <w:bottom w:val="single" w:sz="4" w:space="0" w:color="000000"/>
              <w:right w:val="single" w:sz="4" w:space="0" w:color="000000"/>
            </w:tcBorders>
          </w:tcPr>
          <w:p w14:paraId="000008A1"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r>
      <w:tr w:rsidR="003F61CC" w:rsidRPr="003A5CCA" w14:paraId="5F07F06A" w14:textId="77777777" w:rsidTr="003A2AD6">
        <w:trPr>
          <w:trHeight w:val="288"/>
        </w:trPr>
        <w:tc>
          <w:tcPr>
            <w:tcW w:w="3256" w:type="dxa"/>
            <w:tcBorders>
              <w:top w:val="nil"/>
              <w:left w:val="single" w:sz="4" w:space="0" w:color="000000"/>
              <w:bottom w:val="single" w:sz="4" w:space="0" w:color="000000"/>
              <w:right w:val="single" w:sz="4" w:space="0" w:color="000000"/>
            </w:tcBorders>
          </w:tcPr>
          <w:p w14:paraId="000008A2" w14:textId="77777777" w:rsidR="00F34A03" w:rsidRPr="003A5CCA" w:rsidRDefault="001A6C12" w:rsidP="003A2AD6">
            <w:pPr>
              <w:spacing w:after="0"/>
              <w:ind w:firstLine="0"/>
              <w:jc w:val="left"/>
              <w:rPr>
                <w:sz w:val="20"/>
                <w:szCs w:val="20"/>
                <w:lang w:val="uk-UA"/>
              </w:rPr>
            </w:pPr>
            <w:r w:rsidRPr="003A5CCA">
              <w:rPr>
                <w:sz w:val="20"/>
                <w:szCs w:val="20"/>
                <w:lang w:val="uk-UA"/>
              </w:rPr>
              <w:t>АЗПСМ №3, вул. Гідності, 40</w:t>
            </w:r>
          </w:p>
        </w:tc>
        <w:tc>
          <w:tcPr>
            <w:tcW w:w="992" w:type="dxa"/>
            <w:tcBorders>
              <w:top w:val="nil"/>
              <w:left w:val="nil"/>
              <w:bottom w:val="single" w:sz="4" w:space="0" w:color="000000"/>
              <w:right w:val="single" w:sz="4" w:space="0" w:color="000000"/>
            </w:tcBorders>
          </w:tcPr>
          <w:p w14:paraId="000008A3" w14:textId="77777777" w:rsidR="00F34A03" w:rsidRPr="003A5CCA" w:rsidRDefault="001A6C12" w:rsidP="003A2AD6">
            <w:pPr>
              <w:spacing w:after="0"/>
              <w:ind w:firstLine="0"/>
              <w:jc w:val="center"/>
              <w:rPr>
                <w:sz w:val="20"/>
                <w:szCs w:val="20"/>
                <w:lang w:val="uk-UA"/>
              </w:rPr>
            </w:pPr>
            <w:r w:rsidRPr="003A5CCA">
              <w:rPr>
                <w:sz w:val="20"/>
                <w:szCs w:val="20"/>
                <w:lang w:val="uk-UA"/>
              </w:rPr>
              <w:t>2011</w:t>
            </w:r>
          </w:p>
        </w:tc>
        <w:tc>
          <w:tcPr>
            <w:tcW w:w="992" w:type="dxa"/>
            <w:tcBorders>
              <w:top w:val="nil"/>
              <w:left w:val="nil"/>
              <w:bottom w:val="single" w:sz="4" w:space="0" w:color="000000"/>
              <w:right w:val="single" w:sz="4" w:space="0" w:color="000000"/>
            </w:tcBorders>
          </w:tcPr>
          <w:p w14:paraId="000008A4" w14:textId="77777777" w:rsidR="00F34A03" w:rsidRPr="003A5CCA" w:rsidRDefault="001A6C12" w:rsidP="003A2AD6">
            <w:pPr>
              <w:spacing w:after="0"/>
              <w:ind w:firstLine="0"/>
              <w:jc w:val="center"/>
              <w:rPr>
                <w:sz w:val="20"/>
                <w:szCs w:val="20"/>
                <w:lang w:val="uk-UA"/>
              </w:rPr>
            </w:pPr>
            <w:r w:rsidRPr="003A5CCA">
              <w:rPr>
                <w:sz w:val="20"/>
                <w:szCs w:val="20"/>
                <w:lang w:val="uk-UA"/>
              </w:rPr>
              <w:t>ні</w:t>
            </w:r>
          </w:p>
        </w:tc>
        <w:tc>
          <w:tcPr>
            <w:tcW w:w="1276" w:type="dxa"/>
            <w:tcBorders>
              <w:top w:val="nil"/>
              <w:left w:val="nil"/>
              <w:bottom w:val="single" w:sz="4" w:space="0" w:color="000000"/>
              <w:right w:val="single" w:sz="4" w:space="0" w:color="000000"/>
            </w:tcBorders>
          </w:tcPr>
          <w:p w14:paraId="000008A5" w14:textId="77777777" w:rsidR="00F34A03" w:rsidRPr="003A5CCA" w:rsidRDefault="001A6C12" w:rsidP="003A2AD6">
            <w:pPr>
              <w:spacing w:after="0"/>
              <w:ind w:firstLine="0"/>
              <w:jc w:val="center"/>
              <w:rPr>
                <w:sz w:val="20"/>
                <w:szCs w:val="20"/>
                <w:lang w:val="uk-UA"/>
              </w:rPr>
            </w:pPr>
            <w:r w:rsidRPr="003A5CCA">
              <w:rPr>
                <w:sz w:val="20"/>
                <w:szCs w:val="20"/>
                <w:lang w:val="uk-UA"/>
              </w:rPr>
              <w:t>4</w:t>
            </w:r>
          </w:p>
        </w:tc>
        <w:tc>
          <w:tcPr>
            <w:tcW w:w="1008" w:type="dxa"/>
            <w:tcBorders>
              <w:top w:val="nil"/>
              <w:left w:val="nil"/>
              <w:bottom w:val="single" w:sz="4" w:space="0" w:color="000000"/>
              <w:right w:val="single" w:sz="4" w:space="0" w:color="000000"/>
            </w:tcBorders>
          </w:tcPr>
          <w:p w14:paraId="000008A6" w14:textId="77777777" w:rsidR="00F34A03" w:rsidRPr="003A5CCA" w:rsidRDefault="001A6C12" w:rsidP="003A2AD6">
            <w:pPr>
              <w:spacing w:after="0"/>
              <w:ind w:firstLine="0"/>
              <w:jc w:val="center"/>
              <w:rPr>
                <w:sz w:val="20"/>
                <w:szCs w:val="20"/>
                <w:lang w:val="uk-UA"/>
              </w:rPr>
            </w:pPr>
            <w:r w:rsidRPr="003A5CCA">
              <w:rPr>
                <w:sz w:val="20"/>
                <w:szCs w:val="20"/>
                <w:lang w:val="uk-UA"/>
              </w:rPr>
              <w:t>84,0%</w:t>
            </w:r>
          </w:p>
        </w:tc>
        <w:tc>
          <w:tcPr>
            <w:tcW w:w="1033" w:type="dxa"/>
            <w:tcBorders>
              <w:top w:val="nil"/>
              <w:left w:val="nil"/>
              <w:bottom w:val="single" w:sz="4" w:space="0" w:color="000000"/>
              <w:right w:val="single" w:sz="4" w:space="0" w:color="000000"/>
            </w:tcBorders>
          </w:tcPr>
          <w:p w14:paraId="000008A7" w14:textId="77777777" w:rsidR="00F34A03" w:rsidRPr="003A5CCA" w:rsidRDefault="001A6C12" w:rsidP="003A2AD6">
            <w:pPr>
              <w:spacing w:after="0"/>
              <w:ind w:firstLine="0"/>
              <w:jc w:val="center"/>
              <w:rPr>
                <w:sz w:val="20"/>
                <w:szCs w:val="20"/>
                <w:lang w:val="uk-UA"/>
              </w:rPr>
            </w:pPr>
            <w:r w:rsidRPr="003A5CCA">
              <w:rPr>
                <w:sz w:val="20"/>
                <w:szCs w:val="20"/>
                <w:lang w:val="uk-UA"/>
              </w:rPr>
              <w:t>15358</w:t>
            </w:r>
          </w:p>
        </w:tc>
        <w:tc>
          <w:tcPr>
            <w:tcW w:w="823" w:type="dxa"/>
            <w:tcBorders>
              <w:top w:val="nil"/>
              <w:left w:val="nil"/>
              <w:bottom w:val="single" w:sz="4" w:space="0" w:color="000000"/>
              <w:right w:val="single" w:sz="4" w:space="0" w:color="000000"/>
            </w:tcBorders>
          </w:tcPr>
          <w:p w14:paraId="000008A8"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r>
      <w:tr w:rsidR="003F61CC" w:rsidRPr="003A5CCA" w14:paraId="4E9EF929" w14:textId="77777777" w:rsidTr="003A2AD6">
        <w:trPr>
          <w:trHeight w:val="288"/>
        </w:trPr>
        <w:tc>
          <w:tcPr>
            <w:tcW w:w="3256" w:type="dxa"/>
            <w:tcBorders>
              <w:top w:val="nil"/>
              <w:left w:val="single" w:sz="4" w:space="0" w:color="000000"/>
              <w:bottom w:val="single" w:sz="4" w:space="0" w:color="000000"/>
              <w:right w:val="single" w:sz="4" w:space="0" w:color="000000"/>
            </w:tcBorders>
          </w:tcPr>
          <w:p w14:paraId="000008A9" w14:textId="77777777" w:rsidR="00F34A03" w:rsidRPr="003A5CCA" w:rsidRDefault="001A6C12" w:rsidP="003A2AD6">
            <w:pPr>
              <w:spacing w:after="0"/>
              <w:ind w:firstLine="0"/>
              <w:jc w:val="left"/>
              <w:rPr>
                <w:sz w:val="20"/>
                <w:szCs w:val="20"/>
                <w:lang w:val="uk-UA"/>
              </w:rPr>
            </w:pPr>
            <w:r w:rsidRPr="003A5CCA">
              <w:rPr>
                <w:sz w:val="20"/>
                <w:szCs w:val="20"/>
                <w:lang w:val="uk-UA"/>
              </w:rPr>
              <w:t>АЗПСМ №4, вул. Українська, 12</w:t>
            </w:r>
          </w:p>
        </w:tc>
        <w:tc>
          <w:tcPr>
            <w:tcW w:w="992" w:type="dxa"/>
            <w:tcBorders>
              <w:top w:val="nil"/>
              <w:left w:val="nil"/>
              <w:bottom w:val="single" w:sz="4" w:space="0" w:color="000000"/>
              <w:right w:val="single" w:sz="4" w:space="0" w:color="000000"/>
            </w:tcBorders>
          </w:tcPr>
          <w:p w14:paraId="000008AA" w14:textId="77777777" w:rsidR="00F34A03" w:rsidRPr="003A5CCA" w:rsidRDefault="001A6C12" w:rsidP="003A2AD6">
            <w:pPr>
              <w:spacing w:after="0"/>
              <w:ind w:firstLine="0"/>
              <w:jc w:val="center"/>
              <w:rPr>
                <w:sz w:val="20"/>
                <w:szCs w:val="20"/>
                <w:lang w:val="uk-UA"/>
              </w:rPr>
            </w:pPr>
            <w:r w:rsidRPr="003A5CCA">
              <w:rPr>
                <w:sz w:val="20"/>
                <w:szCs w:val="20"/>
                <w:lang w:val="uk-UA"/>
              </w:rPr>
              <w:t>2011</w:t>
            </w:r>
          </w:p>
        </w:tc>
        <w:tc>
          <w:tcPr>
            <w:tcW w:w="992" w:type="dxa"/>
            <w:tcBorders>
              <w:top w:val="nil"/>
              <w:left w:val="nil"/>
              <w:bottom w:val="single" w:sz="4" w:space="0" w:color="000000"/>
              <w:right w:val="single" w:sz="4" w:space="0" w:color="000000"/>
            </w:tcBorders>
          </w:tcPr>
          <w:p w14:paraId="000008AB" w14:textId="77777777" w:rsidR="00F34A03" w:rsidRPr="003A5CCA" w:rsidRDefault="001A6C12" w:rsidP="003A2AD6">
            <w:pPr>
              <w:spacing w:after="0"/>
              <w:ind w:firstLine="0"/>
              <w:jc w:val="center"/>
              <w:rPr>
                <w:sz w:val="20"/>
                <w:szCs w:val="20"/>
                <w:lang w:val="uk-UA"/>
              </w:rPr>
            </w:pPr>
            <w:r w:rsidRPr="003A5CCA">
              <w:rPr>
                <w:sz w:val="20"/>
                <w:szCs w:val="20"/>
                <w:lang w:val="uk-UA"/>
              </w:rPr>
              <w:t>ні</w:t>
            </w:r>
          </w:p>
        </w:tc>
        <w:tc>
          <w:tcPr>
            <w:tcW w:w="1276" w:type="dxa"/>
            <w:tcBorders>
              <w:top w:val="nil"/>
              <w:left w:val="nil"/>
              <w:bottom w:val="single" w:sz="4" w:space="0" w:color="000000"/>
              <w:right w:val="single" w:sz="4" w:space="0" w:color="000000"/>
            </w:tcBorders>
          </w:tcPr>
          <w:p w14:paraId="000008AC" w14:textId="77777777" w:rsidR="00F34A03" w:rsidRPr="003A5CCA" w:rsidRDefault="001A6C12" w:rsidP="003A2AD6">
            <w:pPr>
              <w:spacing w:after="0"/>
              <w:ind w:firstLine="0"/>
              <w:jc w:val="center"/>
              <w:rPr>
                <w:sz w:val="20"/>
                <w:szCs w:val="20"/>
                <w:lang w:val="uk-UA"/>
              </w:rPr>
            </w:pPr>
            <w:r w:rsidRPr="003A5CCA">
              <w:rPr>
                <w:sz w:val="20"/>
                <w:szCs w:val="20"/>
                <w:lang w:val="uk-UA"/>
              </w:rPr>
              <w:t>2</w:t>
            </w:r>
          </w:p>
        </w:tc>
        <w:tc>
          <w:tcPr>
            <w:tcW w:w="1008" w:type="dxa"/>
            <w:tcBorders>
              <w:top w:val="nil"/>
              <w:left w:val="nil"/>
              <w:bottom w:val="single" w:sz="4" w:space="0" w:color="000000"/>
              <w:right w:val="single" w:sz="4" w:space="0" w:color="000000"/>
            </w:tcBorders>
          </w:tcPr>
          <w:p w14:paraId="000008AD" w14:textId="77777777" w:rsidR="00F34A03" w:rsidRPr="003A5CCA" w:rsidRDefault="001A6C12" w:rsidP="003A2AD6">
            <w:pPr>
              <w:spacing w:after="0"/>
              <w:ind w:firstLine="0"/>
              <w:jc w:val="center"/>
              <w:rPr>
                <w:sz w:val="20"/>
                <w:szCs w:val="20"/>
                <w:lang w:val="uk-UA"/>
              </w:rPr>
            </w:pPr>
            <w:r w:rsidRPr="003A5CCA">
              <w:rPr>
                <w:sz w:val="20"/>
                <w:szCs w:val="20"/>
                <w:lang w:val="uk-UA"/>
              </w:rPr>
              <w:t>95,0%</w:t>
            </w:r>
          </w:p>
        </w:tc>
        <w:tc>
          <w:tcPr>
            <w:tcW w:w="1033" w:type="dxa"/>
            <w:tcBorders>
              <w:top w:val="nil"/>
              <w:left w:val="nil"/>
              <w:bottom w:val="single" w:sz="4" w:space="0" w:color="000000"/>
              <w:right w:val="single" w:sz="4" w:space="0" w:color="000000"/>
            </w:tcBorders>
          </w:tcPr>
          <w:p w14:paraId="000008AE" w14:textId="77777777" w:rsidR="00F34A03" w:rsidRPr="003A5CCA" w:rsidRDefault="001A6C12" w:rsidP="003A2AD6">
            <w:pPr>
              <w:spacing w:after="0"/>
              <w:ind w:firstLine="0"/>
              <w:jc w:val="center"/>
              <w:rPr>
                <w:sz w:val="20"/>
                <w:szCs w:val="20"/>
                <w:lang w:val="uk-UA"/>
              </w:rPr>
            </w:pPr>
            <w:r w:rsidRPr="003A5CCA">
              <w:rPr>
                <w:sz w:val="20"/>
                <w:szCs w:val="20"/>
                <w:lang w:val="uk-UA"/>
              </w:rPr>
              <w:t>10165</w:t>
            </w:r>
          </w:p>
        </w:tc>
        <w:tc>
          <w:tcPr>
            <w:tcW w:w="823" w:type="dxa"/>
            <w:tcBorders>
              <w:top w:val="nil"/>
              <w:left w:val="nil"/>
              <w:bottom w:val="single" w:sz="4" w:space="0" w:color="000000"/>
              <w:right w:val="single" w:sz="4" w:space="0" w:color="000000"/>
            </w:tcBorders>
          </w:tcPr>
          <w:p w14:paraId="000008AF"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r>
      <w:tr w:rsidR="003F61CC" w:rsidRPr="003A5CCA" w14:paraId="43C96DE4" w14:textId="77777777" w:rsidTr="003A2AD6">
        <w:trPr>
          <w:trHeight w:val="288"/>
        </w:trPr>
        <w:tc>
          <w:tcPr>
            <w:tcW w:w="3256" w:type="dxa"/>
            <w:tcBorders>
              <w:top w:val="nil"/>
              <w:left w:val="single" w:sz="4" w:space="0" w:color="000000"/>
              <w:bottom w:val="single" w:sz="4" w:space="0" w:color="000000"/>
              <w:right w:val="single" w:sz="4" w:space="0" w:color="000000"/>
            </w:tcBorders>
          </w:tcPr>
          <w:p w14:paraId="000008B0" w14:textId="77777777" w:rsidR="00F34A03" w:rsidRPr="003A5CCA" w:rsidRDefault="001A6C12" w:rsidP="003A2AD6">
            <w:pPr>
              <w:spacing w:after="0"/>
              <w:ind w:firstLine="0"/>
              <w:jc w:val="left"/>
              <w:rPr>
                <w:sz w:val="20"/>
                <w:szCs w:val="20"/>
                <w:lang w:val="uk-UA"/>
              </w:rPr>
            </w:pPr>
            <w:r w:rsidRPr="003A5CCA">
              <w:rPr>
                <w:sz w:val="20"/>
                <w:szCs w:val="20"/>
                <w:lang w:val="uk-UA"/>
              </w:rPr>
              <w:t>АЗПСМ №5, вул. Гідності, 124</w:t>
            </w:r>
          </w:p>
        </w:tc>
        <w:tc>
          <w:tcPr>
            <w:tcW w:w="992" w:type="dxa"/>
            <w:tcBorders>
              <w:top w:val="nil"/>
              <w:left w:val="nil"/>
              <w:bottom w:val="single" w:sz="4" w:space="0" w:color="000000"/>
              <w:right w:val="single" w:sz="4" w:space="0" w:color="000000"/>
            </w:tcBorders>
          </w:tcPr>
          <w:p w14:paraId="000008B1" w14:textId="77777777" w:rsidR="00F34A03" w:rsidRPr="003A5CCA" w:rsidRDefault="001A6C12" w:rsidP="003A2AD6">
            <w:pPr>
              <w:spacing w:after="0"/>
              <w:ind w:firstLine="0"/>
              <w:jc w:val="center"/>
              <w:rPr>
                <w:sz w:val="20"/>
                <w:szCs w:val="20"/>
                <w:lang w:val="uk-UA"/>
              </w:rPr>
            </w:pPr>
            <w:r w:rsidRPr="003A5CCA">
              <w:rPr>
                <w:sz w:val="20"/>
                <w:szCs w:val="20"/>
                <w:lang w:val="uk-UA"/>
              </w:rPr>
              <w:t>2011</w:t>
            </w:r>
          </w:p>
        </w:tc>
        <w:tc>
          <w:tcPr>
            <w:tcW w:w="992" w:type="dxa"/>
            <w:tcBorders>
              <w:top w:val="nil"/>
              <w:left w:val="nil"/>
              <w:bottom w:val="single" w:sz="4" w:space="0" w:color="000000"/>
              <w:right w:val="single" w:sz="4" w:space="0" w:color="000000"/>
            </w:tcBorders>
          </w:tcPr>
          <w:p w14:paraId="000008B2" w14:textId="77777777" w:rsidR="00F34A03" w:rsidRPr="003A5CCA" w:rsidRDefault="001A6C12" w:rsidP="003A2AD6">
            <w:pPr>
              <w:spacing w:after="0"/>
              <w:ind w:firstLine="0"/>
              <w:jc w:val="center"/>
              <w:rPr>
                <w:sz w:val="20"/>
                <w:szCs w:val="20"/>
                <w:lang w:val="uk-UA"/>
              </w:rPr>
            </w:pPr>
            <w:r w:rsidRPr="003A5CCA">
              <w:rPr>
                <w:sz w:val="20"/>
                <w:szCs w:val="20"/>
                <w:lang w:val="uk-UA"/>
              </w:rPr>
              <w:t>ні</w:t>
            </w:r>
          </w:p>
        </w:tc>
        <w:tc>
          <w:tcPr>
            <w:tcW w:w="1276" w:type="dxa"/>
            <w:tcBorders>
              <w:top w:val="nil"/>
              <w:left w:val="nil"/>
              <w:bottom w:val="single" w:sz="4" w:space="0" w:color="000000"/>
              <w:right w:val="single" w:sz="4" w:space="0" w:color="000000"/>
            </w:tcBorders>
          </w:tcPr>
          <w:p w14:paraId="000008B3"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c>
          <w:tcPr>
            <w:tcW w:w="1008" w:type="dxa"/>
            <w:tcBorders>
              <w:top w:val="nil"/>
              <w:left w:val="nil"/>
              <w:bottom w:val="single" w:sz="4" w:space="0" w:color="000000"/>
              <w:right w:val="single" w:sz="4" w:space="0" w:color="000000"/>
            </w:tcBorders>
          </w:tcPr>
          <w:p w14:paraId="000008B4" w14:textId="77777777" w:rsidR="00F34A03" w:rsidRPr="003A5CCA" w:rsidRDefault="001A6C12" w:rsidP="003A2AD6">
            <w:pPr>
              <w:spacing w:after="0"/>
              <w:ind w:firstLine="0"/>
              <w:jc w:val="center"/>
              <w:rPr>
                <w:sz w:val="20"/>
                <w:szCs w:val="20"/>
                <w:lang w:val="uk-UA"/>
              </w:rPr>
            </w:pPr>
            <w:r w:rsidRPr="003A5CCA">
              <w:rPr>
                <w:sz w:val="20"/>
                <w:szCs w:val="20"/>
                <w:lang w:val="uk-UA"/>
              </w:rPr>
              <w:t>57,0%</w:t>
            </w:r>
          </w:p>
        </w:tc>
        <w:tc>
          <w:tcPr>
            <w:tcW w:w="1033" w:type="dxa"/>
            <w:tcBorders>
              <w:top w:val="nil"/>
              <w:left w:val="nil"/>
              <w:bottom w:val="single" w:sz="4" w:space="0" w:color="000000"/>
              <w:right w:val="single" w:sz="4" w:space="0" w:color="000000"/>
            </w:tcBorders>
          </w:tcPr>
          <w:p w14:paraId="000008B5" w14:textId="77777777" w:rsidR="00F34A03" w:rsidRPr="003A5CCA" w:rsidRDefault="001A6C12" w:rsidP="003A2AD6">
            <w:pPr>
              <w:spacing w:after="0"/>
              <w:ind w:firstLine="0"/>
              <w:jc w:val="center"/>
              <w:rPr>
                <w:sz w:val="20"/>
                <w:szCs w:val="20"/>
                <w:lang w:val="uk-UA"/>
              </w:rPr>
            </w:pPr>
            <w:r w:rsidRPr="003A5CCA">
              <w:rPr>
                <w:sz w:val="20"/>
                <w:szCs w:val="20"/>
                <w:lang w:val="uk-UA"/>
              </w:rPr>
              <w:t>1873</w:t>
            </w:r>
          </w:p>
        </w:tc>
        <w:tc>
          <w:tcPr>
            <w:tcW w:w="823" w:type="dxa"/>
            <w:tcBorders>
              <w:top w:val="nil"/>
              <w:left w:val="nil"/>
              <w:bottom w:val="single" w:sz="4" w:space="0" w:color="000000"/>
              <w:right w:val="single" w:sz="4" w:space="0" w:color="000000"/>
            </w:tcBorders>
          </w:tcPr>
          <w:p w14:paraId="000008B6"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r>
      <w:tr w:rsidR="003F61CC" w:rsidRPr="003A5CCA" w14:paraId="21898F0F" w14:textId="77777777" w:rsidTr="003A2AD6">
        <w:trPr>
          <w:trHeight w:val="288"/>
        </w:trPr>
        <w:tc>
          <w:tcPr>
            <w:tcW w:w="3256" w:type="dxa"/>
            <w:tcBorders>
              <w:top w:val="nil"/>
              <w:left w:val="single" w:sz="4" w:space="0" w:color="000000"/>
              <w:bottom w:val="single" w:sz="4" w:space="0" w:color="000000"/>
              <w:right w:val="single" w:sz="4" w:space="0" w:color="000000"/>
            </w:tcBorders>
          </w:tcPr>
          <w:p w14:paraId="000008B7" w14:textId="77777777" w:rsidR="00F34A03" w:rsidRPr="003A5CCA" w:rsidRDefault="001A6C12" w:rsidP="003A2AD6">
            <w:pPr>
              <w:spacing w:after="0"/>
              <w:ind w:firstLine="0"/>
              <w:jc w:val="left"/>
              <w:rPr>
                <w:sz w:val="20"/>
                <w:szCs w:val="20"/>
                <w:lang w:val="uk-UA"/>
              </w:rPr>
            </w:pPr>
            <w:r w:rsidRPr="003A5CCA">
              <w:rPr>
                <w:sz w:val="20"/>
                <w:szCs w:val="20"/>
                <w:lang w:val="uk-UA"/>
              </w:rPr>
              <w:t>АЗПСМ №6, вул. Українська, 12</w:t>
            </w:r>
          </w:p>
        </w:tc>
        <w:tc>
          <w:tcPr>
            <w:tcW w:w="992" w:type="dxa"/>
            <w:tcBorders>
              <w:top w:val="nil"/>
              <w:left w:val="nil"/>
              <w:bottom w:val="single" w:sz="4" w:space="0" w:color="000000"/>
              <w:right w:val="single" w:sz="4" w:space="0" w:color="000000"/>
            </w:tcBorders>
          </w:tcPr>
          <w:p w14:paraId="000008B8" w14:textId="77777777" w:rsidR="00F34A03" w:rsidRPr="003A5CCA" w:rsidRDefault="001A6C12" w:rsidP="003A2AD6">
            <w:pPr>
              <w:spacing w:after="0"/>
              <w:ind w:firstLine="0"/>
              <w:jc w:val="center"/>
              <w:rPr>
                <w:sz w:val="20"/>
                <w:szCs w:val="20"/>
                <w:lang w:val="uk-UA"/>
              </w:rPr>
            </w:pPr>
            <w:r w:rsidRPr="003A5CCA">
              <w:rPr>
                <w:sz w:val="20"/>
                <w:szCs w:val="20"/>
                <w:lang w:val="uk-UA"/>
              </w:rPr>
              <w:t>2011</w:t>
            </w:r>
          </w:p>
        </w:tc>
        <w:tc>
          <w:tcPr>
            <w:tcW w:w="992" w:type="dxa"/>
            <w:tcBorders>
              <w:top w:val="nil"/>
              <w:left w:val="nil"/>
              <w:bottom w:val="single" w:sz="4" w:space="0" w:color="000000"/>
              <w:right w:val="single" w:sz="4" w:space="0" w:color="000000"/>
            </w:tcBorders>
          </w:tcPr>
          <w:p w14:paraId="000008B9" w14:textId="77777777" w:rsidR="00F34A03" w:rsidRPr="003A5CCA" w:rsidRDefault="001A6C12" w:rsidP="003A2AD6">
            <w:pPr>
              <w:spacing w:after="0"/>
              <w:ind w:firstLine="0"/>
              <w:jc w:val="center"/>
              <w:rPr>
                <w:sz w:val="20"/>
                <w:szCs w:val="20"/>
                <w:lang w:val="uk-UA"/>
              </w:rPr>
            </w:pPr>
            <w:r w:rsidRPr="003A5CCA">
              <w:rPr>
                <w:sz w:val="20"/>
                <w:szCs w:val="20"/>
                <w:lang w:val="uk-UA"/>
              </w:rPr>
              <w:t>ні</w:t>
            </w:r>
          </w:p>
        </w:tc>
        <w:tc>
          <w:tcPr>
            <w:tcW w:w="1276" w:type="dxa"/>
            <w:tcBorders>
              <w:top w:val="nil"/>
              <w:left w:val="nil"/>
              <w:bottom w:val="single" w:sz="4" w:space="0" w:color="000000"/>
              <w:right w:val="single" w:sz="4" w:space="0" w:color="000000"/>
            </w:tcBorders>
          </w:tcPr>
          <w:p w14:paraId="000008BA" w14:textId="77777777" w:rsidR="00F34A03" w:rsidRPr="003A5CCA" w:rsidRDefault="001A6C12" w:rsidP="003A2AD6">
            <w:pPr>
              <w:spacing w:after="0"/>
              <w:ind w:firstLine="0"/>
              <w:jc w:val="center"/>
              <w:rPr>
                <w:sz w:val="20"/>
                <w:szCs w:val="20"/>
                <w:lang w:val="uk-UA"/>
              </w:rPr>
            </w:pPr>
            <w:r w:rsidRPr="003A5CCA">
              <w:rPr>
                <w:sz w:val="20"/>
                <w:szCs w:val="20"/>
                <w:lang w:val="uk-UA"/>
              </w:rPr>
              <w:t>2</w:t>
            </w:r>
          </w:p>
        </w:tc>
        <w:tc>
          <w:tcPr>
            <w:tcW w:w="1008" w:type="dxa"/>
            <w:tcBorders>
              <w:top w:val="nil"/>
              <w:left w:val="nil"/>
              <w:bottom w:val="single" w:sz="4" w:space="0" w:color="000000"/>
              <w:right w:val="single" w:sz="4" w:space="0" w:color="000000"/>
            </w:tcBorders>
          </w:tcPr>
          <w:p w14:paraId="000008BB" w14:textId="77777777" w:rsidR="00F34A03" w:rsidRPr="003A5CCA" w:rsidRDefault="001A6C12" w:rsidP="003A2AD6">
            <w:pPr>
              <w:spacing w:after="0"/>
              <w:ind w:firstLine="0"/>
              <w:jc w:val="center"/>
              <w:rPr>
                <w:sz w:val="20"/>
                <w:szCs w:val="20"/>
                <w:lang w:val="uk-UA"/>
              </w:rPr>
            </w:pPr>
            <w:r w:rsidRPr="003A5CCA">
              <w:rPr>
                <w:sz w:val="20"/>
                <w:szCs w:val="20"/>
                <w:lang w:val="uk-UA"/>
              </w:rPr>
              <w:t>83,0%</w:t>
            </w:r>
          </w:p>
        </w:tc>
        <w:tc>
          <w:tcPr>
            <w:tcW w:w="1033" w:type="dxa"/>
            <w:tcBorders>
              <w:top w:val="nil"/>
              <w:left w:val="nil"/>
              <w:bottom w:val="single" w:sz="4" w:space="0" w:color="000000"/>
              <w:right w:val="single" w:sz="4" w:space="0" w:color="000000"/>
            </w:tcBorders>
          </w:tcPr>
          <w:p w14:paraId="000008BC" w14:textId="77777777" w:rsidR="00F34A03" w:rsidRPr="003A5CCA" w:rsidRDefault="001A6C12" w:rsidP="003A2AD6">
            <w:pPr>
              <w:spacing w:after="0"/>
              <w:ind w:firstLine="0"/>
              <w:jc w:val="center"/>
              <w:rPr>
                <w:sz w:val="20"/>
                <w:szCs w:val="20"/>
                <w:lang w:val="uk-UA"/>
              </w:rPr>
            </w:pPr>
            <w:r w:rsidRPr="003A5CCA">
              <w:rPr>
                <w:sz w:val="20"/>
                <w:szCs w:val="20"/>
                <w:lang w:val="uk-UA"/>
              </w:rPr>
              <w:t>11122</w:t>
            </w:r>
          </w:p>
        </w:tc>
        <w:tc>
          <w:tcPr>
            <w:tcW w:w="823" w:type="dxa"/>
            <w:tcBorders>
              <w:top w:val="nil"/>
              <w:left w:val="nil"/>
              <w:bottom w:val="single" w:sz="4" w:space="0" w:color="000000"/>
              <w:right w:val="single" w:sz="4" w:space="0" w:color="000000"/>
            </w:tcBorders>
          </w:tcPr>
          <w:p w14:paraId="000008BD"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r>
      <w:tr w:rsidR="003F61CC" w:rsidRPr="003A5CCA" w14:paraId="3541F403" w14:textId="77777777" w:rsidTr="003A2AD6">
        <w:trPr>
          <w:trHeight w:val="288"/>
        </w:trPr>
        <w:tc>
          <w:tcPr>
            <w:tcW w:w="3256" w:type="dxa"/>
            <w:tcBorders>
              <w:top w:val="nil"/>
              <w:left w:val="single" w:sz="4" w:space="0" w:color="000000"/>
              <w:bottom w:val="single" w:sz="4" w:space="0" w:color="000000"/>
              <w:right w:val="single" w:sz="4" w:space="0" w:color="000000"/>
            </w:tcBorders>
          </w:tcPr>
          <w:p w14:paraId="000008BE" w14:textId="77777777" w:rsidR="00F34A03" w:rsidRPr="003A5CCA" w:rsidRDefault="001A6C12" w:rsidP="003A2AD6">
            <w:pPr>
              <w:spacing w:after="0"/>
              <w:ind w:firstLine="0"/>
              <w:jc w:val="left"/>
              <w:rPr>
                <w:sz w:val="20"/>
                <w:szCs w:val="20"/>
                <w:lang w:val="uk-UA"/>
              </w:rPr>
            </w:pPr>
            <w:r w:rsidRPr="003A5CCA">
              <w:rPr>
                <w:sz w:val="20"/>
                <w:szCs w:val="20"/>
                <w:lang w:val="uk-UA"/>
              </w:rPr>
              <w:t>АЗПСМ №7, вул. Космонавтів, 20</w:t>
            </w:r>
          </w:p>
        </w:tc>
        <w:tc>
          <w:tcPr>
            <w:tcW w:w="992" w:type="dxa"/>
            <w:tcBorders>
              <w:top w:val="nil"/>
              <w:left w:val="nil"/>
              <w:bottom w:val="single" w:sz="4" w:space="0" w:color="000000"/>
              <w:right w:val="single" w:sz="4" w:space="0" w:color="000000"/>
            </w:tcBorders>
          </w:tcPr>
          <w:p w14:paraId="000008BF" w14:textId="77777777" w:rsidR="00F34A03" w:rsidRPr="003A5CCA" w:rsidRDefault="001A6C12" w:rsidP="003A2AD6">
            <w:pPr>
              <w:spacing w:after="0"/>
              <w:ind w:firstLine="0"/>
              <w:jc w:val="center"/>
              <w:rPr>
                <w:sz w:val="20"/>
                <w:szCs w:val="20"/>
                <w:lang w:val="uk-UA"/>
              </w:rPr>
            </w:pPr>
            <w:r w:rsidRPr="003A5CCA">
              <w:rPr>
                <w:sz w:val="20"/>
                <w:szCs w:val="20"/>
                <w:lang w:val="uk-UA"/>
              </w:rPr>
              <w:t>2011</w:t>
            </w:r>
          </w:p>
        </w:tc>
        <w:tc>
          <w:tcPr>
            <w:tcW w:w="992" w:type="dxa"/>
            <w:tcBorders>
              <w:top w:val="nil"/>
              <w:left w:val="nil"/>
              <w:bottom w:val="single" w:sz="4" w:space="0" w:color="000000"/>
              <w:right w:val="single" w:sz="4" w:space="0" w:color="000000"/>
            </w:tcBorders>
          </w:tcPr>
          <w:p w14:paraId="000008C0" w14:textId="77777777" w:rsidR="00F34A03" w:rsidRPr="003A5CCA" w:rsidRDefault="001A6C12" w:rsidP="003A2AD6">
            <w:pPr>
              <w:spacing w:after="0"/>
              <w:ind w:firstLine="0"/>
              <w:jc w:val="center"/>
              <w:rPr>
                <w:sz w:val="20"/>
                <w:szCs w:val="20"/>
                <w:lang w:val="uk-UA"/>
              </w:rPr>
            </w:pPr>
            <w:r w:rsidRPr="003A5CCA">
              <w:rPr>
                <w:sz w:val="20"/>
                <w:szCs w:val="20"/>
                <w:lang w:val="uk-UA"/>
              </w:rPr>
              <w:t>ні</w:t>
            </w:r>
          </w:p>
        </w:tc>
        <w:tc>
          <w:tcPr>
            <w:tcW w:w="1276" w:type="dxa"/>
            <w:tcBorders>
              <w:top w:val="nil"/>
              <w:left w:val="nil"/>
              <w:bottom w:val="single" w:sz="4" w:space="0" w:color="000000"/>
              <w:right w:val="single" w:sz="4" w:space="0" w:color="000000"/>
            </w:tcBorders>
          </w:tcPr>
          <w:p w14:paraId="000008C1" w14:textId="77777777" w:rsidR="00F34A03" w:rsidRPr="003A5CCA" w:rsidRDefault="001A6C12" w:rsidP="003A2AD6">
            <w:pPr>
              <w:spacing w:after="0"/>
              <w:ind w:firstLine="0"/>
              <w:jc w:val="center"/>
              <w:rPr>
                <w:sz w:val="20"/>
                <w:szCs w:val="20"/>
                <w:lang w:val="uk-UA"/>
              </w:rPr>
            </w:pPr>
            <w:r w:rsidRPr="003A5CCA">
              <w:rPr>
                <w:sz w:val="20"/>
                <w:szCs w:val="20"/>
                <w:lang w:val="uk-UA"/>
              </w:rPr>
              <w:t>1</w:t>
            </w:r>
          </w:p>
        </w:tc>
        <w:tc>
          <w:tcPr>
            <w:tcW w:w="1008" w:type="dxa"/>
            <w:tcBorders>
              <w:top w:val="nil"/>
              <w:left w:val="nil"/>
              <w:bottom w:val="single" w:sz="4" w:space="0" w:color="000000"/>
              <w:right w:val="single" w:sz="4" w:space="0" w:color="000000"/>
            </w:tcBorders>
          </w:tcPr>
          <w:p w14:paraId="000008C2" w14:textId="77777777" w:rsidR="00F34A03" w:rsidRPr="003A5CCA" w:rsidRDefault="001A6C12" w:rsidP="003A2AD6">
            <w:pPr>
              <w:spacing w:after="0"/>
              <w:ind w:firstLine="0"/>
              <w:jc w:val="center"/>
              <w:rPr>
                <w:sz w:val="20"/>
                <w:szCs w:val="20"/>
                <w:lang w:val="uk-UA"/>
              </w:rPr>
            </w:pPr>
            <w:r w:rsidRPr="003A5CCA">
              <w:rPr>
                <w:sz w:val="20"/>
                <w:szCs w:val="20"/>
                <w:lang w:val="uk-UA"/>
              </w:rPr>
              <w:t>67,0%</w:t>
            </w:r>
          </w:p>
        </w:tc>
        <w:tc>
          <w:tcPr>
            <w:tcW w:w="1033" w:type="dxa"/>
            <w:tcBorders>
              <w:top w:val="nil"/>
              <w:left w:val="nil"/>
              <w:bottom w:val="single" w:sz="4" w:space="0" w:color="000000"/>
              <w:right w:val="single" w:sz="4" w:space="0" w:color="000000"/>
            </w:tcBorders>
          </w:tcPr>
          <w:p w14:paraId="000008C3" w14:textId="77777777" w:rsidR="00F34A03" w:rsidRPr="003A5CCA" w:rsidRDefault="001A6C12" w:rsidP="003A2AD6">
            <w:pPr>
              <w:spacing w:after="0"/>
              <w:ind w:firstLine="0"/>
              <w:jc w:val="center"/>
              <w:rPr>
                <w:sz w:val="20"/>
                <w:szCs w:val="20"/>
                <w:lang w:val="uk-UA"/>
              </w:rPr>
            </w:pPr>
            <w:r w:rsidRPr="003A5CCA">
              <w:rPr>
                <w:sz w:val="20"/>
                <w:szCs w:val="20"/>
                <w:lang w:val="uk-UA"/>
              </w:rPr>
              <w:t>3798</w:t>
            </w:r>
          </w:p>
        </w:tc>
        <w:tc>
          <w:tcPr>
            <w:tcW w:w="823" w:type="dxa"/>
            <w:tcBorders>
              <w:top w:val="nil"/>
              <w:left w:val="nil"/>
              <w:bottom w:val="single" w:sz="4" w:space="0" w:color="000000"/>
              <w:right w:val="single" w:sz="4" w:space="0" w:color="000000"/>
            </w:tcBorders>
          </w:tcPr>
          <w:p w14:paraId="000008C4"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r>
      <w:tr w:rsidR="003F61CC" w:rsidRPr="003A5CCA" w14:paraId="3E3AEE75" w14:textId="77777777" w:rsidTr="003A2AD6">
        <w:trPr>
          <w:trHeight w:val="288"/>
        </w:trPr>
        <w:tc>
          <w:tcPr>
            <w:tcW w:w="3256" w:type="dxa"/>
            <w:tcBorders>
              <w:top w:val="nil"/>
              <w:left w:val="single" w:sz="4" w:space="0" w:color="000000"/>
              <w:bottom w:val="single" w:sz="4" w:space="0" w:color="000000"/>
              <w:right w:val="single" w:sz="4" w:space="0" w:color="000000"/>
            </w:tcBorders>
          </w:tcPr>
          <w:p w14:paraId="000008C5" w14:textId="77777777" w:rsidR="00F34A03" w:rsidRPr="003A5CCA" w:rsidRDefault="001A6C12" w:rsidP="003A2AD6">
            <w:pPr>
              <w:spacing w:after="0"/>
              <w:ind w:firstLine="0"/>
              <w:jc w:val="left"/>
              <w:rPr>
                <w:sz w:val="20"/>
                <w:szCs w:val="20"/>
                <w:lang w:val="uk-UA"/>
              </w:rPr>
            </w:pPr>
            <w:r w:rsidRPr="003A5CCA">
              <w:rPr>
                <w:sz w:val="20"/>
                <w:szCs w:val="20"/>
                <w:lang w:val="uk-UA"/>
              </w:rPr>
              <w:t>АЗПСМ №8, вул. Гетьманська, 238</w:t>
            </w:r>
          </w:p>
        </w:tc>
        <w:tc>
          <w:tcPr>
            <w:tcW w:w="992" w:type="dxa"/>
            <w:tcBorders>
              <w:top w:val="nil"/>
              <w:left w:val="nil"/>
              <w:bottom w:val="single" w:sz="4" w:space="0" w:color="000000"/>
              <w:right w:val="single" w:sz="4" w:space="0" w:color="000000"/>
            </w:tcBorders>
          </w:tcPr>
          <w:p w14:paraId="000008C6" w14:textId="77777777" w:rsidR="00F34A03" w:rsidRPr="003A5CCA" w:rsidRDefault="001A6C12" w:rsidP="003A2AD6">
            <w:pPr>
              <w:spacing w:after="0"/>
              <w:ind w:firstLine="0"/>
              <w:jc w:val="center"/>
              <w:rPr>
                <w:sz w:val="20"/>
                <w:szCs w:val="20"/>
                <w:lang w:val="uk-UA"/>
              </w:rPr>
            </w:pPr>
            <w:r w:rsidRPr="003A5CCA">
              <w:rPr>
                <w:sz w:val="20"/>
                <w:szCs w:val="20"/>
                <w:lang w:val="uk-UA"/>
              </w:rPr>
              <w:t>2017</w:t>
            </w:r>
          </w:p>
        </w:tc>
        <w:tc>
          <w:tcPr>
            <w:tcW w:w="992" w:type="dxa"/>
            <w:tcBorders>
              <w:top w:val="nil"/>
              <w:left w:val="nil"/>
              <w:bottom w:val="single" w:sz="4" w:space="0" w:color="000000"/>
              <w:right w:val="single" w:sz="4" w:space="0" w:color="000000"/>
            </w:tcBorders>
          </w:tcPr>
          <w:p w14:paraId="000008C7" w14:textId="77777777" w:rsidR="00F34A03" w:rsidRPr="003A5CCA" w:rsidRDefault="001A6C12" w:rsidP="003A2AD6">
            <w:pPr>
              <w:spacing w:after="0"/>
              <w:ind w:firstLine="0"/>
              <w:jc w:val="center"/>
              <w:rPr>
                <w:sz w:val="20"/>
                <w:szCs w:val="20"/>
                <w:lang w:val="uk-UA"/>
              </w:rPr>
            </w:pPr>
            <w:r w:rsidRPr="003A5CCA">
              <w:rPr>
                <w:sz w:val="20"/>
                <w:szCs w:val="20"/>
                <w:lang w:val="uk-UA"/>
              </w:rPr>
              <w:t>ні</w:t>
            </w:r>
          </w:p>
        </w:tc>
        <w:tc>
          <w:tcPr>
            <w:tcW w:w="1276" w:type="dxa"/>
            <w:tcBorders>
              <w:top w:val="nil"/>
              <w:left w:val="nil"/>
              <w:bottom w:val="single" w:sz="4" w:space="0" w:color="000000"/>
              <w:right w:val="single" w:sz="4" w:space="0" w:color="000000"/>
            </w:tcBorders>
          </w:tcPr>
          <w:p w14:paraId="000008C8"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c>
          <w:tcPr>
            <w:tcW w:w="1008" w:type="dxa"/>
            <w:tcBorders>
              <w:top w:val="nil"/>
              <w:left w:val="nil"/>
              <w:bottom w:val="single" w:sz="4" w:space="0" w:color="000000"/>
              <w:right w:val="single" w:sz="4" w:space="0" w:color="000000"/>
            </w:tcBorders>
          </w:tcPr>
          <w:p w14:paraId="000008C9" w14:textId="77777777" w:rsidR="00F34A03" w:rsidRPr="003A5CCA" w:rsidRDefault="001A6C12" w:rsidP="003A2AD6">
            <w:pPr>
              <w:spacing w:after="0"/>
              <w:ind w:firstLine="0"/>
              <w:jc w:val="center"/>
              <w:rPr>
                <w:sz w:val="20"/>
                <w:szCs w:val="20"/>
                <w:lang w:val="uk-UA"/>
              </w:rPr>
            </w:pPr>
            <w:r w:rsidRPr="003A5CCA">
              <w:rPr>
                <w:sz w:val="20"/>
                <w:szCs w:val="20"/>
                <w:lang w:val="uk-UA"/>
              </w:rPr>
              <w:t>82,0%</w:t>
            </w:r>
          </w:p>
        </w:tc>
        <w:tc>
          <w:tcPr>
            <w:tcW w:w="1033" w:type="dxa"/>
            <w:tcBorders>
              <w:top w:val="nil"/>
              <w:left w:val="nil"/>
              <w:bottom w:val="single" w:sz="4" w:space="0" w:color="000000"/>
              <w:right w:val="single" w:sz="4" w:space="0" w:color="000000"/>
            </w:tcBorders>
          </w:tcPr>
          <w:p w14:paraId="000008CA" w14:textId="77777777" w:rsidR="00F34A03" w:rsidRPr="003A5CCA" w:rsidRDefault="001A6C12" w:rsidP="003A2AD6">
            <w:pPr>
              <w:spacing w:after="0"/>
              <w:ind w:firstLine="0"/>
              <w:jc w:val="center"/>
              <w:rPr>
                <w:sz w:val="20"/>
                <w:szCs w:val="20"/>
                <w:lang w:val="uk-UA"/>
              </w:rPr>
            </w:pPr>
            <w:r w:rsidRPr="003A5CCA">
              <w:rPr>
                <w:sz w:val="20"/>
                <w:szCs w:val="20"/>
                <w:lang w:val="uk-UA"/>
              </w:rPr>
              <w:t>5245</w:t>
            </w:r>
          </w:p>
        </w:tc>
        <w:tc>
          <w:tcPr>
            <w:tcW w:w="823" w:type="dxa"/>
            <w:tcBorders>
              <w:top w:val="nil"/>
              <w:left w:val="nil"/>
              <w:bottom w:val="single" w:sz="4" w:space="0" w:color="000000"/>
              <w:right w:val="single" w:sz="4" w:space="0" w:color="000000"/>
            </w:tcBorders>
          </w:tcPr>
          <w:p w14:paraId="000008CB" w14:textId="77777777" w:rsidR="00F34A03" w:rsidRPr="003A5CCA" w:rsidRDefault="001A6C12" w:rsidP="003A2AD6">
            <w:pPr>
              <w:spacing w:after="0"/>
              <w:ind w:firstLine="0"/>
              <w:jc w:val="center"/>
              <w:rPr>
                <w:sz w:val="20"/>
                <w:szCs w:val="20"/>
                <w:lang w:val="uk-UA"/>
              </w:rPr>
            </w:pPr>
            <w:r w:rsidRPr="003A5CCA">
              <w:rPr>
                <w:sz w:val="20"/>
                <w:szCs w:val="20"/>
                <w:lang w:val="uk-UA"/>
              </w:rPr>
              <w:t>0</w:t>
            </w:r>
          </w:p>
        </w:tc>
      </w:tr>
    </w:tbl>
    <w:p w14:paraId="000008CC" w14:textId="77777777" w:rsidR="00F34A03" w:rsidRPr="003A5CCA" w:rsidRDefault="00F34A03" w:rsidP="00606364">
      <w:pPr>
        <w:spacing w:after="0"/>
        <w:rPr>
          <w:lang w:val="uk-UA"/>
        </w:rPr>
      </w:pPr>
    </w:p>
    <w:p w14:paraId="463923D1" w14:textId="04DA7DDA" w:rsidR="00606364" w:rsidRPr="003A5CCA" w:rsidRDefault="00606364" w:rsidP="00606364">
      <w:pPr>
        <w:rPr>
          <w:lang w:val="uk-UA"/>
        </w:rPr>
      </w:pPr>
      <w:r w:rsidRPr="003A5CCA">
        <w:rPr>
          <w:lang w:val="uk-UA"/>
        </w:rPr>
        <w:t>Центр укомплектований спеціалістами на 85%, тоді як рівень укомплектованості окремих амбулаторій коливається від 57,0% до 96,4%. Найнижчий показник укомплектованості (57,0%) спостерігається в АЗПСМ №5, що може впливати на доступність та якість медичних послуг. Найбільша кількість пацієнтів обслуговується в АЗПСМ №3 (15358 декларацій), а найменша – в АЗПСМ №5 (1873 декларації), що корелює з рівнем укомплектованості.</w:t>
      </w:r>
    </w:p>
    <w:p w14:paraId="0729FAAC" w14:textId="2A239368" w:rsidR="003B6F88" w:rsidRPr="003A5CCA" w:rsidRDefault="001A6C12">
      <w:pPr>
        <w:rPr>
          <w:lang w:val="uk-UA"/>
        </w:rPr>
      </w:pPr>
      <w:r w:rsidRPr="003A5CCA">
        <w:rPr>
          <w:lang w:val="uk-UA"/>
        </w:rPr>
        <w:t>Комунальне некомерційне підприємство «</w:t>
      </w:r>
      <w:proofErr w:type="spellStart"/>
      <w:r w:rsidRPr="003A5CCA">
        <w:rPr>
          <w:lang w:val="uk-UA"/>
        </w:rPr>
        <w:t>Самарівська</w:t>
      </w:r>
      <w:proofErr w:type="spellEnd"/>
      <w:r w:rsidRPr="003A5CCA">
        <w:rPr>
          <w:lang w:val="uk-UA"/>
        </w:rPr>
        <w:t xml:space="preserve"> центральна міська лікарня» є багатопрофільним закладом з різним віком будівель, що були зведені або </w:t>
      </w:r>
      <w:proofErr w:type="spellStart"/>
      <w:r w:rsidRPr="003A5CCA">
        <w:rPr>
          <w:lang w:val="uk-UA"/>
        </w:rPr>
        <w:t>капітально</w:t>
      </w:r>
      <w:proofErr w:type="spellEnd"/>
      <w:r w:rsidRPr="003A5CCA">
        <w:rPr>
          <w:lang w:val="uk-UA"/>
        </w:rPr>
        <w:t xml:space="preserve"> відремонтовані протягом 1900-2019 років (табл. 5.</w:t>
      </w:r>
      <w:r w:rsidR="00606364" w:rsidRPr="003A5CCA">
        <w:rPr>
          <w:lang w:val="uk-UA"/>
        </w:rPr>
        <w:t>6</w:t>
      </w:r>
      <w:r w:rsidRPr="003A5CCA">
        <w:rPr>
          <w:lang w:val="uk-UA"/>
        </w:rPr>
        <w:t>). Лікарня має 21</w:t>
      </w:r>
      <w:r w:rsidR="00287236">
        <w:rPr>
          <w:lang w:val="uk-UA"/>
        </w:rPr>
        <w:t xml:space="preserve">0 </w:t>
      </w:r>
      <w:r w:rsidRPr="003A5CCA">
        <w:rPr>
          <w:lang w:val="uk-UA"/>
        </w:rPr>
        <w:t xml:space="preserve">ліжок, що забезпечує 30,6 ліжка на 10 тис. населення. Укомплектованість фахівцями становить 98%. </w:t>
      </w:r>
    </w:p>
    <w:p w14:paraId="000008D0" w14:textId="00357CA1" w:rsidR="00F34A03" w:rsidRPr="003A5CCA" w:rsidRDefault="00E9615F" w:rsidP="00975C74">
      <w:pPr>
        <w:pStyle w:val="af7"/>
        <w:keepNext/>
        <w:rPr>
          <w:lang w:val="uk-UA"/>
        </w:rPr>
      </w:pPr>
      <w:bookmarkStart w:id="165" w:name="_Toc230171124"/>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606364" w:rsidRPr="003A5CCA">
        <w:rPr>
          <w:lang w:val="uk-UA"/>
        </w:rPr>
        <w:t>5</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606364" w:rsidRPr="003A5CCA">
        <w:rPr>
          <w:lang w:val="uk-UA"/>
        </w:rPr>
        <w:t>6</w:t>
      </w:r>
      <w:r w:rsidR="009C47EB" w:rsidRPr="003A5CCA">
        <w:rPr>
          <w:lang w:val="uk-UA"/>
        </w:rPr>
        <w:fldChar w:fldCharType="end"/>
      </w:r>
      <w:r w:rsidRPr="003A5CCA">
        <w:rPr>
          <w:lang w:val="uk-UA"/>
        </w:rPr>
        <w:t xml:space="preserve"> </w:t>
      </w:r>
      <w:r w:rsidR="001A6C12" w:rsidRPr="003A5CCA">
        <w:rPr>
          <w:bCs w:val="0"/>
          <w:szCs w:val="24"/>
          <w:lang w:val="uk-UA"/>
        </w:rPr>
        <w:t>– Перелік та опис закладів стаціонарної (вторинної, третинної) медичної допомоги, утримання яких фінансується за рахунок бюджету громади</w:t>
      </w:r>
      <w:bookmarkEnd w:id="165"/>
    </w:p>
    <w:tbl>
      <w:tblPr>
        <w:tblStyle w:val="afff7"/>
        <w:tblW w:w="943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89"/>
        <w:gridCol w:w="2263"/>
        <w:gridCol w:w="909"/>
        <w:gridCol w:w="620"/>
        <w:gridCol w:w="1134"/>
        <w:gridCol w:w="992"/>
        <w:gridCol w:w="831"/>
      </w:tblGrid>
      <w:tr w:rsidR="003F61CC" w:rsidRPr="003A5CCA" w14:paraId="75DAD066" w14:textId="77777777" w:rsidTr="000D364E">
        <w:trPr>
          <w:tblHeader/>
        </w:trPr>
        <w:tc>
          <w:tcPr>
            <w:tcW w:w="2689" w:type="dxa"/>
            <w:shd w:val="clear" w:color="auto" w:fill="17365D"/>
            <w:vAlign w:val="center"/>
          </w:tcPr>
          <w:p w14:paraId="000008D1" w14:textId="77777777" w:rsidR="00F34A03" w:rsidRPr="003A5CCA" w:rsidRDefault="001A6C12" w:rsidP="007D67B3">
            <w:pPr>
              <w:spacing w:after="0"/>
              <w:ind w:firstLine="0"/>
              <w:jc w:val="center"/>
              <w:rPr>
                <w:sz w:val="16"/>
                <w:szCs w:val="16"/>
                <w:lang w:val="uk-UA"/>
              </w:rPr>
            </w:pPr>
            <w:r w:rsidRPr="003A5CCA">
              <w:rPr>
                <w:sz w:val="16"/>
                <w:szCs w:val="16"/>
                <w:lang w:val="uk-UA"/>
              </w:rPr>
              <w:t>Назва та місце розміщення</w:t>
            </w:r>
          </w:p>
        </w:tc>
        <w:tc>
          <w:tcPr>
            <w:tcW w:w="2263" w:type="dxa"/>
            <w:shd w:val="clear" w:color="auto" w:fill="17365D"/>
            <w:vAlign w:val="center"/>
          </w:tcPr>
          <w:p w14:paraId="000008D2" w14:textId="77777777" w:rsidR="00F34A03" w:rsidRPr="003A5CCA" w:rsidRDefault="001A6C12" w:rsidP="007D67B3">
            <w:pPr>
              <w:spacing w:after="0"/>
              <w:ind w:firstLine="0"/>
              <w:jc w:val="center"/>
              <w:rPr>
                <w:sz w:val="16"/>
                <w:szCs w:val="16"/>
                <w:lang w:val="uk-UA"/>
              </w:rPr>
            </w:pPr>
            <w:r w:rsidRPr="003A5CCA">
              <w:rPr>
                <w:sz w:val="16"/>
                <w:szCs w:val="16"/>
                <w:lang w:val="uk-UA"/>
              </w:rPr>
              <w:t>Рік побудови чи капремонту</w:t>
            </w:r>
          </w:p>
        </w:tc>
        <w:tc>
          <w:tcPr>
            <w:tcW w:w="909" w:type="dxa"/>
            <w:shd w:val="clear" w:color="auto" w:fill="17365D"/>
            <w:vAlign w:val="center"/>
          </w:tcPr>
          <w:p w14:paraId="5051C7AD" w14:textId="77777777" w:rsidR="007D67B3" w:rsidRPr="003A5CCA" w:rsidRDefault="001A6C12" w:rsidP="007D67B3">
            <w:pPr>
              <w:spacing w:after="0"/>
              <w:ind w:left="-57" w:right="-57" w:firstLine="0"/>
              <w:jc w:val="center"/>
              <w:rPr>
                <w:sz w:val="16"/>
                <w:szCs w:val="16"/>
                <w:lang w:val="uk-UA"/>
              </w:rPr>
            </w:pPr>
            <w:r w:rsidRPr="003A5CCA">
              <w:rPr>
                <w:sz w:val="16"/>
                <w:szCs w:val="16"/>
                <w:lang w:val="uk-UA"/>
              </w:rPr>
              <w:t xml:space="preserve">Наявність </w:t>
            </w:r>
          </w:p>
          <w:p w14:paraId="000008D3" w14:textId="6C6625FD" w:rsidR="00F34A03" w:rsidRPr="003A5CCA" w:rsidRDefault="001A6C12" w:rsidP="007D67B3">
            <w:pPr>
              <w:spacing w:after="0"/>
              <w:ind w:left="-57" w:right="-57" w:firstLine="0"/>
              <w:jc w:val="center"/>
              <w:rPr>
                <w:sz w:val="16"/>
                <w:szCs w:val="16"/>
                <w:lang w:val="uk-UA"/>
              </w:rPr>
            </w:pPr>
            <w:r w:rsidRPr="003A5CCA">
              <w:rPr>
                <w:sz w:val="16"/>
                <w:szCs w:val="16"/>
                <w:lang w:val="uk-UA"/>
              </w:rPr>
              <w:t xml:space="preserve">укриття </w:t>
            </w:r>
            <w:r w:rsidRPr="003A5CCA">
              <w:rPr>
                <w:sz w:val="16"/>
                <w:szCs w:val="16"/>
                <w:lang w:val="uk-UA"/>
              </w:rPr>
              <w:br/>
              <w:t xml:space="preserve">(так/ні), </w:t>
            </w:r>
            <w:r w:rsidRPr="003A5CCA">
              <w:rPr>
                <w:sz w:val="16"/>
                <w:szCs w:val="16"/>
                <w:lang w:val="uk-UA"/>
              </w:rPr>
              <w:br/>
              <w:t>тип</w:t>
            </w:r>
          </w:p>
        </w:tc>
        <w:tc>
          <w:tcPr>
            <w:tcW w:w="620" w:type="dxa"/>
            <w:shd w:val="clear" w:color="auto" w:fill="17365D"/>
            <w:vAlign w:val="center"/>
          </w:tcPr>
          <w:p w14:paraId="000008D4" w14:textId="77777777" w:rsidR="00F34A03" w:rsidRPr="003A5CCA" w:rsidRDefault="001A6C12" w:rsidP="007D67B3">
            <w:pPr>
              <w:spacing w:after="0"/>
              <w:ind w:left="-57" w:right="-57" w:firstLine="0"/>
              <w:jc w:val="center"/>
              <w:rPr>
                <w:sz w:val="16"/>
                <w:szCs w:val="16"/>
                <w:lang w:val="uk-UA"/>
              </w:rPr>
            </w:pPr>
            <w:r w:rsidRPr="003A5CCA">
              <w:rPr>
                <w:sz w:val="16"/>
                <w:szCs w:val="16"/>
                <w:lang w:val="uk-UA"/>
              </w:rPr>
              <w:t>Кіль-</w:t>
            </w:r>
            <w:r w:rsidRPr="003A5CCA">
              <w:rPr>
                <w:sz w:val="16"/>
                <w:szCs w:val="16"/>
                <w:lang w:val="uk-UA"/>
              </w:rPr>
              <w:br/>
              <w:t>кість</w:t>
            </w:r>
            <w:r w:rsidRPr="003A5CCA">
              <w:rPr>
                <w:sz w:val="16"/>
                <w:szCs w:val="16"/>
                <w:lang w:val="uk-UA"/>
              </w:rPr>
              <w:br/>
              <w:t>ліжок</w:t>
            </w:r>
          </w:p>
        </w:tc>
        <w:tc>
          <w:tcPr>
            <w:tcW w:w="1134" w:type="dxa"/>
            <w:shd w:val="clear" w:color="auto" w:fill="17365D"/>
            <w:vAlign w:val="center"/>
          </w:tcPr>
          <w:p w14:paraId="000008D5" w14:textId="77777777" w:rsidR="00F34A03" w:rsidRPr="003A5CCA" w:rsidRDefault="001A6C12" w:rsidP="007D67B3">
            <w:pPr>
              <w:spacing w:after="0"/>
              <w:ind w:left="-57" w:right="-57" w:firstLine="0"/>
              <w:jc w:val="center"/>
              <w:rPr>
                <w:sz w:val="16"/>
                <w:szCs w:val="16"/>
                <w:lang w:val="uk-UA"/>
              </w:rPr>
            </w:pPr>
            <w:r w:rsidRPr="003A5CCA">
              <w:rPr>
                <w:sz w:val="16"/>
                <w:szCs w:val="16"/>
                <w:lang w:val="uk-UA"/>
              </w:rPr>
              <w:t>Забезпеченість ліжками на 10 тис населення</w:t>
            </w:r>
          </w:p>
        </w:tc>
        <w:tc>
          <w:tcPr>
            <w:tcW w:w="992" w:type="dxa"/>
            <w:shd w:val="clear" w:color="auto" w:fill="17365D"/>
            <w:vAlign w:val="center"/>
          </w:tcPr>
          <w:p w14:paraId="000008D6" w14:textId="77777777" w:rsidR="00F34A03" w:rsidRPr="003A5CCA" w:rsidRDefault="001A6C12" w:rsidP="007D67B3">
            <w:pPr>
              <w:spacing w:after="0"/>
              <w:ind w:left="-57" w:right="-57" w:firstLine="0"/>
              <w:jc w:val="center"/>
              <w:rPr>
                <w:sz w:val="16"/>
                <w:szCs w:val="16"/>
                <w:lang w:val="uk-UA"/>
              </w:rPr>
            </w:pPr>
            <w:proofErr w:type="spellStart"/>
            <w:r w:rsidRPr="003A5CCA">
              <w:rPr>
                <w:sz w:val="16"/>
                <w:szCs w:val="16"/>
                <w:lang w:val="uk-UA"/>
              </w:rPr>
              <w:t>Укомлек</w:t>
            </w:r>
            <w:proofErr w:type="spellEnd"/>
            <w:r w:rsidRPr="003A5CCA">
              <w:rPr>
                <w:sz w:val="16"/>
                <w:szCs w:val="16"/>
                <w:lang w:val="uk-UA"/>
              </w:rPr>
              <w:t>-</w:t>
            </w:r>
            <w:r w:rsidRPr="003A5CCA">
              <w:rPr>
                <w:sz w:val="16"/>
                <w:szCs w:val="16"/>
                <w:lang w:val="uk-UA"/>
              </w:rPr>
              <w:br/>
            </w:r>
            <w:proofErr w:type="spellStart"/>
            <w:r w:rsidRPr="003A5CCA">
              <w:rPr>
                <w:sz w:val="16"/>
                <w:szCs w:val="16"/>
                <w:lang w:val="uk-UA"/>
              </w:rPr>
              <w:t>тованість</w:t>
            </w:r>
            <w:proofErr w:type="spellEnd"/>
            <w:r w:rsidRPr="003A5CCA">
              <w:rPr>
                <w:sz w:val="16"/>
                <w:szCs w:val="16"/>
                <w:lang w:val="uk-UA"/>
              </w:rPr>
              <w:t xml:space="preserve"> </w:t>
            </w:r>
            <w:r w:rsidRPr="003A5CCA">
              <w:rPr>
                <w:sz w:val="16"/>
                <w:szCs w:val="16"/>
                <w:lang w:val="uk-UA"/>
              </w:rPr>
              <w:br/>
            </w:r>
            <w:proofErr w:type="spellStart"/>
            <w:r w:rsidRPr="003A5CCA">
              <w:rPr>
                <w:sz w:val="16"/>
                <w:szCs w:val="16"/>
                <w:lang w:val="uk-UA"/>
              </w:rPr>
              <w:t>спеціаліс-тами</w:t>
            </w:r>
            <w:proofErr w:type="spellEnd"/>
          </w:p>
        </w:tc>
        <w:tc>
          <w:tcPr>
            <w:tcW w:w="831" w:type="dxa"/>
            <w:shd w:val="clear" w:color="auto" w:fill="17365D"/>
            <w:vAlign w:val="center"/>
          </w:tcPr>
          <w:p w14:paraId="000008D7" w14:textId="77777777" w:rsidR="00F34A03" w:rsidRPr="003A5CCA" w:rsidRDefault="001A6C12" w:rsidP="007D67B3">
            <w:pPr>
              <w:spacing w:after="0"/>
              <w:ind w:left="-57" w:right="-57" w:firstLine="0"/>
              <w:jc w:val="center"/>
              <w:rPr>
                <w:sz w:val="16"/>
                <w:szCs w:val="16"/>
                <w:lang w:val="uk-UA"/>
              </w:rPr>
            </w:pPr>
            <w:r w:rsidRPr="003A5CCA">
              <w:rPr>
                <w:sz w:val="16"/>
                <w:szCs w:val="16"/>
                <w:lang w:val="uk-UA"/>
              </w:rPr>
              <w:t xml:space="preserve">Ступінь </w:t>
            </w:r>
            <w:r w:rsidRPr="003A5CCA">
              <w:rPr>
                <w:sz w:val="16"/>
                <w:szCs w:val="16"/>
                <w:lang w:val="uk-UA"/>
              </w:rPr>
              <w:br/>
            </w:r>
            <w:proofErr w:type="spellStart"/>
            <w:r w:rsidRPr="003A5CCA">
              <w:rPr>
                <w:sz w:val="16"/>
                <w:szCs w:val="16"/>
                <w:lang w:val="uk-UA"/>
              </w:rPr>
              <w:t>пошкод</w:t>
            </w:r>
            <w:proofErr w:type="spellEnd"/>
            <w:r w:rsidRPr="003A5CCA">
              <w:rPr>
                <w:sz w:val="16"/>
                <w:szCs w:val="16"/>
                <w:lang w:val="uk-UA"/>
              </w:rPr>
              <w:t>-</w:t>
            </w:r>
            <w:r w:rsidRPr="003A5CCA">
              <w:rPr>
                <w:sz w:val="16"/>
                <w:szCs w:val="16"/>
                <w:lang w:val="uk-UA"/>
              </w:rPr>
              <w:br/>
            </w:r>
            <w:proofErr w:type="spellStart"/>
            <w:r w:rsidRPr="003A5CCA">
              <w:rPr>
                <w:sz w:val="16"/>
                <w:szCs w:val="16"/>
                <w:lang w:val="uk-UA"/>
              </w:rPr>
              <w:t>жень</w:t>
            </w:r>
            <w:proofErr w:type="spellEnd"/>
            <w:r w:rsidRPr="003A5CCA">
              <w:rPr>
                <w:sz w:val="16"/>
                <w:szCs w:val="16"/>
                <w:lang w:val="uk-UA"/>
              </w:rPr>
              <w:t>, %</w:t>
            </w:r>
          </w:p>
        </w:tc>
      </w:tr>
      <w:tr w:rsidR="003F61CC" w:rsidRPr="003A5CCA" w14:paraId="6679C759" w14:textId="77777777" w:rsidTr="000D364E">
        <w:tc>
          <w:tcPr>
            <w:tcW w:w="2689" w:type="dxa"/>
          </w:tcPr>
          <w:p w14:paraId="000008D8" w14:textId="77777777" w:rsidR="00F34A03" w:rsidRPr="003A5CCA" w:rsidRDefault="001A6C12" w:rsidP="007D67B3">
            <w:pPr>
              <w:spacing w:after="0"/>
              <w:ind w:firstLine="0"/>
              <w:jc w:val="left"/>
              <w:rPr>
                <w:sz w:val="18"/>
                <w:szCs w:val="18"/>
                <w:lang w:val="uk-UA"/>
              </w:rPr>
            </w:pPr>
            <w:r w:rsidRPr="003A5CCA">
              <w:rPr>
                <w:sz w:val="18"/>
                <w:szCs w:val="18"/>
                <w:lang w:val="uk-UA"/>
              </w:rPr>
              <w:t>Комунальне некомерційне підприємство «</w:t>
            </w:r>
            <w:proofErr w:type="spellStart"/>
            <w:r w:rsidRPr="003A5CCA">
              <w:rPr>
                <w:sz w:val="18"/>
                <w:szCs w:val="18"/>
                <w:lang w:val="uk-UA"/>
              </w:rPr>
              <w:t>Самарівська</w:t>
            </w:r>
            <w:proofErr w:type="spellEnd"/>
            <w:r w:rsidRPr="003A5CCA">
              <w:rPr>
                <w:sz w:val="18"/>
                <w:szCs w:val="18"/>
                <w:lang w:val="uk-UA"/>
              </w:rPr>
              <w:t xml:space="preserve"> </w:t>
            </w:r>
            <w:r w:rsidRPr="003A5CCA">
              <w:rPr>
                <w:sz w:val="18"/>
                <w:szCs w:val="18"/>
                <w:lang w:val="uk-UA"/>
              </w:rPr>
              <w:lastRenderedPageBreak/>
              <w:t>центральна міська лікарня» Самарівської міської ради, вул. Гідності, буд.40,</w:t>
            </w:r>
            <w:r w:rsidRPr="003A5CCA">
              <w:rPr>
                <w:sz w:val="18"/>
                <w:szCs w:val="18"/>
                <w:lang w:val="uk-UA"/>
              </w:rPr>
              <w:br/>
            </w:r>
            <w:r w:rsidRPr="003A5CCA">
              <w:rPr>
                <w:sz w:val="18"/>
                <w:szCs w:val="18"/>
                <w:lang w:val="uk-UA"/>
              </w:rPr>
              <w:br/>
              <w:t>в тому числі:</w:t>
            </w:r>
          </w:p>
        </w:tc>
        <w:tc>
          <w:tcPr>
            <w:tcW w:w="2263" w:type="dxa"/>
            <w:vAlign w:val="center"/>
          </w:tcPr>
          <w:p w14:paraId="000008D9" w14:textId="77777777" w:rsidR="00F34A03" w:rsidRPr="003A5CCA" w:rsidRDefault="001A6C12" w:rsidP="007D67B3">
            <w:pPr>
              <w:spacing w:after="0"/>
              <w:ind w:left="-57" w:right="-57" w:firstLine="0"/>
              <w:jc w:val="center"/>
              <w:rPr>
                <w:sz w:val="18"/>
                <w:szCs w:val="18"/>
                <w:lang w:val="uk-UA"/>
              </w:rPr>
            </w:pPr>
            <w:r w:rsidRPr="003A5CCA">
              <w:rPr>
                <w:sz w:val="18"/>
                <w:szCs w:val="18"/>
                <w:lang w:val="uk-UA"/>
              </w:rPr>
              <w:lastRenderedPageBreak/>
              <w:t xml:space="preserve">1900 (хірургічне відділення, корпус </w:t>
            </w:r>
            <w:r w:rsidRPr="003A5CCA">
              <w:rPr>
                <w:sz w:val="18"/>
                <w:szCs w:val="18"/>
                <w:lang w:val="uk-UA"/>
              </w:rPr>
              <w:lastRenderedPageBreak/>
              <w:t>терапевтичний), 1957 (</w:t>
            </w:r>
            <w:proofErr w:type="spellStart"/>
            <w:r w:rsidRPr="003A5CCA">
              <w:rPr>
                <w:sz w:val="18"/>
                <w:szCs w:val="18"/>
                <w:lang w:val="uk-UA"/>
              </w:rPr>
              <w:t>добудівля</w:t>
            </w:r>
            <w:proofErr w:type="spellEnd"/>
            <w:r w:rsidRPr="003A5CCA">
              <w:rPr>
                <w:sz w:val="18"/>
                <w:szCs w:val="18"/>
                <w:lang w:val="uk-UA"/>
              </w:rPr>
              <w:t xml:space="preserve"> хірургічного корпусу - відділення анестезіології з ліжками інтенсивної терапії), 1963 (</w:t>
            </w:r>
            <w:proofErr w:type="spellStart"/>
            <w:r w:rsidRPr="003A5CCA">
              <w:rPr>
                <w:sz w:val="18"/>
                <w:szCs w:val="18"/>
                <w:lang w:val="uk-UA"/>
              </w:rPr>
              <w:t>добудівля</w:t>
            </w:r>
            <w:proofErr w:type="spellEnd"/>
            <w:r w:rsidRPr="003A5CCA">
              <w:rPr>
                <w:sz w:val="18"/>
                <w:szCs w:val="18"/>
                <w:lang w:val="uk-UA"/>
              </w:rPr>
              <w:t xml:space="preserve"> гінекологічного корпусу - пологове відділення), 1966 (корпус дитячого відділення), 1973 (</w:t>
            </w:r>
            <w:proofErr w:type="spellStart"/>
            <w:r w:rsidRPr="003A5CCA">
              <w:rPr>
                <w:sz w:val="18"/>
                <w:szCs w:val="18"/>
                <w:lang w:val="uk-UA"/>
              </w:rPr>
              <w:t>добудівля</w:t>
            </w:r>
            <w:proofErr w:type="spellEnd"/>
            <w:r w:rsidRPr="003A5CCA">
              <w:rPr>
                <w:sz w:val="18"/>
                <w:szCs w:val="18"/>
                <w:lang w:val="uk-UA"/>
              </w:rPr>
              <w:t xml:space="preserve"> хірургічного корпусу), 2019 (</w:t>
            </w:r>
            <w:proofErr w:type="spellStart"/>
            <w:r w:rsidRPr="003A5CCA">
              <w:rPr>
                <w:sz w:val="18"/>
                <w:szCs w:val="18"/>
                <w:lang w:val="uk-UA"/>
              </w:rPr>
              <w:t>кап.ремонт</w:t>
            </w:r>
            <w:proofErr w:type="spellEnd"/>
            <w:r w:rsidRPr="003A5CCA">
              <w:rPr>
                <w:sz w:val="18"/>
                <w:szCs w:val="18"/>
                <w:lang w:val="uk-UA"/>
              </w:rPr>
              <w:t xml:space="preserve"> будівлі терапевтичного корпусу)</w:t>
            </w:r>
          </w:p>
        </w:tc>
        <w:tc>
          <w:tcPr>
            <w:tcW w:w="909" w:type="dxa"/>
            <w:vAlign w:val="center"/>
          </w:tcPr>
          <w:p w14:paraId="000008DA" w14:textId="77777777" w:rsidR="00F34A03" w:rsidRPr="003A5CCA" w:rsidRDefault="001A6C12" w:rsidP="007D67B3">
            <w:pPr>
              <w:spacing w:after="0"/>
              <w:ind w:firstLine="0"/>
              <w:jc w:val="center"/>
              <w:rPr>
                <w:sz w:val="20"/>
                <w:szCs w:val="20"/>
                <w:lang w:val="uk-UA"/>
              </w:rPr>
            </w:pPr>
            <w:r w:rsidRPr="003A5CCA">
              <w:rPr>
                <w:sz w:val="20"/>
                <w:szCs w:val="20"/>
                <w:lang w:val="uk-UA"/>
              </w:rPr>
              <w:lastRenderedPageBreak/>
              <w:t>ні</w:t>
            </w:r>
          </w:p>
        </w:tc>
        <w:tc>
          <w:tcPr>
            <w:tcW w:w="620" w:type="dxa"/>
            <w:vAlign w:val="center"/>
          </w:tcPr>
          <w:p w14:paraId="000008DB" w14:textId="77777777" w:rsidR="00F34A03" w:rsidRPr="003A5CCA" w:rsidRDefault="001A6C12" w:rsidP="007D67B3">
            <w:pPr>
              <w:spacing w:after="0"/>
              <w:ind w:firstLine="0"/>
              <w:jc w:val="center"/>
              <w:rPr>
                <w:sz w:val="20"/>
                <w:szCs w:val="20"/>
                <w:lang w:val="uk-UA"/>
              </w:rPr>
            </w:pPr>
            <w:r w:rsidRPr="003A5CCA">
              <w:rPr>
                <w:sz w:val="20"/>
                <w:szCs w:val="20"/>
                <w:lang w:val="uk-UA"/>
              </w:rPr>
              <w:t>216</w:t>
            </w:r>
          </w:p>
        </w:tc>
        <w:tc>
          <w:tcPr>
            <w:tcW w:w="1134" w:type="dxa"/>
            <w:vAlign w:val="center"/>
          </w:tcPr>
          <w:p w14:paraId="000008DC" w14:textId="77777777" w:rsidR="00F34A03" w:rsidRPr="003A5CCA" w:rsidRDefault="001A6C12" w:rsidP="007D67B3">
            <w:pPr>
              <w:spacing w:after="0"/>
              <w:ind w:firstLine="0"/>
              <w:jc w:val="center"/>
              <w:rPr>
                <w:sz w:val="20"/>
                <w:szCs w:val="20"/>
                <w:lang w:val="uk-UA"/>
              </w:rPr>
            </w:pPr>
            <w:r w:rsidRPr="003A5CCA">
              <w:rPr>
                <w:sz w:val="20"/>
                <w:szCs w:val="20"/>
                <w:lang w:val="uk-UA"/>
              </w:rPr>
              <w:t>30,6</w:t>
            </w:r>
          </w:p>
        </w:tc>
        <w:tc>
          <w:tcPr>
            <w:tcW w:w="992" w:type="dxa"/>
            <w:vAlign w:val="center"/>
          </w:tcPr>
          <w:p w14:paraId="000008DD" w14:textId="77777777" w:rsidR="00F34A03" w:rsidRPr="003A5CCA" w:rsidRDefault="001A6C12" w:rsidP="007D67B3">
            <w:pPr>
              <w:spacing w:after="0"/>
              <w:ind w:firstLine="0"/>
              <w:jc w:val="center"/>
              <w:rPr>
                <w:sz w:val="20"/>
                <w:szCs w:val="20"/>
                <w:lang w:val="uk-UA"/>
              </w:rPr>
            </w:pPr>
            <w:r w:rsidRPr="003A5CCA">
              <w:rPr>
                <w:sz w:val="20"/>
                <w:szCs w:val="20"/>
                <w:lang w:val="uk-UA"/>
              </w:rPr>
              <w:t>98%</w:t>
            </w:r>
          </w:p>
        </w:tc>
        <w:tc>
          <w:tcPr>
            <w:tcW w:w="831" w:type="dxa"/>
            <w:vAlign w:val="center"/>
          </w:tcPr>
          <w:p w14:paraId="000008DE" w14:textId="77777777" w:rsidR="00F34A03" w:rsidRPr="003A5CCA" w:rsidRDefault="001A6C12" w:rsidP="007D67B3">
            <w:pPr>
              <w:spacing w:after="0"/>
              <w:ind w:firstLine="0"/>
              <w:jc w:val="center"/>
              <w:rPr>
                <w:sz w:val="20"/>
                <w:szCs w:val="20"/>
                <w:lang w:val="uk-UA"/>
              </w:rPr>
            </w:pPr>
            <w:r w:rsidRPr="003A5CCA">
              <w:rPr>
                <w:sz w:val="20"/>
                <w:szCs w:val="20"/>
                <w:lang w:val="uk-UA"/>
              </w:rPr>
              <w:t>0</w:t>
            </w:r>
          </w:p>
        </w:tc>
      </w:tr>
      <w:tr w:rsidR="003F61CC" w:rsidRPr="003A5CCA" w14:paraId="68E1898E" w14:textId="77777777" w:rsidTr="000D364E">
        <w:tc>
          <w:tcPr>
            <w:tcW w:w="2689" w:type="dxa"/>
          </w:tcPr>
          <w:p w14:paraId="000008DF" w14:textId="77777777" w:rsidR="00F34A03" w:rsidRPr="003A5CCA" w:rsidRDefault="001A6C12" w:rsidP="007D67B3">
            <w:pPr>
              <w:spacing w:after="0"/>
              <w:ind w:firstLine="0"/>
              <w:jc w:val="left"/>
              <w:rPr>
                <w:sz w:val="18"/>
                <w:szCs w:val="18"/>
                <w:lang w:val="uk-UA"/>
              </w:rPr>
            </w:pPr>
            <w:r w:rsidRPr="003A5CCA">
              <w:rPr>
                <w:sz w:val="18"/>
                <w:szCs w:val="18"/>
                <w:lang w:val="uk-UA"/>
              </w:rPr>
              <w:t>- хірургічне відділення</w:t>
            </w:r>
          </w:p>
        </w:tc>
        <w:tc>
          <w:tcPr>
            <w:tcW w:w="2263" w:type="dxa"/>
            <w:vAlign w:val="center"/>
          </w:tcPr>
          <w:p w14:paraId="000008E0" w14:textId="77777777" w:rsidR="00F34A03" w:rsidRPr="003A5CCA" w:rsidRDefault="001A6C12" w:rsidP="007D67B3">
            <w:pPr>
              <w:spacing w:after="0"/>
              <w:ind w:firstLine="0"/>
              <w:jc w:val="center"/>
              <w:rPr>
                <w:sz w:val="20"/>
                <w:szCs w:val="20"/>
                <w:lang w:val="uk-UA"/>
              </w:rPr>
            </w:pPr>
            <w:r w:rsidRPr="003A5CCA">
              <w:rPr>
                <w:sz w:val="20"/>
                <w:szCs w:val="20"/>
                <w:lang w:val="uk-UA"/>
              </w:rPr>
              <w:t>1990/1957</w:t>
            </w:r>
          </w:p>
        </w:tc>
        <w:tc>
          <w:tcPr>
            <w:tcW w:w="909" w:type="dxa"/>
            <w:vAlign w:val="center"/>
          </w:tcPr>
          <w:p w14:paraId="000008E1"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8E2" w14:textId="77777777" w:rsidR="00F34A03" w:rsidRPr="003A5CCA" w:rsidRDefault="001A6C12" w:rsidP="007D67B3">
            <w:pPr>
              <w:spacing w:after="0"/>
              <w:ind w:firstLine="0"/>
              <w:jc w:val="center"/>
              <w:rPr>
                <w:sz w:val="20"/>
                <w:szCs w:val="20"/>
                <w:lang w:val="uk-UA"/>
              </w:rPr>
            </w:pPr>
            <w:r w:rsidRPr="003A5CCA">
              <w:rPr>
                <w:sz w:val="20"/>
                <w:szCs w:val="20"/>
                <w:lang w:val="uk-UA"/>
              </w:rPr>
              <w:t>40</w:t>
            </w:r>
          </w:p>
        </w:tc>
        <w:tc>
          <w:tcPr>
            <w:tcW w:w="1134" w:type="dxa"/>
            <w:vAlign w:val="center"/>
          </w:tcPr>
          <w:p w14:paraId="000008E3" w14:textId="77777777" w:rsidR="00F34A03" w:rsidRPr="003A5CCA" w:rsidRDefault="001A6C12" w:rsidP="007D67B3">
            <w:pPr>
              <w:spacing w:after="0"/>
              <w:ind w:firstLine="0"/>
              <w:jc w:val="center"/>
              <w:rPr>
                <w:sz w:val="20"/>
                <w:szCs w:val="20"/>
                <w:lang w:val="uk-UA"/>
              </w:rPr>
            </w:pPr>
            <w:r w:rsidRPr="003A5CCA">
              <w:rPr>
                <w:sz w:val="20"/>
                <w:szCs w:val="20"/>
                <w:lang w:val="uk-UA"/>
              </w:rPr>
              <w:t>5,7</w:t>
            </w:r>
          </w:p>
        </w:tc>
        <w:tc>
          <w:tcPr>
            <w:tcW w:w="992" w:type="dxa"/>
            <w:vAlign w:val="center"/>
          </w:tcPr>
          <w:p w14:paraId="000008E4" w14:textId="77777777" w:rsidR="00F34A03" w:rsidRPr="003A5CCA" w:rsidRDefault="001A6C12" w:rsidP="007D67B3">
            <w:pPr>
              <w:spacing w:after="0"/>
              <w:ind w:firstLine="0"/>
              <w:jc w:val="center"/>
              <w:rPr>
                <w:sz w:val="20"/>
                <w:szCs w:val="20"/>
                <w:lang w:val="uk-UA"/>
              </w:rPr>
            </w:pPr>
            <w:r w:rsidRPr="003A5CCA">
              <w:rPr>
                <w:sz w:val="20"/>
                <w:szCs w:val="20"/>
                <w:lang w:val="uk-UA"/>
              </w:rPr>
              <w:t>97%</w:t>
            </w:r>
          </w:p>
        </w:tc>
        <w:tc>
          <w:tcPr>
            <w:tcW w:w="831" w:type="dxa"/>
            <w:vAlign w:val="center"/>
          </w:tcPr>
          <w:p w14:paraId="000008E5"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2F66FFD4" w14:textId="77777777" w:rsidTr="000D364E">
        <w:tc>
          <w:tcPr>
            <w:tcW w:w="2689" w:type="dxa"/>
          </w:tcPr>
          <w:p w14:paraId="000008E6" w14:textId="77777777" w:rsidR="00F34A03" w:rsidRPr="003A5CCA" w:rsidRDefault="001A6C12" w:rsidP="007D67B3">
            <w:pPr>
              <w:spacing w:after="0"/>
              <w:ind w:firstLine="0"/>
              <w:jc w:val="left"/>
              <w:rPr>
                <w:sz w:val="18"/>
                <w:szCs w:val="18"/>
                <w:lang w:val="uk-UA"/>
              </w:rPr>
            </w:pPr>
            <w:r w:rsidRPr="003A5CCA">
              <w:rPr>
                <w:sz w:val="18"/>
                <w:szCs w:val="18"/>
                <w:lang w:val="uk-UA"/>
              </w:rPr>
              <w:t>- терапевтичне відділення з кардіологічними ліжками</w:t>
            </w:r>
          </w:p>
        </w:tc>
        <w:tc>
          <w:tcPr>
            <w:tcW w:w="2263" w:type="dxa"/>
            <w:vAlign w:val="center"/>
          </w:tcPr>
          <w:p w14:paraId="000008E7" w14:textId="77777777" w:rsidR="00F34A03" w:rsidRPr="003A5CCA" w:rsidRDefault="001A6C12" w:rsidP="007D67B3">
            <w:pPr>
              <w:spacing w:after="0"/>
              <w:ind w:firstLine="0"/>
              <w:jc w:val="center"/>
              <w:rPr>
                <w:sz w:val="20"/>
                <w:szCs w:val="20"/>
                <w:lang w:val="uk-UA"/>
              </w:rPr>
            </w:pPr>
            <w:r w:rsidRPr="003A5CCA">
              <w:rPr>
                <w:sz w:val="20"/>
                <w:szCs w:val="20"/>
                <w:lang w:val="uk-UA"/>
              </w:rPr>
              <w:t>1900/2019</w:t>
            </w:r>
          </w:p>
        </w:tc>
        <w:tc>
          <w:tcPr>
            <w:tcW w:w="909" w:type="dxa"/>
            <w:vAlign w:val="center"/>
          </w:tcPr>
          <w:p w14:paraId="000008E8"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8E9" w14:textId="77777777" w:rsidR="00F34A03" w:rsidRPr="003A5CCA" w:rsidRDefault="001A6C12" w:rsidP="007D67B3">
            <w:pPr>
              <w:spacing w:after="0"/>
              <w:ind w:firstLine="0"/>
              <w:jc w:val="center"/>
              <w:rPr>
                <w:sz w:val="20"/>
                <w:szCs w:val="20"/>
                <w:lang w:val="uk-UA"/>
              </w:rPr>
            </w:pPr>
            <w:r w:rsidRPr="003A5CCA">
              <w:rPr>
                <w:sz w:val="20"/>
                <w:szCs w:val="20"/>
                <w:lang w:val="uk-UA"/>
              </w:rPr>
              <w:t>50</w:t>
            </w:r>
          </w:p>
        </w:tc>
        <w:tc>
          <w:tcPr>
            <w:tcW w:w="1134" w:type="dxa"/>
            <w:vAlign w:val="center"/>
          </w:tcPr>
          <w:p w14:paraId="000008EA" w14:textId="77777777" w:rsidR="00F34A03" w:rsidRPr="003A5CCA" w:rsidRDefault="001A6C12" w:rsidP="007D67B3">
            <w:pPr>
              <w:spacing w:after="0"/>
              <w:ind w:firstLine="0"/>
              <w:jc w:val="center"/>
              <w:rPr>
                <w:sz w:val="20"/>
                <w:szCs w:val="20"/>
                <w:lang w:val="uk-UA"/>
              </w:rPr>
            </w:pPr>
            <w:r w:rsidRPr="003A5CCA">
              <w:rPr>
                <w:sz w:val="20"/>
                <w:szCs w:val="20"/>
                <w:lang w:val="uk-UA"/>
              </w:rPr>
              <w:t>7,1</w:t>
            </w:r>
          </w:p>
        </w:tc>
        <w:tc>
          <w:tcPr>
            <w:tcW w:w="992" w:type="dxa"/>
            <w:vAlign w:val="center"/>
          </w:tcPr>
          <w:p w14:paraId="000008EB" w14:textId="77777777" w:rsidR="00F34A03" w:rsidRPr="003A5CCA" w:rsidRDefault="001A6C12" w:rsidP="007D67B3">
            <w:pPr>
              <w:spacing w:after="0"/>
              <w:ind w:firstLine="0"/>
              <w:jc w:val="center"/>
              <w:rPr>
                <w:sz w:val="20"/>
                <w:szCs w:val="20"/>
                <w:lang w:val="uk-UA"/>
              </w:rPr>
            </w:pPr>
            <w:r w:rsidRPr="003A5CCA">
              <w:rPr>
                <w:sz w:val="20"/>
                <w:szCs w:val="20"/>
                <w:lang w:val="uk-UA"/>
              </w:rPr>
              <w:t>82%</w:t>
            </w:r>
          </w:p>
        </w:tc>
        <w:tc>
          <w:tcPr>
            <w:tcW w:w="831" w:type="dxa"/>
            <w:vAlign w:val="center"/>
          </w:tcPr>
          <w:p w14:paraId="000008EC"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1D71296E" w14:textId="77777777" w:rsidTr="000D364E">
        <w:tc>
          <w:tcPr>
            <w:tcW w:w="2689" w:type="dxa"/>
          </w:tcPr>
          <w:p w14:paraId="000008ED" w14:textId="77777777" w:rsidR="00F34A03" w:rsidRPr="003A5CCA" w:rsidRDefault="001A6C12" w:rsidP="007D67B3">
            <w:pPr>
              <w:spacing w:after="0"/>
              <w:ind w:firstLine="0"/>
              <w:jc w:val="left"/>
              <w:rPr>
                <w:sz w:val="18"/>
                <w:szCs w:val="18"/>
                <w:lang w:val="uk-UA"/>
              </w:rPr>
            </w:pPr>
            <w:r w:rsidRPr="003A5CCA">
              <w:rPr>
                <w:sz w:val="18"/>
                <w:szCs w:val="18"/>
                <w:lang w:val="uk-UA"/>
              </w:rPr>
              <w:t>- пологове відділення</w:t>
            </w:r>
          </w:p>
        </w:tc>
        <w:tc>
          <w:tcPr>
            <w:tcW w:w="2263" w:type="dxa"/>
            <w:vAlign w:val="center"/>
          </w:tcPr>
          <w:p w14:paraId="000008EE" w14:textId="77777777" w:rsidR="00F34A03" w:rsidRPr="003A5CCA" w:rsidRDefault="001A6C12" w:rsidP="007D67B3">
            <w:pPr>
              <w:spacing w:after="0"/>
              <w:ind w:firstLine="0"/>
              <w:jc w:val="center"/>
              <w:rPr>
                <w:sz w:val="20"/>
                <w:szCs w:val="20"/>
                <w:lang w:val="uk-UA"/>
              </w:rPr>
            </w:pPr>
            <w:r w:rsidRPr="003A5CCA">
              <w:rPr>
                <w:sz w:val="20"/>
                <w:szCs w:val="20"/>
                <w:lang w:val="uk-UA"/>
              </w:rPr>
              <w:t>1900/1963</w:t>
            </w:r>
          </w:p>
        </w:tc>
        <w:tc>
          <w:tcPr>
            <w:tcW w:w="909" w:type="dxa"/>
            <w:vAlign w:val="center"/>
          </w:tcPr>
          <w:p w14:paraId="000008EF"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8F0" w14:textId="77777777" w:rsidR="00F34A03" w:rsidRPr="003A5CCA" w:rsidRDefault="001A6C12" w:rsidP="007D67B3">
            <w:pPr>
              <w:spacing w:after="0"/>
              <w:ind w:firstLine="0"/>
              <w:jc w:val="center"/>
              <w:rPr>
                <w:sz w:val="20"/>
                <w:szCs w:val="20"/>
                <w:lang w:val="uk-UA"/>
              </w:rPr>
            </w:pPr>
            <w:r w:rsidRPr="003A5CCA">
              <w:rPr>
                <w:sz w:val="20"/>
                <w:szCs w:val="20"/>
                <w:lang w:val="uk-UA"/>
              </w:rPr>
              <w:t>25</w:t>
            </w:r>
          </w:p>
        </w:tc>
        <w:tc>
          <w:tcPr>
            <w:tcW w:w="1134" w:type="dxa"/>
            <w:vAlign w:val="center"/>
          </w:tcPr>
          <w:p w14:paraId="000008F1" w14:textId="77777777" w:rsidR="00F34A03" w:rsidRPr="003A5CCA" w:rsidRDefault="001A6C12" w:rsidP="007D67B3">
            <w:pPr>
              <w:spacing w:after="0"/>
              <w:ind w:firstLine="0"/>
              <w:jc w:val="center"/>
              <w:rPr>
                <w:sz w:val="20"/>
                <w:szCs w:val="20"/>
                <w:lang w:val="uk-UA"/>
              </w:rPr>
            </w:pPr>
            <w:r w:rsidRPr="003A5CCA">
              <w:rPr>
                <w:sz w:val="20"/>
                <w:szCs w:val="20"/>
                <w:lang w:val="uk-UA"/>
              </w:rPr>
              <w:t>3,5</w:t>
            </w:r>
          </w:p>
        </w:tc>
        <w:tc>
          <w:tcPr>
            <w:tcW w:w="992" w:type="dxa"/>
            <w:vAlign w:val="center"/>
          </w:tcPr>
          <w:p w14:paraId="000008F2" w14:textId="77777777" w:rsidR="00F34A03" w:rsidRPr="003A5CCA" w:rsidRDefault="001A6C12" w:rsidP="007D67B3">
            <w:pPr>
              <w:spacing w:after="0"/>
              <w:ind w:firstLine="0"/>
              <w:jc w:val="center"/>
              <w:rPr>
                <w:sz w:val="20"/>
                <w:szCs w:val="20"/>
                <w:lang w:val="uk-UA"/>
              </w:rPr>
            </w:pPr>
            <w:r w:rsidRPr="003A5CCA">
              <w:rPr>
                <w:sz w:val="20"/>
                <w:szCs w:val="20"/>
                <w:lang w:val="uk-UA"/>
              </w:rPr>
              <w:t>78%</w:t>
            </w:r>
          </w:p>
        </w:tc>
        <w:tc>
          <w:tcPr>
            <w:tcW w:w="831" w:type="dxa"/>
            <w:vAlign w:val="center"/>
          </w:tcPr>
          <w:p w14:paraId="000008F3"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194F2A65" w14:textId="77777777" w:rsidTr="000D364E">
        <w:tc>
          <w:tcPr>
            <w:tcW w:w="2689" w:type="dxa"/>
          </w:tcPr>
          <w:p w14:paraId="000008F4" w14:textId="77777777" w:rsidR="00F34A03" w:rsidRPr="003A5CCA" w:rsidRDefault="001A6C12" w:rsidP="007D67B3">
            <w:pPr>
              <w:spacing w:after="0"/>
              <w:ind w:firstLine="0"/>
              <w:jc w:val="left"/>
              <w:rPr>
                <w:sz w:val="18"/>
                <w:szCs w:val="18"/>
                <w:lang w:val="uk-UA"/>
              </w:rPr>
            </w:pPr>
            <w:r w:rsidRPr="003A5CCA">
              <w:rPr>
                <w:sz w:val="18"/>
                <w:szCs w:val="18"/>
                <w:lang w:val="uk-UA"/>
              </w:rPr>
              <w:t xml:space="preserve">- неврологічне відділення </w:t>
            </w:r>
          </w:p>
        </w:tc>
        <w:tc>
          <w:tcPr>
            <w:tcW w:w="2263" w:type="dxa"/>
            <w:vAlign w:val="center"/>
          </w:tcPr>
          <w:p w14:paraId="000008F5" w14:textId="77777777" w:rsidR="00F34A03" w:rsidRPr="003A5CCA" w:rsidRDefault="001A6C12" w:rsidP="007D67B3">
            <w:pPr>
              <w:spacing w:after="0"/>
              <w:ind w:firstLine="0"/>
              <w:jc w:val="center"/>
              <w:rPr>
                <w:sz w:val="20"/>
                <w:szCs w:val="20"/>
                <w:lang w:val="uk-UA"/>
              </w:rPr>
            </w:pPr>
            <w:r w:rsidRPr="003A5CCA">
              <w:rPr>
                <w:sz w:val="20"/>
                <w:szCs w:val="20"/>
                <w:lang w:val="uk-UA"/>
              </w:rPr>
              <w:t>1900/2019</w:t>
            </w:r>
          </w:p>
        </w:tc>
        <w:tc>
          <w:tcPr>
            <w:tcW w:w="909" w:type="dxa"/>
            <w:vAlign w:val="center"/>
          </w:tcPr>
          <w:p w14:paraId="000008F6"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8F7" w14:textId="77777777" w:rsidR="00F34A03" w:rsidRPr="003A5CCA" w:rsidRDefault="001A6C12" w:rsidP="007D67B3">
            <w:pPr>
              <w:spacing w:after="0"/>
              <w:ind w:firstLine="0"/>
              <w:jc w:val="center"/>
              <w:rPr>
                <w:sz w:val="20"/>
                <w:szCs w:val="20"/>
                <w:lang w:val="uk-UA"/>
              </w:rPr>
            </w:pPr>
            <w:r w:rsidRPr="003A5CCA">
              <w:rPr>
                <w:sz w:val="20"/>
                <w:szCs w:val="20"/>
                <w:lang w:val="uk-UA"/>
              </w:rPr>
              <w:t>20</w:t>
            </w:r>
          </w:p>
        </w:tc>
        <w:tc>
          <w:tcPr>
            <w:tcW w:w="1134" w:type="dxa"/>
            <w:vAlign w:val="center"/>
          </w:tcPr>
          <w:p w14:paraId="000008F8" w14:textId="77777777" w:rsidR="00F34A03" w:rsidRPr="003A5CCA" w:rsidRDefault="001A6C12" w:rsidP="007D67B3">
            <w:pPr>
              <w:spacing w:after="0"/>
              <w:ind w:firstLine="0"/>
              <w:jc w:val="center"/>
              <w:rPr>
                <w:sz w:val="20"/>
                <w:szCs w:val="20"/>
                <w:lang w:val="uk-UA"/>
              </w:rPr>
            </w:pPr>
            <w:r w:rsidRPr="003A5CCA">
              <w:rPr>
                <w:sz w:val="20"/>
                <w:szCs w:val="20"/>
                <w:lang w:val="uk-UA"/>
              </w:rPr>
              <w:t>2,8</w:t>
            </w:r>
          </w:p>
        </w:tc>
        <w:tc>
          <w:tcPr>
            <w:tcW w:w="992" w:type="dxa"/>
            <w:vAlign w:val="center"/>
          </w:tcPr>
          <w:p w14:paraId="000008F9" w14:textId="77777777" w:rsidR="00F34A03" w:rsidRPr="003A5CCA" w:rsidRDefault="001A6C12" w:rsidP="007D67B3">
            <w:pPr>
              <w:spacing w:after="0"/>
              <w:ind w:firstLine="0"/>
              <w:jc w:val="center"/>
              <w:rPr>
                <w:sz w:val="20"/>
                <w:szCs w:val="20"/>
                <w:lang w:val="uk-UA"/>
              </w:rPr>
            </w:pPr>
            <w:r w:rsidRPr="003A5CCA">
              <w:rPr>
                <w:sz w:val="20"/>
                <w:szCs w:val="20"/>
                <w:lang w:val="uk-UA"/>
              </w:rPr>
              <w:t>100%</w:t>
            </w:r>
          </w:p>
        </w:tc>
        <w:tc>
          <w:tcPr>
            <w:tcW w:w="831" w:type="dxa"/>
            <w:vAlign w:val="center"/>
          </w:tcPr>
          <w:p w14:paraId="000008FA"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0D1A1878" w14:textId="77777777" w:rsidTr="000D364E">
        <w:tc>
          <w:tcPr>
            <w:tcW w:w="2689" w:type="dxa"/>
          </w:tcPr>
          <w:p w14:paraId="000008FB" w14:textId="77777777" w:rsidR="00F34A03" w:rsidRPr="003A5CCA" w:rsidRDefault="001A6C12" w:rsidP="007D67B3">
            <w:pPr>
              <w:spacing w:after="0"/>
              <w:ind w:firstLine="0"/>
              <w:jc w:val="left"/>
              <w:rPr>
                <w:sz w:val="18"/>
                <w:szCs w:val="18"/>
                <w:lang w:val="uk-UA"/>
              </w:rPr>
            </w:pPr>
            <w:r w:rsidRPr="003A5CCA">
              <w:rPr>
                <w:sz w:val="18"/>
                <w:szCs w:val="18"/>
                <w:lang w:val="uk-UA"/>
              </w:rPr>
              <w:t>- акушерсько - гінекологічне відділення</w:t>
            </w:r>
          </w:p>
        </w:tc>
        <w:tc>
          <w:tcPr>
            <w:tcW w:w="2263" w:type="dxa"/>
            <w:vAlign w:val="center"/>
          </w:tcPr>
          <w:p w14:paraId="000008FC" w14:textId="77777777" w:rsidR="00F34A03" w:rsidRPr="003A5CCA" w:rsidRDefault="001A6C12" w:rsidP="007D67B3">
            <w:pPr>
              <w:spacing w:after="0"/>
              <w:ind w:firstLine="0"/>
              <w:jc w:val="center"/>
              <w:rPr>
                <w:sz w:val="20"/>
                <w:szCs w:val="20"/>
                <w:lang w:val="uk-UA"/>
              </w:rPr>
            </w:pPr>
            <w:r w:rsidRPr="003A5CCA">
              <w:rPr>
                <w:sz w:val="20"/>
                <w:szCs w:val="20"/>
                <w:lang w:val="uk-UA"/>
              </w:rPr>
              <w:t>1900/1963</w:t>
            </w:r>
          </w:p>
        </w:tc>
        <w:tc>
          <w:tcPr>
            <w:tcW w:w="909" w:type="dxa"/>
            <w:vAlign w:val="center"/>
          </w:tcPr>
          <w:p w14:paraId="000008FD"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8FE" w14:textId="77777777" w:rsidR="00F34A03" w:rsidRPr="003A5CCA" w:rsidRDefault="001A6C12" w:rsidP="007D67B3">
            <w:pPr>
              <w:spacing w:after="0"/>
              <w:ind w:firstLine="0"/>
              <w:jc w:val="center"/>
              <w:rPr>
                <w:sz w:val="20"/>
                <w:szCs w:val="20"/>
                <w:lang w:val="uk-UA"/>
              </w:rPr>
            </w:pPr>
            <w:r w:rsidRPr="003A5CCA">
              <w:rPr>
                <w:sz w:val="20"/>
                <w:szCs w:val="20"/>
                <w:lang w:val="uk-UA"/>
              </w:rPr>
              <w:t>40</w:t>
            </w:r>
          </w:p>
        </w:tc>
        <w:tc>
          <w:tcPr>
            <w:tcW w:w="1134" w:type="dxa"/>
            <w:vAlign w:val="center"/>
          </w:tcPr>
          <w:p w14:paraId="000008FF" w14:textId="77777777" w:rsidR="00F34A03" w:rsidRPr="003A5CCA" w:rsidRDefault="001A6C12" w:rsidP="007D67B3">
            <w:pPr>
              <w:spacing w:after="0"/>
              <w:ind w:firstLine="0"/>
              <w:jc w:val="center"/>
              <w:rPr>
                <w:sz w:val="20"/>
                <w:szCs w:val="20"/>
                <w:lang w:val="uk-UA"/>
              </w:rPr>
            </w:pPr>
            <w:r w:rsidRPr="003A5CCA">
              <w:rPr>
                <w:sz w:val="20"/>
                <w:szCs w:val="20"/>
                <w:lang w:val="uk-UA"/>
              </w:rPr>
              <w:t>5,7</w:t>
            </w:r>
          </w:p>
        </w:tc>
        <w:tc>
          <w:tcPr>
            <w:tcW w:w="992" w:type="dxa"/>
            <w:vAlign w:val="center"/>
          </w:tcPr>
          <w:p w14:paraId="00000900" w14:textId="77777777" w:rsidR="00F34A03" w:rsidRPr="003A5CCA" w:rsidRDefault="001A6C12" w:rsidP="007D67B3">
            <w:pPr>
              <w:spacing w:after="0"/>
              <w:ind w:firstLine="0"/>
              <w:jc w:val="center"/>
              <w:rPr>
                <w:sz w:val="20"/>
                <w:szCs w:val="20"/>
                <w:lang w:val="uk-UA"/>
              </w:rPr>
            </w:pPr>
            <w:r w:rsidRPr="003A5CCA">
              <w:rPr>
                <w:sz w:val="20"/>
                <w:szCs w:val="20"/>
                <w:lang w:val="uk-UA"/>
              </w:rPr>
              <w:t>100%</w:t>
            </w:r>
          </w:p>
        </w:tc>
        <w:tc>
          <w:tcPr>
            <w:tcW w:w="831" w:type="dxa"/>
            <w:vAlign w:val="center"/>
          </w:tcPr>
          <w:p w14:paraId="00000901"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3D297AC7" w14:textId="77777777" w:rsidTr="000D364E">
        <w:tc>
          <w:tcPr>
            <w:tcW w:w="2689" w:type="dxa"/>
          </w:tcPr>
          <w:p w14:paraId="00000902" w14:textId="77777777" w:rsidR="00F34A03" w:rsidRPr="003A5CCA" w:rsidRDefault="001A6C12" w:rsidP="007D67B3">
            <w:pPr>
              <w:spacing w:after="0"/>
              <w:ind w:firstLine="0"/>
              <w:jc w:val="left"/>
              <w:rPr>
                <w:sz w:val="18"/>
                <w:szCs w:val="18"/>
                <w:lang w:val="uk-UA"/>
              </w:rPr>
            </w:pPr>
            <w:r w:rsidRPr="003A5CCA">
              <w:rPr>
                <w:sz w:val="18"/>
                <w:szCs w:val="18"/>
                <w:lang w:val="uk-UA"/>
              </w:rPr>
              <w:t>- дитяче відділення</w:t>
            </w:r>
          </w:p>
        </w:tc>
        <w:tc>
          <w:tcPr>
            <w:tcW w:w="2263" w:type="dxa"/>
            <w:vAlign w:val="center"/>
          </w:tcPr>
          <w:p w14:paraId="00000903" w14:textId="77777777" w:rsidR="00F34A03" w:rsidRPr="003A5CCA" w:rsidRDefault="001A6C12" w:rsidP="007D67B3">
            <w:pPr>
              <w:spacing w:after="0"/>
              <w:ind w:firstLine="0"/>
              <w:jc w:val="center"/>
              <w:rPr>
                <w:sz w:val="20"/>
                <w:szCs w:val="20"/>
                <w:lang w:val="uk-UA"/>
              </w:rPr>
            </w:pPr>
            <w:r w:rsidRPr="003A5CCA">
              <w:rPr>
                <w:sz w:val="20"/>
                <w:szCs w:val="20"/>
                <w:lang w:val="uk-UA"/>
              </w:rPr>
              <w:t>1966</w:t>
            </w:r>
          </w:p>
        </w:tc>
        <w:tc>
          <w:tcPr>
            <w:tcW w:w="909" w:type="dxa"/>
            <w:vAlign w:val="center"/>
          </w:tcPr>
          <w:p w14:paraId="00000904"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905" w14:textId="77777777" w:rsidR="00F34A03" w:rsidRPr="003A5CCA" w:rsidRDefault="001A6C12" w:rsidP="007D67B3">
            <w:pPr>
              <w:spacing w:after="0"/>
              <w:ind w:firstLine="0"/>
              <w:jc w:val="center"/>
              <w:rPr>
                <w:sz w:val="20"/>
                <w:szCs w:val="20"/>
                <w:lang w:val="uk-UA"/>
              </w:rPr>
            </w:pPr>
            <w:r w:rsidRPr="003A5CCA">
              <w:rPr>
                <w:sz w:val="20"/>
                <w:szCs w:val="20"/>
                <w:lang w:val="uk-UA"/>
              </w:rPr>
              <w:t>35</w:t>
            </w:r>
          </w:p>
        </w:tc>
        <w:tc>
          <w:tcPr>
            <w:tcW w:w="1134" w:type="dxa"/>
            <w:vAlign w:val="center"/>
          </w:tcPr>
          <w:p w14:paraId="00000906" w14:textId="77777777" w:rsidR="00F34A03" w:rsidRPr="003A5CCA" w:rsidRDefault="001A6C12" w:rsidP="007D67B3">
            <w:pPr>
              <w:spacing w:after="0"/>
              <w:ind w:firstLine="0"/>
              <w:jc w:val="center"/>
              <w:rPr>
                <w:sz w:val="20"/>
                <w:szCs w:val="20"/>
                <w:lang w:val="uk-UA"/>
              </w:rPr>
            </w:pPr>
            <w:r w:rsidRPr="003A5CCA">
              <w:rPr>
                <w:sz w:val="20"/>
                <w:szCs w:val="20"/>
                <w:lang w:val="uk-UA"/>
              </w:rPr>
              <w:t>5</w:t>
            </w:r>
          </w:p>
        </w:tc>
        <w:tc>
          <w:tcPr>
            <w:tcW w:w="992" w:type="dxa"/>
            <w:vAlign w:val="center"/>
          </w:tcPr>
          <w:p w14:paraId="00000907" w14:textId="77777777" w:rsidR="00F34A03" w:rsidRPr="003A5CCA" w:rsidRDefault="001A6C12" w:rsidP="007D67B3">
            <w:pPr>
              <w:spacing w:after="0"/>
              <w:ind w:firstLine="0"/>
              <w:jc w:val="center"/>
              <w:rPr>
                <w:sz w:val="20"/>
                <w:szCs w:val="20"/>
                <w:lang w:val="uk-UA"/>
              </w:rPr>
            </w:pPr>
            <w:r w:rsidRPr="003A5CCA">
              <w:rPr>
                <w:sz w:val="20"/>
                <w:szCs w:val="20"/>
                <w:lang w:val="uk-UA"/>
              </w:rPr>
              <w:t>92%</w:t>
            </w:r>
          </w:p>
        </w:tc>
        <w:tc>
          <w:tcPr>
            <w:tcW w:w="831" w:type="dxa"/>
            <w:vAlign w:val="center"/>
          </w:tcPr>
          <w:p w14:paraId="00000908"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7B57ED32" w14:textId="77777777" w:rsidTr="000D364E">
        <w:tc>
          <w:tcPr>
            <w:tcW w:w="2689" w:type="dxa"/>
          </w:tcPr>
          <w:p w14:paraId="00000909" w14:textId="77777777" w:rsidR="00F34A03" w:rsidRPr="003A5CCA" w:rsidRDefault="001A6C12" w:rsidP="007D67B3">
            <w:pPr>
              <w:spacing w:after="0"/>
              <w:ind w:firstLine="0"/>
              <w:jc w:val="left"/>
              <w:rPr>
                <w:sz w:val="18"/>
                <w:szCs w:val="18"/>
                <w:lang w:val="uk-UA"/>
              </w:rPr>
            </w:pPr>
            <w:r w:rsidRPr="003A5CCA">
              <w:rPr>
                <w:sz w:val="18"/>
                <w:szCs w:val="18"/>
                <w:lang w:val="uk-UA"/>
              </w:rPr>
              <w:t>- відділення анестезіології з ліжками для інтенсивної терапії</w:t>
            </w:r>
          </w:p>
        </w:tc>
        <w:tc>
          <w:tcPr>
            <w:tcW w:w="2263" w:type="dxa"/>
            <w:vAlign w:val="center"/>
          </w:tcPr>
          <w:p w14:paraId="0000090A" w14:textId="77777777" w:rsidR="00F34A03" w:rsidRPr="003A5CCA" w:rsidRDefault="001A6C12" w:rsidP="007D67B3">
            <w:pPr>
              <w:spacing w:after="0"/>
              <w:ind w:firstLine="0"/>
              <w:jc w:val="center"/>
              <w:rPr>
                <w:sz w:val="20"/>
                <w:szCs w:val="20"/>
                <w:lang w:val="uk-UA"/>
              </w:rPr>
            </w:pPr>
            <w:r w:rsidRPr="003A5CCA">
              <w:rPr>
                <w:sz w:val="20"/>
                <w:szCs w:val="20"/>
                <w:lang w:val="uk-UA"/>
              </w:rPr>
              <w:t>1990/1957</w:t>
            </w:r>
          </w:p>
        </w:tc>
        <w:tc>
          <w:tcPr>
            <w:tcW w:w="909" w:type="dxa"/>
            <w:vAlign w:val="center"/>
          </w:tcPr>
          <w:p w14:paraId="0000090B"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90C" w14:textId="77777777" w:rsidR="00F34A03" w:rsidRPr="003A5CCA" w:rsidRDefault="001A6C12" w:rsidP="007D67B3">
            <w:pPr>
              <w:spacing w:after="0"/>
              <w:ind w:firstLine="0"/>
              <w:jc w:val="center"/>
              <w:rPr>
                <w:sz w:val="20"/>
                <w:szCs w:val="20"/>
                <w:lang w:val="uk-UA"/>
              </w:rPr>
            </w:pPr>
            <w:r w:rsidRPr="003A5CCA">
              <w:rPr>
                <w:sz w:val="20"/>
                <w:szCs w:val="20"/>
                <w:lang w:val="uk-UA"/>
              </w:rPr>
              <w:t>6</w:t>
            </w:r>
          </w:p>
        </w:tc>
        <w:tc>
          <w:tcPr>
            <w:tcW w:w="1134" w:type="dxa"/>
            <w:vAlign w:val="center"/>
          </w:tcPr>
          <w:p w14:paraId="0000090D" w14:textId="77777777" w:rsidR="00F34A03" w:rsidRPr="003A5CCA" w:rsidRDefault="001A6C12" w:rsidP="007D67B3">
            <w:pPr>
              <w:spacing w:after="0"/>
              <w:ind w:firstLine="0"/>
              <w:jc w:val="center"/>
              <w:rPr>
                <w:sz w:val="20"/>
                <w:szCs w:val="20"/>
                <w:lang w:val="uk-UA"/>
              </w:rPr>
            </w:pPr>
            <w:r w:rsidRPr="003A5CCA">
              <w:rPr>
                <w:sz w:val="20"/>
                <w:szCs w:val="20"/>
                <w:lang w:val="uk-UA"/>
              </w:rPr>
              <w:t>0,8</w:t>
            </w:r>
          </w:p>
        </w:tc>
        <w:tc>
          <w:tcPr>
            <w:tcW w:w="992" w:type="dxa"/>
            <w:vAlign w:val="center"/>
          </w:tcPr>
          <w:p w14:paraId="0000090E" w14:textId="77777777" w:rsidR="00F34A03" w:rsidRPr="003A5CCA" w:rsidRDefault="001A6C12" w:rsidP="007D67B3">
            <w:pPr>
              <w:spacing w:after="0"/>
              <w:ind w:firstLine="0"/>
              <w:jc w:val="center"/>
              <w:rPr>
                <w:sz w:val="20"/>
                <w:szCs w:val="20"/>
                <w:lang w:val="uk-UA"/>
              </w:rPr>
            </w:pPr>
            <w:r w:rsidRPr="003A5CCA">
              <w:rPr>
                <w:sz w:val="20"/>
                <w:szCs w:val="20"/>
                <w:lang w:val="uk-UA"/>
              </w:rPr>
              <w:t>100%</w:t>
            </w:r>
          </w:p>
        </w:tc>
        <w:tc>
          <w:tcPr>
            <w:tcW w:w="831" w:type="dxa"/>
            <w:vAlign w:val="center"/>
          </w:tcPr>
          <w:p w14:paraId="0000090F"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77338D3F" w14:textId="77777777" w:rsidTr="000D364E">
        <w:tc>
          <w:tcPr>
            <w:tcW w:w="2689" w:type="dxa"/>
          </w:tcPr>
          <w:p w14:paraId="00000910" w14:textId="77777777" w:rsidR="00F34A03" w:rsidRPr="003A5CCA" w:rsidRDefault="001A6C12" w:rsidP="007D67B3">
            <w:pPr>
              <w:spacing w:after="0"/>
              <w:ind w:firstLine="0"/>
              <w:jc w:val="left"/>
              <w:rPr>
                <w:sz w:val="18"/>
                <w:szCs w:val="18"/>
                <w:lang w:val="uk-UA"/>
              </w:rPr>
            </w:pPr>
            <w:r w:rsidRPr="003A5CCA">
              <w:rPr>
                <w:sz w:val="18"/>
                <w:szCs w:val="18"/>
                <w:lang w:val="uk-UA"/>
              </w:rPr>
              <w:t>- клініко-діагностична лабораторія</w:t>
            </w:r>
          </w:p>
        </w:tc>
        <w:tc>
          <w:tcPr>
            <w:tcW w:w="2263" w:type="dxa"/>
            <w:vAlign w:val="center"/>
          </w:tcPr>
          <w:p w14:paraId="00000911" w14:textId="77777777" w:rsidR="00F34A03" w:rsidRPr="003A5CCA" w:rsidRDefault="001A6C12" w:rsidP="007D67B3">
            <w:pPr>
              <w:spacing w:after="0"/>
              <w:ind w:firstLine="0"/>
              <w:jc w:val="center"/>
              <w:rPr>
                <w:sz w:val="20"/>
                <w:szCs w:val="20"/>
                <w:lang w:val="uk-UA"/>
              </w:rPr>
            </w:pPr>
            <w:r w:rsidRPr="003A5CCA">
              <w:rPr>
                <w:sz w:val="20"/>
                <w:szCs w:val="20"/>
                <w:lang w:val="uk-UA"/>
              </w:rPr>
              <w:t>1900/1913</w:t>
            </w:r>
          </w:p>
        </w:tc>
        <w:tc>
          <w:tcPr>
            <w:tcW w:w="909" w:type="dxa"/>
            <w:vAlign w:val="center"/>
          </w:tcPr>
          <w:p w14:paraId="00000912"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913" w14:textId="77777777" w:rsidR="00F34A03" w:rsidRPr="003A5CCA" w:rsidRDefault="001A6C12" w:rsidP="007D67B3">
            <w:pPr>
              <w:spacing w:after="0"/>
              <w:ind w:firstLine="0"/>
              <w:jc w:val="center"/>
              <w:rPr>
                <w:sz w:val="20"/>
                <w:szCs w:val="20"/>
                <w:lang w:val="uk-UA"/>
              </w:rPr>
            </w:pPr>
            <w:r w:rsidRPr="003A5CCA">
              <w:rPr>
                <w:sz w:val="20"/>
                <w:szCs w:val="20"/>
                <w:lang w:val="uk-UA"/>
              </w:rPr>
              <w:t>0</w:t>
            </w:r>
          </w:p>
        </w:tc>
        <w:tc>
          <w:tcPr>
            <w:tcW w:w="1134" w:type="dxa"/>
            <w:vAlign w:val="center"/>
          </w:tcPr>
          <w:p w14:paraId="00000914" w14:textId="77777777" w:rsidR="00F34A03" w:rsidRPr="003A5CCA" w:rsidRDefault="001A6C12" w:rsidP="007D67B3">
            <w:pPr>
              <w:spacing w:after="0"/>
              <w:ind w:firstLine="0"/>
              <w:jc w:val="center"/>
              <w:rPr>
                <w:sz w:val="20"/>
                <w:szCs w:val="20"/>
                <w:lang w:val="uk-UA"/>
              </w:rPr>
            </w:pPr>
            <w:r w:rsidRPr="003A5CCA">
              <w:rPr>
                <w:sz w:val="20"/>
                <w:szCs w:val="20"/>
                <w:lang w:val="uk-UA"/>
              </w:rPr>
              <w:t>0</w:t>
            </w:r>
          </w:p>
        </w:tc>
        <w:tc>
          <w:tcPr>
            <w:tcW w:w="992" w:type="dxa"/>
            <w:vAlign w:val="center"/>
          </w:tcPr>
          <w:p w14:paraId="00000915" w14:textId="77777777" w:rsidR="00F34A03" w:rsidRPr="003A5CCA" w:rsidRDefault="001A6C12" w:rsidP="007D67B3">
            <w:pPr>
              <w:spacing w:after="0"/>
              <w:ind w:firstLine="0"/>
              <w:jc w:val="center"/>
              <w:rPr>
                <w:sz w:val="20"/>
                <w:szCs w:val="20"/>
                <w:lang w:val="uk-UA"/>
              </w:rPr>
            </w:pPr>
            <w:r w:rsidRPr="003A5CCA">
              <w:rPr>
                <w:sz w:val="20"/>
                <w:szCs w:val="20"/>
                <w:lang w:val="uk-UA"/>
              </w:rPr>
              <w:t>90%</w:t>
            </w:r>
          </w:p>
        </w:tc>
        <w:tc>
          <w:tcPr>
            <w:tcW w:w="831" w:type="dxa"/>
            <w:vAlign w:val="center"/>
          </w:tcPr>
          <w:p w14:paraId="00000916"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0FBEB448" w14:textId="77777777" w:rsidTr="000D364E">
        <w:tc>
          <w:tcPr>
            <w:tcW w:w="2689" w:type="dxa"/>
          </w:tcPr>
          <w:p w14:paraId="00000917" w14:textId="77777777" w:rsidR="00F34A03" w:rsidRPr="003A5CCA" w:rsidRDefault="001A6C12" w:rsidP="007D67B3">
            <w:pPr>
              <w:spacing w:after="0"/>
              <w:ind w:firstLine="0"/>
              <w:jc w:val="left"/>
              <w:rPr>
                <w:sz w:val="18"/>
                <w:szCs w:val="18"/>
                <w:lang w:val="uk-UA"/>
              </w:rPr>
            </w:pPr>
            <w:r w:rsidRPr="003A5CCA">
              <w:rPr>
                <w:sz w:val="18"/>
                <w:szCs w:val="18"/>
                <w:lang w:val="uk-UA"/>
              </w:rPr>
              <w:t>- приймальне відділення</w:t>
            </w:r>
          </w:p>
        </w:tc>
        <w:tc>
          <w:tcPr>
            <w:tcW w:w="2263" w:type="dxa"/>
            <w:vAlign w:val="center"/>
          </w:tcPr>
          <w:p w14:paraId="00000918" w14:textId="77777777" w:rsidR="00F34A03" w:rsidRPr="003A5CCA" w:rsidRDefault="001A6C12" w:rsidP="007D67B3">
            <w:pPr>
              <w:spacing w:after="0"/>
              <w:ind w:firstLine="0"/>
              <w:jc w:val="center"/>
              <w:rPr>
                <w:sz w:val="20"/>
                <w:szCs w:val="20"/>
                <w:lang w:val="uk-UA"/>
              </w:rPr>
            </w:pPr>
            <w:r w:rsidRPr="003A5CCA">
              <w:rPr>
                <w:sz w:val="20"/>
                <w:szCs w:val="20"/>
                <w:lang w:val="uk-UA"/>
              </w:rPr>
              <w:t>1990/1957</w:t>
            </w:r>
          </w:p>
        </w:tc>
        <w:tc>
          <w:tcPr>
            <w:tcW w:w="909" w:type="dxa"/>
            <w:vAlign w:val="center"/>
          </w:tcPr>
          <w:p w14:paraId="00000919"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91A" w14:textId="77777777" w:rsidR="00F34A03" w:rsidRPr="003A5CCA" w:rsidRDefault="001A6C12" w:rsidP="007D67B3">
            <w:pPr>
              <w:spacing w:after="0"/>
              <w:ind w:firstLine="0"/>
              <w:jc w:val="center"/>
              <w:rPr>
                <w:sz w:val="20"/>
                <w:szCs w:val="20"/>
                <w:lang w:val="uk-UA"/>
              </w:rPr>
            </w:pPr>
            <w:r w:rsidRPr="003A5CCA">
              <w:rPr>
                <w:sz w:val="20"/>
                <w:szCs w:val="20"/>
                <w:lang w:val="uk-UA"/>
              </w:rPr>
              <w:t>0</w:t>
            </w:r>
          </w:p>
        </w:tc>
        <w:tc>
          <w:tcPr>
            <w:tcW w:w="1134" w:type="dxa"/>
            <w:vAlign w:val="center"/>
          </w:tcPr>
          <w:p w14:paraId="0000091B" w14:textId="77777777" w:rsidR="00F34A03" w:rsidRPr="003A5CCA" w:rsidRDefault="001A6C12" w:rsidP="007D67B3">
            <w:pPr>
              <w:spacing w:after="0"/>
              <w:ind w:firstLine="0"/>
              <w:jc w:val="center"/>
              <w:rPr>
                <w:sz w:val="20"/>
                <w:szCs w:val="20"/>
                <w:lang w:val="uk-UA"/>
              </w:rPr>
            </w:pPr>
            <w:r w:rsidRPr="003A5CCA">
              <w:rPr>
                <w:sz w:val="20"/>
                <w:szCs w:val="20"/>
                <w:lang w:val="uk-UA"/>
              </w:rPr>
              <w:t>0</w:t>
            </w:r>
          </w:p>
        </w:tc>
        <w:tc>
          <w:tcPr>
            <w:tcW w:w="992" w:type="dxa"/>
            <w:vAlign w:val="center"/>
          </w:tcPr>
          <w:p w14:paraId="0000091C" w14:textId="77777777" w:rsidR="00F34A03" w:rsidRPr="003A5CCA" w:rsidRDefault="001A6C12" w:rsidP="007D67B3">
            <w:pPr>
              <w:spacing w:after="0"/>
              <w:ind w:firstLine="0"/>
              <w:jc w:val="center"/>
              <w:rPr>
                <w:sz w:val="20"/>
                <w:szCs w:val="20"/>
                <w:lang w:val="uk-UA"/>
              </w:rPr>
            </w:pPr>
            <w:r w:rsidRPr="003A5CCA">
              <w:rPr>
                <w:sz w:val="20"/>
                <w:szCs w:val="20"/>
                <w:lang w:val="uk-UA"/>
              </w:rPr>
              <w:t>95%</w:t>
            </w:r>
          </w:p>
        </w:tc>
        <w:tc>
          <w:tcPr>
            <w:tcW w:w="831" w:type="dxa"/>
            <w:vAlign w:val="center"/>
          </w:tcPr>
          <w:p w14:paraId="0000091D"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2216F484" w14:textId="77777777" w:rsidTr="000D364E">
        <w:tc>
          <w:tcPr>
            <w:tcW w:w="2689" w:type="dxa"/>
          </w:tcPr>
          <w:p w14:paraId="0000091E" w14:textId="77777777" w:rsidR="00F34A03" w:rsidRPr="003A5CCA" w:rsidRDefault="001A6C12" w:rsidP="007D67B3">
            <w:pPr>
              <w:spacing w:after="0"/>
              <w:ind w:firstLine="0"/>
              <w:jc w:val="left"/>
              <w:rPr>
                <w:sz w:val="18"/>
                <w:szCs w:val="18"/>
                <w:lang w:val="uk-UA"/>
              </w:rPr>
            </w:pPr>
            <w:r w:rsidRPr="003A5CCA">
              <w:rPr>
                <w:sz w:val="18"/>
                <w:szCs w:val="18"/>
                <w:lang w:val="uk-UA"/>
              </w:rPr>
              <w:t>- рентгенологічне відділення</w:t>
            </w:r>
          </w:p>
        </w:tc>
        <w:tc>
          <w:tcPr>
            <w:tcW w:w="2263" w:type="dxa"/>
            <w:vAlign w:val="center"/>
          </w:tcPr>
          <w:p w14:paraId="0000091F" w14:textId="77777777" w:rsidR="00F34A03" w:rsidRPr="003A5CCA" w:rsidRDefault="001A6C12" w:rsidP="007D67B3">
            <w:pPr>
              <w:spacing w:after="0"/>
              <w:ind w:firstLine="0"/>
              <w:jc w:val="center"/>
              <w:rPr>
                <w:sz w:val="20"/>
                <w:szCs w:val="20"/>
                <w:lang w:val="uk-UA"/>
              </w:rPr>
            </w:pPr>
            <w:r w:rsidRPr="003A5CCA">
              <w:rPr>
                <w:sz w:val="20"/>
                <w:szCs w:val="20"/>
                <w:lang w:val="uk-UA"/>
              </w:rPr>
              <w:t>1990/1957</w:t>
            </w:r>
          </w:p>
        </w:tc>
        <w:tc>
          <w:tcPr>
            <w:tcW w:w="909" w:type="dxa"/>
            <w:vAlign w:val="center"/>
          </w:tcPr>
          <w:p w14:paraId="00000920"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921" w14:textId="77777777" w:rsidR="00F34A03" w:rsidRPr="003A5CCA" w:rsidRDefault="001A6C12" w:rsidP="007D67B3">
            <w:pPr>
              <w:spacing w:after="0"/>
              <w:ind w:firstLine="0"/>
              <w:jc w:val="center"/>
              <w:rPr>
                <w:sz w:val="20"/>
                <w:szCs w:val="20"/>
                <w:lang w:val="uk-UA"/>
              </w:rPr>
            </w:pPr>
            <w:r w:rsidRPr="003A5CCA">
              <w:rPr>
                <w:sz w:val="20"/>
                <w:szCs w:val="20"/>
                <w:lang w:val="uk-UA"/>
              </w:rPr>
              <w:t>0</w:t>
            </w:r>
          </w:p>
        </w:tc>
        <w:tc>
          <w:tcPr>
            <w:tcW w:w="1134" w:type="dxa"/>
            <w:vAlign w:val="center"/>
          </w:tcPr>
          <w:p w14:paraId="00000922" w14:textId="77777777" w:rsidR="00F34A03" w:rsidRPr="003A5CCA" w:rsidRDefault="001A6C12" w:rsidP="007D67B3">
            <w:pPr>
              <w:spacing w:after="0"/>
              <w:ind w:firstLine="0"/>
              <w:jc w:val="center"/>
              <w:rPr>
                <w:sz w:val="20"/>
                <w:szCs w:val="20"/>
                <w:lang w:val="uk-UA"/>
              </w:rPr>
            </w:pPr>
            <w:r w:rsidRPr="003A5CCA">
              <w:rPr>
                <w:sz w:val="20"/>
                <w:szCs w:val="20"/>
                <w:lang w:val="uk-UA"/>
              </w:rPr>
              <w:t>0</w:t>
            </w:r>
          </w:p>
        </w:tc>
        <w:tc>
          <w:tcPr>
            <w:tcW w:w="992" w:type="dxa"/>
            <w:vAlign w:val="center"/>
          </w:tcPr>
          <w:p w14:paraId="00000923" w14:textId="77777777" w:rsidR="00F34A03" w:rsidRPr="003A5CCA" w:rsidRDefault="001A6C12" w:rsidP="007D67B3">
            <w:pPr>
              <w:spacing w:after="0"/>
              <w:ind w:firstLine="0"/>
              <w:jc w:val="center"/>
              <w:rPr>
                <w:sz w:val="20"/>
                <w:szCs w:val="20"/>
                <w:lang w:val="uk-UA"/>
              </w:rPr>
            </w:pPr>
            <w:r w:rsidRPr="003A5CCA">
              <w:rPr>
                <w:sz w:val="20"/>
                <w:szCs w:val="20"/>
                <w:lang w:val="uk-UA"/>
              </w:rPr>
              <w:t>88%</w:t>
            </w:r>
          </w:p>
        </w:tc>
        <w:tc>
          <w:tcPr>
            <w:tcW w:w="831" w:type="dxa"/>
            <w:vAlign w:val="center"/>
          </w:tcPr>
          <w:p w14:paraId="00000924"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r w:rsidR="003F61CC" w:rsidRPr="003A5CCA" w14:paraId="65AF34EE" w14:textId="77777777" w:rsidTr="000D364E">
        <w:tc>
          <w:tcPr>
            <w:tcW w:w="2689" w:type="dxa"/>
          </w:tcPr>
          <w:p w14:paraId="00000925" w14:textId="77777777" w:rsidR="00F34A03" w:rsidRPr="003A5CCA" w:rsidRDefault="001A6C12" w:rsidP="007D67B3">
            <w:pPr>
              <w:spacing w:after="0"/>
              <w:ind w:firstLine="0"/>
              <w:jc w:val="left"/>
              <w:rPr>
                <w:sz w:val="18"/>
                <w:szCs w:val="18"/>
                <w:lang w:val="uk-UA"/>
              </w:rPr>
            </w:pPr>
            <w:r w:rsidRPr="003A5CCA">
              <w:rPr>
                <w:sz w:val="18"/>
                <w:szCs w:val="18"/>
                <w:lang w:val="uk-UA"/>
              </w:rPr>
              <w:t>Комунальне некомерційне підприємство «</w:t>
            </w:r>
            <w:proofErr w:type="spellStart"/>
            <w:r w:rsidRPr="003A5CCA">
              <w:rPr>
                <w:sz w:val="18"/>
                <w:szCs w:val="18"/>
                <w:lang w:val="uk-UA"/>
              </w:rPr>
              <w:t>Самарівська</w:t>
            </w:r>
            <w:proofErr w:type="spellEnd"/>
            <w:r w:rsidRPr="003A5CCA">
              <w:rPr>
                <w:sz w:val="18"/>
                <w:szCs w:val="18"/>
                <w:lang w:val="uk-UA"/>
              </w:rPr>
              <w:t xml:space="preserve"> міська стоматологічна поліклініка» Самарівської міської ради, вул. Велика Ковалівка, буд. 26</w:t>
            </w:r>
          </w:p>
        </w:tc>
        <w:tc>
          <w:tcPr>
            <w:tcW w:w="2263" w:type="dxa"/>
            <w:vAlign w:val="center"/>
          </w:tcPr>
          <w:p w14:paraId="00000926" w14:textId="77777777" w:rsidR="00F34A03" w:rsidRPr="003A5CCA" w:rsidRDefault="001A6C12" w:rsidP="007D67B3">
            <w:pPr>
              <w:spacing w:after="0"/>
              <w:ind w:firstLine="0"/>
              <w:jc w:val="center"/>
              <w:rPr>
                <w:sz w:val="20"/>
                <w:szCs w:val="20"/>
                <w:lang w:val="uk-UA"/>
              </w:rPr>
            </w:pPr>
            <w:r w:rsidRPr="003A5CCA">
              <w:rPr>
                <w:sz w:val="20"/>
                <w:szCs w:val="20"/>
                <w:lang w:val="uk-UA"/>
              </w:rPr>
              <w:t>1987</w:t>
            </w:r>
          </w:p>
        </w:tc>
        <w:tc>
          <w:tcPr>
            <w:tcW w:w="909" w:type="dxa"/>
            <w:vAlign w:val="center"/>
          </w:tcPr>
          <w:p w14:paraId="00000927" w14:textId="77777777" w:rsidR="00F34A03" w:rsidRPr="003A5CCA" w:rsidRDefault="001A6C12" w:rsidP="007D67B3">
            <w:pPr>
              <w:spacing w:after="0"/>
              <w:ind w:firstLine="0"/>
              <w:jc w:val="center"/>
              <w:rPr>
                <w:sz w:val="20"/>
                <w:szCs w:val="20"/>
                <w:lang w:val="uk-UA"/>
              </w:rPr>
            </w:pPr>
            <w:r w:rsidRPr="003A5CCA">
              <w:rPr>
                <w:sz w:val="20"/>
                <w:szCs w:val="20"/>
                <w:lang w:val="uk-UA"/>
              </w:rPr>
              <w:t>ні</w:t>
            </w:r>
          </w:p>
        </w:tc>
        <w:tc>
          <w:tcPr>
            <w:tcW w:w="620" w:type="dxa"/>
            <w:vAlign w:val="center"/>
          </w:tcPr>
          <w:p w14:paraId="00000928" w14:textId="77777777" w:rsidR="00F34A03" w:rsidRPr="003A5CCA" w:rsidRDefault="001A6C12" w:rsidP="007D67B3">
            <w:pPr>
              <w:spacing w:after="0"/>
              <w:ind w:firstLine="0"/>
              <w:jc w:val="center"/>
              <w:rPr>
                <w:sz w:val="20"/>
                <w:szCs w:val="20"/>
                <w:lang w:val="uk-UA"/>
              </w:rPr>
            </w:pPr>
            <w:r w:rsidRPr="003A5CCA">
              <w:rPr>
                <w:sz w:val="20"/>
                <w:szCs w:val="20"/>
                <w:lang w:val="uk-UA"/>
              </w:rPr>
              <w:t>0</w:t>
            </w:r>
          </w:p>
        </w:tc>
        <w:tc>
          <w:tcPr>
            <w:tcW w:w="1134" w:type="dxa"/>
            <w:vAlign w:val="center"/>
          </w:tcPr>
          <w:p w14:paraId="00000929" w14:textId="77777777" w:rsidR="00F34A03" w:rsidRPr="003A5CCA" w:rsidRDefault="001A6C12" w:rsidP="007D67B3">
            <w:pPr>
              <w:spacing w:after="0"/>
              <w:ind w:firstLine="0"/>
              <w:jc w:val="center"/>
              <w:rPr>
                <w:sz w:val="20"/>
                <w:szCs w:val="20"/>
                <w:lang w:val="uk-UA"/>
              </w:rPr>
            </w:pPr>
            <w:r w:rsidRPr="003A5CCA">
              <w:rPr>
                <w:sz w:val="20"/>
                <w:szCs w:val="20"/>
                <w:lang w:val="uk-UA"/>
              </w:rPr>
              <w:t>0</w:t>
            </w:r>
          </w:p>
        </w:tc>
        <w:tc>
          <w:tcPr>
            <w:tcW w:w="992" w:type="dxa"/>
            <w:vAlign w:val="center"/>
          </w:tcPr>
          <w:p w14:paraId="0000092A" w14:textId="77777777" w:rsidR="00F34A03" w:rsidRPr="003A5CCA" w:rsidRDefault="001A6C12" w:rsidP="007D67B3">
            <w:pPr>
              <w:spacing w:after="0"/>
              <w:ind w:firstLine="0"/>
              <w:jc w:val="center"/>
              <w:rPr>
                <w:sz w:val="20"/>
                <w:szCs w:val="20"/>
                <w:lang w:val="uk-UA"/>
              </w:rPr>
            </w:pPr>
            <w:r w:rsidRPr="003A5CCA">
              <w:rPr>
                <w:sz w:val="20"/>
                <w:szCs w:val="20"/>
                <w:lang w:val="uk-UA"/>
              </w:rPr>
              <w:t>88%</w:t>
            </w:r>
          </w:p>
        </w:tc>
        <w:tc>
          <w:tcPr>
            <w:tcW w:w="831" w:type="dxa"/>
            <w:vAlign w:val="center"/>
          </w:tcPr>
          <w:p w14:paraId="0000092B" w14:textId="77777777" w:rsidR="00F34A03" w:rsidRPr="003A5CCA" w:rsidRDefault="001A6C12" w:rsidP="007D67B3">
            <w:pPr>
              <w:spacing w:after="0"/>
              <w:ind w:firstLine="0"/>
              <w:jc w:val="center"/>
              <w:rPr>
                <w:sz w:val="20"/>
                <w:szCs w:val="20"/>
                <w:lang w:val="uk-UA"/>
              </w:rPr>
            </w:pPr>
            <w:r w:rsidRPr="003A5CCA">
              <w:rPr>
                <w:sz w:val="20"/>
                <w:szCs w:val="20"/>
                <w:lang w:val="uk-UA"/>
              </w:rPr>
              <w:t>-</w:t>
            </w:r>
          </w:p>
        </w:tc>
      </w:tr>
    </w:tbl>
    <w:p w14:paraId="0000092C" w14:textId="77777777" w:rsidR="00F34A03" w:rsidRPr="003A5CCA" w:rsidRDefault="00F34A03" w:rsidP="00606364">
      <w:pPr>
        <w:spacing w:after="0"/>
        <w:rPr>
          <w:lang w:val="uk-UA"/>
        </w:rPr>
      </w:pPr>
    </w:p>
    <w:p w14:paraId="09F292A0" w14:textId="77777777" w:rsidR="00975C74" w:rsidRPr="003A5CCA" w:rsidRDefault="00975C74" w:rsidP="00975C74">
      <w:pPr>
        <w:rPr>
          <w:lang w:val="uk-UA"/>
        </w:rPr>
      </w:pPr>
      <w:r w:rsidRPr="003A5CCA">
        <w:rPr>
          <w:lang w:val="uk-UA"/>
        </w:rPr>
        <w:t>Важливо підкреслити, що жодне з відділень не має укриття.</w:t>
      </w:r>
    </w:p>
    <w:p w14:paraId="2784BDF9" w14:textId="77777777" w:rsidR="00606364" w:rsidRPr="003A5CCA" w:rsidRDefault="00606364" w:rsidP="00606364">
      <w:pPr>
        <w:rPr>
          <w:lang w:val="uk-UA"/>
        </w:rPr>
      </w:pPr>
      <w:r w:rsidRPr="003A5CCA">
        <w:rPr>
          <w:lang w:val="uk-UA"/>
        </w:rPr>
        <w:t>Найбільші відділення за кількістю ліжок – це терапевтичне (50 ліжок) та хірургічне (40 ліжок). Відділення з кардіологічними ліжками та акушерсько-гінекологічне відділення мають укомплектованість фахівцями 82% та 100% відповідно. Усі будівлі, зазначені в таблицях, мають нульовий відсоток пошкоджень.</w:t>
      </w:r>
    </w:p>
    <w:p w14:paraId="0000092D" w14:textId="7D53A667" w:rsidR="00F34A03" w:rsidRPr="003A5CCA" w:rsidRDefault="001A6C12" w:rsidP="003B6F88">
      <w:pPr>
        <w:rPr>
          <w:lang w:val="uk-UA"/>
        </w:rPr>
      </w:pPr>
      <w:r w:rsidRPr="003A5CCA">
        <w:rPr>
          <w:lang w:val="uk-UA"/>
        </w:rPr>
        <w:t>Протягом 2020-2024 років спостеріга</w:t>
      </w:r>
      <w:r w:rsidR="00606364" w:rsidRPr="003A5CCA">
        <w:rPr>
          <w:lang w:val="uk-UA"/>
        </w:rPr>
        <w:t>лося</w:t>
      </w:r>
      <w:r w:rsidRPr="003A5CCA">
        <w:rPr>
          <w:lang w:val="uk-UA"/>
        </w:rPr>
        <w:t xml:space="preserve"> постійне зростання загальної кількості захворювань, </w:t>
      </w:r>
      <w:r w:rsidR="00590B08" w:rsidRPr="003A5CCA">
        <w:rPr>
          <w:lang w:val="uk-UA"/>
        </w:rPr>
        <w:t xml:space="preserve">в тому числі </w:t>
      </w:r>
      <w:r w:rsidRPr="003A5CCA">
        <w:rPr>
          <w:lang w:val="uk-UA"/>
        </w:rPr>
        <w:t>показників на 100 тис. населення (</w:t>
      </w:r>
      <w:r w:rsidR="00590B08" w:rsidRPr="003A5CCA">
        <w:rPr>
          <w:lang w:val="uk-UA"/>
        </w:rPr>
        <w:t>рис.</w:t>
      </w:r>
      <w:r w:rsidRPr="003A5CCA">
        <w:rPr>
          <w:lang w:val="uk-UA"/>
        </w:rPr>
        <w:t xml:space="preserve"> 5.</w:t>
      </w:r>
      <w:r w:rsidR="006C2867" w:rsidRPr="003A5CCA">
        <w:rPr>
          <w:lang w:val="uk-UA"/>
        </w:rPr>
        <w:t>10</w:t>
      </w:r>
      <w:r w:rsidRPr="003A5CCA">
        <w:rPr>
          <w:lang w:val="uk-UA"/>
        </w:rPr>
        <w:t xml:space="preserve">). </w:t>
      </w:r>
      <w:r w:rsidR="003B6F88" w:rsidRPr="003A5CCA">
        <w:rPr>
          <w:lang w:val="uk-UA"/>
        </w:rPr>
        <w:t xml:space="preserve">Зокрема, кількість </w:t>
      </w:r>
      <w:r w:rsidRPr="003A5CCA">
        <w:rPr>
          <w:lang w:val="uk-UA"/>
        </w:rPr>
        <w:t xml:space="preserve">серцево-судинних захворювань </w:t>
      </w:r>
      <w:r w:rsidR="003B6F88" w:rsidRPr="003A5CCA">
        <w:rPr>
          <w:lang w:val="uk-UA"/>
        </w:rPr>
        <w:t>збільшилась у 1,5 рази, основне зростання припадає на період після початку повномасштабного вторгнення</w:t>
      </w:r>
      <w:r w:rsidRPr="003A5CCA">
        <w:rPr>
          <w:lang w:val="uk-UA"/>
        </w:rPr>
        <w:t xml:space="preserve">. Кількість випадків новоутворень та інфекційних захворювань також зростала, але </w:t>
      </w:r>
      <w:r w:rsidR="003B6F88" w:rsidRPr="003A5CCA">
        <w:rPr>
          <w:lang w:val="uk-UA"/>
        </w:rPr>
        <w:t>дещо</w:t>
      </w:r>
      <w:r w:rsidRPr="003A5CCA">
        <w:rPr>
          <w:lang w:val="uk-UA"/>
        </w:rPr>
        <w:t xml:space="preserve"> повільнішими темпами</w:t>
      </w:r>
      <w:r w:rsidR="003B6F88" w:rsidRPr="003A5CCA">
        <w:rPr>
          <w:lang w:val="uk-UA"/>
        </w:rPr>
        <w:t xml:space="preserve"> (+24,1% та +19,7% відповідно)</w:t>
      </w:r>
      <w:r w:rsidRPr="003A5CCA">
        <w:rPr>
          <w:lang w:val="uk-UA"/>
        </w:rPr>
        <w:t xml:space="preserve">. </w:t>
      </w:r>
    </w:p>
    <w:p w14:paraId="0C035E07" w14:textId="39718BF1" w:rsidR="00590B08" w:rsidRPr="003A5CCA" w:rsidRDefault="003A2AD6" w:rsidP="003A2AD6">
      <w:pPr>
        <w:spacing w:after="0"/>
        <w:ind w:firstLine="0"/>
        <w:jc w:val="center"/>
        <w:rPr>
          <w:lang w:val="uk-UA"/>
        </w:rPr>
      </w:pPr>
      <w:r w:rsidRPr="003A5CCA">
        <w:rPr>
          <w:noProof/>
          <w:lang w:val="uk-UA"/>
        </w:rPr>
        <w:drawing>
          <wp:inline distT="0" distB="0" distL="0" distR="0" wp14:anchorId="0EDB462A" wp14:editId="7F7CFF4A">
            <wp:extent cx="5940425" cy="17741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1774190"/>
                    </a:xfrm>
                    <a:prstGeom prst="rect">
                      <a:avLst/>
                    </a:prstGeom>
                    <a:noFill/>
                    <a:ln>
                      <a:noFill/>
                    </a:ln>
                  </pic:spPr>
                </pic:pic>
              </a:graphicData>
            </a:graphic>
          </wp:inline>
        </w:drawing>
      </w:r>
    </w:p>
    <w:p w14:paraId="09A7DC30" w14:textId="5DCD7E10" w:rsidR="00590B08" w:rsidRPr="003A5CCA" w:rsidRDefault="00590B08" w:rsidP="003A2AD6">
      <w:pPr>
        <w:pStyle w:val="af7"/>
        <w:spacing w:before="0"/>
        <w:rPr>
          <w:lang w:val="uk-UA"/>
        </w:rPr>
      </w:pPr>
      <w:bookmarkStart w:id="166" w:name="_Toc223695952"/>
      <w:r w:rsidRPr="003A5CCA">
        <w:rPr>
          <w:lang w:val="uk-UA"/>
        </w:rPr>
        <w:lastRenderedPageBreak/>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975C74">
        <w:rPr>
          <w:noProof/>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975C74">
        <w:rPr>
          <w:noProof/>
          <w:lang w:val="uk-UA"/>
        </w:rPr>
        <w:t>10</w:t>
      </w:r>
      <w:r w:rsidR="00444195" w:rsidRPr="003A5CCA">
        <w:rPr>
          <w:lang w:val="uk-UA"/>
        </w:rPr>
        <w:fldChar w:fldCharType="end"/>
      </w:r>
      <w:r w:rsidRPr="003A5CCA">
        <w:rPr>
          <w:lang w:val="uk-UA"/>
        </w:rPr>
        <w:t xml:space="preserve"> – Динаміка кільк</w:t>
      </w:r>
      <w:r w:rsidR="002F1C15" w:rsidRPr="003A5CCA">
        <w:rPr>
          <w:lang w:val="uk-UA"/>
        </w:rPr>
        <w:t>ості</w:t>
      </w:r>
      <w:r w:rsidRPr="003A5CCA">
        <w:rPr>
          <w:lang w:val="uk-UA"/>
        </w:rPr>
        <w:t xml:space="preserve"> захворювань населення громади</w:t>
      </w:r>
      <w:bookmarkEnd w:id="166"/>
    </w:p>
    <w:p w14:paraId="0000092E" w14:textId="44775137" w:rsidR="00F34A03" w:rsidRPr="003A5CCA" w:rsidRDefault="001A6C12" w:rsidP="003A2AD6">
      <w:pPr>
        <w:rPr>
          <w:lang w:val="uk-UA"/>
        </w:rPr>
      </w:pPr>
      <w:r w:rsidRPr="003A5CCA">
        <w:rPr>
          <w:lang w:val="uk-UA"/>
        </w:rPr>
        <w:t xml:space="preserve">Загальна кількість смертей у громаді протягом 2020-2024 років зменшилась </w:t>
      </w:r>
      <w:r w:rsidR="003A2AD6" w:rsidRPr="003A5CCA">
        <w:rPr>
          <w:lang w:val="uk-UA"/>
        </w:rPr>
        <w:t>на 38,0%</w:t>
      </w:r>
      <w:r w:rsidR="00590B08" w:rsidRPr="003A5CCA">
        <w:rPr>
          <w:lang w:val="uk-UA"/>
        </w:rPr>
        <w:t xml:space="preserve"> (рис. 5.</w:t>
      </w:r>
      <w:r w:rsidR="006C2867" w:rsidRPr="003A5CCA">
        <w:rPr>
          <w:lang w:val="uk-UA"/>
        </w:rPr>
        <w:t>11</w:t>
      </w:r>
      <w:r w:rsidR="00590B08" w:rsidRPr="003A5CCA">
        <w:rPr>
          <w:lang w:val="uk-UA"/>
        </w:rPr>
        <w:t>)</w:t>
      </w:r>
      <w:r w:rsidRPr="003A5CCA">
        <w:rPr>
          <w:lang w:val="uk-UA"/>
        </w:rPr>
        <w:t>. Це зниження спостерігається в основному за рахунок зменшення смертності від серцево-судинних захворювань</w:t>
      </w:r>
      <w:r w:rsidR="003A2AD6" w:rsidRPr="003A5CCA">
        <w:rPr>
          <w:lang w:val="uk-UA"/>
        </w:rPr>
        <w:t xml:space="preserve"> (36,7%), кількість </w:t>
      </w:r>
      <w:r w:rsidRPr="003A5CCA">
        <w:rPr>
          <w:lang w:val="uk-UA"/>
        </w:rPr>
        <w:t xml:space="preserve">смертей від новоутворень також </w:t>
      </w:r>
      <w:r w:rsidR="003A2AD6" w:rsidRPr="003A5CCA">
        <w:rPr>
          <w:lang w:val="uk-UA"/>
        </w:rPr>
        <w:t>дещо скоротилася (-4,2%)</w:t>
      </w:r>
      <w:r w:rsidRPr="003A5CCA">
        <w:rPr>
          <w:lang w:val="uk-UA"/>
        </w:rPr>
        <w:t>. Смертність від інфекційних захворювань протягом усього періоду станови</w:t>
      </w:r>
      <w:r w:rsidR="006C2867" w:rsidRPr="003A5CCA">
        <w:rPr>
          <w:lang w:val="uk-UA"/>
        </w:rPr>
        <w:t>ла</w:t>
      </w:r>
      <w:r w:rsidRPr="003A5CCA">
        <w:rPr>
          <w:lang w:val="uk-UA"/>
        </w:rPr>
        <w:t xml:space="preserve"> 0 випадків.</w:t>
      </w:r>
    </w:p>
    <w:p w14:paraId="2AC451FA" w14:textId="6A80C817" w:rsidR="00590B08" w:rsidRPr="003A5CCA" w:rsidRDefault="003A2AD6" w:rsidP="003A2AD6">
      <w:pPr>
        <w:spacing w:after="0"/>
        <w:ind w:firstLine="0"/>
        <w:jc w:val="center"/>
        <w:rPr>
          <w:color w:val="FF0000"/>
          <w:lang w:val="uk-UA"/>
        </w:rPr>
      </w:pPr>
      <w:r w:rsidRPr="003A5CCA">
        <w:rPr>
          <w:noProof/>
          <w:lang w:val="uk-UA"/>
        </w:rPr>
        <w:drawing>
          <wp:inline distT="0" distB="0" distL="0" distR="0" wp14:anchorId="3DB59BC6" wp14:editId="42A15187">
            <wp:extent cx="5940425" cy="1924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1924050"/>
                    </a:xfrm>
                    <a:prstGeom prst="rect">
                      <a:avLst/>
                    </a:prstGeom>
                    <a:noFill/>
                    <a:ln>
                      <a:noFill/>
                    </a:ln>
                  </pic:spPr>
                </pic:pic>
              </a:graphicData>
            </a:graphic>
          </wp:inline>
        </w:drawing>
      </w:r>
    </w:p>
    <w:p w14:paraId="467564F9" w14:textId="08D0B95A" w:rsidR="002F1C15" w:rsidRPr="003A5CCA" w:rsidRDefault="002F1C15" w:rsidP="003A2AD6">
      <w:pPr>
        <w:pStyle w:val="af7"/>
        <w:spacing w:before="0"/>
        <w:rPr>
          <w:lang w:val="uk-UA"/>
        </w:rPr>
      </w:pPr>
      <w:bookmarkStart w:id="167" w:name="_Toc223695953"/>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11</w:t>
      </w:r>
      <w:r w:rsidR="00444195" w:rsidRPr="003A5CCA">
        <w:rPr>
          <w:lang w:val="uk-UA"/>
        </w:rPr>
        <w:fldChar w:fldCharType="end"/>
      </w:r>
      <w:r w:rsidRPr="003A5CCA">
        <w:rPr>
          <w:lang w:val="uk-UA"/>
        </w:rPr>
        <w:t xml:space="preserve"> – Динаміка кількості померлих мешканців громади</w:t>
      </w:r>
      <w:bookmarkEnd w:id="167"/>
    </w:p>
    <w:p w14:paraId="0000092F" w14:textId="177C36F8" w:rsidR="00F34A03" w:rsidRPr="003A5CCA" w:rsidRDefault="001A6C12">
      <w:pPr>
        <w:rPr>
          <w:lang w:val="uk-UA"/>
        </w:rPr>
      </w:pPr>
      <w:r w:rsidRPr="003A5CCA">
        <w:rPr>
          <w:lang w:val="uk-UA"/>
        </w:rPr>
        <w:t xml:space="preserve">Таким чином, спостерігається виражена тенденція до зростання загальної захворюваності, особливо серцево-судинних захворювань, що вказує на погіршення стану здоров'я населення або поліпшення виявлення </w:t>
      </w:r>
      <w:proofErr w:type="spellStart"/>
      <w:r w:rsidRPr="003A5CCA">
        <w:rPr>
          <w:lang w:val="uk-UA"/>
        </w:rPr>
        <w:t>хвороб</w:t>
      </w:r>
      <w:proofErr w:type="spellEnd"/>
      <w:r w:rsidRPr="003A5CCA">
        <w:rPr>
          <w:lang w:val="uk-UA"/>
        </w:rPr>
        <w:t xml:space="preserve">. Незважаючи на зростання кількості захворювань, загальна смертність у громаді знижується. Серцево-судинні захворювання залишаються основною причиною захворюваності та смертності в громаді, що потребує посилення профілактичних програм та медичних </w:t>
      </w:r>
      <w:proofErr w:type="spellStart"/>
      <w:r w:rsidRPr="003A5CCA">
        <w:rPr>
          <w:lang w:val="uk-UA"/>
        </w:rPr>
        <w:t>втручань</w:t>
      </w:r>
      <w:proofErr w:type="spellEnd"/>
      <w:r w:rsidRPr="003A5CCA">
        <w:rPr>
          <w:lang w:val="uk-UA"/>
        </w:rPr>
        <w:t xml:space="preserve"> у цьому напрямку.</w:t>
      </w:r>
    </w:p>
    <w:p w14:paraId="556BF3EE" w14:textId="3F5E86B0" w:rsidR="00892189" w:rsidRPr="003A5CCA" w:rsidRDefault="003F75DB" w:rsidP="00892189">
      <w:pPr>
        <w:rPr>
          <w:lang w:val="uk-UA"/>
        </w:rPr>
      </w:pPr>
      <w:r w:rsidRPr="003A5CCA">
        <w:rPr>
          <w:lang w:val="uk-UA"/>
        </w:rPr>
        <w:t xml:space="preserve">В оцінці рівня медичного забезпечення в громаді учасниками </w:t>
      </w:r>
      <w:r w:rsidR="00892189" w:rsidRPr="003A5CCA">
        <w:rPr>
          <w:lang w:val="uk-UA"/>
        </w:rPr>
        <w:t xml:space="preserve">опитування мешканців громади, проведеного в рамках розробки даної Стратегії, </w:t>
      </w:r>
      <w:r w:rsidRPr="003A5CCA">
        <w:rPr>
          <w:lang w:val="uk-UA"/>
        </w:rPr>
        <w:t>переважають оцінки «задовільно» (45,2%),</w:t>
      </w:r>
      <w:r w:rsidR="00892189" w:rsidRPr="003A5CCA">
        <w:rPr>
          <w:lang w:val="uk-UA"/>
        </w:rPr>
        <w:t xml:space="preserve"> частка схвальних оцінок </w:t>
      </w:r>
      <w:r w:rsidRPr="003A5CCA">
        <w:rPr>
          <w:lang w:val="uk-UA"/>
        </w:rPr>
        <w:t>– 39,9</w:t>
      </w:r>
      <w:r w:rsidR="00892189" w:rsidRPr="003A5CCA">
        <w:rPr>
          <w:lang w:val="uk-UA"/>
        </w:rPr>
        <w:t xml:space="preserve">%, негативних – </w:t>
      </w:r>
      <w:r w:rsidRPr="003A5CCA">
        <w:rPr>
          <w:lang w:val="uk-UA"/>
        </w:rPr>
        <w:t>14,9</w:t>
      </w:r>
      <w:r w:rsidR="00892189" w:rsidRPr="003A5CCA">
        <w:rPr>
          <w:lang w:val="uk-UA"/>
        </w:rPr>
        <w:t>% (Додаток Е).</w:t>
      </w:r>
    </w:p>
    <w:p w14:paraId="000009B6" w14:textId="77777777" w:rsidR="00F34A03" w:rsidRPr="003A5CCA" w:rsidRDefault="001A6C12">
      <w:pPr>
        <w:pStyle w:val="3"/>
        <w:keepLines w:val="0"/>
        <w:spacing w:before="0"/>
        <w:ind w:firstLine="720"/>
        <w:rPr>
          <w:lang w:val="uk-UA"/>
        </w:rPr>
      </w:pPr>
      <w:bookmarkStart w:id="168" w:name="_Toc222845188"/>
      <w:bookmarkStart w:id="169" w:name="_Toc230170427"/>
      <w:r w:rsidRPr="003A5CCA">
        <w:rPr>
          <w:lang w:val="uk-UA"/>
        </w:rPr>
        <w:t>Адміністративні послуги</w:t>
      </w:r>
      <w:bookmarkEnd w:id="168"/>
      <w:bookmarkEnd w:id="169"/>
      <w:r w:rsidRPr="003A5CCA">
        <w:rPr>
          <w:lang w:val="uk-UA"/>
        </w:rPr>
        <w:t xml:space="preserve"> </w:t>
      </w:r>
    </w:p>
    <w:p w14:paraId="000009B7" w14:textId="255037EE" w:rsidR="00F34A03" w:rsidRPr="003A5CCA" w:rsidRDefault="001A6C12">
      <w:pPr>
        <w:rPr>
          <w:lang w:val="uk-UA"/>
        </w:rPr>
      </w:pPr>
      <w:r w:rsidRPr="003A5CCA">
        <w:rPr>
          <w:lang w:val="uk-UA"/>
        </w:rPr>
        <w:t xml:space="preserve">Центр надання адміністративних послуг м. Самар створений у 2016 році з метою забезпечення доступності, прозорості та </w:t>
      </w:r>
      <w:r w:rsidR="008B6778" w:rsidRPr="003A5CCA">
        <w:rPr>
          <w:lang w:val="uk-UA"/>
        </w:rPr>
        <w:t>якості</w:t>
      </w:r>
      <w:r w:rsidRPr="003A5CCA">
        <w:rPr>
          <w:lang w:val="uk-UA"/>
        </w:rPr>
        <w:t xml:space="preserve"> надання адміністративних послуг </w:t>
      </w:r>
      <w:r w:rsidR="008B6778" w:rsidRPr="003A5CCA">
        <w:rPr>
          <w:lang w:val="uk-UA"/>
        </w:rPr>
        <w:t>в громаді</w:t>
      </w:r>
      <w:r w:rsidRPr="003A5CCA">
        <w:rPr>
          <w:lang w:val="uk-UA"/>
        </w:rPr>
        <w:t xml:space="preserve">. </w:t>
      </w:r>
    </w:p>
    <w:p w14:paraId="000009B8" w14:textId="468DE31E" w:rsidR="00F34A03" w:rsidRPr="003A5CCA" w:rsidRDefault="001A6C12">
      <w:pPr>
        <w:rPr>
          <w:lang w:val="uk-UA"/>
        </w:rPr>
      </w:pPr>
      <w:r w:rsidRPr="003A5CCA">
        <w:rPr>
          <w:lang w:val="uk-UA"/>
        </w:rPr>
        <w:t>У процесі свого функціонування ЦНАП м. Самар неодноразово модернізувався: проведено оновлення матеріально-технічної бази, впроваджено електронні системи керування чергою, налагоджено роботу інформаційних кіосків, забезпечено доступність приміщення для осіб з інвалідністю та маломобільних груп населення</w:t>
      </w:r>
      <w:r w:rsidR="008B6778" w:rsidRPr="003A5CCA">
        <w:rPr>
          <w:lang w:val="uk-UA"/>
        </w:rPr>
        <w:t>, діє «мобільний офіс».</w:t>
      </w:r>
    </w:p>
    <w:p w14:paraId="000009BA" w14:textId="77777777" w:rsidR="00F34A03" w:rsidRPr="003A5CCA" w:rsidRDefault="001A6C12" w:rsidP="00985E18">
      <w:pPr>
        <w:spacing w:after="0"/>
        <w:rPr>
          <w:lang w:val="uk-UA"/>
        </w:rPr>
      </w:pPr>
      <w:r w:rsidRPr="003A5CCA">
        <w:rPr>
          <w:lang w:val="uk-UA"/>
        </w:rPr>
        <w:t xml:space="preserve">Протягом 2024 року адміністраторами центру було надано більш ніж 39,5 тис. консультацій заявникам з різних напрямків. Оброблено, сформовано та прийнято до розгляду 19760  адміністративних справ, що на 16% більше ніж у 2023 році. Це є найвищий показник за останні роки (2021 рік – 11612, 2022 рік – 8191, 2023 рік – 17002). Найбільш затребуваними послугами в громаді є:  </w:t>
      </w:r>
    </w:p>
    <w:p w14:paraId="000009BB" w14:textId="77777777" w:rsidR="00F34A03" w:rsidRPr="003A5CCA" w:rsidRDefault="001A6C12" w:rsidP="00985E18">
      <w:pPr>
        <w:numPr>
          <w:ilvl w:val="0"/>
          <w:numId w:val="17"/>
        </w:numPr>
        <w:pBdr>
          <w:top w:val="nil"/>
          <w:left w:val="nil"/>
          <w:bottom w:val="nil"/>
          <w:right w:val="nil"/>
          <w:between w:val="nil"/>
        </w:pBdr>
        <w:tabs>
          <w:tab w:val="left" w:pos="709"/>
        </w:tabs>
        <w:spacing w:after="0"/>
        <w:ind w:left="1069"/>
        <w:rPr>
          <w:lang w:val="uk-UA"/>
        </w:rPr>
      </w:pPr>
      <w:r w:rsidRPr="003A5CCA">
        <w:rPr>
          <w:lang w:val="uk-UA"/>
        </w:rPr>
        <w:t>послуги, що надаються безпосередньо ЦНАП – 5134;</w:t>
      </w:r>
    </w:p>
    <w:p w14:paraId="000009BC" w14:textId="77777777" w:rsidR="00F34A03" w:rsidRPr="003A5CCA" w:rsidRDefault="001A6C12" w:rsidP="00985E18">
      <w:pPr>
        <w:numPr>
          <w:ilvl w:val="0"/>
          <w:numId w:val="17"/>
        </w:numPr>
        <w:pBdr>
          <w:top w:val="nil"/>
          <w:left w:val="nil"/>
          <w:bottom w:val="nil"/>
          <w:right w:val="nil"/>
          <w:between w:val="nil"/>
        </w:pBdr>
        <w:tabs>
          <w:tab w:val="left" w:pos="709"/>
        </w:tabs>
        <w:spacing w:after="0"/>
        <w:ind w:left="1069"/>
        <w:rPr>
          <w:lang w:val="uk-UA"/>
        </w:rPr>
      </w:pPr>
      <w:r w:rsidRPr="003A5CCA">
        <w:rPr>
          <w:lang w:val="uk-UA"/>
        </w:rPr>
        <w:t>реєстрація/ зняття з реєстрації місця проживання – 3566;</w:t>
      </w:r>
    </w:p>
    <w:p w14:paraId="000009BD" w14:textId="77777777" w:rsidR="00F34A03" w:rsidRPr="003A5CCA" w:rsidRDefault="001A6C12" w:rsidP="00985E18">
      <w:pPr>
        <w:numPr>
          <w:ilvl w:val="0"/>
          <w:numId w:val="17"/>
        </w:numPr>
        <w:pBdr>
          <w:top w:val="nil"/>
          <w:left w:val="nil"/>
          <w:bottom w:val="nil"/>
          <w:right w:val="nil"/>
          <w:between w:val="nil"/>
        </w:pBdr>
        <w:tabs>
          <w:tab w:val="left" w:pos="709"/>
        </w:tabs>
        <w:spacing w:after="0"/>
        <w:ind w:left="1069"/>
        <w:rPr>
          <w:lang w:val="uk-UA"/>
        </w:rPr>
      </w:pPr>
      <w:r w:rsidRPr="003A5CCA">
        <w:rPr>
          <w:lang w:val="uk-UA"/>
        </w:rPr>
        <w:t>соціальні послуги – 2499;</w:t>
      </w:r>
    </w:p>
    <w:p w14:paraId="000009BE" w14:textId="77777777" w:rsidR="00F34A03" w:rsidRPr="003A5CCA" w:rsidRDefault="001A6C12" w:rsidP="00985E18">
      <w:pPr>
        <w:numPr>
          <w:ilvl w:val="0"/>
          <w:numId w:val="17"/>
        </w:numPr>
        <w:pBdr>
          <w:top w:val="nil"/>
          <w:left w:val="nil"/>
          <w:bottom w:val="nil"/>
          <w:right w:val="nil"/>
          <w:between w:val="nil"/>
        </w:pBdr>
        <w:tabs>
          <w:tab w:val="left" w:pos="709"/>
        </w:tabs>
        <w:spacing w:after="0"/>
        <w:ind w:left="1069"/>
        <w:rPr>
          <w:lang w:val="uk-UA"/>
        </w:rPr>
      </w:pPr>
      <w:r w:rsidRPr="003A5CCA">
        <w:rPr>
          <w:lang w:val="uk-UA"/>
        </w:rPr>
        <w:t>державна реєстрація права власності на нерухоме майно - 1959;</w:t>
      </w:r>
    </w:p>
    <w:p w14:paraId="000009BF" w14:textId="77777777" w:rsidR="00F34A03" w:rsidRPr="003A5CCA" w:rsidRDefault="001A6C12" w:rsidP="00985E18">
      <w:pPr>
        <w:numPr>
          <w:ilvl w:val="0"/>
          <w:numId w:val="17"/>
        </w:numPr>
        <w:pBdr>
          <w:top w:val="nil"/>
          <w:left w:val="nil"/>
          <w:bottom w:val="nil"/>
          <w:right w:val="nil"/>
          <w:between w:val="nil"/>
        </w:pBdr>
        <w:tabs>
          <w:tab w:val="left" w:pos="709"/>
        </w:tabs>
        <w:spacing w:after="0"/>
        <w:ind w:left="1069"/>
        <w:rPr>
          <w:lang w:val="uk-UA"/>
        </w:rPr>
      </w:pPr>
      <w:r w:rsidRPr="003A5CCA">
        <w:rPr>
          <w:lang w:val="uk-UA"/>
        </w:rPr>
        <w:t>земельні питання, архітектура та реклама – 1073;</w:t>
      </w:r>
    </w:p>
    <w:p w14:paraId="000009C0" w14:textId="77777777" w:rsidR="00F34A03" w:rsidRPr="003A5CCA" w:rsidRDefault="001A6C12" w:rsidP="00985E18">
      <w:pPr>
        <w:numPr>
          <w:ilvl w:val="0"/>
          <w:numId w:val="17"/>
        </w:numPr>
        <w:pBdr>
          <w:top w:val="nil"/>
          <w:left w:val="nil"/>
          <w:bottom w:val="nil"/>
          <w:right w:val="nil"/>
          <w:between w:val="nil"/>
        </w:pBdr>
        <w:tabs>
          <w:tab w:val="left" w:pos="709"/>
        </w:tabs>
        <w:spacing w:after="0"/>
        <w:ind w:left="1069"/>
        <w:rPr>
          <w:lang w:val="uk-UA"/>
        </w:rPr>
      </w:pPr>
      <w:r w:rsidRPr="003A5CCA">
        <w:rPr>
          <w:lang w:val="uk-UA"/>
        </w:rPr>
        <w:t>ДЗК – 822;</w:t>
      </w:r>
    </w:p>
    <w:p w14:paraId="000009C1" w14:textId="77777777" w:rsidR="00F34A03" w:rsidRPr="003A5CCA" w:rsidRDefault="001A6C12">
      <w:pPr>
        <w:numPr>
          <w:ilvl w:val="0"/>
          <w:numId w:val="17"/>
        </w:numPr>
        <w:pBdr>
          <w:top w:val="nil"/>
          <w:left w:val="nil"/>
          <w:bottom w:val="nil"/>
          <w:right w:val="nil"/>
          <w:between w:val="nil"/>
        </w:pBdr>
        <w:tabs>
          <w:tab w:val="left" w:pos="709"/>
        </w:tabs>
        <w:ind w:left="1069"/>
        <w:rPr>
          <w:lang w:val="uk-UA"/>
        </w:rPr>
      </w:pPr>
      <w:r w:rsidRPr="003A5CCA">
        <w:rPr>
          <w:lang w:val="uk-UA"/>
        </w:rPr>
        <w:t>державна реєстрація юридичних осіб, фізичних осіб–підприємців та громадських формувань – 811.</w:t>
      </w:r>
    </w:p>
    <w:p w14:paraId="000009C3" w14:textId="117E6F6B" w:rsidR="00F34A03" w:rsidRPr="003A5CCA" w:rsidRDefault="001A6C12">
      <w:pPr>
        <w:rPr>
          <w:lang w:val="uk-UA"/>
        </w:rPr>
      </w:pPr>
      <w:r w:rsidRPr="003A5CCA">
        <w:rPr>
          <w:lang w:val="uk-UA"/>
        </w:rPr>
        <w:lastRenderedPageBreak/>
        <w:t>Для забезпечення підтримки ветеранів російсько-української війни та їх родин за ініціативи Дніпропетровської ОВА з березня 2023 року через ЦНАП запроваджено надання комплексної послуги «Я-Ветеран». На сьогоднішній день в рамках цього проєкту надаються 109 послуг. Для задоволення потреб цієї категорії громадян працює окремий адміністратор. Впродовж   2024 року з напрямку «Я-Ветеран» було надано 287 послуг.</w:t>
      </w:r>
    </w:p>
    <w:p w14:paraId="000009C4" w14:textId="77777777" w:rsidR="00F34A03" w:rsidRPr="003A5CCA" w:rsidRDefault="001A6C12">
      <w:pPr>
        <w:rPr>
          <w:lang w:val="uk-UA"/>
        </w:rPr>
      </w:pPr>
      <w:r w:rsidRPr="003A5CCA">
        <w:rPr>
          <w:lang w:val="uk-UA"/>
        </w:rPr>
        <w:t>Крім того, для задоволення потреб жителів громади постійно проводиться робота із збільшення переліку послуг, що надаються через ЦНАП. 12 грудня 2024 року рішенням ради були затверджені оновлені переліки послуг, які надаються через ЦНАП, і станом на сьогодні це 532 послуги за 39 напрямками.</w:t>
      </w:r>
    </w:p>
    <w:p w14:paraId="000009C5" w14:textId="77777777" w:rsidR="00F34A03" w:rsidRPr="003A5CCA" w:rsidRDefault="001A6C12">
      <w:pPr>
        <w:rPr>
          <w:lang w:val="uk-UA"/>
        </w:rPr>
      </w:pPr>
      <w:r w:rsidRPr="003A5CCA">
        <w:rPr>
          <w:lang w:val="uk-UA"/>
        </w:rPr>
        <w:t xml:space="preserve">Центр надання адміністративних послуг є сучасною сервісною організацією. Для якісного та зручного надання послуг, крім раніше запроваджених сервісів, активно застосовується </w:t>
      </w:r>
      <w:proofErr w:type="spellStart"/>
      <w:r w:rsidRPr="003A5CCA">
        <w:rPr>
          <w:lang w:val="uk-UA"/>
        </w:rPr>
        <w:t>шеринг</w:t>
      </w:r>
      <w:proofErr w:type="spellEnd"/>
      <w:r w:rsidRPr="003A5CCA">
        <w:rPr>
          <w:lang w:val="uk-UA"/>
        </w:rPr>
        <w:t xml:space="preserve"> документів.</w:t>
      </w:r>
    </w:p>
    <w:p w14:paraId="000009C8" w14:textId="77777777" w:rsidR="00F34A03" w:rsidRPr="003A5CCA" w:rsidRDefault="001A6C12">
      <w:pPr>
        <w:rPr>
          <w:lang w:val="uk-UA"/>
        </w:rPr>
      </w:pPr>
      <w:r w:rsidRPr="003A5CCA">
        <w:rPr>
          <w:lang w:val="uk-UA"/>
        </w:rPr>
        <w:t xml:space="preserve">Завдяки платформі «СВОЇ», яка створена в межах швейцарсько-української Програми EGAP, запроваджено попередній запис до ЦНАП через сайт міської ради. Також, попередній запис на прийом до адміністраторів центру на визначену дату та час здійснюється при особистому зверненні заявників, електронною поштою, месенджерами або телефоном. </w:t>
      </w:r>
    </w:p>
    <w:p w14:paraId="000009C9" w14:textId="77777777" w:rsidR="00F34A03" w:rsidRPr="003A5CCA" w:rsidRDefault="001A6C12">
      <w:pPr>
        <w:rPr>
          <w:lang w:val="uk-UA"/>
        </w:rPr>
      </w:pPr>
      <w:r w:rsidRPr="003A5CCA">
        <w:rPr>
          <w:lang w:val="uk-UA"/>
        </w:rPr>
        <w:t xml:space="preserve">На сторінці ЦНАП офіційного сайту міської ради наявні зручні пошукові елементи, розміщено перелік послуг, інформаційні картки та зразки заяв, нормативна база, контакти ЦНАП. З метою отримання зворотного зв’язку щодо якості надання послуг у ЦНАП, заявники мають можливість поділитися враженням від відвідування центру за допомогою унікальних QR-кодів, які розміщені у ЦНАП. </w:t>
      </w:r>
    </w:p>
    <w:p w14:paraId="000009CA" w14:textId="77777777" w:rsidR="00F34A03" w:rsidRPr="003A5CCA" w:rsidRDefault="001A6C12">
      <w:pPr>
        <w:rPr>
          <w:lang w:val="uk-UA"/>
        </w:rPr>
      </w:pPr>
      <w:r w:rsidRPr="003A5CCA">
        <w:rPr>
          <w:lang w:val="uk-UA"/>
        </w:rPr>
        <w:t>З метою поповнення бюджету міста ЦНАП приймає документи не лише від мешканців нашої громади, а і у тих відвідувачів, хто відповідно до вимог законодавства щодо екстериторіальності, має право звернутись до центру. Відповідно до ст. 64 Бюджетного Кодексу України, сплата за надання адміністративних послуг зараховується до відповідного місцевого бюджету  за місцем розташування ЦНАП, у якому отримано послугу.</w:t>
      </w:r>
    </w:p>
    <w:p w14:paraId="000009CB" w14:textId="3F681C67" w:rsidR="00F34A03" w:rsidRPr="003A5CCA" w:rsidRDefault="001A6C12" w:rsidP="008B6778">
      <w:pPr>
        <w:rPr>
          <w:lang w:val="uk-UA"/>
        </w:rPr>
      </w:pPr>
      <w:r w:rsidRPr="003A5CCA">
        <w:rPr>
          <w:lang w:val="uk-UA"/>
        </w:rPr>
        <w:t xml:space="preserve">Центр активно співпрацював із </w:t>
      </w:r>
      <w:r w:rsidR="008B6778" w:rsidRPr="003A5CCA">
        <w:rPr>
          <w:lang w:val="uk-UA"/>
        </w:rPr>
        <w:t xml:space="preserve">міжнародними  та українськими </w:t>
      </w:r>
      <w:r w:rsidRPr="003A5CCA">
        <w:rPr>
          <w:lang w:val="uk-UA"/>
        </w:rPr>
        <w:t xml:space="preserve">донорськими організаціями, </w:t>
      </w:r>
      <w:r w:rsidR="008B6778" w:rsidRPr="003A5CCA">
        <w:rPr>
          <w:lang w:val="uk-UA"/>
        </w:rPr>
        <w:t>поліпшуючи завдяки цій співпраці матеріально-технічну базу.</w:t>
      </w:r>
    </w:p>
    <w:p w14:paraId="000009CE" w14:textId="77777777" w:rsidR="00F34A03" w:rsidRPr="003A5CCA" w:rsidRDefault="001A6C12" w:rsidP="00985E18">
      <w:pPr>
        <w:spacing w:after="0"/>
        <w:rPr>
          <w:lang w:val="uk-UA"/>
        </w:rPr>
      </w:pPr>
      <w:r w:rsidRPr="003A5CCA">
        <w:rPr>
          <w:lang w:val="uk-UA"/>
        </w:rPr>
        <w:t>Повномасштабна агресія російської федерації проти України внесла свої корективи і в діяльність центрів надання адміністративних послуг. Починаючи з квітня 2022 року центр почав приймати:</w:t>
      </w:r>
    </w:p>
    <w:p w14:paraId="000009CF" w14:textId="77777777" w:rsidR="00F34A03" w:rsidRPr="003A5CCA" w:rsidRDefault="001A6C12" w:rsidP="00985E18">
      <w:pPr>
        <w:numPr>
          <w:ilvl w:val="0"/>
          <w:numId w:val="18"/>
        </w:numPr>
        <w:pBdr>
          <w:top w:val="nil"/>
          <w:left w:val="nil"/>
          <w:bottom w:val="nil"/>
          <w:right w:val="nil"/>
          <w:between w:val="nil"/>
        </w:pBdr>
        <w:spacing w:after="0"/>
        <w:ind w:left="1069"/>
        <w:rPr>
          <w:lang w:val="uk-UA"/>
        </w:rPr>
      </w:pPr>
      <w:r w:rsidRPr="003A5CCA">
        <w:rPr>
          <w:lang w:val="uk-UA"/>
        </w:rPr>
        <w:t>інформаційні повідомлення від громадян про пошкоджене та знищене нерухоме майно внаслідок бойових дій, терористичних актів, диверсій, спричинених військовою агресією Російської Федерації;</w:t>
      </w:r>
    </w:p>
    <w:p w14:paraId="000009D0" w14:textId="77777777" w:rsidR="00F34A03" w:rsidRPr="003A5CCA" w:rsidRDefault="001A6C12" w:rsidP="00985E18">
      <w:pPr>
        <w:numPr>
          <w:ilvl w:val="0"/>
          <w:numId w:val="18"/>
        </w:numPr>
        <w:pBdr>
          <w:top w:val="nil"/>
          <w:left w:val="nil"/>
          <w:bottom w:val="nil"/>
          <w:right w:val="nil"/>
          <w:between w:val="nil"/>
        </w:pBdr>
        <w:spacing w:after="0"/>
        <w:ind w:left="1069"/>
        <w:rPr>
          <w:lang w:val="uk-UA"/>
        </w:rPr>
      </w:pPr>
      <w:r w:rsidRPr="003A5CCA">
        <w:rPr>
          <w:lang w:val="uk-UA"/>
        </w:rPr>
        <w:t>заяви на отримання компенсації за пошкоджене або знищене майно;</w:t>
      </w:r>
    </w:p>
    <w:p w14:paraId="000009D1" w14:textId="77777777" w:rsidR="00F34A03" w:rsidRPr="003A5CCA" w:rsidRDefault="001A6C12">
      <w:pPr>
        <w:numPr>
          <w:ilvl w:val="0"/>
          <w:numId w:val="18"/>
        </w:numPr>
        <w:pBdr>
          <w:top w:val="nil"/>
          <w:left w:val="nil"/>
          <w:bottom w:val="nil"/>
          <w:right w:val="nil"/>
          <w:between w:val="nil"/>
        </w:pBdr>
        <w:ind w:left="1069"/>
        <w:rPr>
          <w:lang w:val="uk-UA"/>
        </w:rPr>
      </w:pPr>
      <w:r w:rsidRPr="003A5CCA">
        <w:rPr>
          <w:lang w:val="uk-UA"/>
        </w:rPr>
        <w:t xml:space="preserve">заяви на отримання компенсації витрат за тимчасове розміщення ВПО, які перемістилися у період воєнного стану на оплату житлово-комунальних послуг. </w:t>
      </w:r>
    </w:p>
    <w:p w14:paraId="000009D2" w14:textId="77777777" w:rsidR="00F34A03" w:rsidRPr="003A5CCA" w:rsidRDefault="001A6C12">
      <w:pPr>
        <w:rPr>
          <w:lang w:val="uk-UA"/>
        </w:rPr>
      </w:pPr>
      <w:r w:rsidRPr="003A5CCA">
        <w:rPr>
          <w:lang w:val="uk-UA"/>
        </w:rPr>
        <w:t xml:space="preserve">Відповідно, протягом 2024 року було прийнято 136 повідомлень про пошкоджене та знищене нерухоме майно, 38  заяв на отримання компенсації за пошкоджене або знищене майно та 2799 заяв на отримання компенсації власниками житлових приміщень за розміщення ВПО. </w:t>
      </w:r>
    </w:p>
    <w:p w14:paraId="000009D4" w14:textId="77777777" w:rsidR="00F34A03" w:rsidRPr="003A5CCA" w:rsidRDefault="001A6C12">
      <w:pPr>
        <w:rPr>
          <w:lang w:val="uk-UA"/>
        </w:rPr>
      </w:pPr>
      <w:r w:rsidRPr="003A5CCA">
        <w:rPr>
          <w:lang w:val="uk-UA"/>
        </w:rPr>
        <w:t>З метою проведення державної реєстрації народження фізичної особи та її походження, шлюбу, смерті у грудні 2024 року міською радою було прийнято рішення про здійснення делегованих повноважень у сфері державної реєстрації актів цивільного стану центром надання адміністративних послуг.</w:t>
      </w:r>
    </w:p>
    <w:p w14:paraId="000009D5" w14:textId="77777777" w:rsidR="00F34A03" w:rsidRPr="003A5CCA" w:rsidRDefault="001A6C12">
      <w:pPr>
        <w:rPr>
          <w:lang w:val="uk-UA"/>
        </w:rPr>
      </w:pPr>
      <w:r w:rsidRPr="003A5CCA">
        <w:rPr>
          <w:lang w:val="uk-UA"/>
        </w:rPr>
        <w:lastRenderedPageBreak/>
        <w:t>Після збільшення приміщення ЦНАП планується запровадження надання соціальних та пенсійних послуг мешканцям нашої громади. Задля цього адміністраторами ЦНАП отримано доступ до ЄІССС (Єдиної інформаційної системи соціальної сфери).</w:t>
      </w:r>
    </w:p>
    <w:p w14:paraId="000009D6" w14:textId="77777777" w:rsidR="00F34A03" w:rsidRPr="003A5CCA" w:rsidRDefault="001A6C12">
      <w:pPr>
        <w:rPr>
          <w:lang w:val="uk-UA"/>
        </w:rPr>
      </w:pPr>
      <w:r w:rsidRPr="003A5CCA">
        <w:rPr>
          <w:lang w:val="uk-UA"/>
        </w:rPr>
        <w:t>Таким чином, діяльність ЦНАП м. Самар характеризується системним розвитком, підвищенням якості адміністративних послуг та орієнтацією на потреби мешканців громади, що сприяє підвищенню рівня довіри до органів влади та зручності взаємодії громадян із публічною адміністрацією.</w:t>
      </w:r>
    </w:p>
    <w:bookmarkStart w:id="170" w:name="_Toc222845189"/>
    <w:p w14:paraId="000009D7" w14:textId="5FE0D345" w:rsidR="00F34A03" w:rsidRPr="003A5CCA" w:rsidRDefault="00000000" w:rsidP="0054091C">
      <w:pPr>
        <w:pStyle w:val="3"/>
        <w:shd w:val="clear" w:color="auto" w:fill="FFFFFF" w:themeFill="background1"/>
        <w:rPr>
          <w:lang w:val="uk-UA"/>
        </w:rPr>
      </w:pPr>
      <w:sdt>
        <w:sdtPr>
          <w:rPr>
            <w:lang w:val="uk-UA"/>
          </w:rPr>
          <w:tag w:val="goog_rdk_46"/>
          <w:id w:val="-1162219406"/>
        </w:sdtPr>
        <w:sdtContent>
          <w:bookmarkStart w:id="171" w:name="_Toc230170428"/>
        </w:sdtContent>
      </w:sdt>
      <w:bookmarkEnd w:id="170"/>
      <w:r w:rsidR="0054091C" w:rsidRPr="0054091C">
        <w:t xml:space="preserve"> </w:t>
      </w:r>
      <w:r w:rsidR="0054091C" w:rsidRPr="0054091C">
        <w:rPr>
          <w:lang w:val="uk-UA"/>
        </w:rPr>
        <w:t>Соціальний захист</w:t>
      </w:r>
      <w:bookmarkEnd w:id="171"/>
      <w:r w:rsidR="0054091C" w:rsidRPr="0054091C">
        <w:rPr>
          <w:lang w:val="uk-UA"/>
        </w:rPr>
        <w:t xml:space="preserve">   </w:t>
      </w:r>
      <w:r w:rsidR="00EB0B2B" w:rsidRPr="003A5CCA">
        <w:rPr>
          <w:lang w:val="uk-UA"/>
        </w:rPr>
        <w:t xml:space="preserve"> </w:t>
      </w:r>
    </w:p>
    <w:p w14:paraId="763FF55B" w14:textId="05CFCF26" w:rsidR="003A5CCA" w:rsidRPr="003A5CCA" w:rsidRDefault="003A5CCA" w:rsidP="003A5CCA">
      <w:pPr>
        <w:rPr>
          <w:lang w:val="uk-UA"/>
        </w:rPr>
      </w:pPr>
      <w:r w:rsidRPr="003A5CCA">
        <w:rPr>
          <w:lang w:val="uk-UA"/>
        </w:rPr>
        <w:t>Система соціального захисту громади базується на комплексному підході до вирішення соціальних проблем, при цьому найбільші виклики пов'язані з підтримкою внутрішньо переміщених осіб, багатодітних сімей</w:t>
      </w:r>
      <w:r w:rsidR="00037A6D">
        <w:rPr>
          <w:lang w:val="uk-UA"/>
        </w:rPr>
        <w:t>,</w:t>
      </w:r>
      <w:r w:rsidRPr="003A5CCA">
        <w:rPr>
          <w:lang w:val="uk-UA"/>
        </w:rPr>
        <w:t xml:space="preserve"> осіб з інвалідністю</w:t>
      </w:r>
      <w:r w:rsidR="00037A6D">
        <w:rPr>
          <w:lang w:val="uk-UA"/>
        </w:rPr>
        <w:t>, дітей-сиріт</w:t>
      </w:r>
      <w:r w:rsidRPr="003A5CCA">
        <w:rPr>
          <w:lang w:val="uk-UA"/>
        </w:rPr>
        <w:t xml:space="preserve">. </w:t>
      </w:r>
    </w:p>
    <w:p w14:paraId="7391FE24" w14:textId="621FC0F1" w:rsidR="004901B0" w:rsidRPr="003A5CCA" w:rsidRDefault="004901B0" w:rsidP="004901B0">
      <w:pPr>
        <w:rPr>
          <w:lang w:val="uk-UA"/>
        </w:rPr>
      </w:pPr>
      <w:r>
        <w:rPr>
          <w:lang w:val="uk-UA"/>
        </w:rPr>
        <w:t xml:space="preserve">Найбільш чисельними групами вразливого населення в громаді станом на кінець 2025 року є особи з інвалідністю (4294 осіб), </w:t>
      </w:r>
      <w:r w:rsidRPr="004901B0">
        <w:rPr>
          <w:lang w:val="uk-UA"/>
        </w:rPr>
        <w:t>сім’ї учасників АТО/ООС</w:t>
      </w:r>
      <w:r>
        <w:rPr>
          <w:lang w:val="uk-UA"/>
        </w:rPr>
        <w:t xml:space="preserve"> (1380 осіб) та </w:t>
      </w:r>
      <w:r w:rsidRPr="004901B0">
        <w:rPr>
          <w:lang w:val="uk-UA"/>
        </w:rPr>
        <w:t>сім’ї, яким призначена державна допомога при народженні дитини</w:t>
      </w:r>
      <w:r>
        <w:rPr>
          <w:lang w:val="uk-UA"/>
        </w:rPr>
        <w:t xml:space="preserve"> (1141 особа) (табл. 5.7).</w:t>
      </w:r>
      <w:r w:rsidRPr="004901B0">
        <w:rPr>
          <w:lang w:val="uk-UA"/>
        </w:rPr>
        <w:t xml:space="preserve"> </w:t>
      </w:r>
    </w:p>
    <w:p w14:paraId="42CFA240" w14:textId="18A89B29" w:rsidR="004901B0" w:rsidRPr="003A5CCA" w:rsidRDefault="004901B0" w:rsidP="004901B0">
      <w:pPr>
        <w:pStyle w:val="af7"/>
        <w:rPr>
          <w:lang w:val="uk-UA"/>
        </w:rPr>
      </w:pPr>
      <w:bookmarkStart w:id="172" w:name="_Toc230171125"/>
      <w:r w:rsidRPr="003A5CCA">
        <w:rPr>
          <w:lang w:val="uk-UA"/>
        </w:rPr>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Pr>
          <w:noProof/>
          <w:lang w:val="uk-UA"/>
        </w:rPr>
        <w:t>5</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Pr>
          <w:noProof/>
          <w:lang w:val="uk-UA"/>
        </w:rPr>
        <w:t>7</w:t>
      </w:r>
      <w:r w:rsidRPr="003A5CCA">
        <w:rPr>
          <w:lang w:val="uk-UA"/>
        </w:rPr>
        <w:fldChar w:fldCharType="end"/>
      </w:r>
      <w:r w:rsidRPr="003A5CCA">
        <w:rPr>
          <w:lang w:val="uk-UA"/>
        </w:rPr>
        <w:t xml:space="preserve"> </w:t>
      </w:r>
      <w:r w:rsidRPr="003A5CCA">
        <w:rPr>
          <w:bCs w:val="0"/>
          <w:szCs w:val="24"/>
          <w:lang w:val="uk-UA"/>
        </w:rPr>
        <w:t>– Вразливі групи населення у громаді, 2025 р.</w:t>
      </w:r>
      <w:bookmarkEnd w:id="172"/>
    </w:p>
    <w:tbl>
      <w:tblPr>
        <w:tblStyle w:val="afffa"/>
        <w:tblW w:w="9238" w:type="dxa"/>
        <w:tblInd w:w="113" w:type="dxa"/>
        <w:tblLayout w:type="fixed"/>
        <w:tblLook w:val="0400" w:firstRow="0" w:lastRow="0" w:firstColumn="0" w:lastColumn="0" w:noHBand="0" w:noVBand="1"/>
      </w:tblPr>
      <w:tblGrid>
        <w:gridCol w:w="7537"/>
        <w:gridCol w:w="1701"/>
      </w:tblGrid>
      <w:tr w:rsidR="004901B0" w:rsidRPr="003A5CCA" w14:paraId="4661B269" w14:textId="77777777" w:rsidTr="004841FA">
        <w:trPr>
          <w:tblHeader/>
        </w:trPr>
        <w:tc>
          <w:tcPr>
            <w:tcW w:w="7537"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32905A87" w14:textId="77777777" w:rsidR="004901B0" w:rsidRPr="003A5CCA" w:rsidRDefault="004901B0" w:rsidP="004841FA">
            <w:pPr>
              <w:spacing w:after="0"/>
              <w:ind w:firstLine="0"/>
              <w:jc w:val="center"/>
              <w:rPr>
                <w:sz w:val="18"/>
                <w:szCs w:val="18"/>
                <w:lang w:val="uk-UA"/>
              </w:rPr>
            </w:pPr>
            <w:r w:rsidRPr="003A5CCA">
              <w:rPr>
                <w:sz w:val="18"/>
                <w:szCs w:val="18"/>
                <w:lang w:val="uk-UA"/>
              </w:rPr>
              <w:t>Показник</w:t>
            </w:r>
          </w:p>
        </w:tc>
        <w:tc>
          <w:tcPr>
            <w:tcW w:w="1701" w:type="dxa"/>
            <w:tcBorders>
              <w:top w:val="single" w:sz="4" w:space="0" w:color="000000"/>
              <w:left w:val="nil"/>
              <w:bottom w:val="single" w:sz="4" w:space="0" w:color="000000"/>
              <w:right w:val="single" w:sz="4" w:space="0" w:color="000000"/>
            </w:tcBorders>
            <w:shd w:val="clear" w:color="auto" w:fill="17365D"/>
            <w:vAlign w:val="center"/>
          </w:tcPr>
          <w:p w14:paraId="66EDA862" w14:textId="77777777" w:rsidR="004901B0" w:rsidRPr="003A5CCA" w:rsidRDefault="004901B0" w:rsidP="004841FA">
            <w:pPr>
              <w:spacing w:after="0"/>
              <w:ind w:firstLine="0"/>
              <w:jc w:val="center"/>
              <w:rPr>
                <w:sz w:val="18"/>
                <w:szCs w:val="18"/>
                <w:lang w:val="uk-UA"/>
              </w:rPr>
            </w:pPr>
            <w:r w:rsidRPr="003A5CCA">
              <w:rPr>
                <w:sz w:val="18"/>
                <w:szCs w:val="18"/>
                <w:lang w:val="uk-UA"/>
              </w:rPr>
              <w:t>Чисельність, осіб</w:t>
            </w:r>
          </w:p>
        </w:tc>
      </w:tr>
      <w:tr w:rsidR="004901B0" w:rsidRPr="003A5CCA" w14:paraId="47023406" w14:textId="77777777" w:rsidTr="004841FA">
        <w:tc>
          <w:tcPr>
            <w:tcW w:w="7537" w:type="dxa"/>
            <w:tcBorders>
              <w:top w:val="nil"/>
              <w:left w:val="single" w:sz="4" w:space="0" w:color="000000"/>
              <w:bottom w:val="single" w:sz="4" w:space="0" w:color="000000"/>
              <w:right w:val="single" w:sz="4" w:space="0" w:color="000000"/>
            </w:tcBorders>
            <w:vAlign w:val="center"/>
          </w:tcPr>
          <w:p w14:paraId="2D0634D2" w14:textId="77777777" w:rsidR="004901B0" w:rsidRPr="003A5CCA" w:rsidRDefault="004901B0" w:rsidP="004841FA">
            <w:pPr>
              <w:spacing w:after="0"/>
              <w:ind w:firstLine="0"/>
              <w:jc w:val="left"/>
              <w:rPr>
                <w:sz w:val="20"/>
                <w:szCs w:val="20"/>
                <w:lang w:val="uk-UA"/>
              </w:rPr>
            </w:pPr>
            <w:r w:rsidRPr="003A5CCA">
              <w:rPr>
                <w:sz w:val="20"/>
                <w:szCs w:val="20"/>
                <w:lang w:val="uk-UA"/>
              </w:rPr>
              <w:t>Кількість осіб із числа дітей-сиріт та дітей, позбавлених батьківського піклування</w:t>
            </w:r>
          </w:p>
        </w:tc>
        <w:tc>
          <w:tcPr>
            <w:tcW w:w="1701" w:type="dxa"/>
            <w:tcBorders>
              <w:top w:val="nil"/>
              <w:left w:val="nil"/>
              <w:bottom w:val="single" w:sz="4" w:space="0" w:color="000000"/>
              <w:right w:val="single" w:sz="4" w:space="0" w:color="000000"/>
            </w:tcBorders>
            <w:vAlign w:val="center"/>
          </w:tcPr>
          <w:p w14:paraId="62252B7D" w14:textId="77777777" w:rsidR="004901B0" w:rsidRPr="003A5CCA" w:rsidRDefault="004901B0" w:rsidP="004841FA">
            <w:pPr>
              <w:spacing w:after="0"/>
              <w:ind w:firstLine="0"/>
              <w:jc w:val="center"/>
              <w:rPr>
                <w:sz w:val="20"/>
                <w:szCs w:val="20"/>
                <w:lang w:val="uk-UA"/>
              </w:rPr>
            </w:pPr>
            <w:r w:rsidRPr="003A5CCA">
              <w:rPr>
                <w:sz w:val="20"/>
                <w:szCs w:val="20"/>
                <w:lang w:val="uk-UA"/>
              </w:rPr>
              <w:t>69</w:t>
            </w:r>
          </w:p>
        </w:tc>
      </w:tr>
      <w:tr w:rsidR="004901B0" w:rsidRPr="003A5CCA" w14:paraId="78E5503D" w14:textId="77777777" w:rsidTr="004841FA">
        <w:tc>
          <w:tcPr>
            <w:tcW w:w="7537" w:type="dxa"/>
            <w:tcBorders>
              <w:top w:val="nil"/>
              <w:left w:val="single" w:sz="4" w:space="0" w:color="000000"/>
              <w:bottom w:val="single" w:sz="4" w:space="0" w:color="000000"/>
              <w:right w:val="single" w:sz="4" w:space="0" w:color="000000"/>
            </w:tcBorders>
            <w:vAlign w:val="center"/>
          </w:tcPr>
          <w:p w14:paraId="3A92AD4F" w14:textId="77777777" w:rsidR="004901B0" w:rsidRPr="003A5CCA" w:rsidRDefault="004901B0" w:rsidP="004841FA">
            <w:pPr>
              <w:spacing w:after="0"/>
              <w:ind w:firstLine="0"/>
              <w:jc w:val="left"/>
              <w:rPr>
                <w:sz w:val="20"/>
                <w:szCs w:val="20"/>
                <w:lang w:val="uk-UA"/>
              </w:rPr>
            </w:pPr>
            <w:r w:rsidRPr="003A5CCA">
              <w:rPr>
                <w:sz w:val="20"/>
                <w:szCs w:val="20"/>
                <w:lang w:val="uk-UA"/>
              </w:rPr>
              <w:t>Кількість сімей, члени яких перебувають / перебували у конфлікті із законом</w:t>
            </w:r>
          </w:p>
        </w:tc>
        <w:tc>
          <w:tcPr>
            <w:tcW w:w="1701" w:type="dxa"/>
            <w:tcBorders>
              <w:top w:val="nil"/>
              <w:left w:val="nil"/>
              <w:bottom w:val="nil"/>
              <w:right w:val="single" w:sz="4" w:space="0" w:color="000000"/>
            </w:tcBorders>
            <w:vAlign w:val="center"/>
          </w:tcPr>
          <w:p w14:paraId="280F9574" w14:textId="77777777" w:rsidR="004901B0" w:rsidRPr="003A5CCA" w:rsidRDefault="004901B0" w:rsidP="004841FA">
            <w:pPr>
              <w:spacing w:after="0"/>
              <w:ind w:firstLine="0"/>
              <w:jc w:val="center"/>
              <w:rPr>
                <w:sz w:val="20"/>
                <w:szCs w:val="20"/>
                <w:lang w:val="uk-UA"/>
              </w:rPr>
            </w:pPr>
            <w:r w:rsidRPr="003A5CCA">
              <w:rPr>
                <w:sz w:val="20"/>
                <w:szCs w:val="20"/>
                <w:lang w:val="uk-UA"/>
              </w:rPr>
              <w:t>0</w:t>
            </w:r>
          </w:p>
        </w:tc>
      </w:tr>
      <w:tr w:rsidR="004901B0" w:rsidRPr="003A5CCA" w14:paraId="197FE209" w14:textId="77777777" w:rsidTr="004901B0">
        <w:tc>
          <w:tcPr>
            <w:tcW w:w="7537" w:type="dxa"/>
            <w:tcBorders>
              <w:top w:val="nil"/>
              <w:left w:val="single" w:sz="4" w:space="0" w:color="000000"/>
              <w:bottom w:val="single" w:sz="4" w:space="0" w:color="auto"/>
              <w:right w:val="single" w:sz="4" w:space="0" w:color="000000"/>
            </w:tcBorders>
            <w:vAlign w:val="center"/>
          </w:tcPr>
          <w:p w14:paraId="104430D8" w14:textId="77777777" w:rsidR="004901B0" w:rsidRPr="003A5CCA" w:rsidRDefault="004901B0" w:rsidP="004841FA">
            <w:pPr>
              <w:spacing w:after="0"/>
              <w:ind w:firstLine="0"/>
              <w:jc w:val="left"/>
              <w:rPr>
                <w:sz w:val="20"/>
                <w:szCs w:val="20"/>
                <w:lang w:val="uk-UA"/>
              </w:rPr>
            </w:pPr>
            <w:r w:rsidRPr="003A5CCA">
              <w:rPr>
                <w:sz w:val="20"/>
                <w:szCs w:val="20"/>
                <w:lang w:val="uk-UA"/>
              </w:rPr>
              <w:t>Кількість сімей, яким призначена державна допомога особі, яка доглядає за хворою дитиною, одиниць</w:t>
            </w:r>
          </w:p>
        </w:tc>
        <w:tc>
          <w:tcPr>
            <w:tcW w:w="1701" w:type="dxa"/>
            <w:tcBorders>
              <w:top w:val="single" w:sz="4" w:space="0" w:color="000000"/>
              <w:left w:val="nil"/>
              <w:bottom w:val="single" w:sz="4" w:space="0" w:color="auto"/>
              <w:right w:val="single" w:sz="4" w:space="0" w:color="000000"/>
            </w:tcBorders>
            <w:vAlign w:val="center"/>
          </w:tcPr>
          <w:p w14:paraId="23128B8A" w14:textId="77777777" w:rsidR="004901B0" w:rsidRPr="003A5CCA" w:rsidRDefault="004901B0" w:rsidP="004841FA">
            <w:pPr>
              <w:spacing w:after="0"/>
              <w:ind w:firstLine="0"/>
              <w:jc w:val="center"/>
              <w:rPr>
                <w:sz w:val="20"/>
                <w:szCs w:val="20"/>
                <w:lang w:val="uk-UA"/>
              </w:rPr>
            </w:pPr>
            <w:r w:rsidRPr="003A5CCA">
              <w:rPr>
                <w:sz w:val="20"/>
                <w:szCs w:val="20"/>
                <w:lang w:val="uk-UA"/>
              </w:rPr>
              <w:t>1</w:t>
            </w:r>
          </w:p>
        </w:tc>
      </w:tr>
      <w:tr w:rsidR="004901B0" w:rsidRPr="003A5CCA" w14:paraId="6C64727F" w14:textId="77777777" w:rsidTr="004901B0">
        <w:tc>
          <w:tcPr>
            <w:tcW w:w="7537" w:type="dxa"/>
            <w:tcBorders>
              <w:top w:val="single" w:sz="4" w:space="0" w:color="auto"/>
              <w:left w:val="single" w:sz="4" w:space="0" w:color="auto"/>
              <w:bottom w:val="single" w:sz="4" w:space="0" w:color="auto"/>
              <w:right w:val="single" w:sz="4" w:space="0" w:color="auto"/>
            </w:tcBorders>
            <w:vAlign w:val="center"/>
          </w:tcPr>
          <w:p w14:paraId="5A0F2FE3" w14:textId="77777777" w:rsidR="004901B0" w:rsidRPr="003A5CCA" w:rsidRDefault="004901B0" w:rsidP="004841FA">
            <w:pPr>
              <w:spacing w:after="0"/>
              <w:ind w:firstLine="0"/>
              <w:jc w:val="left"/>
              <w:rPr>
                <w:sz w:val="20"/>
                <w:szCs w:val="20"/>
                <w:lang w:val="uk-UA"/>
              </w:rPr>
            </w:pPr>
            <w:r w:rsidRPr="003A5CCA">
              <w:rPr>
                <w:sz w:val="20"/>
                <w:szCs w:val="20"/>
                <w:lang w:val="uk-UA"/>
              </w:rPr>
              <w:t>Особи, які мають інвалідність, всього</w:t>
            </w:r>
          </w:p>
        </w:tc>
        <w:tc>
          <w:tcPr>
            <w:tcW w:w="1701" w:type="dxa"/>
            <w:tcBorders>
              <w:top w:val="single" w:sz="4" w:space="0" w:color="auto"/>
              <w:left w:val="single" w:sz="4" w:space="0" w:color="auto"/>
              <w:bottom w:val="single" w:sz="4" w:space="0" w:color="auto"/>
              <w:right w:val="single" w:sz="4" w:space="0" w:color="auto"/>
            </w:tcBorders>
            <w:vAlign w:val="center"/>
          </w:tcPr>
          <w:p w14:paraId="13ACEF49" w14:textId="77777777" w:rsidR="004901B0" w:rsidRPr="003A5CCA" w:rsidRDefault="004901B0" w:rsidP="004841FA">
            <w:pPr>
              <w:spacing w:after="0"/>
              <w:ind w:firstLine="0"/>
              <w:jc w:val="center"/>
              <w:rPr>
                <w:sz w:val="20"/>
                <w:szCs w:val="20"/>
                <w:lang w:val="uk-UA"/>
              </w:rPr>
            </w:pPr>
            <w:r w:rsidRPr="003A5CCA">
              <w:rPr>
                <w:sz w:val="20"/>
                <w:szCs w:val="20"/>
                <w:lang w:val="uk-UA"/>
              </w:rPr>
              <w:t>4294</w:t>
            </w:r>
          </w:p>
        </w:tc>
      </w:tr>
      <w:tr w:rsidR="004901B0" w:rsidRPr="003A5CCA" w14:paraId="336ABA28" w14:textId="77777777" w:rsidTr="004901B0">
        <w:tc>
          <w:tcPr>
            <w:tcW w:w="7537" w:type="dxa"/>
            <w:tcBorders>
              <w:top w:val="single" w:sz="4" w:space="0" w:color="auto"/>
              <w:left w:val="single" w:sz="4" w:space="0" w:color="auto"/>
              <w:bottom w:val="single" w:sz="4" w:space="0" w:color="auto"/>
              <w:right w:val="single" w:sz="4" w:space="0" w:color="auto"/>
            </w:tcBorders>
            <w:vAlign w:val="center"/>
          </w:tcPr>
          <w:p w14:paraId="64896E11" w14:textId="77777777" w:rsidR="004901B0" w:rsidRPr="003A5CCA" w:rsidRDefault="004901B0" w:rsidP="004841FA">
            <w:pPr>
              <w:spacing w:after="0"/>
              <w:ind w:firstLine="0"/>
              <w:jc w:val="left"/>
              <w:rPr>
                <w:i/>
                <w:iCs/>
                <w:sz w:val="20"/>
                <w:szCs w:val="20"/>
                <w:lang w:val="uk-UA"/>
              </w:rPr>
            </w:pPr>
            <w:r w:rsidRPr="003A5CCA">
              <w:rPr>
                <w:i/>
                <w:iCs/>
                <w:sz w:val="20"/>
                <w:szCs w:val="20"/>
                <w:lang w:val="uk-UA"/>
              </w:rPr>
              <w:t xml:space="preserve">у </w:t>
            </w:r>
            <w:proofErr w:type="spellStart"/>
            <w:r w:rsidRPr="003A5CCA">
              <w:rPr>
                <w:i/>
                <w:iCs/>
                <w:sz w:val="20"/>
                <w:szCs w:val="20"/>
                <w:lang w:val="uk-UA"/>
              </w:rPr>
              <w:t>т.ч</w:t>
            </w:r>
            <w:proofErr w:type="spellEnd"/>
            <w:r w:rsidRPr="003A5CCA">
              <w:rPr>
                <w:i/>
                <w:iCs/>
                <w:sz w:val="20"/>
                <w:szCs w:val="20"/>
                <w:lang w:val="uk-UA"/>
              </w:rPr>
              <w:t>. кількість дітей, які мають інвалідність</w:t>
            </w:r>
          </w:p>
        </w:tc>
        <w:tc>
          <w:tcPr>
            <w:tcW w:w="1701" w:type="dxa"/>
            <w:tcBorders>
              <w:top w:val="single" w:sz="4" w:space="0" w:color="auto"/>
              <w:left w:val="single" w:sz="4" w:space="0" w:color="auto"/>
              <w:bottom w:val="single" w:sz="4" w:space="0" w:color="auto"/>
              <w:right w:val="single" w:sz="4" w:space="0" w:color="auto"/>
            </w:tcBorders>
            <w:vAlign w:val="center"/>
          </w:tcPr>
          <w:p w14:paraId="07506CCD" w14:textId="77777777" w:rsidR="004901B0" w:rsidRPr="003A5CCA" w:rsidRDefault="004901B0" w:rsidP="004841FA">
            <w:pPr>
              <w:spacing w:after="0"/>
              <w:ind w:firstLine="0"/>
              <w:jc w:val="center"/>
              <w:rPr>
                <w:sz w:val="20"/>
                <w:szCs w:val="20"/>
                <w:lang w:val="uk-UA"/>
              </w:rPr>
            </w:pPr>
            <w:r w:rsidRPr="003A5CCA">
              <w:rPr>
                <w:sz w:val="20"/>
                <w:szCs w:val="20"/>
                <w:lang w:val="uk-UA"/>
              </w:rPr>
              <w:t>312</w:t>
            </w:r>
          </w:p>
        </w:tc>
      </w:tr>
      <w:tr w:rsidR="004901B0" w:rsidRPr="003A5CCA" w14:paraId="1D317C9F" w14:textId="77777777" w:rsidTr="004901B0">
        <w:trPr>
          <w:trHeight w:val="311"/>
        </w:trPr>
        <w:tc>
          <w:tcPr>
            <w:tcW w:w="7537" w:type="dxa"/>
            <w:tcBorders>
              <w:top w:val="single" w:sz="4" w:space="0" w:color="auto"/>
              <w:left w:val="single" w:sz="4" w:space="0" w:color="auto"/>
              <w:bottom w:val="single" w:sz="4" w:space="0" w:color="auto"/>
              <w:right w:val="single" w:sz="4" w:space="0" w:color="auto"/>
            </w:tcBorders>
            <w:vAlign w:val="center"/>
          </w:tcPr>
          <w:p w14:paraId="20746786" w14:textId="17FB1F67" w:rsidR="004901B0" w:rsidRPr="003A5CCA" w:rsidRDefault="004901B0" w:rsidP="004841FA">
            <w:pPr>
              <w:spacing w:after="0"/>
              <w:ind w:firstLine="0"/>
              <w:jc w:val="left"/>
              <w:rPr>
                <w:sz w:val="20"/>
                <w:szCs w:val="20"/>
                <w:lang w:val="uk-UA"/>
              </w:rPr>
            </w:pPr>
            <w:r w:rsidRPr="003A5CCA">
              <w:rPr>
                <w:sz w:val="20"/>
                <w:szCs w:val="20"/>
                <w:lang w:val="uk-UA"/>
              </w:rPr>
              <w:t>Діти-сироти та діти, позбавлені батьківського піклування, влаштовані в ПС, ДБСТ та сім'ї опікунів / піклувальників</w:t>
            </w:r>
          </w:p>
        </w:tc>
        <w:tc>
          <w:tcPr>
            <w:tcW w:w="1701" w:type="dxa"/>
            <w:tcBorders>
              <w:top w:val="single" w:sz="4" w:space="0" w:color="auto"/>
              <w:left w:val="single" w:sz="4" w:space="0" w:color="auto"/>
              <w:bottom w:val="single" w:sz="4" w:space="0" w:color="auto"/>
              <w:right w:val="single" w:sz="4" w:space="0" w:color="auto"/>
            </w:tcBorders>
            <w:vAlign w:val="center"/>
          </w:tcPr>
          <w:p w14:paraId="2CB45519" w14:textId="77777777" w:rsidR="004901B0" w:rsidRPr="003A5CCA" w:rsidRDefault="004901B0" w:rsidP="004841FA">
            <w:pPr>
              <w:spacing w:after="0"/>
              <w:ind w:firstLine="0"/>
              <w:jc w:val="center"/>
              <w:rPr>
                <w:sz w:val="20"/>
                <w:szCs w:val="20"/>
                <w:lang w:val="uk-UA"/>
              </w:rPr>
            </w:pPr>
            <w:r w:rsidRPr="003A5CCA">
              <w:rPr>
                <w:sz w:val="20"/>
                <w:szCs w:val="20"/>
                <w:lang w:val="uk-UA"/>
              </w:rPr>
              <w:t>120</w:t>
            </w:r>
          </w:p>
        </w:tc>
      </w:tr>
      <w:tr w:rsidR="004901B0" w:rsidRPr="003A5CCA" w14:paraId="6F3EB5DA" w14:textId="77777777" w:rsidTr="004901B0">
        <w:tc>
          <w:tcPr>
            <w:tcW w:w="7537" w:type="dxa"/>
            <w:tcBorders>
              <w:top w:val="single" w:sz="4" w:space="0" w:color="auto"/>
              <w:left w:val="single" w:sz="4" w:space="0" w:color="auto"/>
              <w:bottom w:val="single" w:sz="4" w:space="0" w:color="auto"/>
              <w:right w:val="single" w:sz="4" w:space="0" w:color="auto"/>
            </w:tcBorders>
            <w:vAlign w:val="center"/>
          </w:tcPr>
          <w:p w14:paraId="1FE515A8" w14:textId="77777777" w:rsidR="004901B0" w:rsidRPr="003A5CCA" w:rsidRDefault="004901B0" w:rsidP="004841FA">
            <w:pPr>
              <w:spacing w:after="0"/>
              <w:ind w:firstLine="0"/>
              <w:jc w:val="left"/>
              <w:rPr>
                <w:sz w:val="20"/>
                <w:szCs w:val="20"/>
                <w:lang w:val="uk-UA"/>
              </w:rPr>
            </w:pPr>
            <w:r w:rsidRPr="003A5CCA">
              <w:rPr>
                <w:sz w:val="20"/>
                <w:szCs w:val="20"/>
                <w:lang w:val="uk-UA"/>
              </w:rPr>
              <w:t>Сім’ї, яким призначена державна допомога при народженні дитини, одиниць</w:t>
            </w:r>
          </w:p>
        </w:tc>
        <w:tc>
          <w:tcPr>
            <w:tcW w:w="1701" w:type="dxa"/>
            <w:tcBorders>
              <w:top w:val="single" w:sz="4" w:space="0" w:color="auto"/>
              <w:left w:val="single" w:sz="4" w:space="0" w:color="auto"/>
              <w:bottom w:val="single" w:sz="4" w:space="0" w:color="auto"/>
              <w:right w:val="single" w:sz="4" w:space="0" w:color="auto"/>
            </w:tcBorders>
            <w:vAlign w:val="center"/>
          </w:tcPr>
          <w:p w14:paraId="327C8D1F" w14:textId="77777777" w:rsidR="004901B0" w:rsidRPr="003A5CCA" w:rsidRDefault="004901B0" w:rsidP="004841FA">
            <w:pPr>
              <w:spacing w:after="0"/>
              <w:ind w:firstLine="0"/>
              <w:jc w:val="center"/>
              <w:rPr>
                <w:sz w:val="20"/>
                <w:szCs w:val="20"/>
                <w:lang w:val="uk-UA"/>
              </w:rPr>
            </w:pPr>
            <w:r w:rsidRPr="003A5CCA">
              <w:rPr>
                <w:sz w:val="20"/>
                <w:szCs w:val="20"/>
                <w:lang w:val="uk-UA"/>
              </w:rPr>
              <w:t>1141</w:t>
            </w:r>
          </w:p>
        </w:tc>
      </w:tr>
      <w:tr w:rsidR="004901B0" w:rsidRPr="003A5CCA" w14:paraId="14B7BE07" w14:textId="77777777" w:rsidTr="004901B0">
        <w:tc>
          <w:tcPr>
            <w:tcW w:w="7537" w:type="dxa"/>
            <w:tcBorders>
              <w:top w:val="single" w:sz="4" w:space="0" w:color="auto"/>
              <w:left w:val="single" w:sz="4" w:space="0" w:color="auto"/>
              <w:bottom w:val="single" w:sz="4" w:space="0" w:color="auto"/>
              <w:right w:val="single" w:sz="4" w:space="0" w:color="auto"/>
            </w:tcBorders>
            <w:vAlign w:val="center"/>
          </w:tcPr>
          <w:p w14:paraId="53D352FF" w14:textId="77777777" w:rsidR="004901B0" w:rsidRPr="003A5CCA" w:rsidRDefault="004901B0" w:rsidP="004841FA">
            <w:pPr>
              <w:spacing w:after="0"/>
              <w:ind w:firstLine="0"/>
              <w:jc w:val="left"/>
              <w:rPr>
                <w:sz w:val="20"/>
                <w:szCs w:val="20"/>
                <w:lang w:val="uk-UA"/>
              </w:rPr>
            </w:pPr>
            <w:r w:rsidRPr="003A5CCA">
              <w:rPr>
                <w:sz w:val="20"/>
                <w:szCs w:val="20"/>
                <w:lang w:val="uk-UA"/>
              </w:rPr>
              <w:t>Сім’ї, яким призначена державна допомога особі, яка доглядає за хворою дитиною, одиниць</w:t>
            </w:r>
          </w:p>
        </w:tc>
        <w:tc>
          <w:tcPr>
            <w:tcW w:w="1701" w:type="dxa"/>
            <w:tcBorders>
              <w:top w:val="single" w:sz="4" w:space="0" w:color="auto"/>
              <w:left w:val="single" w:sz="4" w:space="0" w:color="auto"/>
              <w:bottom w:val="single" w:sz="4" w:space="0" w:color="auto"/>
              <w:right w:val="single" w:sz="4" w:space="0" w:color="auto"/>
            </w:tcBorders>
            <w:vAlign w:val="center"/>
          </w:tcPr>
          <w:p w14:paraId="6D23E291" w14:textId="77777777" w:rsidR="004901B0" w:rsidRPr="003A5CCA" w:rsidRDefault="004901B0" w:rsidP="004841FA">
            <w:pPr>
              <w:spacing w:after="0"/>
              <w:ind w:firstLine="0"/>
              <w:jc w:val="center"/>
              <w:rPr>
                <w:sz w:val="20"/>
                <w:szCs w:val="20"/>
                <w:lang w:val="uk-UA"/>
              </w:rPr>
            </w:pPr>
            <w:r w:rsidRPr="003A5CCA">
              <w:rPr>
                <w:sz w:val="20"/>
                <w:szCs w:val="20"/>
                <w:lang w:val="uk-UA"/>
              </w:rPr>
              <w:t>1</w:t>
            </w:r>
          </w:p>
        </w:tc>
      </w:tr>
      <w:tr w:rsidR="004901B0" w:rsidRPr="003A5CCA" w14:paraId="4C2871EF" w14:textId="77777777" w:rsidTr="004901B0">
        <w:tc>
          <w:tcPr>
            <w:tcW w:w="7537" w:type="dxa"/>
            <w:tcBorders>
              <w:top w:val="single" w:sz="4" w:space="0" w:color="auto"/>
              <w:left w:val="single" w:sz="4" w:space="0" w:color="000000"/>
              <w:bottom w:val="single" w:sz="4" w:space="0" w:color="000000"/>
              <w:right w:val="single" w:sz="4" w:space="0" w:color="000000"/>
            </w:tcBorders>
            <w:vAlign w:val="center"/>
          </w:tcPr>
          <w:p w14:paraId="6801D501" w14:textId="77777777" w:rsidR="004901B0" w:rsidRPr="003A5CCA" w:rsidRDefault="004901B0" w:rsidP="004841FA">
            <w:pPr>
              <w:spacing w:after="0"/>
              <w:ind w:firstLine="0"/>
              <w:jc w:val="left"/>
              <w:rPr>
                <w:sz w:val="20"/>
                <w:szCs w:val="20"/>
                <w:lang w:val="uk-UA"/>
              </w:rPr>
            </w:pPr>
            <w:r w:rsidRPr="003A5CCA">
              <w:rPr>
                <w:sz w:val="20"/>
                <w:szCs w:val="20"/>
                <w:lang w:val="uk-UA"/>
              </w:rPr>
              <w:t xml:space="preserve">Сім’ї </w:t>
            </w:r>
            <w:proofErr w:type="spellStart"/>
            <w:r w:rsidRPr="003A5CCA">
              <w:rPr>
                <w:sz w:val="20"/>
                <w:szCs w:val="20"/>
                <w:lang w:val="uk-UA"/>
              </w:rPr>
              <w:t>усиновлювачів</w:t>
            </w:r>
            <w:proofErr w:type="spellEnd"/>
            <w:r w:rsidRPr="003A5CCA">
              <w:rPr>
                <w:sz w:val="20"/>
                <w:szCs w:val="20"/>
                <w:lang w:val="uk-UA"/>
              </w:rPr>
              <w:t>, одиниць</w:t>
            </w:r>
          </w:p>
        </w:tc>
        <w:tc>
          <w:tcPr>
            <w:tcW w:w="1701" w:type="dxa"/>
            <w:tcBorders>
              <w:top w:val="single" w:sz="4" w:space="0" w:color="auto"/>
              <w:left w:val="nil"/>
              <w:bottom w:val="single" w:sz="4" w:space="0" w:color="000000"/>
              <w:right w:val="single" w:sz="4" w:space="0" w:color="000000"/>
            </w:tcBorders>
            <w:vAlign w:val="center"/>
          </w:tcPr>
          <w:p w14:paraId="295565A0" w14:textId="77777777" w:rsidR="004901B0" w:rsidRPr="003A5CCA" w:rsidRDefault="004901B0" w:rsidP="004841FA">
            <w:pPr>
              <w:spacing w:after="0"/>
              <w:ind w:firstLine="0"/>
              <w:jc w:val="center"/>
              <w:rPr>
                <w:sz w:val="20"/>
                <w:szCs w:val="20"/>
                <w:lang w:val="uk-UA"/>
              </w:rPr>
            </w:pPr>
            <w:r w:rsidRPr="003A5CCA">
              <w:rPr>
                <w:sz w:val="20"/>
                <w:szCs w:val="20"/>
                <w:lang w:val="uk-UA"/>
              </w:rPr>
              <w:t>48</w:t>
            </w:r>
          </w:p>
        </w:tc>
      </w:tr>
      <w:tr w:rsidR="004901B0" w:rsidRPr="003A5CCA" w14:paraId="60B638EC" w14:textId="77777777" w:rsidTr="004841FA">
        <w:tc>
          <w:tcPr>
            <w:tcW w:w="7537" w:type="dxa"/>
            <w:tcBorders>
              <w:top w:val="nil"/>
              <w:left w:val="single" w:sz="4" w:space="0" w:color="000000"/>
              <w:bottom w:val="single" w:sz="4" w:space="0" w:color="000000"/>
              <w:right w:val="single" w:sz="4" w:space="0" w:color="000000"/>
            </w:tcBorders>
            <w:vAlign w:val="center"/>
          </w:tcPr>
          <w:p w14:paraId="46A7AA40" w14:textId="77777777" w:rsidR="004901B0" w:rsidRPr="003A5CCA" w:rsidRDefault="004901B0" w:rsidP="004841FA">
            <w:pPr>
              <w:spacing w:after="0"/>
              <w:ind w:firstLine="0"/>
              <w:jc w:val="left"/>
              <w:rPr>
                <w:sz w:val="20"/>
                <w:szCs w:val="20"/>
                <w:lang w:val="uk-UA"/>
              </w:rPr>
            </w:pPr>
            <w:r w:rsidRPr="003A5CCA">
              <w:rPr>
                <w:sz w:val="20"/>
                <w:szCs w:val="20"/>
                <w:lang w:val="uk-UA"/>
              </w:rPr>
              <w:t>Сім’ї опікунів / піклувальників, одиниць</w:t>
            </w:r>
          </w:p>
        </w:tc>
        <w:tc>
          <w:tcPr>
            <w:tcW w:w="1701" w:type="dxa"/>
            <w:tcBorders>
              <w:top w:val="nil"/>
              <w:left w:val="nil"/>
              <w:bottom w:val="single" w:sz="4" w:space="0" w:color="000000"/>
              <w:right w:val="single" w:sz="4" w:space="0" w:color="000000"/>
            </w:tcBorders>
            <w:vAlign w:val="center"/>
          </w:tcPr>
          <w:p w14:paraId="293B3D95" w14:textId="77777777" w:rsidR="004901B0" w:rsidRPr="003A5CCA" w:rsidRDefault="004901B0" w:rsidP="004841FA">
            <w:pPr>
              <w:spacing w:after="0"/>
              <w:ind w:firstLine="0"/>
              <w:jc w:val="center"/>
              <w:rPr>
                <w:sz w:val="20"/>
                <w:szCs w:val="20"/>
                <w:lang w:val="uk-UA"/>
              </w:rPr>
            </w:pPr>
            <w:r w:rsidRPr="003A5CCA">
              <w:rPr>
                <w:sz w:val="20"/>
                <w:szCs w:val="20"/>
                <w:lang w:val="uk-UA"/>
              </w:rPr>
              <w:t>71</w:t>
            </w:r>
          </w:p>
        </w:tc>
      </w:tr>
      <w:tr w:rsidR="004901B0" w:rsidRPr="003A5CCA" w14:paraId="518D0D22" w14:textId="77777777" w:rsidTr="004841FA">
        <w:tc>
          <w:tcPr>
            <w:tcW w:w="7537" w:type="dxa"/>
            <w:tcBorders>
              <w:top w:val="nil"/>
              <w:left w:val="single" w:sz="4" w:space="0" w:color="000000"/>
              <w:bottom w:val="single" w:sz="4" w:space="0" w:color="000000"/>
              <w:right w:val="single" w:sz="4" w:space="0" w:color="000000"/>
            </w:tcBorders>
            <w:vAlign w:val="center"/>
          </w:tcPr>
          <w:p w14:paraId="49B28DA0" w14:textId="77777777" w:rsidR="004901B0" w:rsidRPr="003A5CCA" w:rsidRDefault="004901B0" w:rsidP="004841FA">
            <w:pPr>
              <w:spacing w:after="0"/>
              <w:ind w:firstLine="0"/>
              <w:jc w:val="left"/>
              <w:rPr>
                <w:sz w:val="20"/>
                <w:szCs w:val="20"/>
                <w:lang w:val="uk-UA"/>
              </w:rPr>
            </w:pPr>
            <w:r w:rsidRPr="003A5CCA">
              <w:rPr>
                <w:sz w:val="20"/>
                <w:szCs w:val="20"/>
                <w:lang w:val="uk-UA"/>
              </w:rPr>
              <w:t>Прийомні сім’ї, одиниць</w:t>
            </w:r>
          </w:p>
        </w:tc>
        <w:tc>
          <w:tcPr>
            <w:tcW w:w="1701" w:type="dxa"/>
            <w:tcBorders>
              <w:top w:val="nil"/>
              <w:left w:val="nil"/>
              <w:bottom w:val="single" w:sz="4" w:space="0" w:color="000000"/>
              <w:right w:val="single" w:sz="4" w:space="0" w:color="000000"/>
            </w:tcBorders>
            <w:vAlign w:val="center"/>
          </w:tcPr>
          <w:p w14:paraId="61F00F6F" w14:textId="77777777" w:rsidR="004901B0" w:rsidRPr="003A5CCA" w:rsidRDefault="004901B0" w:rsidP="004841FA">
            <w:pPr>
              <w:spacing w:after="0"/>
              <w:ind w:firstLine="0"/>
              <w:jc w:val="center"/>
              <w:rPr>
                <w:sz w:val="20"/>
                <w:szCs w:val="20"/>
                <w:lang w:val="uk-UA"/>
              </w:rPr>
            </w:pPr>
            <w:r w:rsidRPr="003A5CCA">
              <w:rPr>
                <w:sz w:val="20"/>
                <w:szCs w:val="20"/>
                <w:lang w:val="uk-UA"/>
              </w:rPr>
              <w:t>6</w:t>
            </w:r>
          </w:p>
        </w:tc>
      </w:tr>
      <w:tr w:rsidR="004901B0" w:rsidRPr="003A5CCA" w14:paraId="47A20887" w14:textId="77777777" w:rsidTr="004841FA">
        <w:tc>
          <w:tcPr>
            <w:tcW w:w="7537" w:type="dxa"/>
            <w:tcBorders>
              <w:top w:val="nil"/>
              <w:left w:val="single" w:sz="4" w:space="0" w:color="000000"/>
              <w:bottom w:val="single" w:sz="4" w:space="0" w:color="000000"/>
              <w:right w:val="single" w:sz="4" w:space="0" w:color="000000"/>
            </w:tcBorders>
            <w:vAlign w:val="center"/>
          </w:tcPr>
          <w:p w14:paraId="2B3DBC33" w14:textId="77777777" w:rsidR="004901B0" w:rsidRPr="003A5CCA" w:rsidRDefault="004901B0" w:rsidP="004841FA">
            <w:pPr>
              <w:spacing w:after="0"/>
              <w:ind w:firstLine="0"/>
              <w:jc w:val="left"/>
              <w:rPr>
                <w:sz w:val="20"/>
                <w:szCs w:val="20"/>
                <w:lang w:val="uk-UA"/>
              </w:rPr>
            </w:pPr>
            <w:r w:rsidRPr="003A5CCA">
              <w:rPr>
                <w:sz w:val="20"/>
                <w:szCs w:val="20"/>
                <w:lang w:val="uk-UA"/>
              </w:rPr>
              <w:t>Дитячі будинки сімейного типу, одиниць</w:t>
            </w:r>
          </w:p>
        </w:tc>
        <w:tc>
          <w:tcPr>
            <w:tcW w:w="1701" w:type="dxa"/>
            <w:tcBorders>
              <w:top w:val="nil"/>
              <w:left w:val="nil"/>
              <w:bottom w:val="single" w:sz="4" w:space="0" w:color="000000"/>
              <w:right w:val="single" w:sz="4" w:space="0" w:color="000000"/>
            </w:tcBorders>
            <w:vAlign w:val="center"/>
          </w:tcPr>
          <w:p w14:paraId="7A69CB1D" w14:textId="77777777" w:rsidR="004901B0" w:rsidRPr="003A5CCA" w:rsidRDefault="004901B0" w:rsidP="004841FA">
            <w:pPr>
              <w:spacing w:after="0"/>
              <w:ind w:firstLine="0"/>
              <w:jc w:val="center"/>
              <w:rPr>
                <w:sz w:val="20"/>
                <w:szCs w:val="20"/>
                <w:lang w:val="uk-UA"/>
              </w:rPr>
            </w:pPr>
            <w:r w:rsidRPr="003A5CCA">
              <w:rPr>
                <w:sz w:val="20"/>
                <w:szCs w:val="20"/>
                <w:lang w:val="uk-UA"/>
              </w:rPr>
              <w:t>3</w:t>
            </w:r>
          </w:p>
        </w:tc>
      </w:tr>
      <w:tr w:rsidR="004901B0" w:rsidRPr="003A5CCA" w14:paraId="2E26C122" w14:textId="77777777" w:rsidTr="004841FA">
        <w:tc>
          <w:tcPr>
            <w:tcW w:w="7537" w:type="dxa"/>
            <w:tcBorders>
              <w:top w:val="nil"/>
              <w:left w:val="single" w:sz="4" w:space="0" w:color="000000"/>
              <w:bottom w:val="single" w:sz="4" w:space="0" w:color="000000"/>
              <w:right w:val="single" w:sz="4" w:space="0" w:color="000000"/>
            </w:tcBorders>
            <w:vAlign w:val="center"/>
          </w:tcPr>
          <w:p w14:paraId="2E2DF996" w14:textId="77777777" w:rsidR="004901B0" w:rsidRPr="003A5CCA" w:rsidRDefault="004901B0" w:rsidP="004841FA">
            <w:pPr>
              <w:spacing w:after="0"/>
              <w:ind w:firstLine="0"/>
              <w:jc w:val="left"/>
              <w:rPr>
                <w:sz w:val="20"/>
                <w:szCs w:val="20"/>
                <w:lang w:val="uk-UA"/>
              </w:rPr>
            </w:pPr>
            <w:r w:rsidRPr="003A5CCA">
              <w:rPr>
                <w:sz w:val="20"/>
                <w:szCs w:val="20"/>
                <w:lang w:val="uk-UA"/>
              </w:rPr>
              <w:t>Одинокі матері (батьки) (які є отримувачами державної соціальної допомоги)</w:t>
            </w:r>
          </w:p>
        </w:tc>
        <w:tc>
          <w:tcPr>
            <w:tcW w:w="1701" w:type="dxa"/>
            <w:tcBorders>
              <w:top w:val="nil"/>
              <w:left w:val="nil"/>
              <w:bottom w:val="single" w:sz="4" w:space="0" w:color="000000"/>
              <w:right w:val="single" w:sz="4" w:space="0" w:color="000000"/>
            </w:tcBorders>
            <w:vAlign w:val="center"/>
          </w:tcPr>
          <w:p w14:paraId="34CCC177" w14:textId="77777777" w:rsidR="004901B0" w:rsidRPr="003A5CCA" w:rsidRDefault="004901B0" w:rsidP="004841FA">
            <w:pPr>
              <w:spacing w:after="0"/>
              <w:ind w:firstLine="0"/>
              <w:jc w:val="center"/>
              <w:rPr>
                <w:sz w:val="20"/>
                <w:szCs w:val="20"/>
                <w:lang w:val="uk-UA"/>
              </w:rPr>
            </w:pPr>
            <w:r w:rsidRPr="003A5CCA">
              <w:rPr>
                <w:sz w:val="20"/>
                <w:szCs w:val="20"/>
                <w:lang w:val="uk-UA"/>
              </w:rPr>
              <w:t>78</w:t>
            </w:r>
          </w:p>
        </w:tc>
      </w:tr>
      <w:tr w:rsidR="004901B0" w:rsidRPr="003A5CCA" w14:paraId="35AD8A59" w14:textId="77777777" w:rsidTr="004841FA">
        <w:tc>
          <w:tcPr>
            <w:tcW w:w="7537" w:type="dxa"/>
            <w:tcBorders>
              <w:top w:val="nil"/>
              <w:left w:val="single" w:sz="4" w:space="0" w:color="000000"/>
              <w:bottom w:val="single" w:sz="4" w:space="0" w:color="000000"/>
              <w:right w:val="single" w:sz="4" w:space="0" w:color="000000"/>
            </w:tcBorders>
            <w:vAlign w:val="center"/>
          </w:tcPr>
          <w:p w14:paraId="1FCBF318" w14:textId="77777777" w:rsidR="004901B0" w:rsidRPr="003A5CCA" w:rsidRDefault="004901B0" w:rsidP="004841FA">
            <w:pPr>
              <w:spacing w:after="0"/>
              <w:ind w:firstLine="0"/>
              <w:jc w:val="left"/>
              <w:rPr>
                <w:sz w:val="20"/>
                <w:szCs w:val="20"/>
                <w:lang w:val="uk-UA"/>
              </w:rPr>
            </w:pPr>
            <w:r w:rsidRPr="003A5CCA">
              <w:rPr>
                <w:sz w:val="20"/>
                <w:szCs w:val="20"/>
                <w:lang w:val="uk-UA"/>
              </w:rPr>
              <w:t>Сім’ї учасників АТО/ООС</w:t>
            </w:r>
          </w:p>
        </w:tc>
        <w:tc>
          <w:tcPr>
            <w:tcW w:w="1701" w:type="dxa"/>
            <w:tcBorders>
              <w:top w:val="nil"/>
              <w:left w:val="nil"/>
              <w:bottom w:val="single" w:sz="4" w:space="0" w:color="000000"/>
              <w:right w:val="single" w:sz="4" w:space="0" w:color="000000"/>
            </w:tcBorders>
            <w:vAlign w:val="center"/>
          </w:tcPr>
          <w:p w14:paraId="6E39ACF8" w14:textId="77777777" w:rsidR="004901B0" w:rsidRPr="003A5CCA" w:rsidRDefault="004901B0" w:rsidP="004841FA">
            <w:pPr>
              <w:spacing w:after="0"/>
              <w:ind w:firstLine="0"/>
              <w:jc w:val="center"/>
              <w:rPr>
                <w:sz w:val="20"/>
                <w:szCs w:val="20"/>
                <w:lang w:val="uk-UA"/>
              </w:rPr>
            </w:pPr>
            <w:r w:rsidRPr="003A5CCA">
              <w:rPr>
                <w:sz w:val="20"/>
                <w:szCs w:val="20"/>
                <w:lang w:val="uk-UA"/>
              </w:rPr>
              <w:t>1380</w:t>
            </w:r>
          </w:p>
        </w:tc>
      </w:tr>
      <w:tr w:rsidR="004901B0" w:rsidRPr="003A5CCA" w14:paraId="3B7CD33C" w14:textId="77777777" w:rsidTr="004841FA">
        <w:tc>
          <w:tcPr>
            <w:tcW w:w="7537" w:type="dxa"/>
            <w:tcBorders>
              <w:top w:val="nil"/>
              <w:left w:val="single" w:sz="4" w:space="0" w:color="000000"/>
              <w:bottom w:val="single" w:sz="4" w:space="0" w:color="000000"/>
              <w:right w:val="single" w:sz="4" w:space="0" w:color="000000"/>
            </w:tcBorders>
            <w:vAlign w:val="center"/>
          </w:tcPr>
          <w:p w14:paraId="5DA153AB" w14:textId="77777777" w:rsidR="004901B0" w:rsidRPr="003A5CCA" w:rsidRDefault="00000000" w:rsidP="004841FA">
            <w:pPr>
              <w:spacing w:after="0"/>
              <w:ind w:firstLine="0"/>
              <w:jc w:val="left"/>
              <w:rPr>
                <w:sz w:val="20"/>
                <w:szCs w:val="20"/>
                <w:lang w:val="uk-UA"/>
              </w:rPr>
            </w:pPr>
            <w:sdt>
              <w:sdtPr>
                <w:rPr>
                  <w:sz w:val="20"/>
                  <w:szCs w:val="20"/>
                  <w:lang w:val="uk-UA"/>
                </w:rPr>
                <w:tag w:val="goog_rdk_48"/>
                <w:id w:val="821000241"/>
              </w:sdtPr>
              <w:sdtContent>
                <w:r w:rsidR="004901B0" w:rsidRPr="003A5CCA">
                  <w:rPr>
                    <w:rFonts w:eastAsia="Tahoma"/>
                    <w:sz w:val="20"/>
                    <w:szCs w:val="20"/>
                    <w:lang w:val="uk-UA"/>
                  </w:rPr>
                  <w:t>Сім’ї, в яких є ризик вилучення дитини із сім’ї՚</w:t>
                </w:r>
              </w:sdtContent>
            </w:sdt>
          </w:p>
        </w:tc>
        <w:tc>
          <w:tcPr>
            <w:tcW w:w="1701" w:type="dxa"/>
            <w:tcBorders>
              <w:top w:val="nil"/>
              <w:left w:val="nil"/>
              <w:bottom w:val="single" w:sz="4" w:space="0" w:color="000000"/>
              <w:right w:val="single" w:sz="4" w:space="0" w:color="000000"/>
            </w:tcBorders>
            <w:vAlign w:val="center"/>
          </w:tcPr>
          <w:p w14:paraId="1113B113" w14:textId="77777777" w:rsidR="004901B0" w:rsidRPr="003A5CCA" w:rsidRDefault="004901B0" w:rsidP="004841FA">
            <w:pPr>
              <w:spacing w:after="0"/>
              <w:ind w:firstLine="0"/>
              <w:jc w:val="center"/>
              <w:rPr>
                <w:sz w:val="20"/>
                <w:szCs w:val="20"/>
                <w:lang w:val="uk-UA"/>
              </w:rPr>
            </w:pPr>
            <w:r w:rsidRPr="003A5CCA">
              <w:rPr>
                <w:sz w:val="20"/>
                <w:szCs w:val="20"/>
                <w:lang w:val="uk-UA"/>
              </w:rPr>
              <w:t>2</w:t>
            </w:r>
          </w:p>
        </w:tc>
      </w:tr>
    </w:tbl>
    <w:p w14:paraId="3EC07A84" w14:textId="77777777" w:rsidR="004901B0" w:rsidRPr="003A5CCA" w:rsidRDefault="004901B0" w:rsidP="00037A6D">
      <w:pPr>
        <w:spacing w:after="0"/>
        <w:rPr>
          <w:lang w:val="uk-UA"/>
        </w:rPr>
      </w:pPr>
    </w:p>
    <w:p w14:paraId="7928EBFF" w14:textId="2926228C" w:rsidR="004901B0" w:rsidRPr="003A5CCA" w:rsidRDefault="004901B0" w:rsidP="004901B0">
      <w:pPr>
        <w:rPr>
          <w:lang w:val="uk-UA"/>
        </w:rPr>
      </w:pPr>
      <w:r>
        <w:rPr>
          <w:lang w:val="uk-UA"/>
        </w:rPr>
        <w:t>В</w:t>
      </w:r>
      <w:r w:rsidRPr="003A5CCA">
        <w:rPr>
          <w:lang w:val="uk-UA"/>
        </w:rPr>
        <w:t>ійськовий стан створив відчутні соціальні виклики для</w:t>
      </w:r>
      <w:r w:rsidR="00037A6D">
        <w:rPr>
          <w:lang w:val="uk-UA"/>
        </w:rPr>
        <w:t xml:space="preserve"> соціальної сфери</w:t>
      </w:r>
      <w:r w:rsidRPr="003A5CCA">
        <w:rPr>
          <w:lang w:val="uk-UA"/>
        </w:rPr>
        <w:t xml:space="preserve"> громади. </w:t>
      </w:r>
      <w:r>
        <w:rPr>
          <w:lang w:val="uk-UA"/>
        </w:rPr>
        <w:t xml:space="preserve">Станом на початок 2025 року в місті перебувало </w:t>
      </w:r>
      <w:r w:rsidRPr="004901B0">
        <w:rPr>
          <w:lang w:val="uk-UA"/>
        </w:rPr>
        <w:t xml:space="preserve">8095 </w:t>
      </w:r>
      <w:r w:rsidR="000A1385">
        <w:rPr>
          <w:lang w:val="uk-UA"/>
        </w:rPr>
        <w:t>внутрішньо переміщених осіб</w:t>
      </w:r>
      <w:r>
        <w:rPr>
          <w:lang w:val="uk-UA"/>
        </w:rPr>
        <w:t xml:space="preserve">, </w:t>
      </w:r>
      <w:r w:rsidR="000A1385">
        <w:rPr>
          <w:lang w:val="uk-UA"/>
        </w:rPr>
        <w:t xml:space="preserve">частка ВПО серед мешканців громади у віці до 18 років складала </w:t>
      </w:r>
      <w:r>
        <w:rPr>
          <w:lang w:val="uk-UA"/>
        </w:rPr>
        <w:t>13,5</w:t>
      </w:r>
      <w:r w:rsidR="000A1385">
        <w:rPr>
          <w:lang w:val="uk-UA"/>
        </w:rPr>
        <w:t>%,</w:t>
      </w:r>
      <w:r w:rsidR="00037A6D">
        <w:rPr>
          <w:lang w:val="uk-UA"/>
        </w:rPr>
        <w:t xml:space="preserve"> через</w:t>
      </w:r>
      <w:r w:rsidR="000A1385">
        <w:rPr>
          <w:lang w:val="uk-UA"/>
        </w:rPr>
        <w:t xml:space="preserve"> військові дії, що тривають, зростає кількість вразливих сімей.</w:t>
      </w:r>
    </w:p>
    <w:p w14:paraId="1E4EA683" w14:textId="342AC4B3" w:rsidR="000A1385" w:rsidRPr="00975C74" w:rsidRDefault="00975C74" w:rsidP="004901B0">
      <w:pPr>
        <w:rPr>
          <w:lang w:val="uk-UA"/>
        </w:rPr>
      </w:pPr>
      <w:r>
        <w:rPr>
          <w:lang w:val="uk-UA"/>
        </w:rPr>
        <w:t>Вагомим аспектом діяльності соціальних служб громади є забезпечення прав дитини (табл. 5.11).</w:t>
      </w:r>
    </w:p>
    <w:p w14:paraId="0D6A0D8A" w14:textId="77777777" w:rsidR="00EB0B2B" w:rsidRPr="003A5CCA" w:rsidRDefault="00EB0B2B" w:rsidP="00975C74">
      <w:pPr>
        <w:pStyle w:val="af7"/>
        <w:keepNext/>
        <w:rPr>
          <w:lang w:val="uk-UA"/>
        </w:rPr>
      </w:pPr>
      <w:bookmarkStart w:id="173" w:name="_Toc230171126"/>
      <w:r w:rsidRPr="003A5CCA">
        <w:rPr>
          <w:lang w:val="uk-UA"/>
        </w:rPr>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sidRPr="003A5CCA">
        <w:rPr>
          <w:lang w:val="uk-UA"/>
        </w:rPr>
        <w:t>5</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sidRPr="003A5CCA">
        <w:rPr>
          <w:lang w:val="uk-UA"/>
        </w:rPr>
        <w:t>11</w:t>
      </w:r>
      <w:r w:rsidRPr="003A5CCA">
        <w:rPr>
          <w:lang w:val="uk-UA"/>
        </w:rPr>
        <w:fldChar w:fldCharType="end"/>
      </w:r>
      <w:r w:rsidRPr="003A5CCA">
        <w:rPr>
          <w:lang w:val="uk-UA"/>
        </w:rPr>
        <w:t xml:space="preserve"> </w:t>
      </w:r>
      <w:r w:rsidRPr="003A5CCA">
        <w:rPr>
          <w:bCs w:val="0"/>
          <w:szCs w:val="24"/>
          <w:lang w:val="uk-UA"/>
        </w:rPr>
        <w:t>– Інформація щодо забезпечення прав дитини у громаді, 2025 р.</w:t>
      </w:r>
      <w:bookmarkEnd w:id="173"/>
    </w:p>
    <w:tbl>
      <w:tblPr>
        <w:tblStyle w:val="afff9"/>
        <w:tblW w:w="9352" w:type="dxa"/>
        <w:tblInd w:w="113" w:type="dxa"/>
        <w:tblLayout w:type="fixed"/>
        <w:tblLook w:val="0400" w:firstRow="0" w:lastRow="0" w:firstColumn="0" w:lastColumn="0" w:noHBand="0" w:noVBand="1"/>
      </w:tblPr>
      <w:tblGrid>
        <w:gridCol w:w="7698"/>
        <w:gridCol w:w="1654"/>
      </w:tblGrid>
      <w:tr w:rsidR="00EB0B2B" w:rsidRPr="003A5CCA" w14:paraId="0B2DF816" w14:textId="77777777" w:rsidTr="00FC2630">
        <w:trPr>
          <w:tblHeader/>
        </w:trPr>
        <w:tc>
          <w:tcPr>
            <w:tcW w:w="7698"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38962673" w14:textId="77777777" w:rsidR="00EB0B2B" w:rsidRPr="003A5CCA" w:rsidRDefault="00EB0B2B" w:rsidP="00FC2630">
            <w:pPr>
              <w:keepNext/>
              <w:spacing w:after="0"/>
              <w:ind w:firstLine="0"/>
              <w:jc w:val="center"/>
              <w:rPr>
                <w:sz w:val="18"/>
                <w:szCs w:val="18"/>
                <w:lang w:val="uk-UA"/>
              </w:rPr>
            </w:pPr>
            <w:r w:rsidRPr="003A5CCA">
              <w:rPr>
                <w:sz w:val="18"/>
                <w:szCs w:val="18"/>
                <w:lang w:val="uk-UA"/>
              </w:rPr>
              <w:t>Показник</w:t>
            </w:r>
          </w:p>
        </w:tc>
        <w:tc>
          <w:tcPr>
            <w:tcW w:w="1654" w:type="dxa"/>
            <w:tcBorders>
              <w:top w:val="single" w:sz="4" w:space="0" w:color="000000"/>
              <w:left w:val="nil"/>
              <w:bottom w:val="single" w:sz="4" w:space="0" w:color="000000"/>
              <w:right w:val="single" w:sz="4" w:space="0" w:color="000000"/>
            </w:tcBorders>
            <w:shd w:val="clear" w:color="auto" w:fill="17365D"/>
            <w:vAlign w:val="center"/>
          </w:tcPr>
          <w:p w14:paraId="734DCFE8" w14:textId="77777777" w:rsidR="00EB0B2B" w:rsidRPr="003A5CCA" w:rsidRDefault="00EB0B2B" w:rsidP="00FC2630">
            <w:pPr>
              <w:keepNext/>
              <w:spacing w:after="0"/>
              <w:ind w:firstLine="0"/>
              <w:jc w:val="center"/>
              <w:rPr>
                <w:sz w:val="18"/>
                <w:szCs w:val="18"/>
                <w:lang w:val="uk-UA"/>
              </w:rPr>
            </w:pPr>
            <w:r w:rsidRPr="003A5CCA">
              <w:rPr>
                <w:sz w:val="18"/>
                <w:szCs w:val="18"/>
                <w:lang w:val="uk-UA"/>
              </w:rPr>
              <w:t>Чисельність, осіб</w:t>
            </w:r>
          </w:p>
        </w:tc>
      </w:tr>
      <w:tr w:rsidR="00EB0B2B" w:rsidRPr="003A5CCA" w14:paraId="4B48DCAF" w14:textId="77777777" w:rsidTr="00FC2630">
        <w:tc>
          <w:tcPr>
            <w:tcW w:w="7698" w:type="dxa"/>
            <w:tcBorders>
              <w:top w:val="nil"/>
              <w:left w:val="single" w:sz="4" w:space="0" w:color="000000"/>
              <w:bottom w:val="single" w:sz="4" w:space="0" w:color="000000"/>
              <w:right w:val="single" w:sz="4" w:space="0" w:color="000000"/>
            </w:tcBorders>
            <w:vAlign w:val="center"/>
          </w:tcPr>
          <w:p w14:paraId="7D9320C1" w14:textId="77777777" w:rsidR="00EB0B2B" w:rsidRPr="003A5CCA" w:rsidRDefault="00EB0B2B" w:rsidP="00FC2630">
            <w:pPr>
              <w:keepNext/>
              <w:spacing w:after="0"/>
              <w:ind w:firstLine="0"/>
              <w:jc w:val="left"/>
              <w:rPr>
                <w:b/>
                <w:bCs/>
                <w:sz w:val="20"/>
                <w:szCs w:val="20"/>
                <w:lang w:val="uk-UA"/>
              </w:rPr>
            </w:pPr>
            <w:r w:rsidRPr="003A5CCA">
              <w:rPr>
                <w:b/>
                <w:bCs/>
                <w:sz w:val="20"/>
                <w:szCs w:val="20"/>
                <w:lang w:val="uk-UA"/>
              </w:rPr>
              <w:t>Чисельність дитячого населення всього, з них:</w:t>
            </w:r>
          </w:p>
        </w:tc>
        <w:tc>
          <w:tcPr>
            <w:tcW w:w="1654" w:type="dxa"/>
            <w:tcBorders>
              <w:top w:val="nil"/>
              <w:left w:val="nil"/>
              <w:bottom w:val="single" w:sz="4" w:space="0" w:color="000000"/>
              <w:right w:val="single" w:sz="4" w:space="0" w:color="000000"/>
            </w:tcBorders>
            <w:vAlign w:val="center"/>
          </w:tcPr>
          <w:p w14:paraId="105C983C" w14:textId="77777777" w:rsidR="00EB0B2B" w:rsidRPr="003A5CCA" w:rsidRDefault="00EB0B2B" w:rsidP="00FC2630">
            <w:pPr>
              <w:keepNext/>
              <w:spacing w:after="0"/>
              <w:ind w:firstLine="0"/>
              <w:jc w:val="center"/>
              <w:rPr>
                <w:sz w:val="20"/>
                <w:szCs w:val="20"/>
                <w:lang w:val="uk-UA"/>
              </w:rPr>
            </w:pPr>
            <w:r w:rsidRPr="003A5CCA">
              <w:rPr>
                <w:sz w:val="20"/>
                <w:szCs w:val="20"/>
                <w:lang w:val="uk-UA"/>
              </w:rPr>
              <w:t>14868</w:t>
            </w:r>
          </w:p>
        </w:tc>
      </w:tr>
      <w:tr w:rsidR="00EB0B2B" w:rsidRPr="003A5CCA" w14:paraId="2775D7E8" w14:textId="77777777" w:rsidTr="00FC2630">
        <w:tc>
          <w:tcPr>
            <w:tcW w:w="7698" w:type="dxa"/>
            <w:tcBorders>
              <w:top w:val="nil"/>
              <w:left w:val="single" w:sz="4" w:space="0" w:color="000000"/>
              <w:bottom w:val="single" w:sz="4" w:space="0" w:color="000000"/>
              <w:right w:val="single" w:sz="4" w:space="0" w:color="000000"/>
            </w:tcBorders>
            <w:vAlign w:val="center"/>
          </w:tcPr>
          <w:p w14:paraId="454709D4" w14:textId="77777777" w:rsidR="00EB0B2B" w:rsidRPr="003A5CCA" w:rsidRDefault="00EB0B2B" w:rsidP="00FC2630">
            <w:pPr>
              <w:spacing w:after="0"/>
              <w:ind w:firstLine="0"/>
              <w:jc w:val="left"/>
              <w:rPr>
                <w:sz w:val="20"/>
                <w:szCs w:val="20"/>
                <w:lang w:val="uk-UA"/>
              </w:rPr>
            </w:pPr>
            <w:r w:rsidRPr="003A5CCA">
              <w:rPr>
                <w:sz w:val="20"/>
                <w:szCs w:val="20"/>
                <w:lang w:val="uk-UA"/>
              </w:rPr>
              <w:t>дітей-сиріт</w:t>
            </w:r>
          </w:p>
        </w:tc>
        <w:tc>
          <w:tcPr>
            <w:tcW w:w="1654" w:type="dxa"/>
            <w:tcBorders>
              <w:top w:val="nil"/>
              <w:left w:val="nil"/>
              <w:bottom w:val="single" w:sz="4" w:space="0" w:color="000000"/>
              <w:right w:val="single" w:sz="4" w:space="0" w:color="000000"/>
            </w:tcBorders>
            <w:vAlign w:val="center"/>
          </w:tcPr>
          <w:p w14:paraId="5150E534" w14:textId="77777777" w:rsidR="00EB0B2B" w:rsidRPr="003A5CCA" w:rsidRDefault="00EB0B2B" w:rsidP="00FC2630">
            <w:pPr>
              <w:spacing w:after="0"/>
              <w:ind w:firstLine="0"/>
              <w:jc w:val="center"/>
              <w:rPr>
                <w:sz w:val="20"/>
                <w:szCs w:val="20"/>
                <w:lang w:val="uk-UA"/>
              </w:rPr>
            </w:pPr>
            <w:r w:rsidRPr="003A5CCA">
              <w:rPr>
                <w:sz w:val="20"/>
                <w:szCs w:val="20"/>
                <w:lang w:val="uk-UA"/>
              </w:rPr>
              <w:t>58</w:t>
            </w:r>
          </w:p>
        </w:tc>
      </w:tr>
      <w:tr w:rsidR="00EB0B2B" w:rsidRPr="003A5CCA" w14:paraId="773A9648" w14:textId="77777777" w:rsidTr="00FC2630">
        <w:tc>
          <w:tcPr>
            <w:tcW w:w="7698" w:type="dxa"/>
            <w:tcBorders>
              <w:top w:val="nil"/>
              <w:left w:val="single" w:sz="4" w:space="0" w:color="000000"/>
              <w:bottom w:val="single" w:sz="4" w:space="0" w:color="000000"/>
              <w:right w:val="single" w:sz="4" w:space="0" w:color="000000"/>
            </w:tcBorders>
            <w:vAlign w:val="center"/>
          </w:tcPr>
          <w:p w14:paraId="6EE894DA" w14:textId="77777777" w:rsidR="00EB0B2B" w:rsidRPr="003A5CCA" w:rsidRDefault="00EB0B2B" w:rsidP="00FC2630">
            <w:pPr>
              <w:spacing w:after="0"/>
              <w:ind w:firstLine="0"/>
              <w:jc w:val="left"/>
              <w:rPr>
                <w:sz w:val="20"/>
                <w:szCs w:val="20"/>
                <w:lang w:val="uk-UA"/>
              </w:rPr>
            </w:pPr>
            <w:r w:rsidRPr="003A5CCA">
              <w:rPr>
                <w:sz w:val="20"/>
                <w:szCs w:val="20"/>
                <w:lang w:val="uk-UA"/>
              </w:rPr>
              <w:t>дітей, позбавлених батьківського піклування</w:t>
            </w:r>
          </w:p>
        </w:tc>
        <w:tc>
          <w:tcPr>
            <w:tcW w:w="1654" w:type="dxa"/>
            <w:tcBorders>
              <w:top w:val="nil"/>
              <w:left w:val="nil"/>
              <w:bottom w:val="single" w:sz="4" w:space="0" w:color="000000"/>
              <w:right w:val="single" w:sz="4" w:space="0" w:color="000000"/>
            </w:tcBorders>
            <w:vAlign w:val="center"/>
          </w:tcPr>
          <w:p w14:paraId="6BA36A86" w14:textId="77777777" w:rsidR="00EB0B2B" w:rsidRPr="003A5CCA" w:rsidRDefault="00EB0B2B" w:rsidP="00FC2630">
            <w:pPr>
              <w:spacing w:after="0"/>
              <w:ind w:firstLine="0"/>
              <w:jc w:val="center"/>
              <w:rPr>
                <w:sz w:val="20"/>
                <w:szCs w:val="20"/>
                <w:lang w:val="uk-UA"/>
              </w:rPr>
            </w:pPr>
            <w:r w:rsidRPr="003A5CCA">
              <w:rPr>
                <w:sz w:val="20"/>
                <w:szCs w:val="20"/>
                <w:lang w:val="uk-UA"/>
              </w:rPr>
              <w:t>59</w:t>
            </w:r>
          </w:p>
        </w:tc>
      </w:tr>
      <w:tr w:rsidR="00EB0B2B" w:rsidRPr="003A5CCA" w14:paraId="385F8627" w14:textId="77777777" w:rsidTr="00FC2630">
        <w:tc>
          <w:tcPr>
            <w:tcW w:w="7698" w:type="dxa"/>
            <w:tcBorders>
              <w:top w:val="nil"/>
              <w:left w:val="single" w:sz="4" w:space="0" w:color="000000"/>
              <w:bottom w:val="single" w:sz="4" w:space="0" w:color="000000"/>
              <w:right w:val="single" w:sz="4" w:space="0" w:color="000000"/>
            </w:tcBorders>
            <w:vAlign w:val="center"/>
          </w:tcPr>
          <w:p w14:paraId="1DA42EE3" w14:textId="77777777" w:rsidR="00EB0B2B" w:rsidRPr="003A5CCA" w:rsidRDefault="00EB0B2B" w:rsidP="00FC2630">
            <w:pPr>
              <w:spacing w:after="0"/>
              <w:ind w:firstLine="0"/>
              <w:jc w:val="left"/>
              <w:rPr>
                <w:sz w:val="20"/>
                <w:szCs w:val="20"/>
                <w:lang w:val="uk-UA"/>
              </w:rPr>
            </w:pPr>
            <w:r w:rsidRPr="003A5CCA">
              <w:rPr>
                <w:sz w:val="20"/>
                <w:szCs w:val="20"/>
                <w:lang w:val="uk-UA"/>
              </w:rPr>
              <w:t>дітей, які перебувають у складних життєвих обставинах</w:t>
            </w:r>
          </w:p>
        </w:tc>
        <w:tc>
          <w:tcPr>
            <w:tcW w:w="1654" w:type="dxa"/>
            <w:tcBorders>
              <w:top w:val="nil"/>
              <w:left w:val="nil"/>
              <w:bottom w:val="single" w:sz="4" w:space="0" w:color="000000"/>
              <w:right w:val="single" w:sz="4" w:space="0" w:color="000000"/>
            </w:tcBorders>
            <w:vAlign w:val="center"/>
          </w:tcPr>
          <w:p w14:paraId="3EA76F24" w14:textId="77777777" w:rsidR="00EB0B2B" w:rsidRPr="003A5CCA" w:rsidRDefault="00EB0B2B" w:rsidP="00FC2630">
            <w:pPr>
              <w:spacing w:after="0"/>
              <w:ind w:firstLine="0"/>
              <w:jc w:val="center"/>
              <w:rPr>
                <w:sz w:val="20"/>
                <w:szCs w:val="20"/>
                <w:lang w:val="uk-UA"/>
              </w:rPr>
            </w:pPr>
            <w:r w:rsidRPr="003A5CCA">
              <w:rPr>
                <w:sz w:val="20"/>
                <w:szCs w:val="20"/>
                <w:lang w:val="uk-UA"/>
              </w:rPr>
              <w:t>103</w:t>
            </w:r>
          </w:p>
        </w:tc>
      </w:tr>
      <w:tr w:rsidR="00EB0B2B" w:rsidRPr="003A5CCA" w14:paraId="5CEE7D5B" w14:textId="77777777" w:rsidTr="00FC2630">
        <w:tc>
          <w:tcPr>
            <w:tcW w:w="7698" w:type="dxa"/>
            <w:tcBorders>
              <w:top w:val="nil"/>
              <w:left w:val="single" w:sz="4" w:space="0" w:color="000000"/>
              <w:bottom w:val="single" w:sz="4" w:space="0" w:color="000000"/>
              <w:right w:val="single" w:sz="4" w:space="0" w:color="000000"/>
            </w:tcBorders>
            <w:vAlign w:val="center"/>
          </w:tcPr>
          <w:p w14:paraId="43AA6A59" w14:textId="77777777" w:rsidR="00EB0B2B" w:rsidRPr="003A5CCA" w:rsidRDefault="00EB0B2B" w:rsidP="00FC2630">
            <w:pPr>
              <w:spacing w:after="0"/>
              <w:ind w:firstLine="0"/>
              <w:jc w:val="left"/>
              <w:rPr>
                <w:sz w:val="20"/>
                <w:szCs w:val="20"/>
                <w:lang w:val="uk-UA"/>
              </w:rPr>
            </w:pPr>
            <w:r w:rsidRPr="003A5CCA">
              <w:rPr>
                <w:sz w:val="20"/>
                <w:szCs w:val="20"/>
                <w:lang w:val="uk-UA"/>
              </w:rPr>
              <w:t>дітей з інвалідністю</w:t>
            </w:r>
          </w:p>
        </w:tc>
        <w:tc>
          <w:tcPr>
            <w:tcW w:w="1654" w:type="dxa"/>
            <w:tcBorders>
              <w:top w:val="nil"/>
              <w:left w:val="nil"/>
              <w:bottom w:val="single" w:sz="4" w:space="0" w:color="000000"/>
              <w:right w:val="single" w:sz="4" w:space="0" w:color="000000"/>
            </w:tcBorders>
            <w:vAlign w:val="center"/>
          </w:tcPr>
          <w:p w14:paraId="7BBEAC8C" w14:textId="77777777" w:rsidR="00EB0B2B" w:rsidRPr="003A5CCA" w:rsidRDefault="00EB0B2B" w:rsidP="00FC2630">
            <w:pPr>
              <w:spacing w:after="0"/>
              <w:ind w:firstLine="0"/>
              <w:jc w:val="center"/>
              <w:rPr>
                <w:sz w:val="20"/>
                <w:szCs w:val="20"/>
                <w:lang w:val="uk-UA"/>
              </w:rPr>
            </w:pPr>
            <w:r w:rsidRPr="003A5CCA">
              <w:rPr>
                <w:sz w:val="20"/>
                <w:szCs w:val="20"/>
                <w:lang w:val="uk-UA"/>
              </w:rPr>
              <w:t>312</w:t>
            </w:r>
          </w:p>
        </w:tc>
      </w:tr>
      <w:tr w:rsidR="00EB0B2B" w:rsidRPr="003A5CCA" w14:paraId="595AC9D6" w14:textId="77777777" w:rsidTr="00FC2630">
        <w:tc>
          <w:tcPr>
            <w:tcW w:w="7698" w:type="dxa"/>
            <w:tcBorders>
              <w:top w:val="nil"/>
              <w:left w:val="single" w:sz="4" w:space="0" w:color="000000"/>
              <w:bottom w:val="single" w:sz="4" w:space="0" w:color="000000"/>
              <w:right w:val="single" w:sz="4" w:space="0" w:color="000000"/>
            </w:tcBorders>
            <w:vAlign w:val="center"/>
          </w:tcPr>
          <w:p w14:paraId="444BE7B2" w14:textId="77777777" w:rsidR="00EB0B2B" w:rsidRPr="003A5CCA" w:rsidRDefault="00EB0B2B" w:rsidP="00FC2630">
            <w:pPr>
              <w:spacing w:after="0"/>
              <w:ind w:firstLine="0"/>
              <w:jc w:val="left"/>
              <w:rPr>
                <w:sz w:val="20"/>
                <w:szCs w:val="20"/>
                <w:lang w:val="uk-UA"/>
              </w:rPr>
            </w:pPr>
            <w:r w:rsidRPr="003A5CCA">
              <w:rPr>
                <w:sz w:val="20"/>
                <w:szCs w:val="20"/>
                <w:lang w:val="uk-UA"/>
              </w:rPr>
              <w:t>дітей у багатодітних сім’ях</w:t>
            </w:r>
          </w:p>
        </w:tc>
        <w:tc>
          <w:tcPr>
            <w:tcW w:w="1654" w:type="dxa"/>
            <w:tcBorders>
              <w:top w:val="nil"/>
              <w:left w:val="nil"/>
              <w:bottom w:val="single" w:sz="4" w:space="0" w:color="000000"/>
              <w:right w:val="single" w:sz="4" w:space="0" w:color="000000"/>
            </w:tcBorders>
            <w:vAlign w:val="center"/>
          </w:tcPr>
          <w:p w14:paraId="2F047720" w14:textId="77777777" w:rsidR="00EB0B2B" w:rsidRPr="003A5CCA" w:rsidRDefault="00EB0B2B" w:rsidP="00FC2630">
            <w:pPr>
              <w:spacing w:after="0"/>
              <w:ind w:firstLine="0"/>
              <w:jc w:val="center"/>
              <w:rPr>
                <w:sz w:val="20"/>
                <w:szCs w:val="20"/>
                <w:lang w:val="uk-UA"/>
              </w:rPr>
            </w:pPr>
            <w:r w:rsidRPr="003A5CCA">
              <w:rPr>
                <w:sz w:val="20"/>
                <w:szCs w:val="20"/>
                <w:lang w:val="uk-UA"/>
              </w:rPr>
              <w:t>1870</w:t>
            </w:r>
          </w:p>
        </w:tc>
      </w:tr>
      <w:tr w:rsidR="00EB0B2B" w:rsidRPr="003A5CCA" w14:paraId="465EF8B0" w14:textId="77777777" w:rsidTr="00FC2630">
        <w:tc>
          <w:tcPr>
            <w:tcW w:w="7698" w:type="dxa"/>
            <w:tcBorders>
              <w:top w:val="nil"/>
              <w:left w:val="single" w:sz="4" w:space="0" w:color="000000"/>
              <w:bottom w:val="single" w:sz="4" w:space="0" w:color="000000"/>
              <w:right w:val="single" w:sz="4" w:space="0" w:color="000000"/>
            </w:tcBorders>
            <w:vAlign w:val="center"/>
          </w:tcPr>
          <w:p w14:paraId="0AFDEDF6" w14:textId="77777777" w:rsidR="00EB0B2B" w:rsidRPr="003A5CCA" w:rsidRDefault="00EB0B2B" w:rsidP="00FC2630">
            <w:pPr>
              <w:spacing w:after="0"/>
              <w:ind w:firstLine="0"/>
              <w:jc w:val="left"/>
              <w:rPr>
                <w:sz w:val="20"/>
                <w:szCs w:val="20"/>
                <w:lang w:val="uk-UA"/>
              </w:rPr>
            </w:pPr>
            <w:r w:rsidRPr="003A5CCA">
              <w:rPr>
                <w:sz w:val="20"/>
                <w:szCs w:val="20"/>
                <w:lang w:val="uk-UA"/>
              </w:rPr>
              <w:t>виявлених дітей, які потрапили у ситуацію безпосередньої загрози їхньому життю або здоров'ю</w:t>
            </w:r>
          </w:p>
        </w:tc>
        <w:tc>
          <w:tcPr>
            <w:tcW w:w="1654" w:type="dxa"/>
            <w:tcBorders>
              <w:top w:val="nil"/>
              <w:left w:val="nil"/>
              <w:bottom w:val="single" w:sz="4" w:space="0" w:color="000000"/>
              <w:right w:val="single" w:sz="4" w:space="0" w:color="000000"/>
            </w:tcBorders>
            <w:vAlign w:val="center"/>
          </w:tcPr>
          <w:p w14:paraId="4A9EBA54" w14:textId="77777777" w:rsidR="00EB0B2B" w:rsidRPr="003A5CCA" w:rsidRDefault="00EB0B2B" w:rsidP="00FC2630">
            <w:pPr>
              <w:spacing w:after="0"/>
              <w:ind w:firstLine="0"/>
              <w:jc w:val="center"/>
              <w:rPr>
                <w:sz w:val="20"/>
                <w:szCs w:val="20"/>
                <w:lang w:val="uk-UA"/>
              </w:rPr>
            </w:pPr>
            <w:r w:rsidRPr="003A5CCA">
              <w:rPr>
                <w:sz w:val="20"/>
                <w:szCs w:val="20"/>
                <w:lang w:val="uk-UA"/>
              </w:rPr>
              <w:t>0</w:t>
            </w:r>
          </w:p>
        </w:tc>
      </w:tr>
      <w:tr w:rsidR="00EB0B2B" w:rsidRPr="003A5CCA" w14:paraId="7B6BF538" w14:textId="77777777" w:rsidTr="00FC2630">
        <w:tc>
          <w:tcPr>
            <w:tcW w:w="7698" w:type="dxa"/>
            <w:tcBorders>
              <w:top w:val="nil"/>
              <w:left w:val="single" w:sz="4" w:space="0" w:color="000000"/>
              <w:bottom w:val="single" w:sz="4" w:space="0" w:color="000000"/>
              <w:right w:val="single" w:sz="4" w:space="0" w:color="000000"/>
            </w:tcBorders>
            <w:vAlign w:val="center"/>
          </w:tcPr>
          <w:p w14:paraId="44775F6A" w14:textId="77777777" w:rsidR="00EB0B2B" w:rsidRPr="003A5CCA" w:rsidRDefault="00EB0B2B" w:rsidP="00FC2630">
            <w:pPr>
              <w:spacing w:after="0"/>
              <w:ind w:firstLine="0"/>
              <w:jc w:val="left"/>
              <w:rPr>
                <w:sz w:val="20"/>
                <w:szCs w:val="20"/>
                <w:lang w:val="uk-UA"/>
              </w:rPr>
            </w:pPr>
            <w:r w:rsidRPr="003A5CCA">
              <w:rPr>
                <w:sz w:val="20"/>
                <w:szCs w:val="20"/>
                <w:lang w:val="uk-UA"/>
              </w:rPr>
              <w:t>постраждали від домашнього насильства</w:t>
            </w:r>
          </w:p>
        </w:tc>
        <w:tc>
          <w:tcPr>
            <w:tcW w:w="1654" w:type="dxa"/>
            <w:tcBorders>
              <w:top w:val="nil"/>
              <w:left w:val="nil"/>
              <w:bottom w:val="single" w:sz="4" w:space="0" w:color="000000"/>
              <w:right w:val="single" w:sz="4" w:space="0" w:color="000000"/>
            </w:tcBorders>
            <w:vAlign w:val="center"/>
          </w:tcPr>
          <w:p w14:paraId="3294396E" w14:textId="77777777" w:rsidR="00EB0B2B" w:rsidRPr="003A5CCA" w:rsidRDefault="00EB0B2B" w:rsidP="00FC2630">
            <w:pPr>
              <w:spacing w:after="0"/>
              <w:ind w:firstLine="0"/>
              <w:jc w:val="center"/>
              <w:rPr>
                <w:sz w:val="20"/>
                <w:szCs w:val="20"/>
                <w:lang w:val="uk-UA"/>
              </w:rPr>
            </w:pPr>
            <w:r w:rsidRPr="003A5CCA">
              <w:rPr>
                <w:sz w:val="20"/>
                <w:szCs w:val="20"/>
                <w:lang w:val="uk-UA"/>
              </w:rPr>
              <w:t>2</w:t>
            </w:r>
          </w:p>
        </w:tc>
      </w:tr>
      <w:tr w:rsidR="00EB0B2B" w:rsidRPr="003A5CCA" w14:paraId="74DC1F05" w14:textId="77777777" w:rsidTr="00FC2630">
        <w:tc>
          <w:tcPr>
            <w:tcW w:w="7698" w:type="dxa"/>
            <w:tcBorders>
              <w:top w:val="nil"/>
              <w:left w:val="single" w:sz="4" w:space="0" w:color="000000"/>
              <w:bottom w:val="single" w:sz="4" w:space="0" w:color="000000"/>
              <w:right w:val="single" w:sz="4" w:space="0" w:color="000000"/>
            </w:tcBorders>
            <w:vAlign w:val="center"/>
          </w:tcPr>
          <w:p w14:paraId="77AB5163" w14:textId="77777777" w:rsidR="00EB0B2B" w:rsidRPr="003A5CCA" w:rsidRDefault="00EB0B2B" w:rsidP="00FC2630">
            <w:pPr>
              <w:spacing w:after="0"/>
              <w:ind w:firstLine="0"/>
              <w:jc w:val="left"/>
              <w:rPr>
                <w:sz w:val="20"/>
                <w:szCs w:val="20"/>
                <w:lang w:val="uk-UA"/>
              </w:rPr>
            </w:pPr>
            <w:r w:rsidRPr="003A5CCA">
              <w:rPr>
                <w:sz w:val="20"/>
                <w:szCs w:val="20"/>
                <w:lang w:val="uk-UA"/>
              </w:rPr>
              <w:lastRenderedPageBreak/>
              <w:t>діти, громадяни України, які залишилися без батьківського піклування на території інших держав, та яких повернули до України</w:t>
            </w:r>
          </w:p>
        </w:tc>
        <w:tc>
          <w:tcPr>
            <w:tcW w:w="1654" w:type="dxa"/>
            <w:tcBorders>
              <w:top w:val="nil"/>
              <w:left w:val="nil"/>
              <w:bottom w:val="nil"/>
              <w:right w:val="single" w:sz="4" w:space="0" w:color="000000"/>
            </w:tcBorders>
            <w:vAlign w:val="center"/>
          </w:tcPr>
          <w:p w14:paraId="025E4079" w14:textId="77777777" w:rsidR="00EB0B2B" w:rsidRPr="003A5CCA" w:rsidRDefault="00EB0B2B" w:rsidP="00FC2630">
            <w:pPr>
              <w:spacing w:after="0"/>
              <w:ind w:firstLine="0"/>
              <w:jc w:val="center"/>
              <w:rPr>
                <w:sz w:val="20"/>
                <w:szCs w:val="20"/>
                <w:lang w:val="uk-UA"/>
              </w:rPr>
            </w:pPr>
            <w:r w:rsidRPr="003A5CCA">
              <w:rPr>
                <w:sz w:val="20"/>
                <w:szCs w:val="20"/>
                <w:lang w:val="uk-UA"/>
              </w:rPr>
              <w:t>0</w:t>
            </w:r>
          </w:p>
        </w:tc>
      </w:tr>
      <w:tr w:rsidR="00EB0B2B" w:rsidRPr="003A5CCA" w14:paraId="1752D0E5" w14:textId="77777777" w:rsidTr="00FC2630">
        <w:tc>
          <w:tcPr>
            <w:tcW w:w="7698" w:type="dxa"/>
            <w:tcBorders>
              <w:top w:val="nil"/>
              <w:left w:val="single" w:sz="4" w:space="0" w:color="000000"/>
              <w:bottom w:val="single" w:sz="4" w:space="0" w:color="000000"/>
              <w:right w:val="single" w:sz="4" w:space="0" w:color="000000"/>
            </w:tcBorders>
            <w:vAlign w:val="center"/>
          </w:tcPr>
          <w:p w14:paraId="3B9F0472" w14:textId="77777777" w:rsidR="00EB0B2B" w:rsidRPr="003A5CCA" w:rsidRDefault="00EB0B2B" w:rsidP="00FC2630">
            <w:pPr>
              <w:spacing w:after="0"/>
              <w:ind w:firstLine="0"/>
              <w:jc w:val="left"/>
              <w:rPr>
                <w:sz w:val="20"/>
                <w:szCs w:val="20"/>
                <w:lang w:val="uk-UA"/>
              </w:rPr>
            </w:pPr>
            <w:r w:rsidRPr="003A5CCA">
              <w:rPr>
                <w:sz w:val="20"/>
                <w:szCs w:val="20"/>
                <w:lang w:val="uk-UA"/>
              </w:rPr>
              <w:t>діти, розлучені з сім’єю, які не є громадянами України</w:t>
            </w:r>
          </w:p>
        </w:tc>
        <w:tc>
          <w:tcPr>
            <w:tcW w:w="1654" w:type="dxa"/>
            <w:tcBorders>
              <w:top w:val="single" w:sz="4" w:space="0" w:color="000000"/>
              <w:left w:val="nil"/>
              <w:bottom w:val="single" w:sz="4" w:space="0" w:color="000000"/>
              <w:right w:val="single" w:sz="4" w:space="0" w:color="000000"/>
            </w:tcBorders>
            <w:vAlign w:val="center"/>
          </w:tcPr>
          <w:p w14:paraId="5E7A5D1C" w14:textId="77777777" w:rsidR="00EB0B2B" w:rsidRPr="003A5CCA" w:rsidRDefault="00EB0B2B" w:rsidP="00FC2630">
            <w:pPr>
              <w:spacing w:after="0"/>
              <w:ind w:firstLine="0"/>
              <w:jc w:val="center"/>
              <w:rPr>
                <w:sz w:val="20"/>
                <w:szCs w:val="20"/>
                <w:lang w:val="uk-UA"/>
              </w:rPr>
            </w:pPr>
            <w:r w:rsidRPr="003A5CCA">
              <w:rPr>
                <w:sz w:val="20"/>
                <w:szCs w:val="20"/>
                <w:lang w:val="uk-UA"/>
              </w:rPr>
              <w:t>0</w:t>
            </w:r>
          </w:p>
        </w:tc>
      </w:tr>
      <w:tr w:rsidR="00EB0B2B" w:rsidRPr="003A5CCA" w14:paraId="01498183" w14:textId="77777777" w:rsidTr="00FC2630">
        <w:tc>
          <w:tcPr>
            <w:tcW w:w="7698" w:type="dxa"/>
            <w:tcBorders>
              <w:top w:val="nil"/>
              <w:left w:val="single" w:sz="4" w:space="0" w:color="000000"/>
              <w:bottom w:val="single" w:sz="4" w:space="0" w:color="000000"/>
              <w:right w:val="single" w:sz="4" w:space="0" w:color="000000"/>
            </w:tcBorders>
            <w:vAlign w:val="center"/>
          </w:tcPr>
          <w:p w14:paraId="5F248CDF" w14:textId="77777777" w:rsidR="00EB0B2B" w:rsidRPr="003A5CCA" w:rsidRDefault="00EB0B2B" w:rsidP="00FC2630">
            <w:pPr>
              <w:spacing w:after="0"/>
              <w:ind w:firstLine="0"/>
              <w:jc w:val="left"/>
              <w:rPr>
                <w:sz w:val="20"/>
                <w:szCs w:val="20"/>
                <w:lang w:val="uk-UA"/>
              </w:rPr>
            </w:pPr>
            <w:r w:rsidRPr="003A5CCA">
              <w:rPr>
                <w:sz w:val="20"/>
                <w:szCs w:val="20"/>
                <w:lang w:val="uk-UA"/>
              </w:rPr>
              <w:t>діти, із числа внутрішньо переміщених осіб</w:t>
            </w:r>
          </w:p>
        </w:tc>
        <w:tc>
          <w:tcPr>
            <w:tcW w:w="1654" w:type="dxa"/>
            <w:tcBorders>
              <w:top w:val="nil"/>
              <w:left w:val="nil"/>
              <w:bottom w:val="single" w:sz="4" w:space="0" w:color="000000"/>
              <w:right w:val="single" w:sz="4" w:space="0" w:color="000000"/>
            </w:tcBorders>
            <w:vAlign w:val="center"/>
          </w:tcPr>
          <w:p w14:paraId="183D433F" w14:textId="77777777" w:rsidR="00EB0B2B" w:rsidRPr="003A5CCA" w:rsidRDefault="00EB0B2B" w:rsidP="00FC2630">
            <w:pPr>
              <w:spacing w:after="0"/>
              <w:ind w:firstLine="0"/>
              <w:jc w:val="center"/>
              <w:rPr>
                <w:sz w:val="20"/>
                <w:szCs w:val="20"/>
                <w:lang w:val="uk-UA"/>
              </w:rPr>
            </w:pPr>
            <w:r w:rsidRPr="003A5CCA">
              <w:rPr>
                <w:sz w:val="20"/>
                <w:szCs w:val="20"/>
                <w:lang w:val="uk-UA"/>
              </w:rPr>
              <w:t>1847</w:t>
            </w:r>
          </w:p>
        </w:tc>
      </w:tr>
      <w:tr w:rsidR="00EB0B2B" w:rsidRPr="003A5CCA" w14:paraId="5D1608A8" w14:textId="77777777" w:rsidTr="00FC2630">
        <w:tc>
          <w:tcPr>
            <w:tcW w:w="7698" w:type="dxa"/>
            <w:tcBorders>
              <w:top w:val="nil"/>
              <w:left w:val="single" w:sz="4" w:space="0" w:color="000000"/>
              <w:bottom w:val="single" w:sz="4" w:space="0" w:color="000000"/>
              <w:right w:val="single" w:sz="4" w:space="0" w:color="000000"/>
            </w:tcBorders>
            <w:vAlign w:val="center"/>
          </w:tcPr>
          <w:p w14:paraId="7BFA25D9" w14:textId="77777777" w:rsidR="00EB0B2B" w:rsidRPr="003A5CCA" w:rsidRDefault="00EB0B2B" w:rsidP="00FC2630">
            <w:pPr>
              <w:spacing w:after="0"/>
              <w:ind w:firstLine="0"/>
              <w:jc w:val="left"/>
              <w:rPr>
                <w:b/>
                <w:bCs/>
                <w:sz w:val="20"/>
                <w:szCs w:val="20"/>
                <w:lang w:val="uk-UA"/>
              </w:rPr>
            </w:pPr>
            <w:r w:rsidRPr="003A5CCA">
              <w:rPr>
                <w:b/>
                <w:bCs/>
                <w:sz w:val="20"/>
                <w:szCs w:val="20"/>
                <w:lang w:val="uk-UA"/>
              </w:rPr>
              <w:t>Кількість дітей, які перебувають під опікою/піклуванням</w:t>
            </w:r>
          </w:p>
        </w:tc>
        <w:tc>
          <w:tcPr>
            <w:tcW w:w="1654" w:type="dxa"/>
            <w:tcBorders>
              <w:top w:val="nil"/>
              <w:left w:val="nil"/>
              <w:bottom w:val="single" w:sz="4" w:space="0" w:color="000000"/>
              <w:right w:val="single" w:sz="4" w:space="0" w:color="000000"/>
            </w:tcBorders>
            <w:vAlign w:val="center"/>
          </w:tcPr>
          <w:p w14:paraId="468AFCEE" w14:textId="77777777" w:rsidR="00EB0B2B" w:rsidRPr="003A5CCA" w:rsidRDefault="00EB0B2B" w:rsidP="00FC2630">
            <w:pPr>
              <w:spacing w:after="0"/>
              <w:ind w:firstLine="0"/>
              <w:jc w:val="center"/>
              <w:rPr>
                <w:sz w:val="20"/>
                <w:szCs w:val="20"/>
                <w:lang w:val="uk-UA"/>
              </w:rPr>
            </w:pPr>
            <w:r w:rsidRPr="003A5CCA">
              <w:rPr>
                <w:sz w:val="20"/>
                <w:szCs w:val="20"/>
                <w:lang w:val="uk-UA"/>
              </w:rPr>
              <w:t>91</w:t>
            </w:r>
          </w:p>
        </w:tc>
      </w:tr>
      <w:tr w:rsidR="00EB0B2B" w:rsidRPr="003A5CCA" w14:paraId="1F66C06D" w14:textId="77777777" w:rsidTr="00FC2630">
        <w:tc>
          <w:tcPr>
            <w:tcW w:w="7698" w:type="dxa"/>
            <w:tcBorders>
              <w:top w:val="nil"/>
              <w:left w:val="single" w:sz="4" w:space="0" w:color="000000"/>
              <w:bottom w:val="single" w:sz="4" w:space="0" w:color="000000"/>
              <w:right w:val="single" w:sz="4" w:space="0" w:color="000000"/>
            </w:tcBorders>
            <w:vAlign w:val="center"/>
          </w:tcPr>
          <w:p w14:paraId="3156F8D6" w14:textId="77777777" w:rsidR="00EB0B2B" w:rsidRPr="003A5CCA" w:rsidRDefault="00EB0B2B" w:rsidP="00FC2630">
            <w:pPr>
              <w:spacing w:after="0"/>
              <w:ind w:firstLine="0"/>
              <w:jc w:val="left"/>
              <w:rPr>
                <w:b/>
                <w:bCs/>
                <w:sz w:val="20"/>
                <w:szCs w:val="20"/>
                <w:lang w:val="uk-UA"/>
              </w:rPr>
            </w:pPr>
            <w:r w:rsidRPr="003A5CCA">
              <w:rPr>
                <w:b/>
                <w:bCs/>
                <w:sz w:val="20"/>
                <w:szCs w:val="20"/>
                <w:lang w:val="uk-UA"/>
              </w:rPr>
              <w:t>Кількість прийомних сімей, одиниць</w:t>
            </w:r>
          </w:p>
        </w:tc>
        <w:tc>
          <w:tcPr>
            <w:tcW w:w="1654" w:type="dxa"/>
            <w:tcBorders>
              <w:top w:val="nil"/>
              <w:left w:val="nil"/>
              <w:bottom w:val="single" w:sz="4" w:space="0" w:color="000000"/>
              <w:right w:val="single" w:sz="4" w:space="0" w:color="000000"/>
            </w:tcBorders>
            <w:vAlign w:val="center"/>
          </w:tcPr>
          <w:p w14:paraId="7095017B" w14:textId="77777777" w:rsidR="00EB0B2B" w:rsidRPr="003A5CCA" w:rsidRDefault="00EB0B2B" w:rsidP="00FC2630">
            <w:pPr>
              <w:spacing w:after="0"/>
              <w:ind w:firstLine="0"/>
              <w:jc w:val="center"/>
              <w:rPr>
                <w:sz w:val="20"/>
                <w:szCs w:val="20"/>
                <w:lang w:val="uk-UA"/>
              </w:rPr>
            </w:pPr>
            <w:r w:rsidRPr="003A5CCA">
              <w:rPr>
                <w:sz w:val="20"/>
                <w:szCs w:val="20"/>
                <w:lang w:val="uk-UA"/>
              </w:rPr>
              <w:t>6</w:t>
            </w:r>
          </w:p>
        </w:tc>
      </w:tr>
      <w:tr w:rsidR="00EB0B2B" w:rsidRPr="003A5CCA" w14:paraId="568273CA" w14:textId="77777777" w:rsidTr="00FC2630">
        <w:tc>
          <w:tcPr>
            <w:tcW w:w="7698" w:type="dxa"/>
            <w:tcBorders>
              <w:top w:val="nil"/>
              <w:left w:val="single" w:sz="4" w:space="0" w:color="000000"/>
              <w:bottom w:val="single" w:sz="4" w:space="0" w:color="000000"/>
              <w:right w:val="single" w:sz="4" w:space="0" w:color="000000"/>
            </w:tcBorders>
            <w:vAlign w:val="center"/>
          </w:tcPr>
          <w:p w14:paraId="43F0C913" w14:textId="77777777" w:rsidR="00EB0B2B" w:rsidRPr="003A5CCA" w:rsidRDefault="00EB0B2B" w:rsidP="00FC2630">
            <w:pPr>
              <w:spacing w:after="0"/>
              <w:ind w:firstLine="0"/>
              <w:jc w:val="left"/>
              <w:rPr>
                <w:i/>
                <w:iCs/>
                <w:sz w:val="20"/>
                <w:szCs w:val="20"/>
                <w:lang w:val="uk-UA"/>
              </w:rPr>
            </w:pPr>
            <w:r w:rsidRPr="003A5CCA">
              <w:rPr>
                <w:i/>
                <w:iCs/>
                <w:sz w:val="20"/>
                <w:szCs w:val="20"/>
                <w:lang w:val="uk-UA"/>
              </w:rPr>
              <w:t>у них дітей</w:t>
            </w:r>
          </w:p>
        </w:tc>
        <w:tc>
          <w:tcPr>
            <w:tcW w:w="1654" w:type="dxa"/>
            <w:tcBorders>
              <w:top w:val="nil"/>
              <w:left w:val="nil"/>
              <w:bottom w:val="single" w:sz="4" w:space="0" w:color="000000"/>
              <w:right w:val="single" w:sz="4" w:space="0" w:color="000000"/>
            </w:tcBorders>
            <w:vAlign w:val="center"/>
          </w:tcPr>
          <w:p w14:paraId="075EAF94" w14:textId="77777777" w:rsidR="00EB0B2B" w:rsidRPr="003A5CCA" w:rsidRDefault="00EB0B2B" w:rsidP="00FC2630">
            <w:pPr>
              <w:spacing w:after="0"/>
              <w:ind w:firstLine="0"/>
              <w:jc w:val="center"/>
              <w:rPr>
                <w:sz w:val="20"/>
                <w:szCs w:val="20"/>
                <w:lang w:val="uk-UA"/>
              </w:rPr>
            </w:pPr>
            <w:r w:rsidRPr="003A5CCA">
              <w:rPr>
                <w:sz w:val="20"/>
                <w:szCs w:val="20"/>
                <w:lang w:val="uk-UA"/>
              </w:rPr>
              <w:t>15</w:t>
            </w:r>
          </w:p>
        </w:tc>
      </w:tr>
      <w:tr w:rsidR="00EB0B2B" w:rsidRPr="003A5CCA" w14:paraId="14DA0F99" w14:textId="77777777" w:rsidTr="00FC2630">
        <w:tc>
          <w:tcPr>
            <w:tcW w:w="7698" w:type="dxa"/>
            <w:tcBorders>
              <w:top w:val="nil"/>
              <w:left w:val="single" w:sz="4" w:space="0" w:color="000000"/>
              <w:bottom w:val="single" w:sz="4" w:space="0" w:color="000000"/>
              <w:right w:val="single" w:sz="4" w:space="0" w:color="000000"/>
            </w:tcBorders>
            <w:vAlign w:val="center"/>
          </w:tcPr>
          <w:p w14:paraId="65A100F8" w14:textId="77777777" w:rsidR="00EB0B2B" w:rsidRPr="003A5CCA" w:rsidRDefault="00EB0B2B" w:rsidP="00FC2630">
            <w:pPr>
              <w:spacing w:after="0"/>
              <w:ind w:firstLine="0"/>
              <w:jc w:val="left"/>
              <w:rPr>
                <w:b/>
                <w:bCs/>
                <w:sz w:val="20"/>
                <w:szCs w:val="20"/>
                <w:lang w:val="uk-UA"/>
              </w:rPr>
            </w:pPr>
            <w:r w:rsidRPr="003A5CCA">
              <w:rPr>
                <w:b/>
                <w:bCs/>
                <w:sz w:val="20"/>
                <w:szCs w:val="20"/>
                <w:lang w:val="uk-UA"/>
              </w:rPr>
              <w:t>Кількість дитячих будинків сімейного типу, одиниць</w:t>
            </w:r>
          </w:p>
        </w:tc>
        <w:tc>
          <w:tcPr>
            <w:tcW w:w="1654" w:type="dxa"/>
            <w:tcBorders>
              <w:top w:val="nil"/>
              <w:left w:val="nil"/>
              <w:bottom w:val="single" w:sz="4" w:space="0" w:color="000000"/>
              <w:right w:val="single" w:sz="4" w:space="0" w:color="000000"/>
            </w:tcBorders>
            <w:vAlign w:val="center"/>
          </w:tcPr>
          <w:p w14:paraId="6CAF1C35" w14:textId="77777777" w:rsidR="00EB0B2B" w:rsidRPr="003A5CCA" w:rsidRDefault="00EB0B2B" w:rsidP="00FC2630">
            <w:pPr>
              <w:spacing w:after="0"/>
              <w:ind w:firstLine="0"/>
              <w:jc w:val="center"/>
              <w:rPr>
                <w:sz w:val="20"/>
                <w:szCs w:val="20"/>
                <w:lang w:val="uk-UA"/>
              </w:rPr>
            </w:pPr>
            <w:r w:rsidRPr="003A5CCA">
              <w:rPr>
                <w:sz w:val="20"/>
                <w:szCs w:val="20"/>
                <w:lang w:val="uk-UA"/>
              </w:rPr>
              <w:t>3</w:t>
            </w:r>
          </w:p>
        </w:tc>
      </w:tr>
      <w:tr w:rsidR="00EB0B2B" w:rsidRPr="003A5CCA" w14:paraId="63491527" w14:textId="77777777" w:rsidTr="00FC2630">
        <w:tc>
          <w:tcPr>
            <w:tcW w:w="7698" w:type="dxa"/>
            <w:tcBorders>
              <w:top w:val="nil"/>
              <w:left w:val="single" w:sz="4" w:space="0" w:color="000000"/>
              <w:bottom w:val="single" w:sz="4" w:space="0" w:color="000000"/>
              <w:right w:val="single" w:sz="4" w:space="0" w:color="000000"/>
            </w:tcBorders>
            <w:vAlign w:val="center"/>
          </w:tcPr>
          <w:p w14:paraId="0C951B41" w14:textId="77777777" w:rsidR="00EB0B2B" w:rsidRPr="003A5CCA" w:rsidRDefault="00EB0B2B" w:rsidP="00FC2630">
            <w:pPr>
              <w:spacing w:after="0"/>
              <w:ind w:firstLine="0"/>
              <w:jc w:val="left"/>
              <w:rPr>
                <w:i/>
                <w:iCs/>
                <w:sz w:val="20"/>
                <w:szCs w:val="20"/>
                <w:lang w:val="uk-UA"/>
              </w:rPr>
            </w:pPr>
            <w:r w:rsidRPr="003A5CCA">
              <w:rPr>
                <w:i/>
                <w:iCs/>
                <w:sz w:val="20"/>
                <w:szCs w:val="20"/>
                <w:lang w:val="uk-UA"/>
              </w:rPr>
              <w:t>у них дітей</w:t>
            </w:r>
          </w:p>
        </w:tc>
        <w:tc>
          <w:tcPr>
            <w:tcW w:w="1654" w:type="dxa"/>
            <w:tcBorders>
              <w:top w:val="nil"/>
              <w:left w:val="nil"/>
              <w:bottom w:val="single" w:sz="4" w:space="0" w:color="000000"/>
              <w:right w:val="single" w:sz="4" w:space="0" w:color="000000"/>
            </w:tcBorders>
            <w:vAlign w:val="center"/>
          </w:tcPr>
          <w:p w14:paraId="4F4348B5" w14:textId="77777777" w:rsidR="00EB0B2B" w:rsidRPr="003A5CCA" w:rsidRDefault="00EB0B2B" w:rsidP="00FC2630">
            <w:pPr>
              <w:spacing w:after="0"/>
              <w:ind w:firstLine="0"/>
              <w:jc w:val="center"/>
              <w:rPr>
                <w:sz w:val="20"/>
                <w:szCs w:val="20"/>
                <w:lang w:val="uk-UA"/>
              </w:rPr>
            </w:pPr>
            <w:r w:rsidRPr="003A5CCA">
              <w:rPr>
                <w:sz w:val="20"/>
                <w:szCs w:val="20"/>
                <w:lang w:val="uk-UA"/>
              </w:rPr>
              <w:t>19</w:t>
            </w:r>
          </w:p>
        </w:tc>
      </w:tr>
    </w:tbl>
    <w:p w14:paraId="05BD6B5D" w14:textId="77777777" w:rsidR="00EB0B2B" w:rsidRPr="003A5CCA" w:rsidRDefault="00EB0B2B" w:rsidP="00EB0B2B">
      <w:pPr>
        <w:rPr>
          <w:lang w:val="uk-UA"/>
        </w:rPr>
      </w:pPr>
    </w:p>
    <w:p w14:paraId="22A4B0BD" w14:textId="52EB7225" w:rsidR="00975C74" w:rsidRPr="003A5CCA" w:rsidRDefault="00975C74" w:rsidP="00975C74">
      <w:pPr>
        <w:spacing w:line="235" w:lineRule="auto"/>
        <w:rPr>
          <w:lang w:val="uk-UA"/>
        </w:rPr>
      </w:pPr>
      <w:r>
        <w:rPr>
          <w:lang w:val="uk-UA"/>
        </w:rPr>
        <w:t xml:space="preserve">В громаді </w:t>
      </w:r>
      <w:r w:rsidR="005A6766">
        <w:rPr>
          <w:lang w:val="uk-UA"/>
        </w:rPr>
        <w:t>проживає</w:t>
      </w:r>
      <w:r w:rsidRPr="003A5CCA">
        <w:rPr>
          <w:lang w:val="uk-UA"/>
        </w:rPr>
        <w:t xml:space="preserve"> 58 дітей-сиріт та 59 дітей, позбавлених батьківського піклування, що разом становить 0,79% від загального дитячого населення. 103 дит</w:t>
      </w:r>
      <w:r>
        <w:rPr>
          <w:lang w:val="uk-UA"/>
        </w:rPr>
        <w:t>ини</w:t>
      </w:r>
      <w:r w:rsidRPr="003A5CCA">
        <w:rPr>
          <w:lang w:val="uk-UA"/>
        </w:rPr>
        <w:t xml:space="preserve"> перебувають у складних життєвих обставинах</w:t>
      </w:r>
      <w:r>
        <w:rPr>
          <w:lang w:val="uk-UA"/>
        </w:rPr>
        <w:t xml:space="preserve">. </w:t>
      </w:r>
      <w:r w:rsidRPr="003A5CCA">
        <w:rPr>
          <w:lang w:val="uk-UA"/>
        </w:rPr>
        <w:t xml:space="preserve">Особливої уваги заслуговує категорія дітей з інвалідністю, яка нараховує 312 осіб (2,1% дитячого населення), що корелює з аналогічним показником серед загального населення з інвалідністю, де діти складають 7,3% від </w:t>
      </w:r>
      <w:r w:rsidR="005A6766">
        <w:rPr>
          <w:lang w:val="uk-UA"/>
        </w:rPr>
        <w:t>загальної кількості</w:t>
      </w:r>
      <w:r w:rsidRPr="003A5CCA">
        <w:rPr>
          <w:lang w:val="uk-UA"/>
        </w:rPr>
        <w:t xml:space="preserve"> осіб з інвалідністю. Така пропорція вказує на необхідність </w:t>
      </w:r>
      <w:r w:rsidR="005A6766">
        <w:rPr>
          <w:lang w:val="uk-UA"/>
        </w:rPr>
        <w:t xml:space="preserve">подальшого </w:t>
      </w:r>
      <w:r w:rsidRPr="003A5CCA">
        <w:rPr>
          <w:lang w:val="uk-UA"/>
        </w:rPr>
        <w:t xml:space="preserve">розвитку інклюзивної освітньої та соціальної інфраструктури. </w:t>
      </w:r>
    </w:p>
    <w:p w14:paraId="231D18D4" w14:textId="32FFC4F3" w:rsidR="00975C74" w:rsidRPr="003A5CCA" w:rsidRDefault="005A6766" w:rsidP="005A6766">
      <w:pPr>
        <w:rPr>
          <w:lang w:val="uk-UA"/>
        </w:rPr>
      </w:pPr>
      <w:r>
        <w:rPr>
          <w:lang w:val="uk-UA"/>
        </w:rPr>
        <w:t xml:space="preserve">В роботі з </w:t>
      </w:r>
      <w:r w:rsidRPr="003A5CCA">
        <w:rPr>
          <w:lang w:val="uk-UA"/>
        </w:rPr>
        <w:t>діт</w:t>
      </w:r>
      <w:r>
        <w:rPr>
          <w:lang w:val="uk-UA"/>
        </w:rPr>
        <w:t>ьми</w:t>
      </w:r>
      <w:r w:rsidRPr="003A5CCA">
        <w:rPr>
          <w:lang w:val="uk-UA"/>
        </w:rPr>
        <w:t>-сир</w:t>
      </w:r>
      <w:r>
        <w:rPr>
          <w:lang w:val="uk-UA"/>
        </w:rPr>
        <w:t>отами</w:t>
      </w:r>
      <w:r w:rsidRPr="003A5CCA">
        <w:rPr>
          <w:lang w:val="uk-UA"/>
        </w:rPr>
        <w:t xml:space="preserve"> </w:t>
      </w:r>
      <w:r>
        <w:rPr>
          <w:lang w:val="uk-UA"/>
        </w:rPr>
        <w:t xml:space="preserve">громада дотримується </w:t>
      </w:r>
      <w:r w:rsidRPr="003A5CCA">
        <w:rPr>
          <w:lang w:val="uk-UA"/>
        </w:rPr>
        <w:t xml:space="preserve">політики </w:t>
      </w:r>
      <w:proofErr w:type="spellStart"/>
      <w:r w:rsidRPr="003A5CCA">
        <w:rPr>
          <w:lang w:val="uk-UA"/>
        </w:rPr>
        <w:t>деінституціоналізації</w:t>
      </w:r>
      <w:proofErr w:type="spellEnd"/>
      <w:r w:rsidRPr="003A5CCA">
        <w:rPr>
          <w:lang w:val="uk-UA"/>
        </w:rPr>
        <w:t xml:space="preserve"> та пріоритету сімейного виховання</w:t>
      </w:r>
      <w:r>
        <w:rPr>
          <w:lang w:val="uk-UA"/>
        </w:rPr>
        <w:t xml:space="preserve"> –</w:t>
      </w:r>
      <w:r w:rsidRPr="003A5CCA">
        <w:rPr>
          <w:lang w:val="uk-UA"/>
        </w:rPr>
        <w:t xml:space="preserve"> у сімейні форми догляду </w:t>
      </w:r>
      <w:r>
        <w:rPr>
          <w:lang w:val="uk-UA"/>
        </w:rPr>
        <w:t xml:space="preserve">перебуває понад </w:t>
      </w:r>
      <w:r w:rsidRPr="003A5CCA">
        <w:rPr>
          <w:lang w:val="uk-UA"/>
        </w:rPr>
        <w:t>7</w:t>
      </w:r>
      <w:r>
        <w:rPr>
          <w:lang w:val="uk-UA"/>
        </w:rPr>
        <w:t>0</w:t>
      </w:r>
      <w:r w:rsidRPr="003A5CCA">
        <w:rPr>
          <w:lang w:val="uk-UA"/>
        </w:rPr>
        <w:t xml:space="preserve">% </w:t>
      </w:r>
      <w:r>
        <w:rPr>
          <w:lang w:val="uk-UA"/>
        </w:rPr>
        <w:t>таких дітей</w:t>
      </w:r>
      <w:r w:rsidRPr="003A5CCA">
        <w:rPr>
          <w:lang w:val="uk-UA"/>
        </w:rPr>
        <w:t>.</w:t>
      </w:r>
      <w:r>
        <w:rPr>
          <w:lang w:val="uk-UA"/>
        </w:rPr>
        <w:t xml:space="preserve"> </w:t>
      </w:r>
      <w:r w:rsidR="00975C74" w:rsidRPr="003A5CCA">
        <w:rPr>
          <w:lang w:val="uk-UA"/>
        </w:rPr>
        <w:t xml:space="preserve">Функціонують 6 прийомних сімей з 15 дітьми та 3 дитячі будинки сімейного типу з 19 дітьми, що разом забезпечують альтернативне сімейне середовище для 34 дітей. </w:t>
      </w:r>
    </w:p>
    <w:p w14:paraId="6D9131E1" w14:textId="7BF399EF" w:rsidR="00EB0B2B" w:rsidRPr="003A5CCA" w:rsidRDefault="00EB0B2B" w:rsidP="00EB0B2B">
      <w:pPr>
        <w:rPr>
          <w:lang w:val="uk-UA"/>
        </w:rPr>
      </w:pPr>
      <w:r w:rsidRPr="003A5CCA">
        <w:rPr>
          <w:lang w:val="uk-UA"/>
        </w:rPr>
        <w:t xml:space="preserve">Загальна кількість громадян, які перебувають на обліку і потребують </w:t>
      </w:r>
      <w:r w:rsidR="005A6766" w:rsidRPr="003A5CCA">
        <w:rPr>
          <w:lang w:val="uk-UA"/>
        </w:rPr>
        <w:t>адресної натуральної та грошової допомоги в громаді</w:t>
      </w:r>
      <w:r w:rsidRPr="003A5CCA">
        <w:rPr>
          <w:lang w:val="uk-UA"/>
        </w:rPr>
        <w:t xml:space="preserve">, зазнала </w:t>
      </w:r>
      <w:r w:rsidR="00B5439A">
        <w:rPr>
          <w:lang w:val="uk-UA"/>
        </w:rPr>
        <w:t xml:space="preserve">протягом 2020-2024 рр. </w:t>
      </w:r>
      <w:r w:rsidRPr="003A5CCA">
        <w:rPr>
          <w:lang w:val="uk-UA"/>
        </w:rPr>
        <w:t xml:space="preserve">скорочення </w:t>
      </w:r>
      <w:r w:rsidR="00B5439A" w:rsidRPr="003A5CCA">
        <w:rPr>
          <w:lang w:val="uk-UA"/>
        </w:rPr>
        <w:t>на 97,7%</w:t>
      </w:r>
      <w:r w:rsidR="00B5439A">
        <w:rPr>
          <w:lang w:val="uk-UA"/>
        </w:rPr>
        <w:t xml:space="preserve"> (</w:t>
      </w:r>
      <w:r w:rsidRPr="003A5CCA">
        <w:rPr>
          <w:lang w:val="uk-UA"/>
        </w:rPr>
        <w:t>з 896 осіб у 2020 році до 21 особи у 2024 році</w:t>
      </w:r>
      <w:r w:rsidR="00B5439A">
        <w:rPr>
          <w:lang w:val="uk-UA"/>
        </w:rPr>
        <w:t xml:space="preserve">) </w:t>
      </w:r>
      <w:r w:rsidR="005A6766" w:rsidRPr="003A5CCA">
        <w:rPr>
          <w:lang w:val="uk-UA"/>
        </w:rPr>
        <w:t>(табл. 5.13)</w:t>
      </w:r>
      <w:r w:rsidRPr="003A5CCA">
        <w:rPr>
          <w:lang w:val="uk-UA"/>
        </w:rPr>
        <w:t xml:space="preserve">. </w:t>
      </w:r>
    </w:p>
    <w:p w14:paraId="7BF18432" w14:textId="77777777" w:rsidR="00B5439A" w:rsidRPr="003A5CCA" w:rsidRDefault="00B5439A" w:rsidP="00B5439A">
      <w:pPr>
        <w:pStyle w:val="af7"/>
        <w:keepNext/>
        <w:rPr>
          <w:lang w:val="uk-UA"/>
        </w:rPr>
      </w:pPr>
      <w:bookmarkStart w:id="174" w:name="_Toc230171127"/>
      <w:r w:rsidRPr="003A5CCA">
        <w:rPr>
          <w:lang w:val="uk-UA"/>
        </w:rPr>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sidRPr="003A5CCA">
        <w:rPr>
          <w:lang w:val="uk-UA"/>
        </w:rPr>
        <w:t>5</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sidRPr="003A5CCA">
        <w:rPr>
          <w:lang w:val="uk-UA"/>
        </w:rPr>
        <w:t>13</w:t>
      </w:r>
      <w:r w:rsidRPr="003A5CCA">
        <w:rPr>
          <w:lang w:val="uk-UA"/>
        </w:rPr>
        <w:fldChar w:fldCharType="end"/>
      </w:r>
      <w:r w:rsidRPr="003A5CCA">
        <w:rPr>
          <w:bCs w:val="0"/>
          <w:szCs w:val="24"/>
          <w:lang w:val="uk-UA"/>
        </w:rPr>
        <w:t xml:space="preserve"> – Отримувачі адресної натуральної та грошової допомоги суб’єктів, що надають соціальні послуги, осіб</w:t>
      </w:r>
      <w:bookmarkEnd w:id="174"/>
      <w:r w:rsidRPr="003A5CCA">
        <w:rPr>
          <w:bCs w:val="0"/>
          <w:szCs w:val="24"/>
          <w:lang w:val="uk-UA"/>
        </w:rPr>
        <w:t> </w:t>
      </w:r>
    </w:p>
    <w:tbl>
      <w:tblPr>
        <w:tblStyle w:val="afffb"/>
        <w:tblW w:w="9243" w:type="dxa"/>
        <w:tblInd w:w="113" w:type="dxa"/>
        <w:tblLayout w:type="fixed"/>
        <w:tblLook w:val="0400" w:firstRow="0" w:lastRow="0" w:firstColumn="0" w:lastColumn="0" w:noHBand="0" w:noVBand="1"/>
      </w:tblPr>
      <w:tblGrid>
        <w:gridCol w:w="4902"/>
        <w:gridCol w:w="864"/>
        <w:gridCol w:w="864"/>
        <w:gridCol w:w="864"/>
        <w:gridCol w:w="864"/>
        <w:gridCol w:w="864"/>
        <w:gridCol w:w="21"/>
      </w:tblGrid>
      <w:tr w:rsidR="00B5439A" w:rsidRPr="003A5CCA" w14:paraId="2970E60C" w14:textId="77777777" w:rsidTr="008A4070">
        <w:trPr>
          <w:tblHeader/>
        </w:trPr>
        <w:tc>
          <w:tcPr>
            <w:tcW w:w="4902" w:type="dxa"/>
            <w:vMerge w:val="restart"/>
            <w:tcBorders>
              <w:top w:val="single" w:sz="4" w:space="0" w:color="000000"/>
              <w:left w:val="single" w:sz="4" w:space="0" w:color="000000"/>
              <w:right w:val="single" w:sz="4" w:space="0" w:color="000000"/>
            </w:tcBorders>
            <w:shd w:val="clear" w:color="auto" w:fill="17365D"/>
            <w:vAlign w:val="center"/>
          </w:tcPr>
          <w:p w14:paraId="7B6976C9" w14:textId="77777777" w:rsidR="00B5439A" w:rsidRPr="003A5CCA" w:rsidRDefault="00B5439A" w:rsidP="008A4070">
            <w:pPr>
              <w:spacing w:after="0"/>
              <w:ind w:firstLine="0"/>
              <w:jc w:val="center"/>
              <w:rPr>
                <w:sz w:val="18"/>
                <w:szCs w:val="18"/>
                <w:lang w:val="uk-UA"/>
              </w:rPr>
            </w:pPr>
            <w:r w:rsidRPr="003A5CCA">
              <w:rPr>
                <w:sz w:val="18"/>
                <w:szCs w:val="18"/>
                <w:lang w:val="uk-UA"/>
              </w:rPr>
              <w:t>Показник</w:t>
            </w:r>
          </w:p>
        </w:tc>
        <w:tc>
          <w:tcPr>
            <w:tcW w:w="4341" w:type="dxa"/>
            <w:gridSpan w:val="6"/>
            <w:tcBorders>
              <w:top w:val="single" w:sz="4" w:space="0" w:color="000000"/>
              <w:left w:val="nil"/>
              <w:bottom w:val="single" w:sz="4" w:space="0" w:color="000000"/>
              <w:right w:val="single" w:sz="4" w:space="0" w:color="000000"/>
            </w:tcBorders>
            <w:shd w:val="clear" w:color="auto" w:fill="17365D"/>
            <w:vAlign w:val="center"/>
          </w:tcPr>
          <w:p w14:paraId="17FEEA58" w14:textId="77777777" w:rsidR="00B5439A" w:rsidRPr="003A5CCA" w:rsidRDefault="00B5439A" w:rsidP="008A4070">
            <w:pPr>
              <w:spacing w:after="0"/>
              <w:ind w:firstLine="0"/>
              <w:jc w:val="center"/>
              <w:rPr>
                <w:sz w:val="18"/>
                <w:szCs w:val="18"/>
                <w:lang w:val="uk-UA"/>
              </w:rPr>
            </w:pPr>
            <w:r w:rsidRPr="003A5CCA">
              <w:rPr>
                <w:sz w:val="18"/>
                <w:szCs w:val="18"/>
                <w:lang w:val="uk-UA"/>
              </w:rPr>
              <w:t>Значення станом на 31 грудня</w:t>
            </w:r>
          </w:p>
        </w:tc>
      </w:tr>
      <w:tr w:rsidR="00B5439A" w:rsidRPr="003A5CCA" w14:paraId="711F6C82" w14:textId="77777777" w:rsidTr="008A4070">
        <w:trPr>
          <w:gridAfter w:val="1"/>
          <w:wAfter w:w="21" w:type="dxa"/>
          <w:tblHeader/>
        </w:trPr>
        <w:tc>
          <w:tcPr>
            <w:tcW w:w="4902" w:type="dxa"/>
            <w:vMerge/>
            <w:tcBorders>
              <w:top w:val="single" w:sz="4" w:space="0" w:color="000000"/>
              <w:left w:val="single" w:sz="4" w:space="0" w:color="000000"/>
              <w:right w:val="single" w:sz="4" w:space="0" w:color="000000"/>
            </w:tcBorders>
            <w:shd w:val="clear" w:color="auto" w:fill="17365D"/>
            <w:vAlign w:val="center"/>
          </w:tcPr>
          <w:p w14:paraId="6B36170D" w14:textId="77777777" w:rsidR="00B5439A" w:rsidRPr="003A5CCA" w:rsidRDefault="00B5439A" w:rsidP="008A4070">
            <w:pPr>
              <w:widowControl w:val="0"/>
              <w:pBdr>
                <w:top w:val="nil"/>
                <w:left w:val="nil"/>
                <w:bottom w:val="nil"/>
                <w:right w:val="nil"/>
                <w:between w:val="nil"/>
              </w:pBdr>
              <w:spacing w:after="0"/>
              <w:ind w:firstLine="0"/>
              <w:jc w:val="left"/>
              <w:rPr>
                <w:sz w:val="18"/>
                <w:szCs w:val="18"/>
                <w:lang w:val="uk-UA"/>
              </w:rPr>
            </w:pPr>
          </w:p>
        </w:tc>
        <w:tc>
          <w:tcPr>
            <w:tcW w:w="864" w:type="dxa"/>
            <w:tcBorders>
              <w:top w:val="single" w:sz="4" w:space="0" w:color="000000"/>
              <w:left w:val="nil"/>
              <w:bottom w:val="single" w:sz="4" w:space="0" w:color="000000"/>
              <w:right w:val="single" w:sz="4" w:space="0" w:color="000000"/>
            </w:tcBorders>
            <w:shd w:val="clear" w:color="auto" w:fill="17365D"/>
            <w:vAlign w:val="center"/>
          </w:tcPr>
          <w:p w14:paraId="151F2C83" w14:textId="77777777" w:rsidR="00B5439A" w:rsidRPr="003A5CCA" w:rsidRDefault="00B5439A" w:rsidP="008A4070">
            <w:pPr>
              <w:spacing w:after="0"/>
              <w:ind w:firstLine="0"/>
              <w:jc w:val="center"/>
              <w:rPr>
                <w:sz w:val="18"/>
                <w:szCs w:val="18"/>
                <w:lang w:val="uk-UA"/>
              </w:rPr>
            </w:pPr>
            <w:r w:rsidRPr="003A5CCA">
              <w:rPr>
                <w:sz w:val="18"/>
                <w:szCs w:val="18"/>
                <w:lang w:val="uk-UA"/>
              </w:rPr>
              <w:t>2020</w:t>
            </w:r>
          </w:p>
        </w:tc>
        <w:tc>
          <w:tcPr>
            <w:tcW w:w="864" w:type="dxa"/>
            <w:tcBorders>
              <w:top w:val="single" w:sz="4" w:space="0" w:color="000000"/>
              <w:left w:val="nil"/>
              <w:bottom w:val="single" w:sz="4" w:space="0" w:color="000000"/>
              <w:right w:val="single" w:sz="4" w:space="0" w:color="000000"/>
            </w:tcBorders>
            <w:shd w:val="clear" w:color="auto" w:fill="17365D"/>
            <w:vAlign w:val="center"/>
          </w:tcPr>
          <w:p w14:paraId="67FB4886" w14:textId="77777777" w:rsidR="00B5439A" w:rsidRPr="003A5CCA" w:rsidRDefault="00B5439A" w:rsidP="008A4070">
            <w:pPr>
              <w:spacing w:after="0"/>
              <w:ind w:firstLine="0"/>
              <w:jc w:val="center"/>
              <w:rPr>
                <w:sz w:val="18"/>
                <w:szCs w:val="18"/>
                <w:lang w:val="uk-UA"/>
              </w:rPr>
            </w:pPr>
            <w:r w:rsidRPr="003A5CCA">
              <w:rPr>
                <w:sz w:val="18"/>
                <w:szCs w:val="18"/>
                <w:lang w:val="uk-UA"/>
              </w:rPr>
              <w:t>2021</w:t>
            </w:r>
          </w:p>
        </w:tc>
        <w:tc>
          <w:tcPr>
            <w:tcW w:w="864" w:type="dxa"/>
            <w:tcBorders>
              <w:top w:val="single" w:sz="4" w:space="0" w:color="000000"/>
              <w:left w:val="nil"/>
              <w:bottom w:val="single" w:sz="4" w:space="0" w:color="000000"/>
              <w:right w:val="single" w:sz="4" w:space="0" w:color="000000"/>
            </w:tcBorders>
            <w:shd w:val="clear" w:color="auto" w:fill="17365D"/>
            <w:vAlign w:val="center"/>
          </w:tcPr>
          <w:p w14:paraId="2E1A1998" w14:textId="77777777" w:rsidR="00B5439A" w:rsidRPr="003A5CCA" w:rsidRDefault="00B5439A" w:rsidP="008A4070">
            <w:pPr>
              <w:spacing w:after="0"/>
              <w:ind w:firstLine="0"/>
              <w:jc w:val="center"/>
              <w:rPr>
                <w:sz w:val="18"/>
                <w:szCs w:val="18"/>
                <w:lang w:val="uk-UA"/>
              </w:rPr>
            </w:pPr>
            <w:r w:rsidRPr="003A5CCA">
              <w:rPr>
                <w:sz w:val="18"/>
                <w:szCs w:val="18"/>
                <w:lang w:val="uk-UA"/>
              </w:rPr>
              <w:t>2022</w:t>
            </w:r>
          </w:p>
        </w:tc>
        <w:tc>
          <w:tcPr>
            <w:tcW w:w="864" w:type="dxa"/>
            <w:tcBorders>
              <w:top w:val="single" w:sz="4" w:space="0" w:color="000000"/>
              <w:left w:val="nil"/>
              <w:bottom w:val="single" w:sz="4" w:space="0" w:color="000000"/>
              <w:right w:val="single" w:sz="4" w:space="0" w:color="000000"/>
            </w:tcBorders>
            <w:shd w:val="clear" w:color="auto" w:fill="17365D"/>
            <w:vAlign w:val="center"/>
          </w:tcPr>
          <w:p w14:paraId="3A5498B0" w14:textId="77777777" w:rsidR="00B5439A" w:rsidRPr="003A5CCA" w:rsidRDefault="00B5439A" w:rsidP="008A4070">
            <w:pPr>
              <w:spacing w:after="0"/>
              <w:ind w:firstLine="0"/>
              <w:jc w:val="center"/>
              <w:rPr>
                <w:sz w:val="18"/>
                <w:szCs w:val="18"/>
                <w:lang w:val="uk-UA"/>
              </w:rPr>
            </w:pPr>
            <w:r w:rsidRPr="003A5CCA">
              <w:rPr>
                <w:sz w:val="18"/>
                <w:szCs w:val="18"/>
                <w:lang w:val="uk-UA"/>
              </w:rPr>
              <w:t>2023</w:t>
            </w:r>
          </w:p>
        </w:tc>
        <w:tc>
          <w:tcPr>
            <w:tcW w:w="864" w:type="dxa"/>
            <w:tcBorders>
              <w:top w:val="single" w:sz="4" w:space="0" w:color="000000"/>
              <w:left w:val="nil"/>
              <w:bottom w:val="single" w:sz="4" w:space="0" w:color="000000"/>
              <w:right w:val="single" w:sz="4" w:space="0" w:color="000000"/>
            </w:tcBorders>
            <w:shd w:val="clear" w:color="auto" w:fill="17365D"/>
            <w:vAlign w:val="center"/>
          </w:tcPr>
          <w:p w14:paraId="5A7261D1" w14:textId="77777777" w:rsidR="00B5439A" w:rsidRPr="003A5CCA" w:rsidRDefault="00B5439A" w:rsidP="008A4070">
            <w:pPr>
              <w:spacing w:after="0"/>
              <w:ind w:firstLine="0"/>
              <w:jc w:val="center"/>
              <w:rPr>
                <w:sz w:val="18"/>
                <w:szCs w:val="18"/>
                <w:lang w:val="uk-UA"/>
              </w:rPr>
            </w:pPr>
            <w:r w:rsidRPr="003A5CCA">
              <w:rPr>
                <w:sz w:val="18"/>
                <w:szCs w:val="18"/>
                <w:lang w:val="uk-UA"/>
              </w:rPr>
              <w:t>2024</w:t>
            </w:r>
          </w:p>
        </w:tc>
      </w:tr>
      <w:tr w:rsidR="00B5439A" w:rsidRPr="003A5CCA" w14:paraId="41E807A4" w14:textId="77777777" w:rsidTr="00B5439A">
        <w:trPr>
          <w:gridAfter w:val="1"/>
          <w:wAfter w:w="21" w:type="dxa"/>
        </w:trPr>
        <w:tc>
          <w:tcPr>
            <w:tcW w:w="4902" w:type="dxa"/>
            <w:tcBorders>
              <w:top w:val="nil"/>
              <w:left w:val="single" w:sz="4" w:space="0" w:color="000000"/>
              <w:bottom w:val="single" w:sz="4" w:space="0" w:color="000000"/>
              <w:right w:val="nil"/>
            </w:tcBorders>
            <w:vAlign w:val="center"/>
          </w:tcPr>
          <w:p w14:paraId="5D92B268" w14:textId="77777777" w:rsidR="00B5439A" w:rsidRPr="003A5CCA" w:rsidRDefault="00B5439A" w:rsidP="008A4070">
            <w:pPr>
              <w:spacing w:after="0"/>
              <w:ind w:firstLine="0"/>
              <w:jc w:val="left"/>
              <w:rPr>
                <w:sz w:val="22"/>
                <w:szCs w:val="22"/>
                <w:lang w:val="uk-UA"/>
              </w:rPr>
            </w:pPr>
            <w:bookmarkStart w:id="175" w:name="_heading=h.qjwczefb77gt" w:colFirst="0" w:colLast="0"/>
            <w:bookmarkEnd w:id="175"/>
            <w:r w:rsidRPr="003A5CCA">
              <w:rPr>
                <w:sz w:val="22"/>
                <w:szCs w:val="22"/>
                <w:lang w:val="uk-UA"/>
              </w:rPr>
              <w:t xml:space="preserve">Громадяни, яких виявлено та які перебувають на обліку і потребують допомоги (осіб), у тому числі: </w:t>
            </w:r>
          </w:p>
        </w:tc>
        <w:tc>
          <w:tcPr>
            <w:tcW w:w="864" w:type="dxa"/>
            <w:tcBorders>
              <w:top w:val="nil"/>
              <w:left w:val="single" w:sz="4" w:space="0" w:color="000000"/>
              <w:bottom w:val="single" w:sz="4" w:space="0" w:color="000000"/>
              <w:right w:val="single" w:sz="4" w:space="0" w:color="000000"/>
            </w:tcBorders>
            <w:vAlign w:val="center"/>
          </w:tcPr>
          <w:p w14:paraId="5FD3314C" w14:textId="77777777" w:rsidR="00B5439A" w:rsidRPr="003A5CCA" w:rsidRDefault="00B5439A" w:rsidP="008A4070">
            <w:pPr>
              <w:spacing w:after="0"/>
              <w:ind w:firstLine="0"/>
              <w:jc w:val="center"/>
              <w:rPr>
                <w:sz w:val="22"/>
                <w:szCs w:val="22"/>
                <w:lang w:val="uk-UA"/>
              </w:rPr>
            </w:pPr>
            <w:r w:rsidRPr="003A5CCA">
              <w:rPr>
                <w:sz w:val="22"/>
                <w:szCs w:val="22"/>
                <w:lang w:val="uk-UA"/>
              </w:rPr>
              <w:t>896</w:t>
            </w:r>
          </w:p>
        </w:tc>
        <w:tc>
          <w:tcPr>
            <w:tcW w:w="864" w:type="dxa"/>
            <w:tcBorders>
              <w:top w:val="nil"/>
              <w:left w:val="nil"/>
              <w:bottom w:val="single" w:sz="4" w:space="0" w:color="000000"/>
              <w:right w:val="single" w:sz="4" w:space="0" w:color="000000"/>
            </w:tcBorders>
            <w:vAlign w:val="center"/>
          </w:tcPr>
          <w:p w14:paraId="44171191" w14:textId="77777777" w:rsidR="00B5439A" w:rsidRPr="003A5CCA" w:rsidRDefault="00B5439A" w:rsidP="008A4070">
            <w:pPr>
              <w:spacing w:after="0"/>
              <w:ind w:firstLine="0"/>
              <w:jc w:val="center"/>
              <w:rPr>
                <w:sz w:val="22"/>
                <w:szCs w:val="22"/>
                <w:lang w:val="uk-UA"/>
              </w:rPr>
            </w:pPr>
            <w:r w:rsidRPr="003A5CCA">
              <w:rPr>
                <w:sz w:val="22"/>
                <w:szCs w:val="22"/>
                <w:lang w:val="uk-UA"/>
              </w:rPr>
              <w:t>890</w:t>
            </w:r>
          </w:p>
        </w:tc>
        <w:tc>
          <w:tcPr>
            <w:tcW w:w="864" w:type="dxa"/>
            <w:tcBorders>
              <w:top w:val="nil"/>
              <w:left w:val="nil"/>
              <w:bottom w:val="single" w:sz="4" w:space="0" w:color="000000"/>
              <w:right w:val="single" w:sz="4" w:space="0" w:color="000000"/>
            </w:tcBorders>
            <w:vAlign w:val="center"/>
          </w:tcPr>
          <w:p w14:paraId="4409C32A" w14:textId="77777777" w:rsidR="00B5439A" w:rsidRPr="003A5CCA" w:rsidRDefault="00B5439A" w:rsidP="008A4070">
            <w:pPr>
              <w:spacing w:after="0"/>
              <w:ind w:firstLine="0"/>
              <w:jc w:val="center"/>
              <w:rPr>
                <w:sz w:val="22"/>
                <w:szCs w:val="22"/>
                <w:lang w:val="uk-UA"/>
              </w:rPr>
            </w:pPr>
            <w:r w:rsidRPr="003A5CCA">
              <w:rPr>
                <w:sz w:val="22"/>
                <w:szCs w:val="22"/>
                <w:lang w:val="uk-UA"/>
              </w:rPr>
              <w:t>856</w:t>
            </w:r>
          </w:p>
        </w:tc>
        <w:tc>
          <w:tcPr>
            <w:tcW w:w="864" w:type="dxa"/>
            <w:tcBorders>
              <w:top w:val="nil"/>
              <w:left w:val="nil"/>
              <w:bottom w:val="single" w:sz="4" w:space="0" w:color="000000"/>
              <w:right w:val="single" w:sz="4" w:space="0" w:color="000000"/>
            </w:tcBorders>
            <w:vAlign w:val="center"/>
          </w:tcPr>
          <w:p w14:paraId="4590F3C8" w14:textId="77777777" w:rsidR="00B5439A" w:rsidRPr="003A5CCA" w:rsidRDefault="00B5439A" w:rsidP="008A4070">
            <w:pPr>
              <w:spacing w:after="0"/>
              <w:ind w:firstLine="0"/>
              <w:jc w:val="center"/>
              <w:rPr>
                <w:sz w:val="22"/>
                <w:szCs w:val="22"/>
                <w:lang w:val="uk-UA"/>
              </w:rPr>
            </w:pPr>
            <w:r w:rsidRPr="003A5CCA">
              <w:rPr>
                <w:sz w:val="22"/>
                <w:szCs w:val="22"/>
                <w:lang w:val="uk-UA"/>
              </w:rPr>
              <w:t>610</w:t>
            </w:r>
          </w:p>
        </w:tc>
        <w:tc>
          <w:tcPr>
            <w:tcW w:w="864" w:type="dxa"/>
            <w:tcBorders>
              <w:top w:val="nil"/>
              <w:left w:val="nil"/>
              <w:bottom w:val="single" w:sz="4" w:space="0" w:color="000000"/>
              <w:right w:val="single" w:sz="4" w:space="0" w:color="000000"/>
            </w:tcBorders>
            <w:vAlign w:val="center"/>
          </w:tcPr>
          <w:p w14:paraId="64E50B1B" w14:textId="77777777" w:rsidR="00B5439A" w:rsidRPr="003A5CCA" w:rsidRDefault="00B5439A" w:rsidP="008A4070">
            <w:pPr>
              <w:spacing w:after="0"/>
              <w:ind w:firstLine="0"/>
              <w:jc w:val="center"/>
              <w:rPr>
                <w:sz w:val="22"/>
                <w:szCs w:val="22"/>
                <w:lang w:val="uk-UA"/>
              </w:rPr>
            </w:pPr>
            <w:r w:rsidRPr="003A5CCA">
              <w:rPr>
                <w:sz w:val="22"/>
                <w:szCs w:val="22"/>
                <w:lang w:val="uk-UA"/>
              </w:rPr>
              <w:t>21</w:t>
            </w:r>
          </w:p>
        </w:tc>
      </w:tr>
      <w:tr w:rsidR="00B5439A" w:rsidRPr="003A5CCA" w14:paraId="281D9C1D" w14:textId="77777777" w:rsidTr="00B5439A">
        <w:trPr>
          <w:gridAfter w:val="1"/>
          <w:wAfter w:w="21" w:type="dxa"/>
        </w:trPr>
        <w:tc>
          <w:tcPr>
            <w:tcW w:w="4902" w:type="dxa"/>
            <w:tcBorders>
              <w:top w:val="nil"/>
              <w:left w:val="single" w:sz="4" w:space="0" w:color="000000"/>
              <w:bottom w:val="single" w:sz="4" w:space="0" w:color="000000"/>
              <w:right w:val="nil"/>
            </w:tcBorders>
            <w:vAlign w:val="center"/>
          </w:tcPr>
          <w:p w14:paraId="7D79E994" w14:textId="77777777" w:rsidR="00B5439A" w:rsidRPr="003A5CCA" w:rsidRDefault="00B5439A" w:rsidP="008A4070">
            <w:pPr>
              <w:spacing w:after="0"/>
              <w:ind w:firstLine="0"/>
              <w:jc w:val="left"/>
              <w:rPr>
                <w:sz w:val="20"/>
                <w:szCs w:val="20"/>
                <w:lang w:val="uk-UA"/>
              </w:rPr>
            </w:pPr>
            <w:r w:rsidRPr="003A5CCA">
              <w:rPr>
                <w:sz w:val="20"/>
                <w:szCs w:val="20"/>
                <w:lang w:val="uk-UA"/>
              </w:rPr>
              <w:t>похилого віку, особи з інвалідністю, хворі, що не мають рідних, які повинні забезпечити їм догляд і допомогу</w:t>
            </w:r>
          </w:p>
        </w:tc>
        <w:tc>
          <w:tcPr>
            <w:tcW w:w="864" w:type="dxa"/>
            <w:tcBorders>
              <w:top w:val="nil"/>
              <w:left w:val="single" w:sz="4" w:space="0" w:color="000000"/>
              <w:bottom w:val="single" w:sz="4" w:space="0" w:color="000000"/>
              <w:right w:val="single" w:sz="4" w:space="0" w:color="000000"/>
            </w:tcBorders>
            <w:vAlign w:val="center"/>
          </w:tcPr>
          <w:p w14:paraId="4902CC26" w14:textId="77777777" w:rsidR="00B5439A" w:rsidRPr="003A5CCA" w:rsidRDefault="00B5439A" w:rsidP="008A4070">
            <w:pPr>
              <w:spacing w:after="0"/>
              <w:ind w:firstLine="0"/>
              <w:jc w:val="center"/>
              <w:rPr>
                <w:sz w:val="20"/>
                <w:szCs w:val="20"/>
                <w:lang w:val="uk-UA"/>
              </w:rPr>
            </w:pPr>
            <w:r w:rsidRPr="003A5CCA">
              <w:rPr>
                <w:sz w:val="20"/>
                <w:szCs w:val="20"/>
                <w:lang w:val="uk-UA"/>
              </w:rPr>
              <w:t>119</w:t>
            </w:r>
          </w:p>
        </w:tc>
        <w:tc>
          <w:tcPr>
            <w:tcW w:w="864" w:type="dxa"/>
            <w:tcBorders>
              <w:top w:val="nil"/>
              <w:left w:val="nil"/>
              <w:bottom w:val="single" w:sz="4" w:space="0" w:color="000000"/>
              <w:right w:val="single" w:sz="4" w:space="0" w:color="000000"/>
            </w:tcBorders>
            <w:vAlign w:val="center"/>
          </w:tcPr>
          <w:p w14:paraId="0B5EB18A" w14:textId="77777777" w:rsidR="00B5439A" w:rsidRPr="003A5CCA" w:rsidRDefault="00B5439A" w:rsidP="008A4070">
            <w:pPr>
              <w:spacing w:after="0"/>
              <w:ind w:firstLine="0"/>
              <w:jc w:val="center"/>
              <w:rPr>
                <w:sz w:val="20"/>
                <w:szCs w:val="20"/>
                <w:lang w:val="uk-UA"/>
              </w:rPr>
            </w:pPr>
            <w:r w:rsidRPr="003A5CCA">
              <w:rPr>
                <w:sz w:val="20"/>
                <w:szCs w:val="20"/>
                <w:lang w:val="uk-UA"/>
              </w:rPr>
              <w:t>110</w:t>
            </w:r>
          </w:p>
        </w:tc>
        <w:tc>
          <w:tcPr>
            <w:tcW w:w="864" w:type="dxa"/>
            <w:tcBorders>
              <w:top w:val="nil"/>
              <w:left w:val="nil"/>
              <w:bottom w:val="single" w:sz="4" w:space="0" w:color="000000"/>
              <w:right w:val="single" w:sz="4" w:space="0" w:color="000000"/>
            </w:tcBorders>
            <w:vAlign w:val="center"/>
          </w:tcPr>
          <w:p w14:paraId="4ACDA58B" w14:textId="77777777" w:rsidR="00B5439A" w:rsidRPr="003A5CCA" w:rsidRDefault="00B5439A" w:rsidP="008A4070">
            <w:pPr>
              <w:spacing w:after="0"/>
              <w:ind w:firstLine="0"/>
              <w:jc w:val="center"/>
              <w:rPr>
                <w:sz w:val="20"/>
                <w:szCs w:val="20"/>
                <w:lang w:val="uk-UA"/>
              </w:rPr>
            </w:pPr>
            <w:r w:rsidRPr="003A5CCA">
              <w:rPr>
                <w:sz w:val="20"/>
                <w:szCs w:val="20"/>
                <w:lang w:val="uk-UA"/>
              </w:rPr>
              <w:t>131</w:t>
            </w:r>
          </w:p>
        </w:tc>
        <w:tc>
          <w:tcPr>
            <w:tcW w:w="864" w:type="dxa"/>
            <w:tcBorders>
              <w:top w:val="nil"/>
              <w:left w:val="nil"/>
              <w:bottom w:val="single" w:sz="4" w:space="0" w:color="000000"/>
              <w:right w:val="single" w:sz="4" w:space="0" w:color="000000"/>
            </w:tcBorders>
            <w:vAlign w:val="center"/>
          </w:tcPr>
          <w:p w14:paraId="4E5497FE" w14:textId="77777777" w:rsidR="00B5439A" w:rsidRPr="003A5CCA" w:rsidRDefault="00B5439A" w:rsidP="008A4070">
            <w:pPr>
              <w:spacing w:after="0"/>
              <w:ind w:firstLine="0"/>
              <w:jc w:val="center"/>
              <w:rPr>
                <w:sz w:val="20"/>
                <w:szCs w:val="20"/>
                <w:lang w:val="uk-UA"/>
              </w:rPr>
            </w:pPr>
            <w:r w:rsidRPr="003A5CCA">
              <w:rPr>
                <w:sz w:val="20"/>
                <w:szCs w:val="20"/>
                <w:lang w:val="uk-UA"/>
              </w:rPr>
              <w:t>210</w:t>
            </w:r>
          </w:p>
        </w:tc>
        <w:tc>
          <w:tcPr>
            <w:tcW w:w="864" w:type="dxa"/>
            <w:tcBorders>
              <w:top w:val="nil"/>
              <w:left w:val="nil"/>
              <w:bottom w:val="single" w:sz="4" w:space="0" w:color="000000"/>
              <w:right w:val="single" w:sz="4" w:space="0" w:color="000000"/>
            </w:tcBorders>
            <w:vAlign w:val="center"/>
          </w:tcPr>
          <w:p w14:paraId="1E57C497" w14:textId="77777777" w:rsidR="00B5439A" w:rsidRPr="003A5CCA" w:rsidRDefault="00B5439A" w:rsidP="008A4070">
            <w:pPr>
              <w:spacing w:after="0"/>
              <w:ind w:firstLine="0"/>
              <w:jc w:val="center"/>
              <w:rPr>
                <w:sz w:val="20"/>
                <w:szCs w:val="20"/>
                <w:lang w:val="uk-UA"/>
              </w:rPr>
            </w:pPr>
            <w:r w:rsidRPr="003A5CCA">
              <w:rPr>
                <w:sz w:val="20"/>
                <w:szCs w:val="20"/>
                <w:lang w:val="uk-UA"/>
              </w:rPr>
              <w:t>34</w:t>
            </w:r>
          </w:p>
        </w:tc>
      </w:tr>
      <w:tr w:rsidR="00B5439A" w:rsidRPr="003A5CCA" w14:paraId="5F5F54F8" w14:textId="77777777" w:rsidTr="00B5439A">
        <w:trPr>
          <w:gridAfter w:val="1"/>
          <w:wAfter w:w="21" w:type="dxa"/>
        </w:trPr>
        <w:tc>
          <w:tcPr>
            <w:tcW w:w="4902" w:type="dxa"/>
            <w:tcBorders>
              <w:top w:val="nil"/>
              <w:left w:val="single" w:sz="4" w:space="0" w:color="000000"/>
              <w:bottom w:val="single" w:sz="4" w:space="0" w:color="000000"/>
              <w:right w:val="nil"/>
            </w:tcBorders>
            <w:vAlign w:val="center"/>
          </w:tcPr>
          <w:p w14:paraId="12FAD469" w14:textId="77777777" w:rsidR="00B5439A" w:rsidRPr="003A5CCA" w:rsidRDefault="00B5439A" w:rsidP="008A4070">
            <w:pPr>
              <w:keepNext/>
              <w:keepLines/>
              <w:spacing w:after="0"/>
              <w:ind w:firstLine="0"/>
              <w:jc w:val="left"/>
              <w:rPr>
                <w:sz w:val="20"/>
                <w:szCs w:val="20"/>
                <w:lang w:val="uk-UA"/>
              </w:rPr>
            </w:pPr>
            <w:r w:rsidRPr="003A5CCA">
              <w:rPr>
                <w:sz w:val="20"/>
                <w:szCs w:val="20"/>
                <w:lang w:val="uk-UA"/>
              </w:rPr>
              <w:t>з особливими умовами безоплатного обслуговування</w:t>
            </w:r>
          </w:p>
        </w:tc>
        <w:tc>
          <w:tcPr>
            <w:tcW w:w="864" w:type="dxa"/>
            <w:tcBorders>
              <w:top w:val="nil"/>
              <w:left w:val="single" w:sz="4" w:space="0" w:color="000000"/>
              <w:bottom w:val="single" w:sz="4" w:space="0" w:color="000000"/>
              <w:right w:val="single" w:sz="4" w:space="0" w:color="000000"/>
            </w:tcBorders>
            <w:vAlign w:val="center"/>
          </w:tcPr>
          <w:p w14:paraId="3BB38BBF" w14:textId="77777777" w:rsidR="00B5439A" w:rsidRPr="003A5CCA" w:rsidRDefault="00B5439A" w:rsidP="008A4070">
            <w:pPr>
              <w:keepNext/>
              <w:keepLines/>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720502CA" w14:textId="77777777" w:rsidR="00B5439A" w:rsidRPr="003A5CCA" w:rsidRDefault="00B5439A" w:rsidP="008A4070">
            <w:pPr>
              <w:keepNext/>
              <w:keepLines/>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4548E882" w14:textId="77777777" w:rsidR="00B5439A" w:rsidRPr="003A5CCA" w:rsidRDefault="00B5439A" w:rsidP="008A4070">
            <w:pPr>
              <w:keepNext/>
              <w:keepLines/>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190C9713" w14:textId="77777777" w:rsidR="00B5439A" w:rsidRPr="003A5CCA" w:rsidRDefault="00B5439A" w:rsidP="008A4070">
            <w:pPr>
              <w:keepNext/>
              <w:keepLines/>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130C7132" w14:textId="77777777" w:rsidR="00B5439A" w:rsidRPr="003A5CCA" w:rsidRDefault="00B5439A" w:rsidP="008A4070">
            <w:pPr>
              <w:keepNext/>
              <w:keepLines/>
              <w:spacing w:after="0"/>
              <w:ind w:firstLine="0"/>
              <w:jc w:val="center"/>
              <w:rPr>
                <w:sz w:val="20"/>
                <w:szCs w:val="20"/>
                <w:lang w:val="uk-UA"/>
              </w:rPr>
            </w:pPr>
            <w:r w:rsidRPr="003A5CCA">
              <w:rPr>
                <w:sz w:val="20"/>
                <w:szCs w:val="20"/>
                <w:lang w:val="uk-UA"/>
              </w:rPr>
              <w:t>0</w:t>
            </w:r>
          </w:p>
        </w:tc>
      </w:tr>
      <w:tr w:rsidR="00B5439A" w:rsidRPr="003A5CCA" w14:paraId="075437F3" w14:textId="77777777" w:rsidTr="00B5439A">
        <w:trPr>
          <w:gridAfter w:val="1"/>
          <w:wAfter w:w="21" w:type="dxa"/>
        </w:trPr>
        <w:tc>
          <w:tcPr>
            <w:tcW w:w="4902" w:type="dxa"/>
            <w:tcBorders>
              <w:top w:val="nil"/>
              <w:left w:val="single" w:sz="4" w:space="0" w:color="000000"/>
              <w:bottom w:val="single" w:sz="4" w:space="0" w:color="000000"/>
              <w:right w:val="nil"/>
            </w:tcBorders>
            <w:vAlign w:val="center"/>
          </w:tcPr>
          <w:p w14:paraId="674B84B5" w14:textId="77777777" w:rsidR="00B5439A" w:rsidRPr="003A5CCA" w:rsidRDefault="00B5439A" w:rsidP="008A4070">
            <w:pPr>
              <w:spacing w:after="0"/>
              <w:ind w:firstLine="0"/>
              <w:jc w:val="left"/>
              <w:rPr>
                <w:sz w:val="20"/>
                <w:szCs w:val="20"/>
                <w:lang w:val="uk-UA"/>
              </w:rPr>
            </w:pPr>
            <w:r w:rsidRPr="003A5CCA">
              <w:rPr>
                <w:sz w:val="20"/>
                <w:szCs w:val="20"/>
                <w:lang w:val="uk-UA"/>
              </w:rPr>
              <w:t>які перебувають у складній життєвій ситуації у зв’язку з безробіттям, стихійним лихом, катастрофою</w:t>
            </w:r>
          </w:p>
        </w:tc>
        <w:tc>
          <w:tcPr>
            <w:tcW w:w="864" w:type="dxa"/>
            <w:tcBorders>
              <w:top w:val="nil"/>
              <w:left w:val="single" w:sz="4" w:space="0" w:color="000000"/>
              <w:bottom w:val="single" w:sz="4" w:space="0" w:color="000000"/>
              <w:right w:val="single" w:sz="4" w:space="0" w:color="000000"/>
            </w:tcBorders>
            <w:vAlign w:val="center"/>
          </w:tcPr>
          <w:p w14:paraId="572F130E"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43FAF13A"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0D05228D"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190B44F4"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6061144A"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r>
      <w:tr w:rsidR="00B5439A" w:rsidRPr="003A5CCA" w14:paraId="65CC7734" w14:textId="77777777" w:rsidTr="00B5439A">
        <w:trPr>
          <w:gridAfter w:val="1"/>
          <w:wAfter w:w="21" w:type="dxa"/>
        </w:trPr>
        <w:tc>
          <w:tcPr>
            <w:tcW w:w="4902" w:type="dxa"/>
            <w:tcBorders>
              <w:top w:val="nil"/>
              <w:left w:val="single" w:sz="4" w:space="0" w:color="000000"/>
              <w:bottom w:val="single" w:sz="4" w:space="0" w:color="000000"/>
              <w:right w:val="nil"/>
            </w:tcBorders>
            <w:vAlign w:val="center"/>
          </w:tcPr>
          <w:p w14:paraId="44F30951" w14:textId="77777777" w:rsidR="00B5439A" w:rsidRPr="003A5CCA" w:rsidRDefault="00B5439A" w:rsidP="008A4070">
            <w:pPr>
              <w:spacing w:after="0"/>
              <w:ind w:firstLine="0"/>
              <w:jc w:val="left"/>
              <w:rPr>
                <w:sz w:val="20"/>
                <w:szCs w:val="20"/>
                <w:lang w:val="uk-UA"/>
              </w:rPr>
            </w:pPr>
            <w:r w:rsidRPr="003A5CCA">
              <w:rPr>
                <w:sz w:val="20"/>
                <w:szCs w:val="20"/>
                <w:lang w:val="uk-UA"/>
              </w:rPr>
              <w:t>внутрішньо переміщені особи</w:t>
            </w:r>
          </w:p>
        </w:tc>
        <w:tc>
          <w:tcPr>
            <w:tcW w:w="864" w:type="dxa"/>
            <w:tcBorders>
              <w:top w:val="nil"/>
              <w:left w:val="single" w:sz="4" w:space="0" w:color="000000"/>
              <w:bottom w:val="single" w:sz="4" w:space="0" w:color="000000"/>
              <w:right w:val="single" w:sz="4" w:space="0" w:color="000000"/>
            </w:tcBorders>
            <w:vAlign w:val="center"/>
          </w:tcPr>
          <w:p w14:paraId="3AB9506D" w14:textId="77777777" w:rsidR="00B5439A" w:rsidRPr="003A5CCA" w:rsidRDefault="00B5439A" w:rsidP="008A4070">
            <w:pPr>
              <w:spacing w:after="0"/>
              <w:ind w:firstLine="0"/>
              <w:jc w:val="center"/>
              <w:rPr>
                <w:sz w:val="20"/>
                <w:szCs w:val="20"/>
                <w:lang w:val="uk-UA"/>
              </w:rPr>
            </w:pPr>
            <w:r w:rsidRPr="003A5CCA">
              <w:rPr>
                <w:sz w:val="20"/>
                <w:szCs w:val="20"/>
                <w:lang w:val="uk-UA"/>
              </w:rPr>
              <w:t>226</w:t>
            </w:r>
          </w:p>
        </w:tc>
        <w:tc>
          <w:tcPr>
            <w:tcW w:w="864" w:type="dxa"/>
            <w:tcBorders>
              <w:top w:val="nil"/>
              <w:left w:val="nil"/>
              <w:bottom w:val="single" w:sz="4" w:space="0" w:color="000000"/>
              <w:right w:val="single" w:sz="4" w:space="0" w:color="000000"/>
            </w:tcBorders>
            <w:vAlign w:val="center"/>
          </w:tcPr>
          <w:p w14:paraId="724F43EE" w14:textId="77777777" w:rsidR="00B5439A" w:rsidRPr="003A5CCA" w:rsidRDefault="00B5439A" w:rsidP="008A4070">
            <w:pPr>
              <w:spacing w:after="0"/>
              <w:ind w:firstLine="0"/>
              <w:jc w:val="center"/>
              <w:rPr>
                <w:sz w:val="20"/>
                <w:szCs w:val="20"/>
                <w:lang w:val="uk-UA"/>
              </w:rPr>
            </w:pPr>
            <w:r w:rsidRPr="003A5CCA">
              <w:rPr>
                <w:sz w:val="20"/>
                <w:szCs w:val="20"/>
                <w:lang w:val="uk-UA"/>
              </w:rPr>
              <w:t>369</w:t>
            </w:r>
          </w:p>
        </w:tc>
        <w:tc>
          <w:tcPr>
            <w:tcW w:w="864" w:type="dxa"/>
            <w:tcBorders>
              <w:top w:val="nil"/>
              <w:left w:val="nil"/>
              <w:bottom w:val="single" w:sz="4" w:space="0" w:color="000000"/>
              <w:right w:val="single" w:sz="4" w:space="0" w:color="000000"/>
            </w:tcBorders>
            <w:vAlign w:val="center"/>
          </w:tcPr>
          <w:p w14:paraId="65EDF599" w14:textId="77777777" w:rsidR="00B5439A" w:rsidRPr="003A5CCA" w:rsidRDefault="00B5439A" w:rsidP="008A4070">
            <w:pPr>
              <w:spacing w:after="0"/>
              <w:ind w:firstLine="0"/>
              <w:jc w:val="center"/>
              <w:rPr>
                <w:sz w:val="20"/>
                <w:szCs w:val="20"/>
                <w:lang w:val="uk-UA"/>
              </w:rPr>
            </w:pPr>
            <w:r w:rsidRPr="003A5CCA">
              <w:rPr>
                <w:sz w:val="20"/>
                <w:szCs w:val="20"/>
                <w:lang w:val="uk-UA"/>
              </w:rPr>
              <w:t>453</w:t>
            </w:r>
          </w:p>
        </w:tc>
        <w:tc>
          <w:tcPr>
            <w:tcW w:w="864" w:type="dxa"/>
            <w:tcBorders>
              <w:top w:val="nil"/>
              <w:left w:val="nil"/>
              <w:bottom w:val="single" w:sz="4" w:space="0" w:color="000000"/>
              <w:right w:val="single" w:sz="4" w:space="0" w:color="000000"/>
            </w:tcBorders>
            <w:vAlign w:val="center"/>
          </w:tcPr>
          <w:p w14:paraId="74F3DD66" w14:textId="77777777" w:rsidR="00B5439A" w:rsidRPr="003A5CCA" w:rsidRDefault="00B5439A" w:rsidP="008A4070">
            <w:pPr>
              <w:spacing w:after="0"/>
              <w:ind w:firstLine="0"/>
              <w:jc w:val="center"/>
              <w:rPr>
                <w:sz w:val="20"/>
                <w:szCs w:val="20"/>
                <w:lang w:val="uk-UA"/>
              </w:rPr>
            </w:pPr>
            <w:r w:rsidRPr="003A5CCA">
              <w:rPr>
                <w:sz w:val="20"/>
                <w:szCs w:val="20"/>
                <w:lang w:val="uk-UA"/>
              </w:rPr>
              <w:t>360</w:t>
            </w:r>
          </w:p>
        </w:tc>
        <w:tc>
          <w:tcPr>
            <w:tcW w:w="864" w:type="dxa"/>
            <w:tcBorders>
              <w:top w:val="nil"/>
              <w:left w:val="nil"/>
              <w:bottom w:val="single" w:sz="4" w:space="0" w:color="000000"/>
              <w:right w:val="single" w:sz="4" w:space="0" w:color="000000"/>
            </w:tcBorders>
            <w:vAlign w:val="center"/>
          </w:tcPr>
          <w:p w14:paraId="4A8184B2" w14:textId="77777777" w:rsidR="00B5439A" w:rsidRPr="003A5CCA" w:rsidRDefault="00B5439A" w:rsidP="008A4070">
            <w:pPr>
              <w:spacing w:after="0"/>
              <w:ind w:firstLine="0"/>
              <w:jc w:val="center"/>
              <w:rPr>
                <w:sz w:val="20"/>
                <w:szCs w:val="20"/>
                <w:lang w:val="uk-UA"/>
              </w:rPr>
            </w:pPr>
            <w:r w:rsidRPr="003A5CCA">
              <w:rPr>
                <w:sz w:val="20"/>
                <w:szCs w:val="20"/>
                <w:lang w:val="uk-UA"/>
              </w:rPr>
              <w:t>4</w:t>
            </w:r>
          </w:p>
        </w:tc>
      </w:tr>
      <w:tr w:rsidR="00B5439A" w:rsidRPr="003A5CCA" w14:paraId="56F327BD" w14:textId="77777777" w:rsidTr="00B5439A">
        <w:trPr>
          <w:gridAfter w:val="1"/>
          <w:wAfter w:w="21" w:type="dxa"/>
        </w:trPr>
        <w:tc>
          <w:tcPr>
            <w:tcW w:w="4902" w:type="dxa"/>
            <w:tcBorders>
              <w:top w:val="nil"/>
              <w:left w:val="single" w:sz="4" w:space="0" w:color="000000"/>
              <w:bottom w:val="single" w:sz="4" w:space="0" w:color="000000"/>
              <w:right w:val="nil"/>
            </w:tcBorders>
            <w:vAlign w:val="center"/>
          </w:tcPr>
          <w:p w14:paraId="7005FE39" w14:textId="77777777" w:rsidR="00B5439A" w:rsidRPr="003A5CCA" w:rsidRDefault="00B5439A" w:rsidP="008A4070">
            <w:pPr>
              <w:spacing w:after="0"/>
              <w:ind w:firstLine="0"/>
              <w:jc w:val="left"/>
              <w:rPr>
                <w:sz w:val="20"/>
                <w:szCs w:val="20"/>
                <w:lang w:val="uk-UA"/>
              </w:rPr>
            </w:pPr>
            <w:r w:rsidRPr="003A5CCA">
              <w:rPr>
                <w:sz w:val="20"/>
                <w:szCs w:val="20"/>
                <w:lang w:val="uk-UA"/>
              </w:rPr>
              <w:t>члени сімей учасників/-</w:t>
            </w:r>
            <w:proofErr w:type="spellStart"/>
            <w:r w:rsidRPr="003A5CCA">
              <w:rPr>
                <w:sz w:val="20"/>
                <w:szCs w:val="20"/>
                <w:lang w:val="uk-UA"/>
              </w:rPr>
              <w:t>ць</w:t>
            </w:r>
            <w:proofErr w:type="spellEnd"/>
            <w:r w:rsidRPr="003A5CCA">
              <w:rPr>
                <w:sz w:val="20"/>
                <w:szCs w:val="20"/>
                <w:lang w:val="uk-UA"/>
              </w:rPr>
              <w:t xml:space="preserve"> АТО та/або ООС</w:t>
            </w:r>
          </w:p>
        </w:tc>
        <w:tc>
          <w:tcPr>
            <w:tcW w:w="864" w:type="dxa"/>
            <w:tcBorders>
              <w:top w:val="nil"/>
              <w:left w:val="single" w:sz="4" w:space="0" w:color="000000"/>
              <w:bottom w:val="single" w:sz="4" w:space="0" w:color="000000"/>
              <w:right w:val="single" w:sz="4" w:space="0" w:color="000000"/>
            </w:tcBorders>
            <w:vAlign w:val="center"/>
          </w:tcPr>
          <w:p w14:paraId="30F6C5F9" w14:textId="77777777" w:rsidR="00B5439A" w:rsidRPr="003A5CCA" w:rsidRDefault="00B5439A" w:rsidP="008A4070">
            <w:pPr>
              <w:spacing w:after="0"/>
              <w:ind w:firstLine="0"/>
              <w:jc w:val="center"/>
              <w:rPr>
                <w:sz w:val="20"/>
                <w:szCs w:val="20"/>
                <w:lang w:val="uk-UA"/>
              </w:rPr>
            </w:pPr>
            <w:r w:rsidRPr="003A5CCA">
              <w:rPr>
                <w:sz w:val="20"/>
                <w:szCs w:val="20"/>
                <w:lang w:val="uk-UA"/>
              </w:rPr>
              <w:t>4</w:t>
            </w:r>
          </w:p>
        </w:tc>
        <w:tc>
          <w:tcPr>
            <w:tcW w:w="864" w:type="dxa"/>
            <w:tcBorders>
              <w:top w:val="nil"/>
              <w:left w:val="nil"/>
              <w:bottom w:val="single" w:sz="4" w:space="0" w:color="000000"/>
              <w:right w:val="single" w:sz="4" w:space="0" w:color="000000"/>
            </w:tcBorders>
            <w:vAlign w:val="center"/>
          </w:tcPr>
          <w:p w14:paraId="06159F47" w14:textId="77777777" w:rsidR="00B5439A" w:rsidRPr="003A5CCA" w:rsidRDefault="00B5439A" w:rsidP="008A4070">
            <w:pPr>
              <w:spacing w:after="0"/>
              <w:ind w:firstLine="0"/>
              <w:jc w:val="center"/>
              <w:rPr>
                <w:sz w:val="20"/>
                <w:szCs w:val="20"/>
                <w:lang w:val="uk-UA"/>
              </w:rPr>
            </w:pPr>
            <w:r w:rsidRPr="003A5CCA">
              <w:rPr>
                <w:sz w:val="20"/>
                <w:szCs w:val="20"/>
                <w:lang w:val="uk-UA"/>
              </w:rPr>
              <w:t>8</w:t>
            </w:r>
          </w:p>
        </w:tc>
        <w:tc>
          <w:tcPr>
            <w:tcW w:w="864" w:type="dxa"/>
            <w:tcBorders>
              <w:top w:val="nil"/>
              <w:left w:val="nil"/>
              <w:bottom w:val="single" w:sz="4" w:space="0" w:color="000000"/>
              <w:right w:val="single" w:sz="4" w:space="0" w:color="000000"/>
            </w:tcBorders>
            <w:vAlign w:val="center"/>
          </w:tcPr>
          <w:p w14:paraId="068C14A7" w14:textId="77777777" w:rsidR="00B5439A" w:rsidRPr="003A5CCA" w:rsidRDefault="00B5439A" w:rsidP="008A4070">
            <w:pPr>
              <w:spacing w:after="0"/>
              <w:ind w:firstLine="0"/>
              <w:jc w:val="center"/>
              <w:rPr>
                <w:sz w:val="20"/>
                <w:szCs w:val="20"/>
                <w:lang w:val="uk-UA"/>
              </w:rPr>
            </w:pPr>
            <w:r w:rsidRPr="003A5CCA">
              <w:rPr>
                <w:sz w:val="20"/>
                <w:szCs w:val="20"/>
                <w:lang w:val="uk-UA"/>
              </w:rPr>
              <w:t>23</w:t>
            </w:r>
          </w:p>
        </w:tc>
        <w:tc>
          <w:tcPr>
            <w:tcW w:w="864" w:type="dxa"/>
            <w:tcBorders>
              <w:top w:val="nil"/>
              <w:left w:val="nil"/>
              <w:bottom w:val="single" w:sz="4" w:space="0" w:color="000000"/>
              <w:right w:val="single" w:sz="4" w:space="0" w:color="000000"/>
            </w:tcBorders>
            <w:vAlign w:val="center"/>
          </w:tcPr>
          <w:p w14:paraId="47010470" w14:textId="77777777" w:rsidR="00B5439A" w:rsidRPr="003A5CCA" w:rsidRDefault="00B5439A" w:rsidP="008A4070">
            <w:pPr>
              <w:spacing w:after="0"/>
              <w:ind w:firstLine="0"/>
              <w:jc w:val="center"/>
              <w:rPr>
                <w:sz w:val="20"/>
                <w:szCs w:val="20"/>
                <w:lang w:val="uk-UA"/>
              </w:rPr>
            </w:pPr>
            <w:r w:rsidRPr="003A5CCA">
              <w:rPr>
                <w:sz w:val="20"/>
                <w:szCs w:val="20"/>
                <w:lang w:val="uk-UA"/>
              </w:rPr>
              <w:t>40</w:t>
            </w:r>
          </w:p>
        </w:tc>
        <w:tc>
          <w:tcPr>
            <w:tcW w:w="864" w:type="dxa"/>
            <w:tcBorders>
              <w:top w:val="nil"/>
              <w:left w:val="nil"/>
              <w:bottom w:val="single" w:sz="4" w:space="0" w:color="000000"/>
              <w:right w:val="single" w:sz="4" w:space="0" w:color="000000"/>
            </w:tcBorders>
            <w:vAlign w:val="center"/>
          </w:tcPr>
          <w:p w14:paraId="0D141841"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r>
      <w:tr w:rsidR="00B5439A" w:rsidRPr="003A5CCA" w14:paraId="7F8F1D14" w14:textId="77777777" w:rsidTr="00B5439A">
        <w:trPr>
          <w:gridAfter w:val="1"/>
          <w:wAfter w:w="21" w:type="dxa"/>
        </w:trPr>
        <w:tc>
          <w:tcPr>
            <w:tcW w:w="4902" w:type="dxa"/>
            <w:tcBorders>
              <w:top w:val="nil"/>
              <w:left w:val="single" w:sz="4" w:space="0" w:color="000000"/>
              <w:bottom w:val="single" w:sz="4" w:space="0" w:color="000000"/>
              <w:right w:val="nil"/>
            </w:tcBorders>
            <w:vAlign w:val="center"/>
          </w:tcPr>
          <w:p w14:paraId="49486B5B" w14:textId="77777777" w:rsidR="00B5439A" w:rsidRPr="003A5CCA" w:rsidRDefault="00B5439A" w:rsidP="008A4070">
            <w:pPr>
              <w:spacing w:after="0"/>
              <w:ind w:firstLine="0"/>
              <w:jc w:val="left"/>
              <w:rPr>
                <w:sz w:val="20"/>
                <w:szCs w:val="20"/>
                <w:lang w:val="uk-UA"/>
              </w:rPr>
            </w:pPr>
            <w:r w:rsidRPr="003A5CCA">
              <w:rPr>
                <w:sz w:val="20"/>
                <w:szCs w:val="20"/>
                <w:lang w:val="uk-UA"/>
              </w:rPr>
              <w:t>ветерани, учасники та учасниці бойових дій, АТО та/або ООС</w:t>
            </w:r>
          </w:p>
        </w:tc>
        <w:tc>
          <w:tcPr>
            <w:tcW w:w="864" w:type="dxa"/>
            <w:tcBorders>
              <w:top w:val="nil"/>
              <w:left w:val="single" w:sz="4" w:space="0" w:color="000000"/>
              <w:bottom w:val="single" w:sz="4" w:space="0" w:color="000000"/>
              <w:right w:val="single" w:sz="4" w:space="0" w:color="000000"/>
            </w:tcBorders>
            <w:vAlign w:val="center"/>
          </w:tcPr>
          <w:p w14:paraId="7A4B58E6"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379E5D67"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5171F6FB"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1C1CEEBA" w14:textId="77777777" w:rsidR="00B5439A" w:rsidRPr="003A5CCA" w:rsidRDefault="00B5439A" w:rsidP="008A4070">
            <w:pPr>
              <w:spacing w:after="0"/>
              <w:ind w:firstLine="0"/>
              <w:jc w:val="center"/>
              <w:rPr>
                <w:sz w:val="20"/>
                <w:szCs w:val="20"/>
                <w:lang w:val="uk-UA"/>
              </w:rPr>
            </w:pPr>
            <w:r w:rsidRPr="003A5CCA">
              <w:rPr>
                <w:sz w:val="20"/>
                <w:szCs w:val="20"/>
                <w:lang w:val="uk-UA"/>
              </w:rPr>
              <w:t>0</w:t>
            </w:r>
          </w:p>
        </w:tc>
        <w:tc>
          <w:tcPr>
            <w:tcW w:w="864" w:type="dxa"/>
            <w:tcBorders>
              <w:top w:val="nil"/>
              <w:left w:val="nil"/>
              <w:bottom w:val="single" w:sz="4" w:space="0" w:color="000000"/>
              <w:right w:val="single" w:sz="4" w:space="0" w:color="000000"/>
            </w:tcBorders>
            <w:vAlign w:val="center"/>
          </w:tcPr>
          <w:p w14:paraId="1CFF0C7F" w14:textId="22EA94B4" w:rsidR="00B5439A" w:rsidRPr="003A5CCA" w:rsidRDefault="00B5439A" w:rsidP="008A4070">
            <w:pPr>
              <w:spacing w:after="0"/>
              <w:ind w:firstLine="0"/>
              <w:jc w:val="center"/>
              <w:rPr>
                <w:sz w:val="20"/>
                <w:szCs w:val="20"/>
                <w:lang w:val="uk-UA"/>
              </w:rPr>
            </w:pPr>
            <w:r>
              <w:rPr>
                <w:sz w:val="20"/>
                <w:szCs w:val="20"/>
                <w:lang w:val="uk-UA"/>
              </w:rPr>
              <w:t>0</w:t>
            </w:r>
          </w:p>
        </w:tc>
      </w:tr>
    </w:tbl>
    <w:p w14:paraId="305B8A44" w14:textId="77777777" w:rsidR="00B5439A" w:rsidRPr="003A5CCA" w:rsidRDefault="00B5439A" w:rsidP="00B5439A">
      <w:pPr>
        <w:rPr>
          <w:lang w:val="uk-UA"/>
        </w:rPr>
      </w:pPr>
    </w:p>
    <w:p w14:paraId="76336EE9" w14:textId="34A450AE" w:rsidR="00EB0B2B" w:rsidRPr="003A5CCA" w:rsidRDefault="00EB0B2B" w:rsidP="00EB0B2B">
      <w:pPr>
        <w:rPr>
          <w:lang w:val="uk-UA"/>
        </w:rPr>
      </w:pPr>
      <w:r w:rsidRPr="003A5CCA">
        <w:rPr>
          <w:lang w:val="uk-UA"/>
        </w:rPr>
        <w:t>Найбільш динамічною категорією виявилися внутрішньо переміщені особи: їх кількість зростала з 226 осіб у 2020 році до піку в 453 особи у 2022 році, що відображає інтенсифікацію міграційних процесів на початку повномасштабної війни, однак у 2024 році цей показник знизився до 4 осіб.</w:t>
      </w:r>
    </w:p>
    <w:p w14:paraId="000009D8" w14:textId="26948A46" w:rsidR="00F34A03" w:rsidRPr="003A5CCA" w:rsidRDefault="001A6C12">
      <w:pPr>
        <w:spacing w:line="235" w:lineRule="auto"/>
        <w:rPr>
          <w:lang w:val="uk-UA"/>
        </w:rPr>
      </w:pPr>
      <w:r w:rsidRPr="003A5CCA">
        <w:rPr>
          <w:lang w:val="uk-UA"/>
        </w:rPr>
        <w:t xml:space="preserve">Головним надавачем соціальних послуг у </w:t>
      </w:r>
      <w:proofErr w:type="spellStart"/>
      <w:r w:rsidRPr="003A5CCA">
        <w:rPr>
          <w:lang w:val="uk-UA"/>
        </w:rPr>
        <w:t>Самарівській</w:t>
      </w:r>
      <w:proofErr w:type="spellEnd"/>
      <w:r w:rsidRPr="003A5CCA">
        <w:rPr>
          <w:lang w:val="uk-UA"/>
        </w:rPr>
        <w:t xml:space="preserve"> МТГ є Центр надання соціальних послуг, який надає такі послуги: догляд вдома, соціальної адаптації, натуральної допомоги, інформування, консультування, соціальна профілактика, представництво інтересів, супровід сімей СЖО, супровід родин в яких виховуються діти сироти та діти позбавленні батьківського піклування. Крім того, КЗ «ЦНСП» СМР проводить організацію дозвілля для осіб з інвалідністю працездатного віку.</w:t>
      </w:r>
    </w:p>
    <w:p w14:paraId="000009D9" w14:textId="77777777" w:rsidR="00F34A03" w:rsidRPr="003A5CCA" w:rsidRDefault="001A6C12">
      <w:pPr>
        <w:spacing w:line="235" w:lineRule="auto"/>
        <w:rPr>
          <w:lang w:val="uk-UA"/>
        </w:rPr>
      </w:pPr>
      <w:r w:rsidRPr="003A5CCA">
        <w:rPr>
          <w:lang w:val="uk-UA"/>
        </w:rPr>
        <w:lastRenderedPageBreak/>
        <w:t>Вхід до будівлі обладнаний пандусами та кнопками виклику, поруч із будівлею наявне укриття.</w:t>
      </w:r>
    </w:p>
    <w:p w14:paraId="000009DA" w14:textId="77777777" w:rsidR="00F34A03" w:rsidRPr="003A5CCA" w:rsidRDefault="001A6C12">
      <w:pPr>
        <w:spacing w:line="235" w:lineRule="auto"/>
        <w:rPr>
          <w:lang w:val="uk-UA"/>
        </w:rPr>
      </w:pPr>
      <w:r w:rsidRPr="003A5CCA">
        <w:rPr>
          <w:lang w:val="uk-UA"/>
        </w:rPr>
        <w:t>Для підтримки ветеранів війни та членів їх сімей створено КЗ «Ветеранський центр «Територія можливостей» СМР. Метою діяльності Центру є соціальна та психологічна допомога відповідним категоріям населення шляхом надання їм комплексу психологічних, юридичних, соціально-педагогічних, інформаційних та інших видів соціальних послуг для їх соціальної адаптації, відновлення психологічного здоров’я та ефективної соціальної поведінки.</w:t>
      </w:r>
    </w:p>
    <w:p w14:paraId="000009DB" w14:textId="77777777" w:rsidR="00F34A03" w:rsidRPr="003A5CCA" w:rsidRDefault="001A6C12">
      <w:pPr>
        <w:spacing w:line="235" w:lineRule="auto"/>
        <w:rPr>
          <w:lang w:val="uk-UA"/>
        </w:rPr>
      </w:pPr>
      <w:r w:rsidRPr="003A5CCA">
        <w:rPr>
          <w:lang w:val="uk-UA"/>
        </w:rPr>
        <w:t xml:space="preserve">Громада співпрацює у сфері соціального захисту з Лігою соціальних працівників України, яка за сприяння UNICEF допомагає у відкритті «Центру життєстійкості» – </w:t>
      </w:r>
      <w:proofErr w:type="spellStart"/>
      <w:r w:rsidRPr="003A5CCA">
        <w:rPr>
          <w:lang w:val="uk-UA"/>
        </w:rPr>
        <w:t>безбар'єрного</w:t>
      </w:r>
      <w:proofErr w:type="spellEnd"/>
      <w:r w:rsidRPr="003A5CCA">
        <w:rPr>
          <w:lang w:val="uk-UA"/>
        </w:rPr>
        <w:t xml:space="preserve"> простору, де жителі громади, незалежно від віку, статусу чи </w:t>
      </w:r>
      <w:proofErr w:type="spellStart"/>
      <w:r w:rsidRPr="003A5CCA">
        <w:rPr>
          <w:lang w:val="uk-UA"/>
        </w:rPr>
        <w:t>гендеру</w:t>
      </w:r>
      <w:proofErr w:type="spellEnd"/>
      <w:r w:rsidRPr="003A5CCA">
        <w:rPr>
          <w:lang w:val="uk-UA"/>
        </w:rPr>
        <w:t>, зможуть безкоштовно отримати соціальні послуги та психологічну допомогу, знайти ресурси для відновлення сил та навчитися долати життєві труднощі. Такий центр також стане платформою для спілкування, обміну досвідом і спільного вирішення проблем.</w:t>
      </w:r>
    </w:p>
    <w:p w14:paraId="00000A65" w14:textId="18F9BE25" w:rsidR="00F34A03" w:rsidRPr="003A5CCA" w:rsidRDefault="001A6C12">
      <w:pPr>
        <w:rPr>
          <w:lang w:val="uk-UA"/>
        </w:rPr>
      </w:pPr>
      <w:r w:rsidRPr="003A5CCA">
        <w:rPr>
          <w:lang w:val="uk-UA"/>
        </w:rPr>
        <w:t>Система закладів соціального захисту і соціального обслуговування громади характеризується стабільною інфраструктурою при значних коливаннях у кадровому забезпеченні та обсягах наданих послуг (табл. 5.1</w:t>
      </w:r>
      <w:r w:rsidR="00E9615F" w:rsidRPr="003A5CCA">
        <w:rPr>
          <w:lang w:val="uk-UA"/>
        </w:rPr>
        <w:t>4</w:t>
      </w:r>
      <w:r w:rsidRPr="003A5CCA">
        <w:rPr>
          <w:lang w:val="uk-UA"/>
        </w:rPr>
        <w:t>). Протягом 2020-2025 років кількість закладів залишалася незмінною на рівні 2 одиниць, що свідчить про збереження базової мережі соціальних послуг навіть в умовах воєнного стану. Водночас кадрове забезпечення демонструє нестабільну динаміку: кількість штатних працівників зросла з 103,25 од. у 2020 році до піку 179 од. у 2023 році, після чого різко скоротилася до 94,25 од. у 2024-2025 роках. Фактична кількість працівників коливалася від 87 осіб у 2024 році до 115 осіб у 2023 році, при цьому спостерігається стійкий дефіцит кадрів відносно штатного розпису в більшості періодів.</w:t>
      </w:r>
    </w:p>
    <w:p w14:paraId="1BC9A0EC" w14:textId="77777777" w:rsidR="0054091C" w:rsidRPr="003A5CCA" w:rsidRDefault="0054091C" w:rsidP="0054091C">
      <w:pPr>
        <w:pStyle w:val="af7"/>
        <w:rPr>
          <w:lang w:val="uk-UA"/>
        </w:rPr>
      </w:pPr>
      <w:bookmarkStart w:id="176" w:name="_Toc230171128"/>
      <w:r w:rsidRPr="003A5CCA">
        <w:rPr>
          <w:lang w:val="uk-UA"/>
        </w:rPr>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sidRPr="003A5CCA">
        <w:rPr>
          <w:lang w:val="uk-UA"/>
        </w:rPr>
        <w:t>5</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sidRPr="003A5CCA">
        <w:rPr>
          <w:lang w:val="uk-UA"/>
        </w:rPr>
        <w:t>14</w:t>
      </w:r>
      <w:r w:rsidRPr="003A5CCA">
        <w:rPr>
          <w:lang w:val="uk-UA"/>
        </w:rPr>
        <w:fldChar w:fldCharType="end"/>
      </w:r>
      <w:r w:rsidRPr="003A5CCA">
        <w:rPr>
          <w:lang w:val="uk-UA"/>
        </w:rPr>
        <w:t xml:space="preserve"> </w:t>
      </w:r>
      <w:r w:rsidRPr="003A5CCA">
        <w:rPr>
          <w:bCs w:val="0"/>
          <w:szCs w:val="24"/>
          <w:lang w:val="uk-UA"/>
        </w:rPr>
        <w:t>– Заклади соціального захисту і соціального обслуговування, утримання яких фінансується за рахунок бюджету громади</w:t>
      </w:r>
      <w:bookmarkEnd w:id="176"/>
    </w:p>
    <w:tbl>
      <w:tblPr>
        <w:tblStyle w:val="afffc"/>
        <w:tblW w:w="9238" w:type="dxa"/>
        <w:tblInd w:w="113" w:type="dxa"/>
        <w:tblLayout w:type="fixed"/>
        <w:tblLook w:val="0400" w:firstRow="0" w:lastRow="0" w:firstColumn="0" w:lastColumn="0" w:noHBand="0" w:noVBand="1"/>
      </w:tblPr>
      <w:tblGrid>
        <w:gridCol w:w="4000"/>
        <w:gridCol w:w="873"/>
        <w:gridCol w:w="873"/>
        <w:gridCol w:w="873"/>
        <w:gridCol w:w="873"/>
        <w:gridCol w:w="873"/>
        <w:gridCol w:w="873"/>
      </w:tblGrid>
      <w:tr w:rsidR="0054091C" w:rsidRPr="003A5CCA" w14:paraId="083DF989" w14:textId="77777777" w:rsidTr="008A4070">
        <w:tc>
          <w:tcPr>
            <w:tcW w:w="4000" w:type="dxa"/>
            <w:tcBorders>
              <w:top w:val="single" w:sz="4" w:space="0" w:color="000000"/>
              <w:left w:val="single" w:sz="4" w:space="0" w:color="000000"/>
              <w:bottom w:val="nil"/>
              <w:right w:val="single" w:sz="4" w:space="0" w:color="000000"/>
            </w:tcBorders>
            <w:shd w:val="clear" w:color="auto" w:fill="17365D"/>
            <w:vAlign w:val="center"/>
          </w:tcPr>
          <w:p w14:paraId="212F4033" w14:textId="77777777" w:rsidR="0054091C" w:rsidRPr="003A5CCA" w:rsidRDefault="0054091C" w:rsidP="008A4070">
            <w:pPr>
              <w:spacing w:after="0"/>
              <w:ind w:firstLine="0"/>
              <w:jc w:val="center"/>
              <w:rPr>
                <w:sz w:val="18"/>
                <w:szCs w:val="18"/>
                <w:lang w:val="uk-UA"/>
              </w:rPr>
            </w:pPr>
            <w:r w:rsidRPr="003A5CCA">
              <w:rPr>
                <w:sz w:val="18"/>
                <w:szCs w:val="18"/>
                <w:lang w:val="uk-UA"/>
              </w:rPr>
              <w:t>Показники</w:t>
            </w:r>
          </w:p>
        </w:tc>
        <w:tc>
          <w:tcPr>
            <w:tcW w:w="873" w:type="dxa"/>
            <w:tcBorders>
              <w:top w:val="single" w:sz="4" w:space="0" w:color="000000"/>
              <w:left w:val="nil"/>
              <w:bottom w:val="single" w:sz="4" w:space="0" w:color="000000"/>
              <w:right w:val="single" w:sz="4" w:space="0" w:color="000000"/>
            </w:tcBorders>
            <w:shd w:val="clear" w:color="auto" w:fill="17365D"/>
            <w:vAlign w:val="center"/>
          </w:tcPr>
          <w:p w14:paraId="2CBE9C6D" w14:textId="77777777" w:rsidR="0054091C" w:rsidRPr="003A5CCA" w:rsidRDefault="0054091C" w:rsidP="008A4070">
            <w:pPr>
              <w:spacing w:after="0"/>
              <w:ind w:firstLine="0"/>
              <w:jc w:val="center"/>
              <w:rPr>
                <w:sz w:val="18"/>
                <w:szCs w:val="18"/>
                <w:lang w:val="uk-UA"/>
              </w:rPr>
            </w:pPr>
            <w:r w:rsidRPr="003A5CCA">
              <w:rPr>
                <w:sz w:val="18"/>
                <w:szCs w:val="18"/>
                <w:lang w:val="uk-UA"/>
              </w:rPr>
              <w:t>2020</w:t>
            </w:r>
          </w:p>
        </w:tc>
        <w:tc>
          <w:tcPr>
            <w:tcW w:w="873" w:type="dxa"/>
            <w:tcBorders>
              <w:top w:val="single" w:sz="4" w:space="0" w:color="000000"/>
              <w:left w:val="nil"/>
              <w:bottom w:val="single" w:sz="4" w:space="0" w:color="000000"/>
              <w:right w:val="single" w:sz="4" w:space="0" w:color="000000"/>
            </w:tcBorders>
            <w:shd w:val="clear" w:color="auto" w:fill="17365D"/>
            <w:vAlign w:val="center"/>
          </w:tcPr>
          <w:p w14:paraId="2783C868" w14:textId="77777777" w:rsidR="0054091C" w:rsidRPr="003A5CCA" w:rsidRDefault="0054091C" w:rsidP="008A4070">
            <w:pPr>
              <w:spacing w:after="0"/>
              <w:ind w:firstLine="0"/>
              <w:jc w:val="center"/>
              <w:rPr>
                <w:sz w:val="18"/>
                <w:szCs w:val="18"/>
                <w:lang w:val="uk-UA"/>
              </w:rPr>
            </w:pPr>
            <w:r w:rsidRPr="003A5CCA">
              <w:rPr>
                <w:sz w:val="18"/>
                <w:szCs w:val="18"/>
                <w:lang w:val="uk-UA"/>
              </w:rPr>
              <w:t>2021</w:t>
            </w:r>
          </w:p>
        </w:tc>
        <w:tc>
          <w:tcPr>
            <w:tcW w:w="873" w:type="dxa"/>
            <w:tcBorders>
              <w:top w:val="single" w:sz="4" w:space="0" w:color="000000"/>
              <w:left w:val="nil"/>
              <w:bottom w:val="single" w:sz="4" w:space="0" w:color="000000"/>
              <w:right w:val="single" w:sz="4" w:space="0" w:color="000000"/>
            </w:tcBorders>
            <w:shd w:val="clear" w:color="auto" w:fill="17365D"/>
            <w:vAlign w:val="center"/>
          </w:tcPr>
          <w:p w14:paraId="05AC0A36" w14:textId="77777777" w:rsidR="0054091C" w:rsidRPr="003A5CCA" w:rsidRDefault="0054091C" w:rsidP="008A4070">
            <w:pPr>
              <w:spacing w:after="0"/>
              <w:ind w:firstLine="0"/>
              <w:jc w:val="center"/>
              <w:rPr>
                <w:sz w:val="18"/>
                <w:szCs w:val="18"/>
                <w:lang w:val="uk-UA"/>
              </w:rPr>
            </w:pPr>
            <w:r w:rsidRPr="003A5CCA">
              <w:rPr>
                <w:sz w:val="18"/>
                <w:szCs w:val="18"/>
                <w:lang w:val="uk-UA"/>
              </w:rPr>
              <w:t>2022</w:t>
            </w:r>
          </w:p>
        </w:tc>
        <w:tc>
          <w:tcPr>
            <w:tcW w:w="873" w:type="dxa"/>
            <w:tcBorders>
              <w:top w:val="single" w:sz="4" w:space="0" w:color="000000"/>
              <w:left w:val="nil"/>
              <w:bottom w:val="single" w:sz="4" w:space="0" w:color="000000"/>
              <w:right w:val="single" w:sz="4" w:space="0" w:color="000000"/>
            </w:tcBorders>
            <w:shd w:val="clear" w:color="auto" w:fill="17365D"/>
            <w:vAlign w:val="center"/>
          </w:tcPr>
          <w:p w14:paraId="34107795" w14:textId="77777777" w:rsidR="0054091C" w:rsidRPr="003A5CCA" w:rsidRDefault="0054091C" w:rsidP="008A4070">
            <w:pPr>
              <w:spacing w:after="0"/>
              <w:ind w:firstLine="0"/>
              <w:jc w:val="center"/>
              <w:rPr>
                <w:sz w:val="18"/>
                <w:szCs w:val="18"/>
                <w:lang w:val="uk-UA"/>
              </w:rPr>
            </w:pPr>
            <w:r w:rsidRPr="003A5CCA">
              <w:rPr>
                <w:sz w:val="18"/>
                <w:szCs w:val="18"/>
                <w:lang w:val="uk-UA"/>
              </w:rPr>
              <w:t>2023</w:t>
            </w:r>
          </w:p>
        </w:tc>
        <w:tc>
          <w:tcPr>
            <w:tcW w:w="873" w:type="dxa"/>
            <w:tcBorders>
              <w:top w:val="single" w:sz="4" w:space="0" w:color="000000"/>
              <w:left w:val="nil"/>
              <w:bottom w:val="single" w:sz="4" w:space="0" w:color="000000"/>
              <w:right w:val="single" w:sz="4" w:space="0" w:color="000000"/>
            </w:tcBorders>
            <w:shd w:val="clear" w:color="auto" w:fill="17365D"/>
            <w:vAlign w:val="center"/>
          </w:tcPr>
          <w:p w14:paraId="76C87148" w14:textId="77777777" w:rsidR="0054091C" w:rsidRPr="003A5CCA" w:rsidRDefault="0054091C" w:rsidP="008A4070">
            <w:pPr>
              <w:spacing w:after="0"/>
              <w:ind w:firstLine="0"/>
              <w:jc w:val="center"/>
              <w:rPr>
                <w:sz w:val="18"/>
                <w:szCs w:val="18"/>
                <w:lang w:val="uk-UA"/>
              </w:rPr>
            </w:pPr>
            <w:r w:rsidRPr="003A5CCA">
              <w:rPr>
                <w:sz w:val="18"/>
                <w:szCs w:val="18"/>
                <w:lang w:val="uk-UA"/>
              </w:rPr>
              <w:t>2024</w:t>
            </w:r>
          </w:p>
        </w:tc>
        <w:tc>
          <w:tcPr>
            <w:tcW w:w="873" w:type="dxa"/>
            <w:tcBorders>
              <w:top w:val="single" w:sz="4" w:space="0" w:color="000000"/>
              <w:left w:val="nil"/>
              <w:bottom w:val="single" w:sz="4" w:space="0" w:color="000000"/>
              <w:right w:val="single" w:sz="4" w:space="0" w:color="000000"/>
            </w:tcBorders>
            <w:shd w:val="clear" w:color="auto" w:fill="17365D"/>
            <w:vAlign w:val="center"/>
          </w:tcPr>
          <w:p w14:paraId="02AED56A" w14:textId="77777777" w:rsidR="0054091C" w:rsidRPr="003A5CCA" w:rsidRDefault="0054091C" w:rsidP="008A4070">
            <w:pPr>
              <w:spacing w:after="0"/>
              <w:ind w:firstLine="0"/>
              <w:jc w:val="center"/>
              <w:rPr>
                <w:sz w:val="18"/>
                <w:szCs w:val="18"/>
                <w:lang w:val="uk-UA"/>
              </w:rPr>
            </w:pPr>
            <w:r w:rsidRPr="003A5CCA">
              <w:rPr>
                <w:sz w:val="18"/>
                <w:szCs w:val="18"/>
                <w:lang w:val="uk-UA"/>
              </w:rPr>
              <w:t>2025</w:t>
            </w:r>
          </w:p>
        </w:tc>
      </w:tr>
      <w:tr w:rsidR="0054091C" w:rsidRPr="003A5CCA" w14:paraId="52B97C29" w14:textId="77777777" w:rsidTr="008A4070">
        <w:tc>
          <w:tcPr>
            <w:tcW w:w="4000" w:type="dxa"/>
            <w:tcBorders>
              <w:top w:val="single" w:sz="4" w:space="0" w:color="000000"/>
              <w:left w:val="single" w:sz="4" w:space="0" w:color="000000"/>
              <w:bottom w:val="single" w:sz="4" w:space="0" w:color="000000"/>
              <w:right w:val="single" w:sz="4" w:space="0" w:color="000000"/>
            </w:tcBorders>
          </w:tcPr>
          <w:p w14:paraId="4C9AAED3" w14:textId="77777777" w:rsidR="0054091C" w:rsidRPr="003A5CCA" w:rsidRDefault="0054091C" w:rsidP="008A4070">
            <w:pPr>
              <w:spacing w:after="0"/>
              <w:ind w:firstLine="0"/>
              <w:jc w:val="left"/>
              <w:rPr>
                <w:sz w:val="20"/>
                <w:szCs w:val="20"/>
                <w:lang w:val="uk-UA"/>
              </w:rPr>
            </w:pPr>
            <w:r w:rsidRPr="003A5CCA">
              <w:rPr>
                <w:sz w:val="20"/>
                <w:szCs w:val="20"/>
                <w:lang w:val="uk-UA"/>
              </w:rPr>
              <w:t>Кількість закладів, одиниць</w:t>
            </w:r>
          </w:p>
        </w:tc>
        <w:tc>
          <w:tcPr>
            <w:tcW w:w="873" w:type="dxa"/>
            <w:tcBorders>
              <w:top w:val="nil"/>
              <w:left w:val="nil"/>
              <w:bottom w:val="single" w:sz="4" w:space="0" w:color="000000"/>
              <w:right w:val="single" w:sz="4" w:space="0" w:color="000000"/>
            </w:tcBorders>
            <w:vAlign w:val="center"/>
          </w:tcPr>
          <w:p w14:paraId="6531AC02" w14:textId="77777777" w:rsidR="0054091C" w:rsidRPr="003A5CCA" w:rsidRDefault="0054091C" w:rsidP="008A4070">
            <w:pPr>
              <w:spacing w:after="0"/>
              <w:ind w:firstLine="0"/>
              <w:jc w:val="center"/>
              <w:rPr>
                <w:sz w:val="20"/>
                <w:szCs w:val="20"/>
                <w:lang w:val="uk-UA"/>
              </w:rPr>
            </w:pPr>
            <w:r w:rsidRPr="003A5CCA">
              <w:rPr>
                <w:sz w:val="20"/>
                <w:szCs w:val="20"/>
                <w:lang w:val="uk-UA"/>
              </w:rPr>
              <w:t>2</w:t>
            </w:r>
          </w:p>
        </w:tc>
        <w:tc>
          <w:tcPr>
            <w:tcW w:w="873" w:type="dxa"/>
            <w:tcBorders>
              <w:top w:val="nil"/>
              <w:left w:val="nil"/>
              <w:bottom w:val="single" w:sz="4" w:space="0" w:color="000000"/>
              <w:right w:val="single" w:sz="4" w:space="0" w:color="000000"/>
            </w:tcBorders>
            <w:vAlign w:val="center"/>
          </w:tcPr>
          <w:p w14:paraId="3DA0B1B4" w14:textId="77777777" w:rsidR="0054091C" w:rsidRPr="003A5CCA" w:rsidRDefault="0054091C" w:rsidP="008A4070">
            <w:pPr>
              <w:spacing w:after="0"/>
              <w:ind w:firstLine="0"/>
              <w:jc w:val="center"/>
              <w:rPr>
                <w:sz w:val="20"/>
                <w:szCs w:val="20"/>
                <w:lang w:val="uk-UA"/>
              </w:rPr>
            </w:pPr>
            <w:r w:rsidRPr="003A5CCA">
              <w:rPr>
                <w:sz w:val="20"/>
                <w:szCs w:val="20"/>
                <w:lang w:val="uk-UA"/>
              </w:rPr>
              <w:t>2</w:t>
            </w:r>
          </w:p>
        </w:tc>
        <w:tc>
          <w:tcPr>
            <w:tcW w:w="873" w:type="dxa"/>
            <w:tcBorders>
              <w:top w:val="nil"/>
              <w:left w:val="nil"/>
              <w:bottom w:val="single" w:sz="4" w:space="0" w:color="000000"/>
              <w:right w:val="single" w:sz="4" w:space="0" w:color="000000"/>
            </w:tcBorders>
            <w:vAlign w:val="center"/>
          </w:tcPr>
          <w:p w14:paraId="58CE0C39" w14:textId="77777777" w:rsidR="0054091C" w:rsidRPr="003A5CCA" w:rsidRDefault="0054091C" w:rsidP="008A4070">
            <w:pPr>
              <w:spacing w:after="0"/>
              <w:ind w:firstLine="0"/>
              <w:jc w:val="center"/>
              <w:rPr>
                <w:sz w:val="20"/>
                <w:szCs w:val="20"/>
                <w:lang w:val="uk-UA"/>
              </w:rPr>
            </w:pPr>
            <w:r w:rsidRPr="003A5CCA">
              <w:rPr>
                <w:sz w:val="20"/>
                <w:szCs w:val="20"/>
                <w:lang w:val="uk-UA"/>
              </w:rPr>
              <w:t>2</w:t>
            </w:r>
          </w:p>
        </w:tc>
        <w:tc>
          <w:tcPr>
            <w:tcW w:w="873" w:type="dxa"/>
            <w:tcBorders>
              <w:top w:val="nil"/>
              <w:left w:val="nil"/>
              <w:bottom w:val="single" w:sz="4" w:space="0" w:color="000000"/>
              <w:right w:val="single" w:sz="4" w:space="0" w:color="000000"/>
            </w:tcBorders>
            <w:vAlign w:val="center"/>
          </w:tcPr>
          <w:p w14:paraId="73B7CBA2" w14:textId="77777777" w:rsidR="0054091C" w:rsidRPr="003A5CCA" w:rsidRDefault="0054091C" w:rsidP="008A4070">
            <w:pPr>
              <w:spacing w:after="0"/>
              <w:ind w:firstLine="0"/>
              <w:jc w:val="center"/>
              <w:rPr>
                <w:sz w:val="20"/>
                <w:szCs w:val="20"/>
                <w:lang w:val="uk-UA"/>
              </w:rPr>
            </w:pPr>
            <w:r w:rsidRPr="003A5CCA">
              <w:rPr>
                <w:sz w:val="20"/>
                <w:szCs w:val="20"/>
                <w:lang w:val="uk-UA"/>
              </w:rPr>
              <w:t>2</w:t>
            </w:r>
          </w:p>
        </w:tc>
        <w:tc>
          <w:tcPr>
            <w:tcW w:w="873" w:type="dxa"/>
            <w:tcBorders>
              <w:top w:val="nil"/>
              <w:left w:val="nil"/>
              <w:bottom w:val="single" w:sz="4" w:space="0" w:color="000000"/>
              <w:right w:val="single" w:sz="4" w:space="0" w:color="000000"/>
            </w:tcBorders>
            <w:vAlign w:val="center"/>
          </w:tcPr>
          <w:p w14:paraId="6D0BF963" w14:textId="77777777" w:rsidR="0054091C" w:rsidRPr="003A5CCA" w:rsidRDefault="0054091C" w:rsidP="008A4070">
            <w:pPr>
              <w:spacing w:after="0"/>
              <w:ind w:firstLine="0"/>
              <w:jc w:val="center"/>
              <w:rPr>
                <w:sz w:val="20"/>
                <w:szCs w:val="20"/>
                <w:lang w:val="uk-UA"/>
              </w:rPr>
            </w:pPr>
            <w:r w:rsidRPr="003A5CCA">
              <w:rPr>
                <w:sz w:val="20"/>
                <w:szCs w:val="20"/>
                <w:lang w:val="uk-UA"/>
              </w:rPr>
              <w:t>2</w:t>
            </w:r>
          </w:p>
        </w:tc>
        <w:tc>
          <w:tcPr>
            <w:tcW w:w="873" w:type="dxa"/>
            <w:tcBorders>
              <w:top w:val="nil"/>
              <w:left w:val="nil"/>
              <w:bottom w:val="single" w:sz="4" w:space="0" w:color="000000"/>
              <w:right w:val="single" w:sz="4" w:space="0" w:color="000000"/>
            </w:tcBorders>
            <w:vAlign w:val="center"/>
          </w:tcPr>
          <w:p w14:paraId="7F6B4EC3" w14:textId="77777777" w:rsidR="0054091C" w:rsidRPr="003A5CCA" w:rsidRDefault="0054091C" w:rsidP="008A4070">
            <w:pPr>
              <w:spacing w:after="0"/>
              <w:ind w:firstLine="0"/>
              <w:jc w:val="center"/>
              <w:rPr>
                <w:sz w:val="20"/>
                <w:szCs w:val="20"/>
                <w:lang w:val="uk-UA"/>
              </w:rPr>
            </w:pPr>
            <w:r w:rsidRPr="003A5CCA">
              <w:rPr>
                <w:sz w:val="20"/>
                <w:szCs w:val="20"/>
                <w:lang w:val="uk-UA"/>
              </w:rPr>
              <w:t>2</w:t>
            </w:r>
          </w:p>
        </w:tc>
      </w:tr>
      <w:tr w:rsidR="0054091C" w:rsidRPr="003A5CCA" w14:paraId="64E539F4" w14:textId="77777777" w:rsidTr="008A4070">
        <w:tc>
          <w:tcPr>
            <w:tcW w:w="4000" w:type="dxa"/>
            <w:tcBorders>
              <w:top w:val="nil"/>
              <w:left w:val="single" w:sz="4" w:space="0" w:color="000000"/>
              <w:bottom w:val="single" w:sz="4" w:space="0" w:color="000000"/>
              <w:right w:val="single" w:sz="4" w:space="0" w:color="000000"/>
            </w:tcBorders>
          </w:tcPr>
          <w:p w14:paraId="30DD0B56" w14:textId="77777777" w:rsidR="0054091C" w:rsidRPr="003A5CCA" w:rsidRDefault="0054091C" w:rsidP="008A4070">
            <w:pPr>
              <w:spacing w:after="0"/>
              <w:ind w:firstLine="0"/>
              <w:jc w:val="left"/>
              <w:rPr>
                <w:sz w:val="20"/>
                <w:szCs w:val="20"/>
                <w:lang w:val="uk-UA"/>
              </w:rPr>
            </w:pPr>
            <w:r w:rsidRPr="003A5CCA">
              <w:rPr>
                <w:sz w:val="20"/>
                <w:szCs w:val="20"/>
                <w:lang w:val="uk-UA"/>
              </w:rPr>
              <w:t>Кількість штатних працівників, од.</w:t>
            </w:r>
          </w:p>
        </w:tc>
        <w:tc>
          <w:tcPr>
            <w:tcW w:w="873" w:type="dxa"/>
            <w:tcBorders>
              <w:top w:val="nil"/>
              <w:left w:val="nil"/>
              <w:bottom w:val="single" w:sz="4" w:space="0" w:color="000000"/>
              <w:right w:val="single" w:sz="4" w:space="0" w:color="000000"/>
            </w:tcBorders>
            <w:vAlign w:val="center"/>
          </w:tcPr>
          <w:p w14:paraId="2B089EF0" w14:textId="77777777" w:rsidR="0054091C" w:rsidRPr="003A5CCA" w:rsidRDefault="0054091C" w:rsidP="008A4070">
            <w:pPr>
              <w:spacing w:after="0"/>
              <w:ind w:firstLine="0"/>
              <w:jc w:val="center"/>
              <w:rPr>
                <w:sz w:val="20"/>
                <w:szCs w:val="20"/>
                <w:lang w:val="uk-UA"/>
              </w:rPr>
            </w:pPr>
            <w:r w:rsidRPr="003A5CCA">
              <w:rPr>
                <w:sz w:val="20"/>
                <w:szCs w:val="20"/>
                <w:lang w:val="uk-UA"/>
              </w:rPr>
              <w:t>103,25</w:t>
            </w:r>
          </w:p>
        </w:tc>
        <w:tc>
          <w:tcPr>
            <w:tcW w:w="873" w:type="dxa"/>
            <w:tcBorders>
              <w:top w:val="nil"/>
              <w:left w:val="nil"/>
              <w:bottom w:val="single" w:sz="4" w:space="0" w:color="000000"/>
              <w:right w:val="single" w:sz="4" w:space="0" w:color="000000"/>
            </w:tcBorders>
            <w:vAlign w:val="center"/>
          </w:tcPr>
          <w:p w14:paraId="04C6159D" w14:textId="77777777" w:rsidR="0054091C" w:rsidRPr="003A5CCA" w:rsidRDefault="0054091C" w:rsidP="008A4070">
            <w:pPr>
              <w:spacing w:after="0"/>
              <w:ind w:firstLine="0"/>
              <w:jc w:val="center"/>
              <w:rPr>
                <w:sz w:val="20"/>
                <w:szCs w:val="20"/>
                <w:lang w:val="uk-UA"/>
              </w:rPr>
            </w:pPr>
            <w:r w:rsidRPr="003A5CCA">
              <w:rPr>
                <w:sz w:val="20"/>
                <w:szCs w:val="20"/>
                <w:lang w:val="uk-UA"/>
              </w:rPr>
              <w:t>103,25</w:t>
            </w:r>
          </w:p>
        </w:tc>
        <w:tc>
          <w:tcPr>
            <w:tcW w:w="873" w:type="dxa"/>
            <w:tcBorders>
              <w:top w:val="nil"/>
              <w:left w:val="nil"/>
              <w:bottom w:val="single" w:sz="4" w:space="0" w:color="000000"/>
              <w:right w:val="single" w:sz="4" w:space="0" w:color="000000"/>
            </w:tcBorders>
            <w:vAlign w:val="center"/>
          </w:tcPr>
          <w:p w14:paraId="3E37D2E5" w14:textId="77777777" w:rsidR="0054091C" w:rsidRPr="003A5CCA" w:rsidRDefault="0054091C" w:rsidP="008A4070">
            <w:pPr>
              <w:spacing w:after="0"/>
              <w:ind w:firstLine="0"/>
              <w:jc w:val="center"/>
              <w:rPr>
                <w:sz w:val="20"/>
                <w:szCs w:val="20"/>
                <w:lang w:val="uk-UA"/>
              </w:rPr>
            </w:pPr>
            <w:r w:rsidRPr="003A5CCA">
              <w:rPr>
                <w:sz w:val="20"/>
                <w:szCs w:val="20"/>
                <w:lang w:val="uk-UA"/>
              </w:rPr>
              <w:t>103,25</w:t>
            </w:r>
          </w:p>
        </w:tc>
        <w:tc>
          <w:tcPr>
            <w:tcW w:w="873" w:type="dxa"/>
            <w:tcBorders>
              <w:top w:val="nil"/>
              <w:left w:val="nil"/>
              <w:bottom w:val="single" w:sz="4" w:space="0" w:color="000000"/>
              <w:right w:val="single" w:sz="4" w:space="0" w:color="000000"/>
            </w:tcBorders>
            <w:vAlign w:val="center"/>
          </w:tcPr>
          <w:p w14:paraId="7EA27121" w14:textId="77777777" w:rsidR="0054091C" w:rsidRPr="003A5CCA" w:rsidRDefault="0054091C" w:rsidP="008A4070">
            <w:pPr>
              <w:spacing w:after="0"/>
              <w:ind w:firstLine="0"/>
              <w:jc w:val="center"/>
              <w:rPr>
                <w:sz w:val="20"/>
                <w:szCs w:val="20"/>
                <w:lang w:val="uk-UA"/>
              </w:rPr>
            </w:pPr>
            <w:r w:rsidRPr="003A5CCA">
              <w:rPr>
                <w:sz w:val="20"/>
                <w:szCs w:val="20"/>
                <w:lang w:val="uk-UA"/>
              </w:rPr>
              <w:t>179</w:t>
            </w:r>
          </w:p>
        </w:tc>
        <w:tc>
          <w:tcPr>
            <w:tcW w:w="873" w:type="dxa"/>
            <w:tcBorders>
              <w:top w:val="nil"/>
              <w:left w:val="nil"/>
              <w:bottom w:val="single" w:sz="4" w:space="0" w:color="000000"/>
              <w:right w:val="single" w:sz="4" w:space="0" w:color="000000"/>
            </w:tcBorders>
            <w:vAlign w:val="center"/>
          </w:tcPr>
          <w:p w14:paraId="38DB0C4E" w14:textId="77777777" w:rsidR="0054091C" w:rsidRPr="003A5CCA" w:rsidRDefault="0054091C" w:rsidP="008A4070">
            <w:pPr>
              <w:spacing w:after="0"/>
              <w:ind w:firstLine="0"/>
              <w:jc w:val="center"/>
              <w:rPr>
                <w:sz w:val="20"/>
                <w:szCs w:val="20"/>
                <w:lang w:val="uk-UA"/>
              </w:rPr>
            </w:pPr>
            <w:r w:rsidRPr="003A5CCA">
              <w:rPr>
                <w:sz w:val="20"/>
                <w:szCs w:val="20"/>
                <w:lang w:val="uk-UA"/>
              </w:rPr>
              <w:t>94,25</w:t>
            </w:r>
          </w:p>
        </w:tc>
        <w:tc>
          <w:tcPr>
            <w:tcW w:w="873" w:type="dxa"/>
            <w:tcBorders>
              <w:top w:val="nil"/>
              <w:left w:val="nil"/>
              <w:bottom w:val="single" w:sz="4" w:space="0" w:color="000000"/>
              <w:right w:val="single" w:sz="4" w:space="0" w:color="000000"/>
            </w:tcBorders>
            <w:vAlign w:val="center"/>
          </w:tcPr>
          <w:p w14:paraId="4673D5FE" w14:textId="77777777" w:rsidR="0054091C" w:rsidRPr="003A5CCA" w:rsidRDefault="0054091C" w:rsidP="008A4070">
            <w:pPr>
              <w:spacing w:after="0"/>
              <w:ind w:firstLine="0"/>
              <w:jc w:val="center"/>
              <w:rPr>
                <w:sz w:val="20"/>
                <w:szCs w:val="20"/>
                <w:lang w:val="uk-UA"/>
              </w:rPr>
            </w:pPr>
            <w:r w:rsidRPr="003A5CCA">
              <w:rPr>
                <w:sz w:val="20"/>
                <w:szCs w:val="20"/>
                <w:lang w:val="uk-UA"/>
              </w:rPr>
              <w:t>94,25</w:t>
            </w:r>
          </w:p>
        </w:tc>
      </w:tr>
      <w:tr w:rsidR="0054091C" w:rsidRPr="003A5CCA" w14:paraId="1CE153DA" w14:textId="77777777" w:rsidTr="008A4070">
        <w:tc>
          <w:tcPr>
            <w:tcW w:w="4000" w:type="dxa"/>
            <w:tcBorders>
              <w:top w:val="nil"/>
              <w:left w:val="single" w:sz="4" w:space="0" w:color="000000"/>
              <w:bottom w:val="single" w:sz="4" w:space="0" w:color="000000"/>
              <w:right w:val="single" w:sz="4" w:space="0" w:color="000000"/>
            </w:tcBorders>
          </w:tcPr>
          <w:p w14:paraId="48ED26D3" w14:textId="77777777" w:rsidR="0054091C" w:rsidRPr="003A5CCA" w:rsidRDefault="0054091C" w:rsidP="008A4070">
            <w:pPr>
              <w:spacing w:after="0"/>
              <w:ind w:firstLine="0"/>
              <w:jc w:val="left"/>
              <w:rPr>
                <w:sz w:val="20"/>
                <w:szCs w:val="20"/>
                <w:lang w:val="uk-UA"/>
              </w:rPr>
            </w:pPr>
            <w:r w:rsidRPr="003A5CCA">
              <w:rPr>
                <w:sz w:val="20"/>
                <w:szCs w:val="20"/>
                <w:lang w:val="uk-UA"/>
              </w:rPr>
              <w:t xml:space="preserve">Фактична кількість працівників закладів, осіб </w:t>
            </w:r>
          </w:p>
        </w:tc>
        <w:tc>
          <w:tcPr>
            <w:tcW w:w="873" w:type="dxa"/>
            <w:tcBorders>
              <w:top w:val="nil"/>
              <w:left w:val="nil"/>
              <w:bottom w:val="single" w:sz="4" w:space="0" w:color="000000"/>
              <w:right w:val="single" w:sz="4" w:space="0" w:color="000000"/>
            </w:tcBorders>
            <w:vAlign w:val="center"/>
          </w:tcPr>
          <w:p w14:paraId="4CF736AE" w14:textId="77777777" w:rsidR="0054091C" w:rsidRPr="003A5CCA" w:rsidRDefault="0054091C" w:rsidP="008A4070">
            <w:pPr>
              <w:spacing w:after="0"/>
              <w:ind w:firstLine="0"/>
              <w:jc w:val="center"/>
              <w:rPr>
                <w:sz w:val="20"/>
                <w:szCs w:val="20"/>
                <w:lang w:val="uk-UA"/>
              </w:rPr>
            </w:pPr>
            <w:r w:rsidRPr="003A5CCA">
              <w:rPr>
                <w:sz w:val="20"/>
                <w:szCs w:val="20"/>
                <w:lang w:val="uk-UA"/>
              </w:rPr>
              <w:t>103</w:t>
            </w:r>
          </w:p>
        </w:tc>
        <w:tc>
          <w:tcPr>
            <w:tcW w:w="873" w:type="dxa"/>
            <w:tcBorders>
              <w:top w:val="nil"/>
              <w:left w:val="nil"/>
              <w:bottom w:val="single" w:sz="4" w:space="0" w:color="000000"/>
              <w:right w:val="single" w:sz="4" w:space="0" w:color="000000"/>
            </w:tcBorders>
            <w:vAlign w:val="center"/>
          </w:tcPr>
          <w:p w14:paraId="42F99CBC" w14:textId="77777777" w:rsidR="0054091C" w:rsidRPr="003A5CCA" w:rsidRDefault="0054091C" w:rsidP="008A4070">
            <w:pPr>
              <w:spacing w:after="0"/>
              <w:ind w:firstLine="0"/>
              <w:jc w:val="center"/>
              <w:rPr>
                <w:sz w:val="20"/>
                <w:szCs w:val="20"/>
                <w:lang w:val="uk-UA"/>
              </w:rPr>
            </w:pPr>
            <w:r w:rsidRPr="003A5CCA">
              <w:rPr>
                <w:sz w:val="20"/>
                <w:szCs w:val="20"/>
                <w:lang w:val="uk-UA"/>
              </w:rPr>
              <w:t>100</w:t>
            </w:r>
          </w:p>
        </w:tc>
        <w:tc>
          <w:tcPr>
            <w:tcW w:w="873" w:type="dxa"/>
            <w:tcBorders>
              <w:top w:val="nil"/>
              <w:left w:val="nil"/>
              <w:bottom w:val="single" w:sz="4" w:space="0" w:color="000000"/>
              <w:right w:val="single" w:sz="4" w:space="0" w:color="000000"/>
            </w:tcBorders>
            <w:vAlign w:val="center"/>
          </w:tcPr>
          <w:p w14:paraId="7CFEA4DF" w14:textId="77777777" w:rsidR="0054091C" w:rsidRPr="003A5CCA" w:rsidRDefault="0054091C" w:rsidP="008A4070">
            <w:pPr>
              <w:spacing w:after="0"/>
              <w:ind w:firstLine="0"/>
              <w:jc w:val="center"/>
              <w:rPr>
                <w:sz w:val="20"/>
                <w:szCs w:val="20"/>
                <w:lang w:val="uk-UA"/>
              </w:rPr>
            </w:pPr>
            <w:r w:rsidRPr="003A5CCA">
              <w:rPr>
                <w:sz w:val="20"/>
                <w:szCs w:val="20"/>
                <w:lang w:val="uk-UA"/>
              </w:rPr>
              <w:t>98</w:t>
            </w:r>
          </w:p>
        </w:tc>
        <w:tc>
          <w:tcPr>
            <w:tcW w:w="873" w:type="dxa"/>
            <w:tcBorders>
              <w:top w:val="nil"/>
              <w:left w:val="nil"/>
              <w:bottom w:val="single" w:sz="4" w:space="0" w:color="000000"/>
              <w:right w:val="single" w:sz="4" w:space="0" w:color="000000"/>
            </w:tcBorders>
            <w:vAlign w:val="center"/>
          </w:tcPr>
          <w:p w14:paraId="5007F147" w14:textId="77777777" w:rsidR="0054091C" w:rsidRPr="003A5CCA" w:rsidRDefault="0054091C" w:rsidP="008A4070">
            <w:pPr>
              <w:spacing w:after="0"/>
              <w:ind w:firstLine="0"/>
              <w:jc w:val="center"/>
              <w:rPr>
                <w:sz w:val="20"/>
                <w:szCs w:val="20"/>
                <w:lang w:val="uk-UA"/>
              </w:rPr>
            </w:pPr>
            <w:r w:rsidRPr="003A5CCA">
              <w:rPr>
                <w:sz w:val="20"/>
                <w:szCs w:val="20"/>
                <w:lang w:val="uk-UA"/>
              </w:rPr>
              <w:t>115</w:t>
            </w:r>
          </w:p>
        </w:tc>
        <w:tc>
          <w:tcPr>
            <w:tcW w:w="873" w:type="dxa"/>
            <w:tcBorders>
              <w:top w:val="nil"/>
              <w:left w:val="nil"/>
              <w:bottom w:val="single" w:sz="4" w:space="0" w:color="000000"/>
              <w:right w:val="single" w:sz="4" w:space="0" w:color="000000"/>
            </w:tcBorders>
            <w:vAlign w:val="center"/>
          </w:tcPr>
          <w:p w14:paraId="5BC00AC8" w14:textId="77777777" w:rsidR="0054091C" w:rsidRPr="003A5CCA" w:rsidRDefault="0054091C" w:rsidP="008A4070">
            <w:pPr>
              <w:spacing w:after="0"/>
              <w:ind w:firstLine="0"/>
              <w:jc w:val="center"/>
              <w:rPr>
                <w:sz w:val="20"/>
                <w:szCs w:val="20"/>
                <w:lang w:val="uk-UA"/>
              </w:rPr>
            </w:pPr>
            <w:r w:rsidRPr="003A5CCA">
              <w:rPr>
                <w:sz w:val="20"/>
                <w:szCs w:val="20"/>
                <w:lang w:val="uk-UA"/>
              </w:rPr>
              <w:t>87</w:t>
            </w:r>
          </w:p>
        </w:tc>
        <w:tc>
          <w:tcPr>
            <w:tcW w:w="873" w:type="dxa"/>
            <w:tcBorders>
              <w:top w:val="nil"/>
              <w:left w:val="nil"/>
              <w:bottom w:val="single" w:sz="4" w:space="0" w:color="000000"/>
              <w:right w:val="single" w:sz="4" w:space="0" w:color="000000"/>
            </w:tcBorders>
            <w:vAlign w:val="center"/>
          </w:tcPr>
          <w:p w14:paraId="716A7A43" w14:textId="77777777" w:rsidR="0054091C" w:rsidRPr="003A5CCA" w:rsidRDefault="0054091C" w:rsidP="008A4070">
            <w:pPr>
              <w:spacing w:after="0"/>
              <w:ind w:firstLine="0"/>
              <w:jc w:val="center"/>
              <w:rPr>
                <w:sz w:val="20"/>
                <w:szCs w:val="20"/>
                <w:lang w:val="uk-UA"/>
              </w:rPr>
            </w:pPr>
            <w:r w:rsidRPr="003A5CCA">
              <w:rPr>
                <w:sz w:val="20"/>
                <w:szCs w:val="20"/>
                <w:lang w:val="uk-UA"/>
              </w:rPr>
              <w:t>90</w:t>
            </w:r>
          </w:p>
        </w:tc>
      </w:tr>
      <w:tr w:rsidR="0054091C" w:rsidRPr="003A5CCA" w14:paraId="0025CC4C" w14:textId="77777777" w:rsidTr="008A4070">
        <w:tc>
          <w:tcPr>
            <w:tcW w:w="4000" w:type="dxa"/>
            <w:tcBorders>
              <w:top w:val="nil"/>
              <w:left w:val="single" w:sz="4" w:space="0" w:color="000000"/>
              <w:bottom w:val="single" w:sz="4" w:space="0" w:color="000000"/>
              <w:right w:val="single" w:sz="4" w:space="0" w:color="000000"/>
            </w:tcBorders>
          </w:tcPr>
          <w:p w14:paraId="0B5AA140" w14:textId="77777777" w:rsidR="0054091C" w:rsidRPr="003A5CCA" w:rsidRDefault="0054091C" w:rsidP="008A4070">
            <w:pPr>
              <w:spacing w:after="0"/>
              <w:ind w:firstLine="0"/>
              <w:jc w:val="left"/>
              <w:rPr>
                <w:sz w:val="20"/>
                <w:szCs w:val="20"/>
                <w:lang w:val="uk-UA"/>
              </w:rPr>
            </w:pPr>
            <w:r w:rsidRPr="003A5CCA">
              <w:rPr>
                <w:sz w:val="20"/>
                <w:szCs w:val="20"/>
                <w:lang w:val="uk-UA"/>
              </w:rPr>
              <w:t>Кількість користувачів послуг закладів, осіб</w:t>
            </w:r>
          </w:p>
        </w:tc>
        <w:tc>
          <w:tcPr>
            <w:tcW w:w="873" w:type="dxa"/>
            <w:tcBorders>
              <w:top w:val="nil"/>
              <w:left w:val="nil"/>
              <w:bottom w:val="single" w:sz="4" w:space="0" w:color="000000"/>
              <w:right w:val="single" w:sz="4" w:space="0" w:color="000000"/>
            </w:tcBorders>
            <w:vAlign w:val="center"/>
          </w:tcPr>
          <w:p w14:paraId="2EE8B991" w14:textId="77777777" w:rsidR="0054091C" w:rsidRPr="003A5CCA" w:rsidRDefault="0054091C" w:rsidP="008A4070">
            <w:pPr>
              <w:spacing w:after="0"/>
              <w:ind w:firstLine="0"/>
              <w:jc w:val="center"/>
              <w:rPr>
                <w:sz w:val="20"/>
                <w:szCs w:val="20"/>
                <w:lang w:val="uk-UA"/>
              </w:rPr>
            </w:pPr>
            <w:r w:rsidRPr="003A5CCA">
              <w:rPr>
                <w:sz w:val="20"/>
                <w:szCs w:val="20"/>
                <w:lang w:val="uk-UA"/>
              </w:rPr>
              <w:t>2987</w:t>
            </w:r>
          </w:p>
        </w:tc>
        <w:tc>
          <w:tcPr>
            <w:tcW w:w="873" w:type="dxa"/>
            <w:tcBorders>
              <w:top w:val="nil"/>
              <w:left w:val="nil"/>
              <w:bottom w:val="single" w:sz="4" w:space="0" w:color="000000"/>
              <w:right w:val="single" w:sz="4" w:space="0" w:color="000000"/>
            </w:tcBorders>
            <w:vAlign w:val="center"/>
          </w:tcPr>
          <w:p w14:paraId="3123B4B0" w14:textId="77777777" w:rsidR="0054091C" w:rsidRPr="003A5CCA" w:rsidRDefault="0054091C" w:rsidP="008A4070">
            <w:pPr>
              <w:spacing w:after="0"/>
              <w:ind w:firstLine="0"/>
              <w:jc w:val="center"/>
              <w:rPr>
                <w:sz w:val="20"/>
                <w:szCs w:val="20"/>
                <w:lang w:val="uk-UA"/>
              </w:rPr>
            </w:pPr>
            <w:r w:rsidRPr="003A5CCA">
              <w:rPr>
                <w:sz w:val="20"/>
                <w:szCs w:val="20"/>
                <w:lang w:val="uk-UA"/>
              </w:rPr>
              <w:t>3233</w:t>
            </w:r>
          </w:p>
        </w:tc>
        <w:tc>
          <w:tcPr>
            <w:tcW w:w="873" w:type="dxa"/>
            <w:tcBorders>
              <w:top w:val="nil"/>
              <w:left w:val="nil"/>
              <w:bottom w:val="single" w:sz="4" w:space="0" w:color="000000"/>
              <w:right w:val="single" w:sz="4" w:space="0" w:color="000000"/>
            </w:tcBorders>
            <w:vAlign w:val="center"/>
          </w:tcPr>
          <w:p w14:paraId="41D78294" w14:textId="77777777" w:rsidR="0054091C" w:rsidRPr="003A5CCA" w:rsidRDefault="0054091C" w:rsidP="008A4070">
            <w:pPr>
              <w:spacing w:after="0"/>
              <w:ind w:firstLine="0"/>
              <w:jc w:val="center"/>
              <w:rPr>
                <w:sz w:val="20"/>
                <w:szCs w:val="20"/>
                <w:lang w:val="uk-UA"/>
              </w:rPr>
            </w:pPr>
            <w:r w:rsidRPr="003A5CCA">
              <w:rPr>
                <w:sz w:val="20"/>
                <w:szCs w:val="20"/>
                <w:lang w:val="uk-UA"/>
              </w:rPr>
              <w:t>4119</w:t>
            </w:r>
          </w:p>
        </w:tc>
        <w:tc>
          <w:tcPr>
            <w:tcW w:w="873" w:type="dxa"/>
            <w:tcBorders>
              <w:top w:val="nil"/>
              <w:left w:val="nil"/>
              <w:bottom w:val="single" w:sz="4" w:space="0" w:color="000000"/>
              <w:right w:val="single" w:sz="4" w:space="0" w:color="000000"/>
            </w:tcBorders>
            <w:vAlign w:val="center"/>
          </w:tcPr>
          <w:p w14:paraId="03B93BEA" w14:textId="77777777" w:rsidR="0054091C" w:rsidRPr="003A5CCA" w:rsidRDefault="0054091C" w:rsidP="008A4070">
            <w:pPr>
              <w:spacing w:after="0"/>
              <w:ind w:firstLine="0"/>
              <w:jc w:val="center"/>
              <w:rPr>
                <w:sz w:val="20"/>
                <w:szCs w:val="20"/>
                <w:lang w:val="uk-UA"/>
              </w:rPr>
            </w:pPr>
            <w:r w:rsidRPr="003A5CCA">
              <w:rPr>
                <w:sz w:val="20"/>
                <w:szCs w:val="20"/>
                <w:lang w:val="uk-UA"/>
              </w:rPr>
              <w:t>2089</w:t>
            </w:r>
          </w:p>
        </w:tc>
        <w:tc>
          <w:tcPr>
            <w:tcW w:w="873" w:type="dxa"/>
            <w:tcBorders>
              <w:top w:val="nil"/>
              <w:left w:val="nil"/>
              <w:bottom w:val="single" w:sz="4" w:space="0" w:color="000000"/>
              <w:right w:val="single" w:sz="4" w:space="0" w:color="000000"/>
            </w:tcBorders>
            <w:vAlign w:val="center"/>
          </w:tcPr>
          <w:p w14:paraId="743C32CE" w14:textId="77777777" w:rsidR="0054091C" w:rsidRPr="003A5CCA" w:rsidRDefault="0054091C" w:rsidP="008A4070">
            <w:pPr>
              <w:spacing w:after="0"/>
              <w:ind w:firstLine="0"/>
              <w:jc w:val="center"/>
              <w:rPr>
                <w:sz w:val="20"/>
                <w:szCs w:val="20"/>
                <w:lang w:val="uk-UA"/>
              </w:rPr>
            </w:pPr>
            <w:r w:rsidRPr="003A5CCA">
              <w:rPr>
                <w:sz w:val="20"/>
                <w:szCs w:val="20"/>
                <w:lang w:val="uk-UA"/>
              </w:rPr>
              <w:t>2235</w:t>
            </w:r>
          </w:p>
        </w:tc>
        <w:tc>
          <w:tcPr>
            <w:tcW w:w="873" w:type="dxa"/>
            <w:tcBorders>
              <w:top w:val="nil"/>
              <w:left w:val="nil"/>
              <w:bottom w:val="single" w:sz="4" w:space="0" w:color="000000"/>
              <w:right w:val="single" w:sz="4" w:space="0" w:color="000000"/>
            </w:tcBorders>
            <w:shd w:val="clear" w:color="auto" w:fill="FFFFFF" w:themeFill="background1"/>
            <w:vAlign w:val="center"/>
          </w:tcPr>
          <w:p w14:paraId="44760EE2" w14:textId="77777777" w:rsidR="0054091C" w:rsidRPr="003A5CCA" w:rsidRDefault="0054091C" w:rsidP="008A4070">
            <w:pPr>
              <w:spacing w:after="0"/>
              <w:ind w:firstLine="0"/>
              <w:jc w:val="center"/>
              <w:rPr>
                <w:sz w:val="20"/>
                <w:szCs w:val="20"/>
                <w:lang w:val="uk-UA"/>
              </w:rPr>
            </w:pPr>
            <w:r w:rsidRPr="003A5CCA">
              <w:rPr>
                <w:sz w:val="20"/>
                <w:szCs w:val="20"/>
                <w:lang w:val="uk-UA"/>
              </w:rPr>
              <w:t>1745</w:t>
            </w:r>
          </w:p>
        </w:tc>
      </w:tr>
    </w:tbl>
    <w:p w14:paraId="3E501281" w14:textId="77777777" w:rsidR="0054091C" w:rsidRDefault="0054091C">
      <w:pPr>
        <w:rPr>
          <w:lang w:val="uk-UA"/>
        </w:rPr>
      </w:pPr>
    </w:p>
    <w:p w14:paraId="00000A66" w14:textId="451B2B11" w:rsidR="00F34A03" w:rsidRPr="003A5CCA" w:rsidRDefault="001A6C12">
      <w:pPr>
        <w:rPr>
          <w:lang w:val="uk-UA"/>
        </w:rPr>
      </w:pPr>
      <w:r w:rsidRPr="003A5CCA">
        <w:rPr>
          <w:lang w:val="uk-UA"/>
        </w:rPr>
        <w:t xml:space="preserve">Динаміка попиту на соціальні послуги характеризується високою </w:t>
      </w:r>
      <w:proofErr w:type="spellStart"/>
      <w:r w:rsidRPr="003A5CCA">
        <w:rPr>
          <w:lang w:val="uk-UA"/>
        </w:rPr>
        <w:t>волатільністю</w:t>
      </w:r>
      <w:proofErr w:type="spellEnd"/>
      <w:r w:rsidRPr="003A5CCA">
        <w:rPr>
          <w:lang w:val="uk-UA"/>
        </w:rPr>
        <w:t>, що відображає вплив зовнішніх факторів на потреби населення. Кількість користувачів послуг зростала з 2987 осіб у 2020 році до піку 4119 осіб у 2022 році (зростання на 37,9%), що співпадає з початком повномасштабної військової агресії та пов'язаним з нею зростанням соціальних потреб населення. Однак у 2023 році відбулося різке скорочення до 2089 осіб (зменшення на 49,3% порівняно з попереднім роком), з подальшим незначним зростанням до 2235 осіб у 2024 році та прогнозованим зниженням до 1745 осіб у 2025 році. Така динаміка може свідчити про нестабільність соціально-економічної ситуації, зміни в структурі потреб населення або трансформацію системи надання соціальних послуг.</w:t>
      </w:r>
    </w:p>
    <w:p w14:paraId="00000A67" w14:textId="3402CC81" w:rsidR="00F34A03" w:rsidRPr="003A5CCA" w:rsidRDefault="001A6C12">
      <w:pPr>
        <w:rPr>
          <w:lang w:val="uk-UA"/>
        </w:rPr>
      </w:pPr>
      <w:r w:rsidRPr="003A5CCA">
        <w:rPr>
          <w:lang w:val="uk-UA"/>
        </w:rPr>
        <w:t>Аналіз співвідношення кадрових ресурсів та обсягів послуг виявляє певні диспропорції в ефективності функціонування закладів. У 2022 році при максимальній кількості користувачів (4119 осіб) на одного працівника припадало 42 користувача, тоді як у 2023 році при збільшенні персоналу до 115 осіб навантаження скоротилося до 18</w:t>
      </w:r>
      <w:r w:rsidR="0054091C">
        <w:rPr>
          <w:lang w:val="uk-UA"/>
        </w:rPr>
        <w:t> </w:t>
      </w:r>
      <w:r w:rsidRPr="003A5CCA">
        <w:rPr>
          <w:lang w:val="uk-UA"/>
        </w:rPr>
        <w:t>користувачів на працівника. У 2024 році при скороченні штату до 87 осіб навантаження зросло до 26 користувачів на працівника, що може вказувати на оптимізацію кадрових ресурсів відповідно до фактичних потреб у наданні послуг.</w:t>
      </w:r>
    </w:p>
    <w:p w14:paraId="00000A8C" w14:textId="77777777" w:rsidR="00F34A03" w:rsidRPr="003A5CCA" w:rsidRDefault="001A6C12">
      <w:pPr>
        <w:pStyle w:val="3"/>
        <w:rPr>
          <w:lang w:val="uk-UA"/>
        </w:rPr>
      </w:pPr>
      <w:bookmarkStart w:id="177" w:name="_Toc222845190"/>
      <w:bookmarkStart w:id="178" w:name="_Toc230170429"/>
      <w:r w:rsidRPr="003A5CCA">
        <w:rPr>
          <w:lang w:val="uk-UA"/>
        </w:rPr>
        <w:lastRenderedPageBreak/>
        <w:t>Культура</w:t>
      </w:r>
      <w:bookmarkEnd w:id="177"/>
      <w:bookmarkEnd w:id="178"/>
    </w:p>
    <w:p w14:paraId="00000A8D" w14:textId="213D65F6" w:rsidR="00F34A03" w:rsidRPr="003A5CCA" w:rsidRDefault="009244F7">
      <w:pPr>
        <w:rPr>
          <w:lang w:val="uk-UA"/>
        </w:rPr>
      </w:pPr>
      <w:r w:rsidRPr="003A5CCA">
        <w:rPr>
          <w:lang w:val="uk-UA"/>
        </w:rPr>
        <w:t xml:space="preserve">У </w:t>
      </w:r>
      <w:r w:rsidR="001A6C12" w:rsidRPr="003A5CCA">
        <w:rPr>
          <w:lang w:val="uk-UA"/>
        </w:rPr>
        <w:t>межах Самарівської громади функціонує розгалужена мережа закладів культури, до складу якої входять бібліотеки, будинки культури, центр культури та дозвілля, історико-краєзнавчий музей, молодіжний культурно-освітній центр, а також профільні установи клубного типу.</w:t>
      </w:r>
      <w:r w:rsidR="00EB0B2B" w:rsidRPr="003A5CCA">
        <w:rPr>
          <w:lang w:val="uk-UA"/>
        </w:rPr>
        <w:t xml:space="preserve"> Ці установи зосереджені на задоволенні інформаційних, освітніх та культурних потреб населення, а також на створенні умов для творчої діяльності та організації змістовного дозвілля </w:t>
      </w:r>
      <w:r w:rsidR="001A6C12" w:rsidRPr="003A5CCA">
        <w:rPr>
          <w:lang w:val="uk-UA"/>
        </w:rPr>
        <w:t>(</w:t>
      </w:r>
      <w:r w:rsidR="00EB0B2B" w:rsidRPr="003A5CCA">
        <w:rPr>
          <w:lang w:val="uk-UA"/>
        </w:rPr>
        <w:t>рис. </w:t>
      </w:r>
      <w:r w:rsidR="001A6C12" w:rsidRPr="003A5CCA">
        <w:rPr>
          <w:lang w:val="uk-UA"/>
        </w:rPr>
        <w:t>5.</w:t>
      </w:r>
      <w:r w:rsidR="00147D74" w:rsidRPr="003A5CCA">
        <w:rPr>
          <w:lang w:val="uk-UA"/>
        </w:rPr>
        <w:t>1</w:t>
      </w:r>
      <w:r w:rsidR="00235E21">
        <w:rPr>
          <w:lang w:val="uk-UA"/>
        </w:rPr>
        <w:t>2</w:t>
      </w:r>
      <w:r w:rsidR="001A6C12" w:rsidRPr="003A5CCA">
        <w:rPr>
          <w:lang w:val="uk-UA"/>
        </w:rPr>
        <w:t>).</w:t>
      </w:r>
    </w:p>
    <w:p w14:paraId="4344EECD" w14:textId="29004409" w:rsidR="00EB0B2B" w:rsidRPr="003A5CCA" w:rsidRDefault="00147D74" w:rsidP="00147D74">
      <w:pPr>
        <w:ind w:firstLine="0"/>
        <w:jc w:val="center"/>
        <w:rPr>
          <w:lang w:val="uk-UA"/>
        </w:rPr>
      </w:pPr>
      <w:r w:rsidRPr="003A5CCA">
        <w:rPr>
          <w:noProof/>
          <w:lang w:val="uk-UA"/>
        </w:rPr>
        <w:drawing>
          <wp:inline distT="0" distB="0" distL="0" distR="0" wp14:anchorId="0A3ED0A2" wp14:editId="6CF92BA4">
            <wp:extent cx="5940425" cy="419227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4192270"/>
                    </a:xfrm>
                    <a:prstGeom prst="rect">
                      <a:avLst/>
                    </a:prstGeom>
                  </pic:spPr>
                </pic:pic>
              </a:graphicData>
            </a:graphic>
          </wp:inline>
        </w:drawing>
      </w:r>
    </w:p>
    <w:p w14:paraId="00000A8E" w14:textId="33DD7401" w:rsidR="00F34A03" w:rsidRPr="003A5CCA" w:rsidRDefault="00EB0B2B" w:rsidP="00EB0B2B">
      <w:pPr>
        <w:pStyle w:val="af7"/>
        <w:rPr>
          <w:lang w:val="uk-UA"/>
        </w:rPr>
      </w:pPr>
      <w:bookmarkStart w:id="179" w:name="_Toc223695954"/>
      <w:bookmarkStart w:id="180" w:name="_Hlk222993980"/>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235E21">
        <w:rPr>
          <w:noProof/>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235E21">
        <w:rPr>
          <w:noProof/>
          <w:lang w:val="uk-UA"/>
        </w:rPr>
        <w:t>12</w:t>
      </w:r>
      <w:r w:rsidR="00444195" w:rsidRPr="003A5CCA">
        <w:rPr>
          <w:lang w:val="uk-UA"/>
        </w:rPr>
        <w:fldChar w:fldCharType="end"/>
      </w:r>
      <w:r w:rsidRPr="003A5CCA">
        <w:rPr>
          <w:lang w:val="uk-UA"/>
        </w:rPr>
        <w:t xml:space="preserve"> </w:t>
      </w:r>
      <w:r w:rsidR="001A6C12" w:rsidRPr="003A5CCA">
        <w:rPr>
          <w:bCs w:val="0"/>
          <w:szCs w:val="24"/>
          <w:lang w:val="uk-UA"/>
        </w:rPr>
        <w:t xml:space="preserve">– Заклади культури </w:t>
      </w:r>
      <w:r w:rsidR="00147D74" w:rsidRPr="003A5CCA">
        <w:rPr>
          <w:bCs w:val="0"/>
          <w:szCs w:val="24"/>
          <w:lang w:val="uk-UA"/>
        </w:rPr>
        <w:t xml:space="preserve">та спорту </w:t>
      </w:r>
      <w:r w:rsidR="001A6C12" w:rsidRPr="003A5CCA">
        <w:rPr>
          <w:bCs w:val="0"/>
          <w:szCs w:val="24"/>
          <w:lang w:val="uk-UA"/>
        </w:rPr>
        <w:t>Самарівської громади</w:t>
      </w:r>
      <w:bookmarkEnd w:id="179"/>
    </w:p>
    <w:bookmarkEnd w:id="180"/>
    <w:p w14:paraId="00000AE4" w14:textId="56B52512" w:rsidR="00F34A03" w:rsidRPr="003A5CCA" w:rsidRDefault="001A6C12">
      <w:pPr>
        <w:rPr>
          <w:lang w:val="uk-UA"/>
        </w:rPr>
      </w:pPr>
      <w:r w:rsidRPr="003A5CCA">
        <w:rPr>
          <w:lang w:val="uk-UA"/>
        </w:rPr>
        <w:t>Структурно-організаційна мережа охоплює як бібліотеки різного спрямування (дорослі, дитячі, сімейні), так і культурно-</w:t>
      </w:r>
      <w:proofErr w:type="spellStart"/>
      <w:r w:rsidRPr="003A5CCA">
        <w:rPr>
          <w:lang w:val="uk-UA"/>
        </w:rPr>
        <w:t>дозвіллєві</w:t>
      </w:r>
      <w:proofErr w:type="spellEnd"/>
      <w:r w:rsidRPr="003A5CCA">
        <w:rPr>
          <w:lang w:val="uk-UA"/>
        </w:rPr>
        <w:t xml:space="preserve"> осередки. Зокрема, центральна бібліотека та її філії проводять конкурси, літературні вечори, презентації книг та майстер-класи. Окреме місце займають заклади клубного типу та будинки культури, де реалізуються заходи колективної творчості, концерти, свята та фестивалі.</w:t>
      </w:r>
    </w:p>
    <w:p w14:paraId="00000AE5" w14:textId="13D7BE88" w:rsidR="00F34A03" w:rsidRPr="003A5CCA" w:rsidRDefault="001A6C12">
      <w:pPr>
        <w:rPr>
          <w:lang w:val="uk-UA"/>
        </w:rPr>
      </w:pPr>
      <w:r w:rsidRPr="003A5CCA">
        <w:rPr>
          <w:lang w:val="uk-UA"/>
        </w:rPr>
        <w:t xml:space="preserve">Важливим чинником функціонування закладів є їх технічний стан та матеріальна база. Частина установ збудована в середині ХХ століття та потребує модернізації, проте спостерігаються й приклади оновлення (зокрема, центральна бібліотека, відремонтована у 2008 році). </w:t>
      </w:r>
      <w:r w:rsidR="009A5EA9" w:rsidRPr="003A5CCA">
        <w:rPr>
          <w:lang w:val="uk-UA"/>
        </w:rPr>
        <w:t xml:space="preserve">Укриттями забезпечено не всі </w:t>
      </w:r>
      <w:r w:rsidRPr="003A5CCA">
        <w:rPr>
          <w:lang w:val="uk-UA"/>
        </w:rPr>
        <w:t>об’єкт</w:t>
      </w:r>
      <w:r w:rsidR="009A5EA9" w:rsidRPr="003A5CCA">
        <w:rPr>
          <w:lang w:val="uk-UA"/>
        </w:rPr>
        <w:t>и</w:t>
      </w:r>
      <w:r w:rsidRPr="003A5CCA">
        <w:rPr>
          <w:lang w:val="uk-UA"/>
        </w:rPr>
        <w:t>, що в умовах воєнного стану потребує додаткової уваги. Разом із тим, у нових або спеціалізованих культурних просторах (молодіжний центр, ПК «Металург») передбачені сучасні рішення у сфері безпеки.</w:t>
      </w:r>
    </w:p>
    <w:p w14:paraId="00000AE6" w14:textId="62DAE8E6" w:rsidR="00F34A03" w:rsidRPr="003A5CCA" w:rsidRDefault="001A6C12">
      <w:pPr>
        <w:rPr>
          <w:lang w:val="uk-UA"/>
        </w:rPr>
      </w:pPr>
      <w:r w:rsidRPr="003A5CCA">
        <w:rPr>
          <w:lang w:val="uk-UA"/>
        </w:rPr>
        <w:t xml:space="preserve">Аналіз специфіки роботи засвідчує орієнтацію закладів не лише на збереження культурної спадщини та традицій, але й на інноваційні формати взаємодії з громадою. Молодіжний центр, зокрема, реалізує тренінги, </w:t>
      </w:r>
      <w:proofErr w:type="spellStart"/>
      <w:r w:rsidRPr="003A5CCA">
        <w:rPr>
          <w:lang w:val="uk-UA"/>
        </w:rPr>
        <w:t>кемпи</w:t>
      </w:r>
      <w:proofErr w:type="spellEnd"/>
      <w:r w:rsidRPr="003A5CCA">
        <w:rPr>
          <w:lang w:val="uk-UA"/>
        </w:rPr>
        <w:t xml:space="preserve"> та заходи з формування лідерських навичок. Значна увага приділяється популяризації національних традицій, народної творчості, а також розвитку дитячої та молодіжної аудиторії.</w:t>
      </w:r>
    </w:p>
    <w:p w14:paraId="00000AE7" w14:textId="77777777" w:rsidR="00F34A03" w:rsidRPr="003A5CCA" w:rsidRDefault="001A6C12">
      <w:pPr>
        <w:rPr>
          <w:lang w:val="uk-UA"/>
        </w:rPr>
      </w:pPr>
      <w:r w:rsidRPr="003A5CCA">
        <w:rPr>
          <w:lang w:val="uk-UA"/>
        </w:rPr>
        <w:lastRenderedPageBreak/>
        <w:t xml:space="preserve">Узагальнюючи, можна констатувати, що культурна мережа м. Самар виконує як традиційні функції у сфері задоволення інформаційних і </w:t>
      </w:r>
      <w:proofErr w:type="spellStart"/>
      <w:r w:rsidRPr="003A5CCA">
        <w:rPr>
          <w:lang w:val="uk-UA"/>
        </w:rPr>
        <w:t>дозвіллєвих</w:t>
      </w:r>
      <w:proofErr w:type="spellEnd"/>
      <w:r w:rsidRPr="003A5CCA">
        <w:rPr>
          <w:lang w:val="uk-UA"/>
        </w:rPr>
        <w:t xml:space="preserve"> потреб населення, так і нові завдання, пов’язані з інтеграцією сучасних форм культурного дозвілля та </w:t>
      </w:r>
      <w:proofErr w:type="spellStart"/>
      <w:r w:rsidRPr="003A5CCA">
        <w:rPr>
          <w:lang w:val="uk-UA"/>
        </w:rPr>
        <w:t>освітньо</w:t>
      </w:r>
      <w:proofErr w:type="spellEnd"/>
      <w:r w:rsidRPr="003A5CCA">
        <w:rPr>
          <w:lang w:val="uk-UA"/>
        </w:rPr>
        <w:t xml:space="preserve">-виховних практик. Разом із тим, технічний стан частини закладів і недостатній рівень облаштування </w:t>
      </w:r>
      <w:proofErr w:type="spellStart"/>
      <w:r w:rsidRPr="003A5CCA">
        <w:rPr>
          <w:lang w:val="uk-UA"/>
        </w:rPr>
        <w:t>укриттів</w:t>
      </w:r>
      <w:proofErr w:type="spellEnd"/>
      <w:r w:rsidRPr="003A5CCA">
        <w:rPr>
          <w:lang w:val="uk-UA"/>
        </w:rPr>
        <w:t xml:space="preserve"> залишаються викликами, що вимагають системного вирішення.</w:t>
      </w:r>
    </w:p>
    <w:p w14:paraId="00000AE8" w14:textId="77777777" w:rsidR="00F34A03" w:rsidRPr="003A5CCA" w:rsidRDefault="001A6C12">
      <w:pPr>
        <w:pStyle w:val="3"/>
        <w:rPr>
          <w:lang w:val="uk-UA"/>
        </w:rPr>
      </w:pPr>
      <w:bookmarkStart w:id="181" w:name="_Toc222845191"/>
      <w:bookmarkStart w:id="182" w:name="_Toc230170430"/>
      <w:r w:rsidRPr="003A5CCA">
        <w:rPr>
          <w:lang w:val="uk-UA"/>
        </w:rPr>
        <w:t>Фізична культура та спорт</w:t>
      </w:r>
      <w:bookmarkEnd w:id="181"/>
      <w:bookmarkEnd w:id="182"/>
      <w:r w:rsidRPr="003A5CCA">
        <w:rPr>
          <w:lang w:val="uk-UA"/>
        </w:rPr>
        <w:t xml:space="preserve"> </w:t>
      </w:r>
    </w:p>
    <w:p w14:paraId="00000AE9" w14:textId="6ECC17C9" w:rsidR="00F34A03" w:rsidRPr="003A5CCA" w:rsidRDefault="001A6C12">
      <w:pPr>
        <w:rPr>
          <w:lang w:val="uk-UA"/>
        </w:rPr>
      </w:pPr>
      <w:bookmarkStart w:id="183" w:name="_heading=h.aiziqnt9tt5g" w:colFirst="0" w:colLast="0"/>
      <w:bookmarkEnd w:id="183"/>
      <w:r w:rsidRPr="003A5CCA">
        <w:rPr>
          <w:lang w:val="uk-UA"/>
        </w:rPr>
        <w:t xml:space="preserve">Спортивна інфраструктура громади м. Самар представлена двома основними об’єктами – Центром фізичного здоров’я населення «Спорт для всіх» та Комплексною дитячо-юнацькою спортивною школою. </w:t>
      </w:r>
      <w:r w:rsidR="00A30247" w:rsidRPr="003A5CCA">
        <w:rPr>
          <w:lang w:val="uk-UA"/>
        </w:rPr>
        <w:t xml:space="preserve">Заклади </w:t>
      </w:r>
      <w:r w:rsidRPr="003A5CCA">
        <w:rPr>
          <w:lang w:val="uk-UA"/>
        </w:rPr>
        <w:t>виконують різні функції: перший орієнтований переважно на фізкультурно-оздоровчу та масову роботу серед населення, тоді як другий – на системну навчально-тренувальну підготовку дітей та молоді, а також участь у змаганнях різного рівня</w:t>
      </w:r>
      <w:r w:rsidR="009E3639" w:rsidRPr="003A5CCA">
        <w:rPr>
          <w:lang w:val="uk-UA"/>
        </w:rPr>
        <w:t xml:space="preserve"> (</w:t>
      </w:r>
      <w:r w:rsidR="00235E21">
        <w:rPr>
          <w:lang w:val="uk-UA"/>
        </w:rPr>
        <w:t>табл</w:t>
      </w:r>
      <w:r w:rsidR="009E3639" w:rsidRPr="003A5CCA">
        <w:rPr>
          <w:lang w:val="uk-UA"/>
        </w:rPr>
        <w:t>. 5.1</w:t>
      </w:r>
      <w:r w:rsidR="00235E21">
        <w:rPr>
          <w:lang w:val="uk-UA"/>
        </w:rPr>
        <w:t>1</w:t>
      </w:r>
      <w:r w:rsidR="009E3639" w:rsidRPr="003A5CCA">
        <w:rPr>
          <w:lang w:val="uk-UA"/>
        </w:rPr>
        <w:t>)</w:t>
      </w:r>
      <w:r w:rsidRPr="003A5CCA">
        <w:rPr>
          <w:lang w:val="uk-UA"/>
        </w:rPr>
        <w:t>.</w:t>
      </w:r>
    </w:p>
    <w:p w14:paraId="153F2DD7" w14:textId="09E23D7D" w:rsidR="00235E21" w:rsidRPr="003A5CCA" w:rsidRDefault="00235E21" w:rsidP="00235E21">
      <w:pPr>
        <w:pStyle w:val="af7"/>
        <w:rPr>
          <w:lang w:val="uk-UA"/>
        </w:rPr>
      </w:pPr>
      <w:bookmarkStart w:id="184" w:name="_Toc230171129"/>
      <w:r w:rsidRPr="003A5CCA">
        <w:rPr>
          <w:lang w:val="uk-UA"/>
        </w:rPr>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Pr>
          <w:noProof/>
          <w:lang w:val="uk-UA"/>
        </w:rPr>
        <w:t>5</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Pr>
          <w:noProof/>
          <w:lang w:val="uk-UA"/>
        </w:rPr>
        <w:t>11</w:t>
      </w:r>
      <w:r w:rsidRPr="003A5CCA">
        <w:rPr>
          <w:lang w:val="uk-UA"/>
        </w:rPr>
        <w:fldChar w:fldCharType="end"/>
      </w:r>
      <w:r w:rsidRPr="003A5CCA">
        <w:rPr>
          <w:lang w:val="uk-UA"/>
        </w:rPr>
        <w:t xml:space="preserve"> </w:t>
      </w:r>
      <w:r w:rsidRPr="003A5CCA">
        <w:rPr>
          <w:bCs w:val="0"/>
          <w:szCs w:val="24"/>
          <w:lang w:val="uk-UA"/>
        </w:rPr>
        <w:t>– Об’єкти спортивної інфраструктури громади</w:t>
      </w:r>
      <w:bookmarkEnd w:id="184"/>
    </w:p>
    <w:tbl>
      <w:tblPr>
        <w:tblStyle w:val="afffe"/>
        <w:tblW w:w="9238" w:type="dxa"/>
        <w:tblInd w:w="113" w:type="dxa"/>
        <w:tblLayout w:type="fixed"/>
        <w:tblLook w:val="0400" w:firstRow="0" w:lastRow="0" w:firstColumn="0" w:lastColumn="0" w:noHBand="0" w:noVBand="1"/>
      </w:tblPr>
      <w:tblGrid>
        <w:gridCol w:w="2979"/>
        <w:gridCol w:w="1093"/>
        <w:gridCol w:w="1540"/>
        <w:gridCol w:w="1329"/>
        <w:gridCol w:w="2297"/>
      </w:tblGrid>
      <w:tr w:rsidR="00235E21" w:rsidRPr="003A5CCA" w14:paraId="0772E155" w14:textId="77777777" w:rsidTr="00383A5B">
        <w:tc>
          <w:tcPr>
            <w:tcW w:w="2979"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33CE537E" w14:textId="77777777" w:rsidR="00235E21" w:rsidRPr="003A5CCA" w:rsidRDefault="00235E21" w:rsidP="00383A5B">
            <w:pPr>
              <w:keepNext/>
              <w:spacing w:after="0"/>
              <w:ind w:left="-57" w:right="-57" w:firstLine="0"/>
              <w:jc w:val="center"/>
              <w:rPr>
                <w:sz w:val="18"/>
                <w:szCs w:val="18"/>
                <w:lang w:val="uk-UA"/>
              </w:rPr>
            </w:pPr>
            <w:r w:rsidRPr="003A5CCA">
              <w:rPr>
                <w:sz w:val="18"/>
                <w:szCs w:val="18"/>
                <w:lang w:val="uk-UA"/>
              </w:rPr>
              <w:t>Назва об'єкту</w:t>
            </w:r>
          </w:p>
        </w:tc>
        <w:tc>
          <w:tcPr>
            <w:tcW w:w="1093" w:type="dxa"/>
            <w:tcBorders>
              <w:top w:val="single" w:sz="4" w:space="0" w:color="000000"/>
              <w:left w:val="nil"/>
              <w:bottom w:val="single" w:sz="4" w:space="0" w:color="000000"/>
              <w:right w:val="single" w:sz="4" w:space="0" w:color="000000"/>
            </w:tcBorders>
            <w:shd w:val="clear" w:color="auto" w:fill="17365D"/>
            <w:vAlign w:val="center"/>
          </w:tcPr>
          <w:p w14:paraId="0D65E011" w14:textId="77777777" w:rsidR="00235E21" w:rsidRPr="003A5CCA" w:rsidRDefault="00235E21" w:rsidP="00383A5B">
            <w:pPr>
              <w:keepNext/>
              <w:spacing w:after="0"/>
              <w:ind w:left="-57" w:right="-57" w:firstLine="0"/>
              <w:jc w:val="center"/>
              <w:rPr>
                <w:sz w:val="18"/>
                <w:szCs w:val="18"/>
                <w:lang w:val="uk-UA"/>
              </w:rPr>
            </w:pPr>
            <w:r w:rsidRPr="003A5CCA">
              <w:rPr>
                <w:sz w:val="18"/>
                <w:szCs w:val="18"/>
                <w:lang w:val="uk-UA"/>
              </w:rPr>
              <w:t xml:space="preserve">Скільки </w:t>
            </w:r>
            <w:r w:rsidRPr="003A5CCA">
              <w:rPr>
                <w:sz w:val="18"/>
                <w:szCs w:val="18"/>
                <w:lang w:val="uk-UA"/>
              </w:rPr>
              <w:br/>
              <w:t xml:space="preserve">відвідувачів </w:t>
            </w:r>
            <w:r w:rsidRPr="003A5CCA">
              <w:rPr>
                <w:sz w:val="18"/>
                <w:szCs w:val="18"/>
                <w:lang w:val="uk-UA"/>
              </w:rPr>
              <w:br/>
              <w:t>вміщує</w:t>
            </w:r>
          </w:p>
        </w:tc>
        <w:tc>
          <w:tcPr>
            <w:tcW w:w="1540" w:type="dxa"/>
            <w:tcBorders>
              <w:top w:val="single" w:sz="4" w:space="0" w:color="000000"/>
              <w:left w:val="nil"/>
              <w:bottom w:val="single" w:sz="4" w:space="0" w:color="000000"/>
              <w:right w:val="single" w:sz="4" w:space="0" w:color="000000"/>
            </w:tcBorders>
            <w:shd w:val="clear" w:color="auto" w:fill="17365D"/>
            <w:vAlign w:val="center"/>
          </w:tcPr>
          <w:p w14:paraId="1851B71B" w14:textId="77777777" w:rsidR="00235E21" w:rsidRPr="003A5CCA" w:rsidRDefault="00235E21" w:rsidP="00383A5B">
            <w:pPr>
              <w:keepNext/>
              <w:spacing w:after="0"/>
              <w:ind w:left="-57" w:right="-57" w:firstLine="0"/>
              <w:jc w:val="center"/>
              <w:rPr>
                <w:sz w:val="18"/>
                <w:szCs w:val="18"/>
                <w:lang w:val="uk-UA"/>
              </w:rPr>
            </w:pPr>
            <w:r w:rsidRPr="003A5CCA">
              <w:rPr>
                <w:sz w:val="18"/>
                <w:szCs w:val="18"/>
                <w:lang w:val="uk-UA"/>
              </w:rPr>
              <w:t>Наявність укриття (так/ні), тип</w:t>
            </w:r>
          </w:p>
        </w:tc>
        <w:tc>
          <w:tcPr>
            <w:tcW w:w="1329" w:type="dxa"/>
            <w:tcBorders>
              <w:top w:val="single" w:sz="4" w:space="0" w:color="000000"/>
              <w:left w:val="nil"/>
              <w:bottom w:val="single" w:sz="4" w:space="0" w:color="000000"/>
              <w:right w:val="single" w:sz="4" w:space="0" w:color="000000"/>
            </w:tcBorders>
            <w:shd w:val="clear" w:color="auto" w:fill="17365D"/>
            <w:vAlign w:val="center"/>
          </w:tcPr>
          <w:p w14:paraId="11EA52DD" w14:textId="77777777" w:rsidR="00235E21" w:rsidRPr="003A5CCA" w:rsidRDefault="00235E21" w:rsidP="00383A5B">
            <w:pPr>
              <w:keepNext/>
              <w:spacing w:after="0"/>
              <w:ind w:left="-57" w:right="-57" w:firstLine="0"/>
              <w:jc w:val="center"/>
              <w:rPr>
                <w:sz w:val="18"/>
                <w:szCs w:val="18"/>
                <w:lang w:val="uk-UA"/>
              </w:rPr>
            </w:pPr>
            <w:r w:rsidRPr="003A5CCA">
              <w:rPr>
                <w:sz w:val="18"/>
                <w:szCs w:val="18"/>
                <w:lang w:val="uk-UA"/>
              </w:rPr>
              <w:t>Ступінь пошкоджень, %</w:t>
            </w:r>
          </w:p>
        </w:tc>
        <w:tc>
          <w:tcPr>
            <w:tcW w:w="2297" w:type="dxa"/>
            <w:tcBorders>
              <w:top w:val="single" w:sz="4" w:space="0" w:color="000000"/>
              <w:left w:val="nil"/>
              <w:bottom w:val="single" w:sz="4" w:space="0" w:color="000000"/>
              <w:right w:val="single" w:sz="4" w:space="0" w:color="000000"/>
            </w:tcBorders>
            <w:shd w:val="clear" w:color="auto" w:fill="17365D"/>
            <w:vAlign w:val="center"/>
          </w:tcPr>
          <w:p w14:paraId="6579A9C5" w14:textId="77777777" w:rsidR="00235E21" w:rsidRPr="003A5CCA" w:rsidRDefault="00235E21" w:rsidP="00383A5B">
            <w:pPr>
              <w:keepNext/>
              <w:spacing w:after="0"/>
              <w:ind w:left="-57" w:right="-57" w:firstLine="0"/>
              <w:jc w:val="center"/>
              <w:rPr>
                <w:sz w:val="18"/>
                <w:szCs w:val="18"/>
                <w:lang w:val="uk-UA"/>
              </w:rPr>
            </w:pPr>
            <w:r w:rsidRPr="003A5CCA">
              <w:rPr>
                <w:sz w:val="18"/>
                <w:szCs w:val="18"/>
                <w:lang w:val="uk-UA"/>
              </w:rPr>
              <w:t>Події чи заходи, що викликають найбільший приплив гостей</w:t>
            </w:r>
          </w:p>
        </w:tc>
      </w:tr>
      <w:tr w:rsidR="00235E21" w:rsidRPr="003A5CCA" w14:paraId="24EE7206" w14:textId="77777777" w:rsidTr="00383A5B">
        <w:tc>
          <w:tcPr>
            <w:tcW w:w="2979" w:type="dxa"/>
            <w:tcBorders>
              <w:top w:val="nil"/>
              <w:left w:val="single" w:sz="4" w:space="0" w:color="000000"/>
              <w:bottom w:val="single" w:sz="4" w:space="0" w:color="000000"/>
              <w:right w:val="single" w:sz="4" w:space="0" w:color="000000"/>
            </w:tcBorders>
          </w:tcPr>
          <w:p w14:paraId="5D3B2988" w14:textId="77777777" w:rsidR="00235E21" w:rsidRPr="003A5CCA" w:rsidRDefault="00235E21" w:rsidP="00383A5B">
            <w:pPr>
              <w:spacing w:after="0"/>
              <w:ind w:firstLine="0"/>
              <w:jc w:val="left"/>
              <w:rPr>
                <w:sz w:val="20"/>
                <w:szCs w:val="20"/>
                <w:lang w:val="uk-UA"/>
              </w:rPr>
            </w:pPr>
            <w:r w:rsidRPr="003A5CCA">
              <w:rPr>
                <w:sz w:val="20"/>
                <w:szCs w:val="20"/>
                <w:lang w:val="uk-UA"/>
              </w:rPr>
              <w:t>Комунальний заклад «Центр фізичного здоров'я населення «Спорт для всіх», м. Самар</w:t>
            </w:r>
          </w:p>
        </w:tc>
        <w:tc>
          <w:tcPr>
            <w:tcW w:w="1093" w:type="dxa"/>
            <w:tcBorders>
              <w:top w:val="nil"/>
              <w:left w:val="nil"/>
              <w:bottom w:val="single" w:sz="4" w:space="0" w:color="000000"/>
              <w:right w:val="single" w:sz="4" w:space="0" w:color="000000"/>
            </w:tcBorders>
            <w:vAlign w:val="center"/>
          </w:tcPr>
          <w:p w14:paraId="41B53454" w14:textId="77777777" w:rsidR="00235E21" w:rsidRPr="003A5CCA" w:rsidRDefault="00235E21" w:rsidP="00383A5B">
            <w:pPr>
              <w:spacing w:after="0"/>
              <w:ind w:firstLine="0"/>
              <w:jc w:val="center"/>
              <w:rPr>
                <w:sz w:val="20"/>
                <w:szCs w:val="20"/>
                <w:lang w:val="uk-UA"/>
              </w:rPr>
            </w:pPr>
            <w:r w:rsidRPr="003A5CCA">
              <w:rPr>
                <w:sz w:val="20"/>
                <w:szCs w:val="20"/>
                <w:lang w:val="uk-UA"/>
              </w:rPr>
              <w:t>1742</w:t>
            </w:r>
          </w:p>
        </w:tc>
        <w:tc>
          <w:tcPr>
            <w:tcW w:w="1540" w:type="dxa"/>
            <w:tcBorders>
              <w:top w:val="nil"/>
              <w:left w:val="nil"/>
              <w:bottom w:val="single" w:sz="4" w:space="0" w:color="000000"/>
              <w:right w:val="single" w:sz="4" w:space="0" w:color="000000"/>
            </w:tcBorders>
            <w:vAlign w:val="center"/>
          </w:tcPr>
          <w:p w14:paraId="5FA53FE6" w14:textId="77777777" w:rsidR="00235E21" w:rsidRPr="003A5CCA" w:rsidRDefault="00235E21" w:rsidP="00383A5B">
            <w:pPr>
              <w:spacing w:after="0"/>
              <w:ind w:firstLine="0"/>
              <w:jc w:val="center"/>
              <w:rPr>
                <w:sz w:val="20"/>
                <w:szCs w:val="20"/>
                <w:lang w:val="uk-UA"/>
              </w:rPr>
            </w:pPr>
            <w:r w:rsidRPr="003A5CCA">
              <w:rPr>
                <w:sz w:val="20"/>
                <w:szCs w:val="20"/>
                <w:lang w:val="uk-UA"/>
              </w:rPr>
              <w:t>Ні</w:t>
            </w:r>
          </w:p>
        </w:tc>
        <w:tc>
          <w:tcPr>
            <w:tcW w:w="1329" w:type="dxa"/>
            <w:tcBorders>
              <w:top w:val="nil"/>
              <w:left w:val="nil"/>
              <w:bottom w:val="single" w:sz="4" w:space="0" w:color="000000"/>
              <w:right w:val="single" w:sz="4" w:space="0" w:color="000000"/>
            </w:tcBorders>
            <w:vAlign w:val="center"/>
          </w:tcPr>
          <w:p w14:paraId="61913C09" w14:textId="77777777" w:rsidR="00235E21" w:rsidRPr="003A5CCA" w:rsidRDefault="00235E21" w:rsidP="00383A5B">
            <w:pPr>
              <w:spacing w:after="0"/>
              <w:ind w:firstLine="0"/>
              <w:jc w:val="center"/>
              <w:rPr>
                <w:sz w:val="20"/>
                <w:szCs w:val="20"/>
                <w:lang w:val="uk-UA"/>
              </w:rPr>
            </w:pPr>
            <w:r w:rsidRPr="003A5CCA">
              <w:rPr>
                <w:sz w:val="20"/>
                <w:szCs w:val="20"/>
                <w:lang w:val="uk-UA"/>
              </w:rPr>
              <w:t>-</w:t>
            </w:r>
          </w:p>
        </w:tc>
        <w:tc>
          <w:tcPr>
            <w:tcW w:w="2297" w:type="dxa"/>
            <w:tcBorders>
              <w:top w:val="nil"/>
              <w:left w:val="nil"/>
              <w:bottom w:val="single" w:sz="4" w:space="0" w:color="000000"/>
              <w:right w:val="single" w:sz="4" w:space="0" w:color="000000"/>
            </w:tcBorders>
          </w:tcPr>
          <w:p w14:paraId="1BB90B2D" w14:textId="77777777" w:rsidR="00235E21" w:rsidRPr="003A5CCA" w:rsidRDefault="00235E21" w:rsidP="00383A5B">
            <w:pPr>
              <w:spacing w:after="0"/>
              <w:ind w:firstLine="0"/>
              <w:jc w:val="left"/>
              <w:rPr>
                <w:sz w:val="20"/>
                <w:szCs w:val="20"/>
                <w:lang w:val="uk-UA"/>
              </w:rPr>
            </w:pPr>
            <w:r w:rsidRPr="003A5CCA">
              <w:rPr>
                <w:sz w:val="20"/>
                <w:szCs w:val="20"/>
                <w:lang w:val="uk-UA"/>
              </w:rPr>
              <w:t>Фізкультурно-оздоровча та масова робота</w:t>
            </w:r>
          </w:p>
        </w:tc>
      </w:tr>
      <w:tr w:rsidR="00235E21" w:rsidRPr="003A5CCA" w14:paraId="75B55F44" w14:textId="77777777" w:rsidTr="00383A5B">
        <w:tc>
          <w:tcPr>
            <w:tcW w:w="2979" w:type="dxa"/>
            <w:tcBorders>
              <w:top w:val="nil"/>
              <w:left w:val="single" w:sz="4" w:space="0" w:color="000000"/>
              <w:bottom w:val="single" w:sz="4" w:space="0" w:color="000000"/>
              <w:right w:val="single" w:sz="4" w:space="0" w:color="000000"/>
            </w:tcBorders>
          </w:tcPr>
          <w:p w14:paraId="6A991E41" w14:textId="77777777" w:rsidR="00235E21" w:rsidRPr="003A5CCA" w:rsidRDefault="00235E21" w:rsidP="00383A5B">
            <w:pPr>
              <w:spacing w:after="0"/>
              <w:ind w:firstLine="0"/>
              <w:jc w:val="left"/>
              <w:rPr>
                <w:sz w:val="20"/>
                <w:szCs w:val="20"/>
                <w:lang w:val="uk-UA"/>
              </w:rPr>
            </w:pPr>
            <w:r w:rsidRPr="003A5CCA">
              <w:rPr>
                <w:sz w:val="20"/>
                <w:szCs w:val="20"/>
                <w:lang w:val="uk-UA"/>
              </w:rPr>
              <w:t>Комунальний заклад «Комплексна дитячо-юнацька спортивна школа», м. Самар</w:t>
            </w:r>
          </w:p>
        </w:tc>
        <w:tc>
          <w:tcPr>
            <w:tcW w:w="1093" w:type="dxa"/>
            <w:tcBorders>
              <w:top w:val="nil"/>
              <w:left w:val="nil"/>
              <w:bottom w:val="single" w:sz="4" w:space="0" w:color="000000"/>
              <w:right w:val="single" w:sz="4" w:space="0" w:color="000000"/>
            </w:tcBorders>
            <w:vAlign w:val="center"/>
          </w:tcPr>
          <w:p w14:paraId="0F2A87CC" w14:textId="77777777" w:rsidR="00235E21" w:rsidRPr="003A5CCA" w:rsidRDefault="00235E21" w:rsidP="00383A5B">
            <w:pPr>
              <w:spacing w:after="0"/>
              <w:ind w:firstLine="0"/>
              <w:jc w:val="center"/>
              <w:rPr>
                <w:sz w:val="20"/>
                <w:szCs w:val="20"/>
                <w:lang w:val="uk-UA"/>
              </w:rPr>
            </w:pPr>
            <w:r w:rsidRPr="003A5CCA">
              <w:rPr>
                <w:sz w:val="20"/>
                <w:szCs w:val="20"/>
                <w:lang w:val="uk-UA"/>
              </w:rPr>
              <w:t>270</w:t>
            </w:r>
          </w:p>
        </w:tc>
        <w:tc>
          <w:tcPr>
            <w:tcW w:w="1540" w:type="dxa"/>
            <w:tcBorders>
              <w:top w:val="nil"/>
              <w:left w:val="nil"/>
              <w:bottom w:val="single" w:sz="4" w:space="0" w:color="000000"/>
              <w:right w:val="single" w:sz="4" w:space="0" w:color="000000"/>
            </w:tcBorders>
            <w:vAlign w:val="center"/>
          </w:tcPr>
          <w:p w14:paraId="6DA84AF7" w14:textId="77777777" w:rsidR="00235E21" w:rsidRPr="003A5CCA" w:rsidRDefault="00235E21" w:rsidP="00383A5B">
            <w:pPr>
              <w:spacing w:after="0"/>
              <w:ind w:firstLine="0"/>
              <w:jc w:val="center"/>
              <w:rPr>
                <w:sz w:val="20"/>
                <w:szCs w:val="20"/>
                <w:lang w:val="uk-UA"/>
              </w:rPr>
            </w:pPr>
            <w:r w:rsidRPr="003A5CCA">
              <w:rPr>
                <w:sz w:val="20"/>
                <w:szCs w:val="20"/>
                <w:lang w:val="uk-UA"/>
              </w:rPr>
              <w:t>Ні</w:t>
            </w:r>
          </w:p>
        </w:tc>
        <w:tc>
          <w:tcPr>
            <w:tcW w:w="1329" w:type="dxa"/>
            <w:tcBorders>
              <w:top w:val="nil"/>
              <w:left w:val="nil"/>
              <w:bottom w:val="single" w:sz="4" w:space="0" w:color="000000"/>
              <w:right w:val="single" w:sz="4" w:space="0" w:color="000000"/>
            </w:tcBorders>
            <w:vAlign w:val="center"/>
          </w:tcPr>
          <w:p w14:paraId="6C50C5DC" w14:textId="77777777" w:rsidR="00235E21" w:rsidRPr="003A5CCA" w:rsidRDefault="00235E21" w:rsidP="00383A5B">
            <w:pPr>
              <w:spacing w:after="0"/>
              <w:ind w:firstLine="0"/>
              <w:jc w:val="center"/>
              <w:rPr>
                <w:sz w:val="20"/>
                <w:szCs w:val="20"/>
                <w:lang w:val="uk-UA"/>
              </w:rPr>
            </w:pPr>
            <w:r w:rsidRPr="003A5CCA">
              <w:rPr>
                <w:sz w:val="20"/>
                <w:szCs w:val="20"/>
                <w:lang w:val="uk-UA"/>
              </w:rPr>
              <w:t>-</w:t>
            </w:r>
          </w:p>
        </w:tc>
        <w:tc>
          <w:tcPr>
            <w:tcW w:w="2297" w:type="dxa"/>
            <w:tcBorders>
              <w:top w:val="nil"/>
              <w:left w:val="nil"/>
              <w:bottom w:val="single" w:sz="4" w:space="0" w:color="000000"/>
              <w:right w:val="single" w:sz="4" w:space="0" w:color="000000"/>
            </w:tcBorders>
          </w:tcPr>
          <w:p w14:paraId="71C38AEB" w14:textId="77777777" w:rsidR="00235E21" w:rsidRPr="003A5CCA" w:rsidRDefault="00235E21" w:rsidP="00383A5B">
            <w:pPr>
              <w:spacing w:after="0"/>
              <w:ind w:firstLine="0"/>
              <w:jc w:val="left"/>
              <w:rPr>
                <w:sz w:val="20"/>
                <w:szCs w:val="20"/>
                <w:lang w:val="uk-UA"/>
              </w:rPr>
            </w:pPr>
            <w:r w:rsidRPr="003A5CCA">
              <w:rPr>
                <w:sz w:val="20"/>
                <w:szCs w:val="20"/>
                <w:lang w:val="uk-UA"/>
              </w:rPr>
              <w:t xml:space="preserve">Навчально-тренувальна робота та участь у змаганнях </w:t>
            </w:r>
          </w:p>
        </w:tc>
      </w:tr>
    </w:tbl>
    <w:p w14:paraId="3430F2DA" w14:textId="77777777" w:rsidR="00235E21" w:rsidRDefault="00235E21" w:rsidP="00235E21">
      <w:pPr>
        <w:spacing w:after="0"/>
        <w:rPr>
          <w:lang w:val="uk-UA"/>
        </w:rPr>
      </w:pPr>
    </w:p>
    <w:p w14:paraId="00000AEA" w14:textId="26B977AD" w:rsidR="00F34A03" w:rsidRPr="003A5CCA" w:rsidRDefault="001A6C12">
      <w:pPr>
        <w:rPr>
          <w:lang w:val="uk-UA"/>
        </w:rPr>
      </w:pPr>
      <w:r w:rsidRPr="003A5CCA">
        <w:rPr>
          <w:lang w:val="uk-UA"/>
        </w:rPr>
        <w:t>З погляду матеріально-технічної бази, об’єкти мають різну місткість (1742 та 270 відвідувачів відповідно), що зумовлює різний масштаб їхньої діяльності. Разом із тим, обидва заклади не обладнані укриттями, що створює обмеження для безперебійного функціонування в умовах воєнного стану. Наявність спеціалізованих заходів, які регулярно збирають значну кількість учасників та гостей, свідчить про сталі традиції спортивно-масової роботи та підтримку розвитку спорту як важливої складової життя громади.</w:t>
      </w:r>
    </w:p>
    <w:p w14:paraId="00000AFC" w14:textId="77777777" w:rsidR="00F34A03" w:rsidRPr="003A5CCA" w:rsidRDefault="001A6C12">
      <w:pPr>
        <w:pStyle w:val="3"/>
        <w:keepLines w:val="0"/>
        <w:spacing w:before="0"/>
        <w:ind w:firstLine="720"/>
        <w:rPr>
          <w:lang w:val="uk-UA"/>
        </w:rPr>
      </w:pPr>
      <w:bookmarkStart w:id="185" w:name="_Toc222845192"/>
      <w:bookmarkStart w:id="186" w:name="_Toc230170431"/>
      <w:r w:rsidRPr="003A5CCA">
        <w:rPr>
          <w:lang w:val="uk-UA"/>
        </w:rPr>
        <w:t>Публічна безпека та правопорядок</w:t>
      </w:r>
      <w:bookmarkEnd w:id="185"/>
      <w:bookmarkEnd w:id="186"/>
    </w:p>
    <w:p w14:paraId="00000AFD" w14:textId="76397377" w:rsidR="00F34A03" w:rsidRPr="003A5CCA" w:rsidRDefault="009E3639">
      <w:pPr>
        <w:rPr>
          <w:lang w:val="uk-UA"/>
        </w:rPr>
      </w:pPr>
      <w:r w:rsidRPr="003A5CCA">
        <w:rPr>
          <w:lang w:val="uk-UA"/>
        </w:rPr>
        <w:t xml:space="preserve">Криміногенна </w:t>
      </w:r>
      <w:r w:rsidR="001A6C12" w:rsidRPr="003A5CCA">
        <w:rPr>
          <w:lang w:val="uk-UA"/>
        </w:rPr>
        <w:t xml:space="preserve">ситуація у громаді залишається контрольованою. Найпоширеніші правопорушення – це майнові злочини (крадіжки з приватного житла, автомобілів та магазинів), дрібне хуліганство, порушення громадського порядку у стані алкогольного сп’яніння. Збільшилась кількість ДТП за участі військових, у зв’язку з чим поліція значно активізувала перевірки транспортних засобів під керуванням військовослужбовців, крім того поліцейські щоденно виконують повноваження з виявлення осіб, які порушують законодавство про мобілізацію та осіб, які самовільно залишили військову частину. Тяжкі злочини (вбивства, розбої) фіксуються </w:t>
      </w:r>
      <w:proofErr w:type="spellStart"/>
      <w:r w:rsidR="001A6C12" w:rsidRPr="003A5CCA">
        <w:rPr>
          <w:lang w:val="uk-UA"/>
        </w:rPr>
        <w:t>рідко</w:t>
      </w:r>
      <w:proofErr w:type="spellEnd"/>
      <w:r w:rsidR="001A6C12" w:rsidRPr="003A5CCA">
        <w:rPr>
          <w:lang w:val="uk-UA"/>
        </w:rPr>
        <w:t xml:space="preserve"> та, як правило, </w:t>
      </w:r>
      <w:proofErr w:type="spellStart"/>
      <w:r w:rsidR="001A6C12" w:rsidRPr="003A5CCA">
        <w:rPr>
          <w:lang w:val="uk-UA"/>
        </w:rPr>
        <w:t>оперативно</w:t>
      </w:r>
      <w:proofErr w:type="spellEnd"/>
      <w:r w:rsidR="001A6C12" w:rsidRPr="003A5CCA">
        <w:rPr>
          <w:lang w:val="uk-UA"/>
        </w:rPr>
        <w:t xml:space="preserve"> розкриваються правоохоронними органами.</w:t>
      </w:r>
    </w:p>
    <w:p w14:paraId="00000AFE" w14:textId="51915308" w:rsidR="00F34A03" w:rsidRPr="003A5CCA" w:rsidRDefault="00A30247">
      <w:pPr>
        <w:rPr>
          <w:lang w:val="uk-UA"/>
        </w:rPr>
      </w:pPr>
      <w:r w:rsidRPr="003A5CCA">
        <w:rPr>
          <w:lang w:val="uk-UA"/>
        </w:rPr>
        <w:t xml:space="preserve">Введення воєнного стану значно вплинуло на ситуацію з безпекою: було посилено патрулювання поліцією, військовими командними пунктами та підрозділами територіальної оборони. </w:t>
      </w:r>
      <w:r w:rsidR="001A6C12" w:rsidRPr="003A5CCA">
        <w:rPr>
          <w:lang w:val="uk-UA"/>
        </w:rPr>
        <w:t xml:space="preserve">З початку дії воєнного стану кількість правопорушень має тенденцію до зниження, оскільки у місті діють посилені патрулі Національної поліції, підрозділів </w:t>
      </w:r>
      <w:proofErr w:type="spellStart"/>
      <w:r w:rsidR="001A6C12" w:rsidRPr="003A5CCA">
        <w:rPr>
          <w:lang w:val="uk-UA"/>
        </w:rPr>
        <w:t>ТрО</w:t>
      </w:r>
      <w:proofErr w:type="spellEnd"/>
      <w:r w:rsidR="001A6C12" w:rsidRPr="003A5CCA">
        <w:rPr>
          <w:lang w:val="uk-UA"/>
        </w:rPr>
        <w:t>. Населення проявляє підвищену пильність і більш активно співпрацює з поліцією. Загалом рівень злочинності оцінюється як середній, з тенденцією до зниження.</w:t>
      </w:r>
    </w:p>
    <w:p w14:paraId="794E6472" w14:textId="6FE76758" w:rsidR="002D16B3" w:rsidRPr="003A5CCA" w:rsidRDefault="002D16B3">
      <w:pPr>
        <w:rPr>
          <w:lang w:val="uk-UA"/>
        </w:rPr>
      </w:pPr>
      <w:r w:rsidRPr="003A5CCA">
        <w:rPr>
          <w:lang w:val="uk-UA"/>
        </w:rPr>
        <w:t xml:space="preserve">Введено комендантську годину, що зменшило кількість нічних правопорушень. Продаж алкоголю обмежено в певні години, що позитивно вплинуло на рівень побутових злочинів. Створено систему оповіщення населення (мобільні додатки) про сирени повітряної тривоги та інші загрози. Посилено співпрацю між громадою та </w:t>
      </w:r>
      <w:r w:rsidRPr="003A5CCA">
        <w:rPr>
          <w:lang w:val="uk-UA"/>
        </w:rPr>
        <w:lastRenderedPageBreak/>
        <w:t xml:space="preserve">правоохоронними органами: мешканці активно повідомляють про підозрілих осіб, </w:t>
      </w:r>
      <w:proofErr w:type="spellStart"/>
      <w:r w:rsidRPr="003A5CCA">
        <w:rPr>
          <w:lang w:val="uk-UA"/>
        </w:rPr>
        <w:t>дрони</w:t>
      </w:r>
      <w:proofErr w:type="spellEnd"/>
      <w:r w:rsidRPr="003A5CCA">
        <w:rPr>
          <w:lang w:val="uk-UA"/>
        </w:rPr>
        <w:t>, покинуті предмети тощо.</w:t>
      </w:r>
    </w:p>
    <w:p w14:paraId="00000AFF" w14:textId="2577A053" w:rsidR="00F34A03" w:rsidRPr="003A5CCA" w:rsidRDefault="001A6C12">
      <w:pPr>
        <w:rPr>
          <w:lang w:val="uk-UA"/>
        </w:rPr>
      </w:pPr>
      <w:r w:rsidRPr="003A5CCA">
        <w:rPr>
          <w:lang w:val="uk-UA"/>
        </w:rPr>
        <w:t xml:space="preserve">На території міста Самар знаходиться </w:t>
      </w:r>
      <w:proofErr w:type="spellStart"/>
      <w:r w:rsidRPr="003A5CCA">
        <w:rPr>
          <w:lang w:val="uk-UA"/>
        </w:rPr>
        <w:t>Самарівське</w:t>
      </w:r>
      <w:proofErr w:type="spellEnd"/>
      <w:r w:rsidRPr="003A5CCA">
        <w:rPr>
          <w:lang w:val="uk-UA"/>
        </w:rPr>
        <w:t xml:space="preserve"> районне управління цивільного захисту та превентивної діяльності ГУ ДСНС у Дніпропетровській області, яке розташоване за </w:t>
      </w:r>
      <w:proofErr w:type="spellStart"/>
      <w:r w:rsidRPr="003A5CCA">
        <w:rPr>
          <w:lang w:val="uk-UA"/>
        </w:rPr>
        <w:t>адресою</w:t>
      </w:r>
      <w:proofErr w:type="spellEnd"/>
      <w:r w:rsidRPr="003A5CCA">
        <w:rPr>
          <w:lang w:val="uk-UA"/>
        </w:rPr>
        <w:t xml:space="preserve">: Дніпропетровська обл., м. Самар, вул. Гідності, буд. 103. Рішенням виконавчого комітету Новомосковської міської ради від 13.06.2022 утворено добровільну пожежну команду при виконавчому комітеті Новомосковської міської ради. До штату добровільної команди входить 9 осіб, вона укомплектована двома спеціальними пожежними автомобілями. У місті функціонує підрозділ Національної поліції (відділення </w:t>
      </w:r>
      <w:proofErr w:type="spellStart"/>
      <w:r w:rsidRPr="003A5CCA">
        <w:rPr>
          <w:lang w:val="uk-UA"/>
        </w:rPr>
        <w:t>Самарівського</w:t>
      </w:r>
      <w:proofErr w:type="spellEnd"/>
      <w:r w:rsidRPr="003A5CCA">
        <w:rPr>
          <w:lang w:val="uk-UA"/>
        </w:rPr>
        <w:t xml:space="preserve"> РВП ГУНП у Дніпропетровській області). </w:t>
      </w:r>
    </w:p>
    <w:p w14:paraId="00000B03" w14:textId="77777777" w:rsidR="00F34A03" w:rsidRPr="003A5CCA" w:rsidRDefault="001A6C12">
      <w:pPr>
        <w:pStyle w:val="2"/>
        <w:rPr>
          <w:lang w:val="uk-UA"/>
        </w:rPr>
      </w:pPr>
      <w:bookmarkStart w:id="187" w:name="_Toc222845193"/>
      <w:bookmarkStart w:id="188" w:name="_Toc230170432"/>
      <w:r w:rsidRPr="003A5CCA">
        <w:rPr>
          <w:lang w:val="uk-UA"/>
        </w:rPr>
        <w:t>5.2 Житлово-комунальна, транспортна інфраструктура</w:t>
      </w:r>
      <w:bookmarkEnd w:id="187"/>
      <w:bookmarkEnd w:id="188"/>
      <w:r w:rsidRPr="003A5CCA">
        <w:rPr>
          <w:lang w:val="uk-UA"/>
        </w:rPr>
        <w:t xml:space="preserve"> </w:t>
      </w:r>
    </w:p>
    <w:p w14:paraId="00000B04" w14:textId="77777777" w:rsidR="00F34A03" w:rsidRPr="003A5CCA" w:rsidRDefault="001A6C12">
      <w:pPr>
        <w:pStyle w:val="3"/>
        <w:keepLines w:val="0"/>
        <w:spacing w:before="0"/>
        <w:ind w:firstLine="720"/>
        <w:rPr>
          <w:lang w:val="uk-UA"/>
        </w:rPr>
      </w:pPr>
      <w:bookmarkStart w:id="189" w:name="_Toc222845194"/>
      <w:bookmarkStart w:id="190" w:name="_Toc230170433"/>
      <w:r w:rsidRPr="003A5CCA">
        <w:rPr>
          <w:lang w:val="uk-UA"/>
        </w:rPr>
        <w:t>Житловий фонд</w:t>
      </w:r>
      <w:bookmarkEnd w:id="189"/>
      <w:bookmarkEnd w:id="190"/>
      <w:r w:rsidRPr="003A5CCA">
        <w:rPr>
          <w:lang w:val="uk-UA"/>
        </w:rPr>
        <w:t xml:space="preserve"> </w:t>
      </w:r>
    </w:p>
    <w:p w14:paraId="00000B05" w14:textId="6B5EAF2B" w:rsidR="00F34A03" w:rsidRPr="003A5CCA" w:rsidRDefault="001A6C12" w:rsidP="009772DD">
      <w:pPr>
        <w:spacing w:after="0"/>
        <w:rPr>
          <w:lang w:val="uk-UA"/>
        </w:rPr>
      </w:pPr>
      <w:r w:rsidRPr="003A5CCA">
        <w:rPr>
          <w:lang w:val="uk-UA"/>
        </w:rPr>
        <w:t xml:space="preserve">Житловий фонд м. Самар складається з 15278 приватних будинків та 229 багатоквартирних будинків. Централізоване теплопостачання отримує 168 багатоквартирних будинків. Візуалізація типів забудови по районах міста Самар подана </w:t>
      </w:r>
      <w:r w:rsidR="00217E6B" w:rsidRPr="003A5CCA">
        <w:rPr>
          <w:lang w:val="uk-UA"/>
        </w:rPr>
        <w:t>на рисунку 5.</w:t>
      </w:r>
      <w:r w:rsidR="00A46022" w:rsidRPr="003A5CCA">
        <w:rPr>
          <w:lang w:val="uk-UA"/>
        </w:rPr>
        <w:t>1</w:t>
      </w:r>
      <w:r w:rsidR="003A5CCA" w:rsidRPr="003A5CCA">
        <w:rPr>
          <w:lang w:val="uk-UA"/>
        </w:rPr>
        <w:t>3</w:t>
      </w:r>
      <w:r w:rsidRPr="003A5CCA">
        <w:rPr>
          <w:lang w:val="uk-UA"/>
        </w:rPr>
        <w:t xml:space="preserve">. </w:t>
      </w:r>
    </w:p>
    <w:p w14:paraId="483B8CC4" w14:textId="73C78AE4" w:rsidR="00217E6B" w:rsidRPr="003A5CCA" w:rsidRDefault="009772DD" w:rsidP="00217E6B">
      <w:pPr>
        <w:ind w:firstLine="0"/>
        <w:jc w:val="center"/>
        <w:rPr>
          <w:lang w:val="uk-UA"/>
        </w:rPr>
      </w:pPr>
      <w:bookmarkStart w:id="191" w:name="_Hlk222994266"/>
      <w:r w:rsidRPr="003A5CCA">
        <w:rPr>
          <w:noProof/>
          <w:lang w:val="uk-UA"/>
        </w:rPr>
        <w:drawing>
          <wp:inline distT="0" distB="0" distL="0" distR="0" wp14:anchorId="4928501A" wp14:editId="2AD3D45C">
            <wp:extent cx="5940425" cy="4189095"/>
            <wp:effectExtent l="0" t="0" r="317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4189095"/>
                    </a:xfrm>
                    <a:prstGeom prst="rect">
                      <a:avLst/>
                    </a:prstGeom>
                  </pic:spPr>
                </pic:pic>
              </a:graphicData>
            </a:graphic>
          </wp:inline>
        </w:drawing>
      </w:r>
    </w:p>
    <w:p w14:paraId="748927EA" w14:textId="78C7500D" w:rsidR="00217E6B" w:rsidRPr="003A5CCA" w:rsidRDefault="00217E6B" w:rsidP="00217E6B">
      <w:pPr>
        <w:pStyle w:val="af7"/>
        <w:rPr>
          <w:lang w:val="uk-UA"/>
        </w:rPr>
      </w:pPr>
      <w:bookmarkStart w:id="192" w:name="_Toc223695955"/>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235E21">
        <w:rPr>
          <w:noProof/>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235E21">
        <w:rPr>
          <w:noProof/>
          <w:lang w:val="uk-UA"/>
        </w:rPr>
        <w:t>13</w:t>
      </w:r>
      <w:r w:rsidR="00444195" w:rsidRPr="003A5CCA">
        <w:rPr>
          <w:lang w:val="uk-UA"/>
        </w:rPr>
        <w:fldChar w:fldCharType="end"/>
      </w:r>
      <w:r w:rsidRPr="003A5CCA">
        <w:rPr>
          <w:lang w:val="uk-UA"/>
        </w:rPr>
        <w:t xml:space="preserve"> – Візуалізація типів забудови по районах міста Самар</w:t>
      </w:r>
      <w:bookmarkEnd w:id="192"/>
    </w:p>
    <w:bookmarkEnd w:id="191"/>
    <w:p w14:paraId="00000B06" w14:textId="77777777" w:rsidR="00F34A03" w:rsidRPr="003A5CCA" w:rsidRDefault="001A6C12">
      <w:pPr>
        <w:rPr>
          <w:lang w:val="uk-UA"/>
        </w:rPr>
      </w:pPr>
      <w:r w:rsidRPr="003A5CCA">
        <w:rPr>
          <w:lang w:val="uk-UA"/>
        </w:rPr>
        <w:t>Система централізованого водопостачання охоплює 25 792 абонента.</w:t>
      </w:r>
    </w:p>
    <w:p w14:paraId="00000B07" w14:textId="77777777" w:rsidR="00F34A03" w:rsidRPr="003A5CCA" w:rsidRDefault="001A6C12">
      <w:pPr>
        <w:rPr>
          <w:lang w:val="uk-UA"/>
        </w:rPr>
      </w:pPr>
      <w:r w:rsidRPr="003A5CCA">
        <w:rPr>
          <w:lang w:val="uk-UA"/>
        </w:rPr>
        <w:t>Обсяг споживання питної води у 2024 році склав 2,47 млн. м</w:t>
      </w:r>
      <w:r w:rsidRPr="003A5CCA">
        <w:rPr>
          <w:vertAlign w:val="superscript"/>
          <w:lang w:val="uk-UA"/>
        </w:rPr>
        <w:t>3</w:t>
      </w:r>
      <w:r w:rsidRPr="003A5CCA">
        <w:rPr>
          <w:lang w:val="uk-UA"/>
        </w:rPr>
        <w:t>. Загальна протяжність мереж централізованого водопостачання складає 177,96 км. Система централізованого водовідведення охоплює 15770 абонентів. Обсяг перекачаних стоків у 2024 році склав 1,56 млн.м</w:t>
      </w:r>
      <w:r w:rsidRPr="003A5CCA">
        <w:rPr>
          <w:vertAlign w:val="superscript"/>
          <w:lang w:val="uk-UA"/>
        </w:rPr>
        <w:t>3</w:t>
      </w:r>
      <w:r w:rsidRPr="003A5CCA">
        <w:rPr>
          <w:lang w:val="uk-UA"/>
        </w:rPr>
        <w:t>, загальна протяжність мереж водовідведення – 90 км.</w:t>
      </w:r>
    </w:p>
    <w:p w14:paraId="00000B08" w14:textId="77777777" w:rsidR="00F34A03" w:rsidRPr="003A5CCA" w:rsidRDefault="001A6C12">
      <w:pPr>
        <w:pStyle w:val="3"/>
        <w:rPr>
          <w:lang w:val="uk-UA"/>
        </w:rPr>
      </w:pPr>
      <w:bookmarkStart w:id="193" w:name="_Toc222845195"/>
      <w:bookmarkStart w:id="194" w:name="_Toc230170434"/>
      <w:r w:rsidRPr="003A5CCA">
        <w:rPr>
          <w:lang w:val="uk-UA"/>
        </w:rPr>
        <w:lastRenderedPageBreak/>
        <w:t>Комунальна інфраструктура та інженерні мережі</w:t>
      </w:r>
      <w:bookmarkEnd w:id="193"/>
      <w:bookmarkEnd w:id="194"/>
    </w:p>
    <w:p w14:paraId="00000B09" w14:textId="71650578" w:rsidR="00F34A03" w:rsidRPr="003A5CCA" w:rsidRDefault="001A6C12">
      <w:pPr>
        <w:rPr>
          <w:lang w:val="uk-UA"/>
        </w:rPr>
      </w:pPr>
      <w:r w:rsidRPr="003A5CCA">
        <w:rPr>
          <w:lang w:val="uk-UA"/>
        </w:rPr>
        <w:t>Житлово-комунальне господарство громади м. Самар характеризується переважно задовільним експлуатаційним станом основних об’єктів, однак наявні суттєві потреби у реконструкції окремих елементів інфраструктури. Зокрема, водопровідні мережі функціонують у задовільному режимі, проте потребують модернізації головних колекторів, що може впливати на якість та безперебійність водопостачання. Аналогічна ситуація спостерігається з очисними спорудами, які потребують реконструкції для забезпечення сучасних екологічних стандартів (табл. 5.1</w:t>
      </w:r>
      <w:r w:rsidR="00235E21">
        <w:rPr>
          <w:lang w:val="uk-UA"/>
        </w:rPr>
        <w:t>2</w:t>
      </w:r>
      <w:r w:rsidRPr="003A5CCA">
        <w:rPr>
          <w:lang w:val="uk-UA"/>
        </w:rPr>
        <w:t>).</w:t>
      </w:r>
    </w:p>
    <w:p w14:paraId="00000B0B" w14:textId="5F719FB8" w:rsidR="00F34A03" w:rsidRPr="003A5CCA" w:rsidRDefault="006B0A58" w:rsidP="006B0A58">
      <w:pPr>
        <w:pStyle w:val="af7"/>
        <w:rPr>
          <w:lang w:val="uk-UA"/>
        </w:rPr>
      </w:pPr>
      <w:bookmarkStart w:id="195" w:name="_Toc230171130"/>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35E21">
        <w:rPr>
          <w:noProof/>
          <w:lang w:val="uk-UA"/>
        </w:rPr>
        <w:t>5</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35E21">
        <w:rPr>
          <w:noProof/>
          <w:lang w:val="uk-UA"/>
        </w:rPr>
        <w:t>12</w:t>
      </w:r>
      <w:r w:rsidR="009C47EB" w:rsidRPr="003A5CCA">
        <w:rPr>
          <w:lang w:val="uk-UA"/>
        </w:rPr>
        <w:fldChar w:fldCharType="end"/>
      </w:r>
      <w:r w:rsidRPr="003A5CCA">
        <w:rPr>
          <w:lang w:val="uk-UA"/>
        </w:rPr>
        <w:t xml:space="preserve"> </w:t>
      </w:r>
      <w:r w:rsidR="001A6C12" w:rsidRPr="003A5CCA">
        <w:rPr>
          <w:bCs w:val="0"/>
          <w:szCs w:val="24"/>
          <w:lang w:val="uk-UA"/>
        </w:rPr>
        <w:t>– Характеристика об’єктів житлово-комунального господарства громади</w:t>
      </w:r>
      <w:bookmarkEnd w:id="195"/>
    </w:p>
    <w:tbl>
      <w:tblPr>
        <w:tblStyle w:val="affff"/>
        <w:tblW w:w="9348" w:type="dxa"/>
        <w:tblInd w:w="0" w:type="dxa"/>
        <w:tblLayout w:type="fixed"/>
        <w:tblLook w:val="0400" w:firstRow="0" w:lastRow="0" w:firstColumn="0" w:lastColumn="0" w:noHBand="0" w:noVBand="1"/>
      </w:tblPr>
      <w:tblGrid>
        <w:gridCol w:w="2313"/>
        <w:gridCol w:w="1938"/>
        <w:gridCol w:w="1414"/>
        <w:gridCol w:w="1893"/>
        <w:gridCol w:w="1790"/>
      </w:tblGrid>
      <w:tr w:rsidR="003F61CC" w:rsidRPr="003A5CCA" w14:paraId="0BBAD637" w14:textId="77777777" w:rsidTr="004B3D67">
        <w:trPr>
          <w:tblHeader/>
        </w:trPr>
        <w:tc>
          <w:tcPr>
            <w:tcW w:w="2313" w:type="dxa"/>
            <w:tcBorders>
              <w:top w:val="single" w:sz="6" w:space="0" w:color="000000"/>
              <w:left w:val="single" w:sz="6" w:space="0" w:color="000000"/>
              <w:bottom w:val="single" w:sz="6" w:space="0" w:color="000000"/>
              <w:right w:val="single" w:sz="6" w:space="0" w:color="000000"/>
            </w:tcBorders>
            <w:shd w:val="clear" w:color="auto" w:fill="17365D"/>
            <w:tcMar>
              <w:top w:w="0" w:type="dxa"/>
              <w:left w:w="45" w:type="dxa"/>
              <w:bottom w:w="0" w:type="dxa"/>
              <w:right w:w="45" w:type="dxa"/>
            </w:tcMar>
            <w:vAlign w:val="center"/>
          </w:tcPr>
          <w:p w14:paraId="00000B0C"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Назва</w:t>
            </w:r>
          </w:p>
        </w:tc>
        <w:tc>
          <w:tcPr>
            <w:tcW w:w="1938" w:type="dxa"/>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B0D"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Опис місця розташування</w:t>
            </w:r>
          </w:p>
        </w:tc>
        <w:tc>
          <w:tcPr>
            <w:tcW w:w="1414" w:type="dxa"/>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B0E"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Експлуатаційний стан</w:t>
            </w:r>
          </w:p>
        </w:tc>
        <w:tc>
          <w:tcPr>
            <w:tcW w:w="1893" w:type="dxa"/>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B0F"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Потреба в будівництві чи реконструкції</w:t>
            </w:r>
          </w:p>
        </w:tc>
        <w:tc>
          <w:tcPr>
            <w:tcW w:w="1790" w:type="dxa"/>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B10"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Балансоутримувач</w:t>
            </w:r>
          </w:p>
        </w:tc>
      </w:tr>
      <w:tr w:rsidR="003F61CC" w:rsidRPr="003A5CCA" w14:paraId="19B8AEEF" w14:textId="77777777" w:rsidTr="004B3D67">
        <w:tc>
          <w:tcPr>
            <w:tcW w:w="231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B11" w14:textId="77777777" w:rsidR="00F34A03" w:rsidRPr="003A5CCA" w:rsidRDefault="001A6C12" w:rsidP="004B3D67">
            <w:pPr>
              <w:spacing w:after="0"/>
              <w:ind w:firstLine="0"/>
              <w:jc w:val="center"/>
              <w:rPr>
                <w:sz w:val="20"/>
                <w:szCs w:val="20"/>
                <w:lang w:val="uk-UA"/>
              </w:rPr>
            </w:pPr>
            <w:r w:rsidRPr="003A5CCA">
              <w:rPr>
                <w:sz w:val="20"/>
                <w:szCs w:val="20"/>
                <w:lang w:val="uk-UA"/>
              </w:rPr>
              <w:t>Водопровідні мережі</w:t>
            </w:r>
          </w:p>
        </w:tc>
        <w:tc>
          <w:tcPr>
            <w:tcW w:w="19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2" w14:textId="77777777" w:rsidR="00F34A03" w:rsidRPr="003A5CCA" w:rsidRDefault="001A6C12" w:rsidP="004B3D67">
            <w:pPr>
              <w:spacing w:after="0"/>
              <w:ind w:firstLine="0"/>
              <w:jc w:val="center"/>
              <w:rPr>
                <w:sz w:val="20"/>
                <w:szCs w:val="20"/>
                <w:lang w:val="uk-UA"/>
              </w:rPr>
            </w:pPr>
            <w:r w:rsidRPr="003A5CCA">
              <w:rPr>
                <w:sz w:val="20"/>
                <w:szCs w:val="20"/>
                <w:lang w:val="uk-UA"/>
              </w:rPr>
              <w:t>м. Самар</w:t>
            </w:r>
          </w:p>
        </w:tc>
        <w:tc>
          <w:tcPr>
            <w:tcW w:w="141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3" w14:textId="77777777" w:rsidR="00F34A03" w:rsidRPr="003A5CCA" w:rsidRDefault="001A6C12" w:rsidP="004B3D67">
            <w:pPr>
              <w:spacing w:after="0"/>
              <w:ind w:firstLine="0"/>
              <w:jc w:val="center"/>
              <w:rPr>
                <w:sz w:val="20"/>
                <w:szCs w:val="20"/>
                <w:lang w:val="uk-UA"/>
              </w:rPr>
            </w:pPr>
            <w:r w:rsidRPr="003A5CCA">
              <w:rPr>
                <w:sz w:val="20"/>
                <w:szCs w:val="20"/>
                <w:lang w:val="uk-UA"/>
              </w:rPr>
              <w:t>Задовільний</w:t>
            </w:r>
          </w:p>
        </w:tc>
        <w:tc>
          <w:tcPr>
            <w:tcW w:w="18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4" w14:textId="77777777" w:rsidR="00F34A03" w:rsidRPr="003A5CCA" w:rsidRDefault="001A6C12" w:rsidP="004B3D67">
            <w:pPr>
              <w:spacing w:after="0"/>
              <w:ind w:firstLine="0"/>
              <w:jc w:val="center"/>
              <w:rPr>
                <w:sz w:val="20"/>
                <w:szCs w:val="20"/>
                <w:lang w:val="uk-UA"/>
              </w:rPr>
            </w:pPr>
            <w:r w:rsidRPr="003A5CCA">
              <w:rPr>
                <w:sz w:val="20"/>
                <w:szCs w:val="20"/>
                <w:lang w:val="uk-UA"/>
              </w:rPr>
              <w:t>Потребують реконструкції головні колектори</w:t>
            </w:r>
          </w:p>
        </w:tc>
        <w:tc>
          <w:tcPr>
            <w:tcW w:w="1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5" w14:textId="77777777" w:rsidR="00F34A03" w:rsidRPr="003A5CCA" w:rsidRDefault="001A6C12" w:rsidP="004B3D67">
            <w:pPr>
              <w:spacing w:after="0"/>
              <w:ind w:firstLine="0"/>
              <w:jc w:val="center"/>
              <w:rPr>
                <w:sz w:val="20"/>
                <w:szCs w:val="20"/>
                <w:lang w:val="uk-UA"/>
              </w:rPr>
            </w:pPr>
            <w:r w:rsidRPr="003A5CCA">
              <w:rPr>
                <w:sz w:val="20"/>
                <w:szCs w:val="20"/>
                <w:lang w:val="uk-UA"/>
              </w:rPr>
              <w:t>УЖКГ та КБ м. Самар</w:t>
            </w:r>
          </w:p>
        </w:tc>
      </w:tr>
      <w:tr w:rsidR="003F61CC" w:rsidRPr="003A5CCA" w14:paraId="5D1BCE14" w14:textId="77777777" w:rsidTr="004B3D67">
        <w:tc>
          <w:tcPr>
            <w:tcW w:w="231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B16" w14:textId="77777777" w:rsidR="00F34A03" w:rsidRPr="003A5CCA" w:rsidRDefault="001A6C12" w:rsidP="004B3D67">
            <w:pPr>
              <w:spacing w:after="0"/>
              <w:ind w:firstLine="0"/>
              <w:jc w:val="center"/>
              <w:rPr>
                <w:sz w:val="20"/>
                <w:szCs w:val="20"/>
                <w:lang w:val="uk-UA"/>
              </w:rPr>
            </w:pPr>
            <w:r w:rsidRPr="003A5CCA">
              <w:rPr>
                <w:sz w:val="20"/>
                <w:szCs w:val="20"/>
                <w:lang w:val="uk-UA"/>
              </w:rPr>
              <w:t>Очисні споруди</w:t>
            </w:r>
          </w:p>
        </w:tc>
        <w:tc>
          <w:tcPr>
            <w:tcW w:w="19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7" w14:textId="77777777" w:rsidR="00F34A03" w:rsidRPr="003A5CCA" w:rsidRDefault="001A6C12" w:rsidP="004B3D67">
            <w:pPr>
              <w:spacing w:after="0"/>
              <w:ind w:firstLine="0"/>
              <w:jc w:val="center"/>
              <w:rPr>
                <w:sz w:val="20"/>
                <w:szCs w:val="20"/>
                <w:lang w:val="uk-UA"/>
              </w:rPr>
            </w:pPr>
            <w:proofErr w:type="spellStart"/>
            <w:r w:rsidRPr="003A5CCA">
              <w:rPr>
                <w:sz w:val="20"/>
                <w:szCs w:val="20"/>
                <w:lang w:val="uk-UA"/>
              </w:rPr>
              <w:t>Підгородянська</w:t>
            </w:r>
            <w:proofErr w:type="spellEnd"/>
            <w:r w:rsidRPr="003A5CCA">
              <w:rPr>
                <w:sz w:val="20"/>
                <w:szCs w:val="20"/>
                <w:lang w:val="uk-UA"/>
              </w:rPr>
              <w:t xml:space="preserve"> міська рада комплекс споруд №15</w:t>
            </w:r>
          </w:p>
        </w:tc>
        <w:tc>
          <w:tcPr>
            <w:tcW w:w="141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8" w14:textId="77777777" w:rsidR="00F34A03" w:rsidRPr="003A5CCA" w:rsidRDefault="001A6C12" w:rsidP="004B3D67">
            <w:pPr>
              <w:spacing w:after="0"/>
              <w:ind w:firstLine="0"/>
              <w:jc w:val="center"/>
              <w:rPr>
                <w:sz w:val="20"/>
                <w:szCs w:val="20"/>
                <w:lang w:val="uk-UA"/>
              </w:rPr>
            </w:pPr>
            <w:r w:rsidRPr="003A5CCA">
              <w:rPr>
                <w:sz w:val="20"/>
                <w:szCs w:val="20"/>
                <w:lang w:val="uk-UA"/>
              </w:rPr>
              <w:t>Задовільний</w:t>
            </w:r>
          </w:p>
        </w:tc>
        <w:tc>
          <w:tcPr>
            <w:tcW w:w="18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9" w14:textId="77777777" w:rsidR="00F34A03" w:rsidRPr="003A5CCA" w:rsidRDefault="001A6C12" w:rsidP="004B3D67">
            <w:pPr>
              <w:spacing w:after="0"/>
              <w:ind w:firstLine="0"/>
              <w:jc w:val="center"/>
              <w:rPr>
                <w:sz w:val="20"/>
                <w:szCs w:val="20"/>
                <w:lang w:val="uk-UA"/>
              </w:rPr>
            </w:pPr>
            <w:r w:rsidRPr="003A5CCA">
              <w:rPr>
                <w:sz w:val="20"/>
                <w:szCs w:val="20"/>
                <w:lang w:val="uk-UA"/>
              </w:rPr>
              <w:t>Потребує реконструкції</w:t>
            </w:r>
          </w:p>
        </w:tc>
        <w:tc>
          <w:tcPr>
            <w:tcW w:w="1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A" w14:textId="77777777" w:rsidR="00F34A03" w:rsidRPr="003A5CCA" w:rsidRDefault="001A6C12" w:rsidP="004B3D67">
            <w:pPr>
              <w:spacing w:after="0"/>
              <w:ind w:firstLine="0"/>
              <w:jc w:val="center"/>
              <w:rPr>
                <w:sz w:val="20"/>
                <w:szCs w:val="20"/>
                <w:lang w:val="uk-UA"/>
              </w:rPr>
            </w:pPr>
            <w:r w:rsidRPr="003A5CCA">
              <w:rPr>
                <w:sz w:val="20"/>
                <w:szCs w:val="20"/>
                <w:lang w:val="uk-UA"/>
              </w:rPr>
              <w:t>УЖКГ та КБ м. Самар</w:t>
            </w:r>
          </w:p>
        </w:tc>
      </w:tr>
      <w:tr w:rsidR="003F61CC" w:rsidRPr="003A5CCA" w14:paraId="0EBDCB81" w14:textId="77777777" w:rsidTr="004B3D67">
        <w:tc>
          <w:tcPr>
            <w:tcW w:w="231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B1B" w14:textId="77777777" w:rsidR="00F34A03" w:rsidRPr="003A5CCA" w:rsidRDefault="001A6C12" w:rsidP="004B3D67">
            <w:pPr>
              <w:spacing w:after="0"/>
              <w:ind w:firstLine="0"/>
              <w:jc w:val="center"/>
              <w:rPr>
                <w:sz w:val="20"/>
                <w:szCs w:val="20"/>
                <w:lang w:val="uk-UA"/>
              </w:rPr>
            </w:pPr>
            <w:r w:rsidRPr="003A5CCA">
              <w:rPr>
                <w:sz w:val="20"/>
                <w:szCs w:val="20"/>
                <w:lang w:val="uk-UA"/>
              </w:rPr>
              <w:t>Котельні</w:t>
            </w:r>
          </w:p>
        </w:tc>
        <w:tc>
          <w:tcPr>
            <w:tcW w:w="193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C"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141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D" w14:textId="77777777" w:rsidR="00F34A03" w:rsidRPr="003A5CCA" w:rsidRDefault="001A6C12" w:rsidP="004B3D67">
            <w:pPr>
              <w:spacing w:after="0"/>
              <w:ind w:firstLine="0"/>
              <w:jc w:val="center"/>
              <w:rPr>
                <w:sz w:val="20"/>
                <w:szCs w:val="20"/>
                <w:lang w:val="uk-UA"/>
              </w:rPr>
            </w:pPr>
            <w:r w:rsidRPr="003A5CCA">
              <w:rPr>
                <w:sz w:val="20"/>
                <w:szCs w:val="20"/>
                <w:lang w:val="uk-UA"/>
              </w:rPr>
              <w:t>Задовільний</w:t>
            </w:r>
          </w:p>
        </w:tc>
        <w:tc>
          <w:tcPr>
            <w:tcW w:w="189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E" w14:textId="77777777" w:rsidR="00F34A03" w:rsidRPr="003A5CCA" w:rsidRDefault="001A6C12" w:rsidP="004B3D67">
            <w:pPr>
              <w:spacing w:after="0"/>
              <w:ind w:firstLine="0"/>
              <w:jc w:val="center"/>
              <w:rPr>
                <w:sz w:val="20"/>
                <w:szCs w:val="20"/>
                <w:lang w:val="uk-UA"/>
              </w:rPr>
            </w:pPr>
            <w:r w:rsidRPr="003A5CCA">
              <w:rPr>
                <w:sz w:val="20"/>
                <w:szCs w:val="20"/>
                <w:lang w:val="uk-UA"/>
              </w:rPr>
              <w:t>Не потребує</w:t>
            </w:r>
          </w:p>
        </w:tc>
        <w:tc>
          <w:tcPr>
            <w:tcW w:w="17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B1F" w14:textId="77777777" w:rsidR="00F34A03" w:rsidRPr="003A5CCA" w:rsidRDefault="001A6C12" w:rsidP="004B3D67">
            <w:pPr>
              <w:spacing w:after="0"/>
              <w:ind w:left="-57" w:right="-57" w:firstLine="0"/>
              <w:jc w:val="center"/>
              <w:rPr>
                <w:sz w:val="20"/>
                <w:szCs w:val="20"/>
                <w:lang w:val="uk-UA"/>
              </w:rPr>
            </w:pPr>
            <w:r w:rsidRPr="003A5CCA">
              <w:rPr>
                <w:sz w:val="20"/>
                <w:szCs w:val="20"/>
                <w:lang w:val="uk-UA"/>
              </w:rPr>
              <w:t>КП «</w:t>
            </w:r>
            <w:proofErr w:type="spellStart"/>
            <w:r w:rsidRPr="003A5CCA">
              <w:rPr>
                <w:sz w:val="20"/>
                <w:szCs w:val="20"/>
                <w:lang w:val="uk-UA"/>
              </w:rPr>
              <w:t>Самартеплоенерго</w:t>
            </w:r>
            <w:proofErr w:type="spellEnd"/>
            <w:r w:rsidRPr="003A5CCA">
              <w:rPr>
                <w:sz w:val="20"/>
                <w:szCs w:val="20"/>
                <w:lang w:val="uk-UA"/>
              </w:rPr>
              <w:t>»</w:t>
            </w:r>
          </w:p>
        </w:tc>
      </w:tr>
      <w:tr w:rsidR="003F61CC" w:rsidRPr="003A5CCA" w14:paraId="2234DF78" w14:textId="77777777" w:rsidTr="004B3D67">
        <w:tc>
          <w:tcPr>
            <w:tcW w:w="231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B20" w14:textId="77777777" w:rsidR="00F34A03" w:rsidRPr="003A5CCA" w:rsidRDefault="001A6C12" w:rsidP="004B3D67">
            <w:pPr>
              <w:spacing w:after="0"/>
              <w:ind w:firstLine="0"/>
              <w:jc w:val="center"/>
              <w:rPr>
                <w:sz w:val="20"/>
                <w:szCs w:val="20"/>
                <w:lang w:val="uk-UA"/>
              </w:rPr>
            </w:pPr>
            <w:r w:rsidRPr="003A5CCA">
              <w:rPr>
                <w:sz w:val="20"/>
                <w:szCs w:val="20"/>
                <w:lang w:val="uk-UA"/>
              </w:rPr>
              <w:t>Об'єкти альтернативної енергетики</w:t>
            </w:r>
          </w:p>
        </w:tc>
        <w:tc>
          <w:tcPr>
            <w:tcW w:w="7035" w:type="dxa"/>
            <w:gridSpan w:val="4"/>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B21" w14:textId="77777777" w:rsidR="00F34A03" w:rsidRPr="003A5CCA" w:rsidRDefault="001A6C12" w:rsidP="004B3D67">
            <w:pPr>
              <w:spacing w:after="0"/>
              <w:ind w:firstLine="0"/>
              <w:jc w:val="center"/>
              <w:rPr>
                <w:sz w:val="20"/>
                <w:szCs w:val="20"/>
                <w:lang w:val="uk-UA"/>
              </w:rPr>
            </w:pPr>
            <w:r w:rsidRPr="003A5CCA">
              <w:rPr>
                <w:sz w:val="20"/>
                <w:szCs w:val="20"/>
                <w:lang w:val="uk-UA"/>
              </w:rPr>
              <w:t>Кількість сонячних станцій приватних домогосподарств – 91</w:t>
            </w:r>
          </w:p>
        </w:tc>
      </w:tr>
    </w:tbl>
    <w:p w14:paraId="00000B25" w14:textId="65B66B08" w:rsidR="00F34A03" w:rsidRDefault="00F34A03">
      <w:pPr>
        <w:rPr>
          <w:sz w:val="18"/>
          <w:szCs w:val="18"/>
          <w:lang w:val="uk-UA"/>
        </w:rPr>
      </w:pPr>
    </w:p>
    <w:p w14:paraId="653059F1" w14:textId="77777777" w:rsidR="00235E21" w:rsidRPr="003A5CCA" w:rsidRDefault="00235E21" w:rsidP="00235E21">
      <w:pPr>
        <w:rPr>
          <w:lang w:val="uk-UA"/>
        </w:rPr>
      </w:pPr>
      <w:r w:rsidRPr="003A5CCA">
        <w:rPr>
          <w:lang w:val="uk-UA"/>
        </w:rPr>
        <w:t>Разом з тим, котельні громади перебувають у задовільному стані й наразі не потребують капітальних ремонтів чи додаткового будівництва. Позитивним аспектом є розвиток альтернативної енергетики: на території громади вже функціонує 91 сонячна станція у приватних домогосподарствах, що свідчить про поступовий перехід до енергоефективних технологій і диверсифікацію джерел енергопостачання.</w:t>
      </w:r>
    </w:p>
    <w:p w14:paraId="00000B26" w14:textId="39356E3C" w:rsidR="00F34A03" w:rsidRPr="003A5CCA" w:rsidRDefault="001A6C12">
      <w:pPr>
        <w:rPr>
          <w:lang w:val="uk-UA"/>
        </w:rPr>
      </w:pPr>
      <w:r w:rsidRPr="003A5CCA">
        <w:rPr>
          <w:lang w:val="uk-UA"/>
        </w:rPr>
        <w:t>В таблиці 5.1</w:t>
      </w:r>
      <w:r w:rsidR="00235E21">
        <w:rPr>
          <w:lang w:val="uk-UA"/>
        </w:rPr>
        <w:t>3</w:t>
      </w:r>
      <w:r w:rsidRPr="003A5CCA">
        <w:rPr>
          <w:lang w:val="uk-UA"/>
        </w:rPr>
        <w:t xml:space="preserve"> наведені характеристики системи життєзабезпечення в </w:t>
      </w:r>
      <w:proofErr w:type="spellStart"/>
      <w:r w:rsidRPr="003A5CCA">
        <w:rPr>
          <w:lang w:val="uk-UA"/>
        </w:rPr>
        <w:t>Самарівській</w:t>
      </w:r>
      <w:proofErr w:type="spellEnd"/>
      <w:r w:rsidRPr="003A5CCA">
        <w:rPr>
          <w:lang w:val="uk-UA"/>
        </w:rPr>
        <w:t xml:space="preserve"> громаді.</w:t>
      </w:r>
    </w:p>
    <w:p w14:paraId="00000B27" w14:textId="16FFF6ED" w:rsidR="00F34A03" w:rsidRPr="003A5CCA" w:rsidRDefault="006B0A58" w:rsidP="006B0A58">
      <w:pPr>
        <w:pStyle w:val="af7"/>
        <w:rPr>
          <w:lang w:val="uk-UA"/>
        </w:rPr>
      </w:pPr>
      <w:bookmarkStart w:id="196" w:name="_Toc230171131"/>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35E21">
        <w:rPr>
          <w:noProof/>
          <w:lang w:val="uk-UA"/>
        </w:rPr>
        <w:t>5</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35E21">
        <w:rPr>
          <w:noProof/>
          <w:lang w:val="uk-UA"/>
        </w:rPr>
        <w:t>13</w:t>
      </w:r>
      <w:r w:rsidR="009C47EB" w:rsidRPr="003A5CCA">
        <w:rPr>
          <w:lang w:val="uk-UA"/>
        </w:rPr>
        <w:fldChar w:fldCharType="end"/>
      </w:r>
      <w:r w:rsidRPr="003A5CCA">
        <w:rPr>
          <w:lang w:val="uk-UA"/>
        </w:rPr>
        <w:t xml:space="preserve"> </w:t>
      </w:r>
      <w:r w:rsidR="001A6C12" w:rsidRPr="003A5CCA">
        <w:rPr>
          <w:bCs w:val="0"/>
          <w:szCs w:val="24"/>
          <w:lang w:val="uk-UA"/>
        </w:rPr>
        <w:t>– Характеристики системи життєзабезпечення в ТГ</w:t>
      </w:r>
      <w:bookmarkEnd w:id="196"/>
    </w:p>
    <w:tbl>
      <w:tblPr>
        <w:tblStyle w:val="affff0"/>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3"/>
        <w:gridCol w:w="650"/>
        <w:gridCol w:w="743"/>
        <w:gridCol w:w="850"/>
        <w:gridCol w:w="851"/>
        <w:gridCol w:w="864"/>
      </w:tblGrid>
      <w:tr w:rsidR="003F61CC" w:rsidRPr="003A5CCA" w14:paraId="616DBCA2" w14:textId="77777777" w:rsidTr="004B3D67">
        <w:trPr>
          <w:tblHeader/>
        </w:trPr>
        <w:tc>
          <w:tcPr>
            <w:tcW w:w="5393" w:type="dxa"/>
            <w:vMerge w:val="restart"/>
            <w:shd w:val="clear" w:color="auto" w:fill="17365D"/>
            <w:tcMar>
              <w:top w:w="0" w:type="dxa"/>
              <w:left w:w="45" w:type="dxa"/>
              <w:bottom w:w="0" w:type="dxa"/>
              <w:right w:w="45" w:type="dxa"/>
            </w:tcMar>
            <w:vAlign w:val="center"/>
          </w:tcPr>
          <w:p w14:paraId="00000B28"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Показник</w:t>
            </w:r>
          </w:p>
        </w:tc>
        <w:tc>
          <w:tcPr>
            <w:tcW w:w="3958" w:type="dxa"/>
            <w:gridSpan w:val="5"/>
            <w:shd w:val="clear" w:color="auto" w:fill="17365D"/>
            <w:tcMar>
              <w:top w:w="0" w:type="dxa"/>
              <w:left w:w="45" w:type="dxa"/>
              <w:bottom w:w="0" w:type="dxa"/>
              <w:right w:w="45" w:type="dxa"/>
            </w:tcMar>
            <w:vAlign w:val="center"/>
          </w:tcPr>
          <w:p w14:paraId="00000B29"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Значення</w:t>
            </w:r>
          </w:p>
        </w:tc>
      </w:tr>
      <w:tr w:rsidR="003F61CC" w:rsidRPr="003A5CCA" w14:paraId="49EA7BFA" w14:textId="77777777" w:rsidTr="004B3D67">
        <w:trPr>
          <w:tblHeader/>
        </w:trPr>
        <w:tc>
          <w:tcPr>
            <w:tcW w:w="5393" w:type="dxa"/>
            <w:vMerge/>
            <w:shd w:val="clear" w:color="auto" w:fill="17365D"/>
            <w:tcMar>
              <w:top w:w="0" w:type="dxa"/>
              <w:left w:w="45" w:type="dxa"/>
              <w:bottom w:w="0" w:type="dxa"/>
              <w:right w:w="45" w:type="dxa"/>
            </w:tcMar>
            <w:vAlign w:val="center"/>
          </w:tcPr>
          <w:p w14:paraId="00000B2E" w14:textId="77777777" w:rsidR="00F34A03" w:rsidRPr="003A5CCA" w:rsidRDefault="00F34A03" w:rsidP="004B3D67">
            <w:pPr>
              <w:widowControl w:val="0"/>
              <w:pBdr>
                <w:top w:val="nil"/>
                <w:left w:val="nil"/>
                <w:bottom w:val="nil"/>
                <w:right w:val="nil"/>
                <w:between w:val="nil"/>
              </w:pBdr>
              <w:spacing w:after="0" w:line="276" w:lineRule="auto"/>
              <w:ind w:firstLine="0"/>
              <w:jc w:val="left"/>
              <w:rPr>
                <w:sz w:val="18"/>
                <w:szCs w:val="18"/>
                <w:lang w:val="uk-UA"/>
              </w:rPr>
            </w:pPr>
          </w:p>
        </w:tc>
        <w:tc>
          <w:tcPr>
            <w:tcW w:w="650" w:type="dxa"/>
            <w:shd w:val="clear" w:color="auto" w:fill="17365D"/>
            <w:tcMar>
              <w:top w:w="0" w:type="dxa"/>
              <w:left w:w="45" w:type="dxa"/>
              <w:bottom w:w="0" w:type="dxa"/>
              <w:right w:w="45" w:type="dxa"/>
            </w:tcMar>
            <w:vAlign w:val="center"/>
          </w:tcPr>
          <w:p w14:paraId="00000B2F"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2020</w:t>
            </w:r>
          </w:p>
        </w:tc>
        <w:tc>
          <w:tcPr>
            <w:tcW w:w="743" w:type="dxa"/>
            <w:shd w:val="clear" w:color="auto" w:fill="17365D"/>
            <w:tcMar>
              <w:top w:w="0" w:type="dxa"/>
              <w:left w:w="45" w:type="dxa"/>
              <w:bottom w:w="0" w:type="dxa"/>
              <w:right w:w="45" w:type="dxa"/>
            </w:tcMar>
            <w:vAlign w:val="center"/>
          </w:tcPr>
          <w:p w14:paraId="00000B30"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2021</w:t>
            </w:r>
          </w:p>
        </w:tc>
        <w:tc>
          <w:tcPr>
            <w:tcW w:w="850" w:type="dxa"/>
            <w:shd w:val="clear" w:color="auto" w:fill="17365D"/>
            <w:tcMar>
              <w:top w:w="0" w:type="dxa"/>
              <w:left w:w="45" w:type="dxa"/>
              <w:bottom w:w="0" w:type="dxa"/>
              <w:right w:w="45" w:type="dxa"/>
            </w:tcMar>
            <w:vAlign w:val="center"/>
          </w:tcPr>
          <w:p w14:paraId="00000B31"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2022</w:t>
            </w:r>
          </w:p>
        </w:tc>
        <w:tc>
          <w:tcPr>
            <w:tcW w:w="851" w:type="dxa"/>
            <w:shd w:val="clear" w:color="auto" w:fill="17365D"/>
            <w:tcMar>
              <w:top w:w="0" w:type="dxa"/>
              <w:left w:w="45" w:type="dxa"/>
              <w:bottom w:w="0" w:type="dxa"/>
              <w:right w:w="45" w:type="dxa"/>
            </w:tcMar>
            <w:vAlign w:val="center"/>
          </w:tcPr>
          <w:p w14:paraId="00000B32"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2023</w:t>
            </w:r>
          </w:p>
        </w:tc>
        <w:tc>
          <w:tcPr>
            <w:tcW w:w="864" w:type="dxa"/>
            <w:shd w:val="clear" w:color="auto" w:fill="17365D"/>
            <w:tcMar>
              <w:top w:w="0" w:type="dxa"/>
              <w:left w:w="45" w:type="dxa"/>
              <w:bottom w:w="0" w:type="dxa"/>
              <w:right w:w="45" w:type="dxa"/>
            </w:tcMar>
            <w:vAlign w:val="center"/>
          </w:tcPr>
          <w:p w14:paraId="00000B33"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2024</w:t>
            </w:r>
          </w:p>
        </w:tc>
      </w:tr>
      <w:tr w:rsidR="003F61CC" w:rsidRPr="003A5CCA" w14:paraId="43A2F997" w14:textId="77777777" w:rsidTr="004B3D67">
        <w:tc>
          <w:tcPr>
            <w:tcW w:w="9351" w:type="dxa"/>
            <w:gridSpan w:val="6"/>
            <w:tcMar>
              <w:top w:w="0" w:type="dxa"/>
              <w:left w:w="45" w:type="dxa"/>
              <w:bottom w:w="0" w:type="dxa"/>
              <w:right w:w="45" w:type="dxa"/>
            </w:tcMar>
            <w:vAlign w:val="center"/>
          </w:tcPr>
          <w:p w14:paraId="00000B34" w14:textId="77777777" w:rsidR="00F34A03" w:rsidRPr="003A5CCA" w:rsidRDefault="001A6C12" w:rsidP="004B3D67">
            <w:pPr>
              <w:spacing w:after="0"/>
              <w:ind w:firstLine="0"/>
              <w:jc w:val="center"/>
              <w:rPr>
                <w:b/>
                <w:bCs/>
                <w:sz w:val="16"/>
                <w:szCs w:val="16"/>
                <w:lang w:val="uk-UA"/>
              </w:rPr>
            </w:pPr>
            <w:r w:rsidRPr="003A5CCA">
              <w:rPr>
                <w:b/>
                <w:bCs/>
                <w:sz w:val="16"/>
                <w:szCs w:val="16"/>
                <w:lang w:val="uk-UA"/>
              </w:rPr>
              <w:t>Водопостачання та водовідведення</w:t>
            </w:r>
          </w:p>
        </w:tc>
      </w:tr>
      <w:tr w:rsidR="003F61CC" w:rsidRPr="003A5CCA" w14:paraId="5E4DF28A" w14:textId="77777777" w:rsidTr="004B3D67">
        <w:tc>
          <w:tcPr>
            <w:tcW w:w="5393" w:type="dxa"/>
            <w:tcMar>
              <w:top w:w="0" w:type="dxa"/>
              <w:left w:w="45" w:type="dxa"/>
              <w:bottom w:w="0" w:type="dxa"/>
              <w:right w:w="45" w:type="dxa"/>
            </w:tcMar>
            <w:vAlign w:val="bottom"/>
          </w:tcPr>
          <w:p w14:paraId="00000B3A" w14:textId="77777777" w:rsidR="00F34A03" w:rsidRPr="003A5CCA" w:rsidRDefault="001A6C12" w:rsidP="004B3D67">
            <w:pPr>
              <w:spacing w:after="0"/>
              <w:ind w:firstLine="0"/>
              <w:jc w:val="left"/>
              <w:rPr>
                <w:sz w:val="20"/>
                <w:szCs w:val="20"/>
                <w:lang w:val="uk-UA"/>
              </w:rPr>
            </w:pPr>
            <w:r w:rsidRPr="003A5CCA">
              <w:rPr>
                <w:sz w:val="20"/>
                <w:szCs w:val="20"/>
                <w:lang w:val="uk-UA"/>
              </w:rPr>
              <w:t>Протяжність мереж водопостачання, км</w:t>
            </w:r>
          </w:p>
        </w:tc>
        <w:tc>
          <w:tcPr>
            <w:tcW w:w="650" w:type="dxa"/>
            <w:tcMar>
              <w:top w:w="0" w:type="dxa"/>
              <w:left w:w="45" w:type="dxa"/>
              <w:bottom w:w="0" w:type="dxa"/>
              <w:right w:w="45" w:type="dxa"/>
            </w:tcMar>
            <w:vAlign w:val="center"/>
          </w:tcPr>
          <w:p w14:paraId="00000B3B" w14:textId="77777777" w:rsidR="00F34A03" w:rsidRPr="003A5CCA" w:rsidRDefault="001A6C12" w:rsidP="004B3D67">
            <w:pPr>
              <w:spacing w:after="0"/>
              <w:ind w:firstLine="0"/>
              <w:jc w:val="center"/>
              <w:rPr>
                <w:sz w:val="20"/>
                <w:szCs w:val="20"/>
                <w:lang w:val="uk-UA"/>
              </w:rPr>
            </w:pPr>
            <w:r w:rsidRPr="003A5CCA">
              <w:rPr>
                <w:sz w:val="20"/>
                <w:szCs w:val="20"/>
                <w:lang w:val="uk-UA"/>
              </w:rPr>
              <w:t>177,96</w:t>
            </w:r>
          </w:p>
        </w:tc>
        <w:tc>
          <w:tcPr>
            <w:tcW w:w="743" w:type="dxa"/>
            <w:tcMar>
              <w:top w:w="0" w:type="dxa"/>
              <w:left w:w="45" w:type="dxa"/>
              <w:bottom w:w="0" w:type="dxa"/>
              <w:right w:w="45" w:type="dxa"/>
            </w:tcMar>
            <w:vAlign w:val="center"/>
          </w:tcPr>
          <w:p w14:paraId="00000B3C" w14:textId="77777777" w:rsidR="00F34A03" w:rsidRPr="003A5CCA" w:rsidRDefault="001A6C12" w:rsidP="004B3D67">
            <w:pPr>
              <w:spacing w:after="0"/>
              <w:ind w:firstLine="0"/>
              <w:jc w:val="center"/>
              <w:rPr>
                <w:sz w:val="20"/>
                <w:szCs w:val="20"/>
                <w:lang w:val="uk-UA"/>
              </w:rPr>
            </w:pPr>
            <w:r w:rsidRPr="003A5CCA">
              <w:rPr>
                <w:sz w:val="20"/>
                <w:szCs w:val="20"/>
                <w:lang w:val="uk-UA"/>
              </w:rPr>
              <w:t>177,96</w:t>
            </w:r>
          </w:p>
        </w:tc>
        <w:tc>
          <w:tcPr>
            <w:tcW w:w="850" w:type="dxa"/>
            <w:tcMar>
              <w:top w:w="0" w:type="dxa"/>
              <w:left w:w="45" w:type="dxa"/>
              <w:bottom w:w="0" w:type="dxa"/>
              <w:right w:w="45" w:type="dxa"/>
            </w:tcMar>
            <w:vAlign w:val="center"/>
          </w:tcPr>
          <w:p w14:paraId="00000B3D" w14:textId="77777777" w:rsidR="00F34A03" w:rsidRPr="003A5CCA" w:rsidRDefault="001A6C12" w:rsidP="004B3D67">
            <w:pPr>
              <w:spacing w:after="0"/>
              <w:ind w:firstLine="0"/>
              <w:jc w:val="center"/>
              <w:rPr>
                <w:sz w:val="20"/>
                <w:szCs w:val="20"/>
                <w:lang w:val="uk-UA"/>
              </w:rPr>
            </w:pPr>
            <w:r w:rsidRPr="003A5CCA">
              <w:rPr>
                <w:sz w:val="20"/>
                <w:szCs w:val="20"/>
                <w:lang w:val="uk-UA"/>
              </w:rPr>
              <w:t>177,96</w:t>
            </w:r>
          </w:p>
        </w:tc>
        <w:tc>
          <w:tcPr>
            <w:tcW w:w="851" w:type="dxa"/>
            <w:tcMar>
              <w:top w:w="0" w:type="dxa"/>
              <w:left w:w="45" w:type="dxa"/>
              <w:bottom w:w="0" w:type="dxa"/>
              <w:right w:w="45" w:type="dxa"/>
            </w:tcMar>
            <w:vAlign w:val="center"/>
          </w:tcPr>
          <w:p w14:paraId="00000B3E" w14:textId="77777777" w:rsidR="00F34A03" w:rsidRPr="003A5CCA" w:rsidRDefault="001A6C12" w:rsidP="004B3D67">
            <w:pPr>
              <w:spacing w:after="0"/>
              <w:ind w:firstLine="0"/>
              <w:jc w:val="center"/>
              <w:rPr>
                <w:sz w:val="20"/>
                <w:szCs w:val="20"/>
                <w:lang w:val="uk-UA"/>
              </w:rPr>
            </w:pPr>
            <w:r w:rsidRPr="003A5CCA">
              <w:rPr>
                <w:sz w:val="20"/>
                <w:szCs w:val="20"/>
                <w:lang w:val="uk-UA"/>
              </w:rPr>
              <w:t>177,96</w:t>
            </w:r>
          </w:p>
        </w:tc>
        <w:tc>
          <w:tcPr>
            <w:tcW w:w="864" w:type="dxa"/>
            <w:tcMar>
              <w:top w:w="0" w:type="dxa"/>
              <w:left w:w="45" w:type="dxa"/>
              <w:bottom w:w="0" w:type="dxa"/>
              <w:right w:w="45" w:type="dxa"/>
            </w:tcMar>
            <w:vAlign w:val="center"/>
          </w:tcPr>
          <w:p w14:paraId="00000B3F" w14:textId="77777777" w:rsidR="00F34A03" w:rsidRPr="003A5CCA" w:rsidRDefault="001A6C12" w:rsidP="004B3D67">
            <w:pPr>
              <w:spacing w:after="0"/>
              <w:ind w:firstLine="0"/>
              <w:jc w:val="center"/>
              <w:rPr>
                <w:sz w:val="20"/>
                <w:szCs w:val="20"/>
                <w:lang w:val="uk-UA"/>
              </w:rPr>
            </w:pPr>
            <w:r w:rsidRPr="003A5CCA">
              <w:rPr>
                <w:sz w:val="20"/>
                <w:szCs w:val="20"/>
                <w:lang w:val="uk-UA"/>
              </w:rPr>
              <w:t>177,96</w:t>
            </w:r>
          </w:p>
        </w:tc>
      </w:tr>
      <w:tr w:rsidR="003F61CC" w:rsidRPr="003A5CCA" w14:paraId="6F5E8C6B" w14:textId="77777777" w:rsidTr="004B3D67">
        <w:tc>
          <w:tcPr>
            <w:tcW w:w="5393" w:type="dxa"/>
            <w:tcMar>
              <w:top w:w="0" w:type="dxa"/>
              <w:left w:w="45" w:type="dxa"/>
              <w:bottom w:w="0" w:type="dxa"/>
              <w:right w:w="45" w:type="dxa"/>
            </w:tcMar>
            <w:vAlign w:val="bottom"/>
          </w:tcPr>
          <w:p w14:paraId="00000B40" w14:textId="77777777" w:rsidR="00F34A03" w:rsidRPr="003A5CCA" w:rsidRDefault="001A6C12" w:rsidP="004B3D67">
            <w:pPr>
              <w:spacing w:after="0"/>
              <w:ind w:firstLine="0"/>
              <w:jc w:val="left"/>
              <w:rPr>
                <w:sz w:val="20"/>
                <w:szCs w:val="20"/>
                <w:lang w:val="uk-UA"/>
              </w:rPr>
            </w:pPr>
            <w:r w:rsidRPr="003A5CCA">
              <w:rPr>
                <w:sz w:val="20"/>
                <w:szCs w:val="20"/>
                <w:lang w:val="uk-UA"/>
              </w:rPr>
              <w:t>Об'єм водопостачання в ТГ, м</w:t>
            </w:r>
            <w:r w:rsidRPr="003A5CCA">
              <w:rPr>
                <w:sz w:val="20"/>
                <w:szCs w:val="20"/>
                <w:vertAlign w:val="superscript"/>
                <w:lang w:val="uk-UA"/>
              </w:rPr>
              <w:t>3</w:t>
            </w:r>
            <w:r w:rsidRPr="003A5CCA">
              <w:rPr>
                <w:sz w:val="20"/>
                <w:szCs w:val="20"/>
                <w:lang w:val="uk-UA"/>
              </w:rPr>
              <w:t>/добу</w:t>
            </w:r>
          </w:p>
        </w:tc>
        <w:tc>
          <w:tcPr>
            <w:tcW w:w="650" w:type="dxa"/>
            <w:tcMar>
              <w:top w:w="0" w:type="dxa"/>
              <w:left w:w="45" w:type="dxa"/>
              <w:bottom w:w="0" w:type="dxa"/>
              <w:right w:w="45" w:type="dxa"/>
            </w:tcMar>
            <w:vAlign w:val="center"/>
          </w:tcPr>
          <w:p w14:paraId="00000B41"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743" w:type="dxa"/>
            <w:tcMar>
              <w:top w:w="0" w:type="dxa"/>
              <w:left w:w="45" w:type="dxa"/>
              <w:bottom w:w="0" w:type="dxa"/>
              <w:right w:w="45" w:type="dxa"/>
            </w:tcMar>
            <w:vAlign w:val="center"/>
          </w:tcPr>
          <w:p w14:paraId="00000B42"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0" w:type="dxa"/>
            <w:tcMar>
              <w:top w:w="0" w:type="dxa"/>
              <w:left w:w="45" w:type="dxa"/>
              <w:bottom w:w="0" w:type="dxa"/>
              <w:right w:w="45" w:type="dxa"/>
            </w:tcMar>
            <w:vAlign w:val="center"/>
          </w:tcPr>
          <w:p w14:paraId="00000B43"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1" w:type="dxa"/>
            <w:tcMar>
              <w:top w:w="0" w:type="dxa"/>
              <w:left w:w="45" w:type="dxa"/>
              <w:bottom w:w="0" w:type="dxa"/>
              <w:right w:w="45" w:type="dxa"/>
            </w:tcMar>
            <w:vAlign w:val="center"/>
          </w:tcPr>
          <w:p w14:paraId="00000B44" w14:textId="77777777" w:rsidR="00F34A03" w:rsidRPr="003A5CCA" w:rsidRDefault="001A6C12" w:rsidP="004B3D67">
            <w:pPr>
              <w:spacing w:after="0"/>
              <w:ind w:firstLine="0"/>
              <w:jc w:val="center"/>
              <w:rPr>
                <w:sz w:val="20"/>
                <w:szCs w:val="20"/>
                <w:lang w:val="uk-UA"/>
              </w:rPr>
            </w:pPr>
            <w:r w:rsidRPr="003A5CCA">
              <w:rPr>
                <w:sz w:val="20"/>
                <w:szCs w:val="20"/>
                <w:lang w:val="uk-UA"/>
              </w:rPr>
              <w:t>9126</w:t>
            </w:r>
          </w:p>
        </w:tc>
        <w:tc>
          <w:tcPr>
            <w:tcW w:w="864" w:type="dxa"/>
            <w:tcMar>
              <w:top w:w="0" w:type="dxa"/>
              <w:left w:w="45" w:type="dxa"/>
              <w:bottom w:w="0" w:type="dxa"/>
              <w:right w:w="45" w:type="dxa"/>
            </w:tcMar>
            <w:vAlign w:val="center"/>
          </w:tcPr>
          <w:p w14:paraId="00000B45" w14:textId="77777777" w:rsidR="00F34A03" w:rsidRPr="003A5CCA" w:rsidRDefault="001A6C12" w:rsidP="004B3D67">
            <w:pPr>
              <w:spacing w:after="0"/>
              <w:ind w:firstLine="0"/>
              <w:jc w:val="center"/>
              <w:rPr>
                <w:sz w:val="20"/>
                <w:szCs w:val="20"/>
                <w:lang w:val="uk-UA"/>
              </w:rPr>
            </w:pPr>
            <w:r w:rsidRPr="003A5CCA">
              <w:rPr>
                <w:sz w:val="20"/>
                <w:szCs w:val="20"/>
                <w:lang w:val="uk-UA"/>
              </w:rPr>
              <w:t>9341</w:t>
            </w:r>
          </w:p>
        </w:tc>
      </w:tr>
      <w:tr w:rsidR="003F61CC" w:rsidRPr="003A5CCA" w14:paraId="193DE17B" w14:textId="77777777" w:rsidTr="004B3D67">
        <w:tc>
          <w:tcPr>
            <w:tcW w:w="5393" w:type="dxa"/>
            <w:tcMar>
              <w:top w:w="0" w:type="dxa"/>
              <w:left w:w="45" w:type="dxa"/>
              <w:bottom w:w="0" w:type="dxa"/>
              <w:right w:w="45" w:type="dxa"/>
            </w:tcMar>
            <w:vAlign w:val="bottom"/>
          </w:tcPr>
          <w:p w14:paraId="00000B46" w14:textId="77777777" w:rsidR="00F34A03" w:rsidRPr="003A5CCA" w:rsidRDefault="001A6C12" w:rsidP="004B3D67">
            <w:pPr>
              <w:spacing w:after="0"/>
              <w:ind w:firstLine="0"/>
              <w:jc w:val="left"/>
              <w:rPr>
                <w:sz w:val="20"/>
                <w:szCs w:val="20"/>
                <w:lang w:val="uk-UA"/>
              </w:rPr>
            </w:pPr>
            <w:r w:rsidRPr="003A5CCA">
              <w:rPr>
                <w:sz w:val="20"/>
                <w:szCs w:val="20"/>
                <w:lang w:val="uk-UA"/>
              </w:rPr>
              <w:t>Протяжність мереж водовідведення, км</w:t>
            </w:r>
          </w:p>
        </w:tc>
        <w:tc>
          <w:tcPr>
            <w:tcW w:w="650" w:type="dxa"/>
            <w:tcMar>
              <w:top w:w="0" w:type="dxa"/>
              <w:left w:w="45" w:type="dxa"/>
              <w:bottom w:w="0" w:type="dxa"/>
              <w:right w:w="45" w:type="dxa"/>
            </w:tcMar>
            <w:vAlign w:val="center"/>
          </w:tcPr>
          <w:p w14:paraId="00000B47"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c>
          <w:tcPr>
            <w:tcW w:w="743" w:type="dxa"/>
            <w:tcMar>
              <w:top w:w="0" w:type="dxa"/>
              <w:left w:w="45" w:type="dxa"/>
              <w:bottom w:w="0" w:type="dxa"/>
              <w:right w:w="45" w:type="dxa"/>
            </w:tcMar>
            <w:vAlign w:val="center"/>
          </w:tcPr>
          <w:p w14:paraId="00000B48"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c>
          <w:tcPr>
            <w:tcW w:w="850" w:type="dxa"/>
            <w:tcMar>
              <w:top w:w="0" w:type="dxa"/>
              <w:left w:w="45" w:type="dxa"/>
              <w:bottom w:w="0" w:type="dxa"/>
              <w:right w:w="45" w:type="dxa"/>
            </w:tcMar>
            <w:vAlign w:val="center"/>
          </w:tcPr>
          <w:p w14:paraId="00000B49"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c>
          <w:tcPr>
            <w:tcW w:w="851" w:type="dxa"/>
            <w:tcMar>
              <w:top w:w="0" w:type="dxa"/>
              <w:left w:w="45" w:type="dxa"/>
              <w:bottom w:w="0" w:type="dxa"/>
              <w:right w:w="45" w:type="dxa"/>
            </w:tcMar>
            <w:vAlign w:val="center"/>
          </w:tcPr>
          <w:p w14:paraId="00000B4A"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c>
          <w:tcPr>
            <w:tcW w:w="864" w:type="dxa"/>
            <w:tcMar>
              <w:top w:w="0" w:type="dxa"/>
              <w:left w:w="45" w:type="dxa"/>
              <w:bottom w:w="0" w:type="dxa"/>
              <w:right w:w="45" w:type="dxa"/>
            </w:tcMar>
            <w:vAlign w:val="center"/>
          </w:tcPr>
          <w:p w14:paraId="00000B4B"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r>
      <w:tr w:rsidR="003F61CC" w:rsidRPr="003A5CCA" w14:paraId="75FFE1DB" w14:textId="77777777" w:rsidTr="004B3D67">
        <w:tc>
          <w:tcPr>
            <w:tcW w:w="5393" w:type="dxa"/>
            <w:tcMar>
              <w:top w:w="0" w:type="dxa"/>
              <w:left w:w="45" w:type="dxa"/>
              <w:bottom w:w="0" w:type="dxa"/>
              <w:right w:w="45" w:type="dxa"/>
            </w:tcMar>
            <w:vAlign w:val="bottom"/>
          </w:tcPr>
          <w:p w14:paraId="00000B4C" w14:textId="77777777" w:rsidR="00F34A03" w:rsidRPr="003A5CCA" w:rsidRDefault="001A6C12" w:rsidP="004B3D67">
            <w:pPr>
              <w:spacing w:after="0"/>
              <w:ind w:firstLine="0"/>
              <w:jc w:val="left"/>
              <w:rPr>
                <w:sz w:val="20"/>
                <w:szCs w:val="20"/>
                <w:lang w:val="uk-UA"/>
              </w:rPr>
            </w:pPr>
            <w:r w:rsidRPr="003A5CCA">
              <w:rPr>
                <w:sz w:val="20"/>
                <w:szCs w:val="20"/>
                <w:lang w:val="uk-UA"/>
              </w:rPr>
              <w:t>Рівень забезпечення водопостачанням, %</w:t>
            </w:r>
          </w:p>
        </w:tc>
        <w:tc>
          <w:tcPr>
            <w:tcW w:w="650" w:type="dxa"/>
            <w:tcMar>
              <w:top w:w="0" w:type="dxa"/>
              <w:left w:w="45" w:type="dxa"/>
              <w:bottom w:w="0" w:type="dxa"/>
              <w:right w:w="45" w:type="dxa"/>
            </w:tcMar>
            <w:vAlign w:val="center"/>
          </w:tcPr>
          <w:p w14:paraId="00000B4D"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c>
          <w:tcPr>
            <w:tcW w:w="743" w:type="dxa"/>
            <w:tcMar>
              <w:top w:w="0" w:type="dxa"/>
              <w:left w:w="45" w:type="dxa"/>
              <w:bottom w:w="0" w:type="dxa"/>
              <w:right w:w="45" w:type="dxa"/>
            </w:tcMar>
            <w:vAlign w:val="center"/>
          </w:tcPr>
          <w:p w14:paraId="00000B4E"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c>
          <w:tcPr>
            <w:tcW w:w="850" w:type="dxa"/>
            <w:tcMar>
              <w:top w:w="0" w:type="dxa"/>
              <w:left w:w="45" w:type="dxa"/>
              <w:bottom w:w="0" w:type="dxa"/>
              <w:right w:w="45" w:type="dxa"/>
            </w:tcMar>
            <w:vAlign w:val="center"/>
          </w:tcPr>
          <w:p w14:paraId="00000B4F"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c>
          <w:tcPr>
            <w:tcW w:w="851" w:type="dxa"/>
            <w:tcMar>
              <w:top w:w="0" w:type="dxa"/>
              <w:left w:w="45" w:type="dxa"/>
              <w:bottom w:w="0" w:type="dxa"/>
              <w:right w:w="45" w:type="dxa"/>
            </w:tcMar>
            <w:vAlign w:val="center"/>
          </w:tcPr>
          <w:p w14:paraId="00000B50"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c>
          <w:tcPr>
            <w:tcW w:w="864" w:type="dxa"/>
            <w:tcMar>
              <w:top w:w="0" w:type="dxa"/>
              <w:left w:w="45" w:type="dxa"/>
              <w:bottom w:w="0" w:type="dxa"/>
              <w:right w:w="45" w:type="dxa"/>
            </w:tcMar>
            <w:vAlign w:val="center"/>
          </w:tcPr>
          <w:p w14:paraId="00000B51"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r>
      <w:tr w:rsidR="003F61CC" w:rsidRPr="003A5CCA" w14:paraId="748874E8" w14:textId="77777777" w:rsidTr="004B3D67">
        <w:tc>
          <w:tcPr>
            <w:tcW w:w="5393" w:type="dxa"/>
            <w:tcMar>
              <w:top w:w="0" w:type="dxa"/>
              <w:left w:w="45" w:type="dxa"/>
              <w:bottom w:w="0" w:type="dxa"/>
              <w:right w:w="45" w:type="dxa"/>
            </w:tcMar>
            <w:vAlign w:val="bottom"/>
          </w:tcPr>
          <w:p w14:paraId="00000B52" w14:textId="77777777" w:rsidR="00F34A03" w:rsidRPr="003A5CCA" w:rsidRDefault="001A6C12" w:rsidP="004B3D67">
            <w:pPr>
              <w:spacing w:after="0"/>
              <w:ind w:firstLine="0"/>
              <w:jc w:val="left"/>
              <w:rPr>
                <w:sz w:val="20"/>
                <w:szCs w:val="20"/>
                <w:lang w:val="uk-UA"/>
              </w:rPr>
            </w:pPr>
            <w:r w:rsidRPr="003A5CCA">
              <w:rPr>
                <w:sz w:val="20"/>
                <w:szCs w:val="20"/>
                <w:lang w:val="uk-UA"/>
              </w:rPr>
              <w:t>Споживання питної води, тис. м</w:t>
            </w:r>
            <w:r w:rsidRPr="003A5CCA">
              <w:rPr>
                <w:sz w:val="20"/>
                <w:szCs w:val="20"/>
                <w:vertAlign w:val="superscript"/>
                <w:lang w:val="uk-UA"/>
              </w:rPr>
              <w:t>3</w:t>
            </w:r>
            <w:r w:rsidRPr="003A5CCA">
              <w:rPr>
                <w:sz w:val="20"/>
                <w:szCs w:val="20"/>
                <w:lang w:val="uk-UA"/>
              </w:rPr>
              <w:t>/рік – всього, у тому числі:</w:t>
            </w:r>
          </w:p>
        </w:tc>
        <w:tc>
          <w:tcPr>
            <w:tcW w:w="650" w:type="dxa"/>
            <w:tcMar>
              <w:top w:w="0" w:type="dxa"/>
              <w:left w:w="45" w:type="dxa"/>
              <w:bottom w:w="0" w:type="dxa"/>
              <w:right w:w="45" w:type="dxa"/>
            </w:tcMar>
            <w:vAlign w:val="center"/>
          </w:tcPr>
          <w:p w14:paraId="00000B53"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743" w:type="dxa"/>
            <w:tcMar>
              <w:top w:w="0" w:type="dxa"/>
              <w:left w:w="45" w:type="dxa"/>
              <w:bottom w:w="0" w:type="dxa"/>
              <w:right w:w="45" w:type="dxa"/>
            </w:tcMar>
            <w:vAlign w:val="center"/>
          </w:tcPr>
          <w:p w14:paraId="00000B54"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0" w:type="dxa"/>
            <w:tcMar>
              <w:top w:w="0" w:type="dxa"/>
              <w:left w:w="45" w:type="dxa"/>
              <w:bottom w:w="0" w:type="dxa"/>
              <w:right w:w="45" w:type="dxa"/>
            </w:tcMar>
            <w:vAlign w:val="center"/>
          </w:tcPr>
          <w:p w14:paraId="00000B55"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1" w:type="dxa"/>
            <w:tcMar>
              <w:top w:w="0" w:type="dxa"/>
              <w:left w:w="45" w:type="dxa"/>
              <w:bottom w:w="0" w:type="dxa"/>
              <w:right w:w="45" w:type="dxa"/>
            </w:tcMar>
            <w:vAlign w:val="center"/>
          </w:tcPr>
          <w:p w14:paraId="00000B56" w14:textId="77777777" w:rsidR="00F34A03" w:rsidRPr="003A5CCA" w:rsidRDefault="001A6C12" w:rsidP="004B3D67">
            <w:pPr>
              <w:spacing w:after="0"/>
              <w:ind w:firstLine="0"/>
              <w:jc w:val="center"/>
              <w:rPr>
                <w:sz w:val="20"/>
                <w:szCs w:val="20"/>
                <w:lang w:val="uk-UA"/>
              </w:rPr>
            </w:pPr>
            <w:r w:rsidRPr="003A5CCA">
              <w:rPr>
                <w:sz w:val="20"/>
                <w:szCs w:val="20"/>
                <w:lang w:val="uk-UA"/>
              </w:rPr>
              <w:t>469926</w:t>
            </w:r>
          </w:p>
        </w:tc>
        <w:tc>
          <w:tcPr>
            <w:tcW w:w="864" w:type="dxa"/>
            <w:tcMar>
              <w:top w:w="0" w:type="dxa"/>
              <w:left w:w="45" w:type="dxa"/>
              <w:bottom w:w="0" w:type="dxa"/>
              <w:right w:w="45" w:type="dxa"/>
            </w:tcMar>
            <w:vAlign w:val="center"/>
          </w:tcPr>
          <w:p w14:paraId="00000B57" w14:textId="77777777" w:rsidR="00F34A03" w:rsidRPr="003A5CCA" w:rsidRDefault="001A6C12" w:rsidP="004B3D67">
            <w:pPr>
              <w:spacing w:after="0"/>
              <w:ind w:firstLine="0"/>
              <w:jc w:val="center"/>
              <w:rPr>
                <w:sz w:val="20"/>
                <w:szCs w:val="20"/>
                <w:lang w:val="uk-UA"/>
              </w:rPr>
            </w:pPr>
            <w:r w:rsidRPr="003A5CCA">
              <w:rPr>
                <w:sz w:val="20"/>
                <w:szCs w:val="20"/>
                <w:lang w:val="uk-UA"/>
              </w:rPr>
              <w:t>2069265</w:t>
            </w:r>
          </w:p>
        </w:tc>
      </w:tr>
      <w:tr w:rsidR="003F61CC" w:rsidRPr="003A5CCA" w14:paraId="31F9ED48" w14:textId="77777777" w:rsidTr="004B3D67">
        <w:tc>
          <w:tcPr>
            <w:tcW w:w="5393" w:type="dxa"/>
            <w:tcMar>
              <w:top w:w="0" w:type="dxa"/>
              <w:left w:w="45" w:type="dxa"/>
              <w:bottom w:w="0" w:type="dxa"/>
              <w:right w:w="45" w:type="dxa"/>
            </w:tcMar>
            <w:vAlign w:val="bottom"/>
          </w:tcPr>
          <w:p w14:paraId="00000B58" w14:textId="77777777" w:rsidR="00F34A03" w:rsidRPr="003A5CCA" w:rsidRDefault="001A6C12" w:rsidP="004B3D67">
            <w:pPr>
              <w:spacing w:after="0"/>
              <w:ind w:firstLine="0"/>
              <w:jc w:val="left"/>
              <w:rPr>
                <w:sz w:val="20"/>
                <w:szCs w:val="20"/>
                <w:lang w:val="uk-UA"/>
              </w:rPr>
            </w:pPr>
            <w:r w:rsidRPr="003A5CCA">
              <w:rPr>
                <w:sz w:val="20"/>
                <w:szCs w:val="20"/>
                <w:lang w:val="uk-UA"/>
              </w:rPr>
              <w:t>- населення</w:t>
            </w:r>
          </w:p>
        </w:tc>
        <w:tc>
          <w:tcPr>
            <w:tcW w:w="650" w:type="dxa"/>
            <w:tcMar>
              <w:top w:w="0" w:type="dxa"/>
              <w:left w:w="45" w:type="dxa"/>
              <w:bottom w:w="0" w:type="dxa"/>
              <w:right w:w="45" w:type="dxa"/>
            </w:tcMar>
            <w:vAlign w:val="center"/>
          </w:tcPr>
          <w:p w14:paraId="00000B59"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743" w:type="dxa"/>
            <w:tcMar>
              <w:top w:w="0" w:type="dxa"/>
              <w:left w:w="45" w:type="dxa"/>
              <w:bottom w:w="0" w:type="dxa"/>
              <w:right w:w="45" w:type="dxa"/>
            </w:tcMar>
            <w:vAlign w:val="center"/>
          </w:tcPr>
          <w:p w14:paraId="00000B5A"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0" w:type="dxa"/>
            <w:tcMar>
              <w:top w:w="0" w:type="dxa"/>
              <w:left w:w="45" w:type="dxa"/>
              <w:bottom w:w="0" w:type="dxa"/>
              <w:right w:w="45" w:type="dxa"/>
            </w:tcMar>
            <w:vAlign w:val="center"/>
          </w:tcPr>
          <w:p w14:paraId="00000B5B"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1" w:type="dxa"/>
            <w:tcMar>
              <w:top w:w="0" w:type="dxa"/>
              <w:left w:w="45" w:type="dxa"/>
              <w:bottom w:w="0" w:type="dxa"/>
              <w:right w:w="45" w:type="dxa"/>
            </w:tcMar>
            <w:vAlign w:val="center"/>
          </w:tcPr>
          <w:p w14:paraId="00000B5C" w14:textId="77777777" w:rsidR="00F34A03" w:rsidRPr="003A5CCA" w:rsidRDefault="001A6C12" w:rsidP="004B3D67">
            <w:pPr>
              <w:spacing w:after="0"/>
              <w:ind w:firstLine="0"/>
              <w:jc w:val="center"/>
              <w:rPr>
                <w:sz w:val="20"/>
                <w:szCs w:val="20"/>
                <w:lang w:val="uk-UA"/>
              </w:rPr>
            </w:pPr>
            <w:r w:rsidRPr="003A5CCA">
              <w:rPr>
                <w:sz w:val="20"/>
                <w:szCs w:val="20"/>
                <w:lang w:val="uk-UA"/>
              </w:rPr>
              <w:t>381551</w:t>
            </w:r>
          </w:p>
        </w:tc>
        <w:tc>
          <w:tcPr>
            <w:tcW w:w="864" w:type="dxa"/>
            <w:tcMar>
              <w:top w:w="0" w:type="dxa"/>
              <w:left w:w="45" w:type="dxa"/>
              <w:bottom w:w="0" w:type="dxa"/>
              <w:right w:w="45" w:type="dxa"/>
            </w:tcMar>
            <w:vAlign w:val="center"/>
          </w:tcPr>
          <w:p w14:paraId="00000B5D" w14:textId="77777777" w:rsidR="00F34A03" w:rsidRPr="003A5CCA" w:rsidRDefault="001A6C12" w:rsidP="004B3D67">
            <w:pPr>
              <w:spacing w:after="0"/>
              <w:ind w:firstLine="0"/>
              <w:jc w:val="center"/>
              <w:rPr>
                <w:sz w:val="20"/>
                <w:szCs w:val="20"/>
                <w:lang w:val="uk-UA"/>
              </w:rPr>
            </w:pPr>
            <w:r w:rsidRPr="003A5CCA">
              <w:rPr>
                <w:sz w:val="20"/>
                <w:szCs w:val="20"/>
                <w:lang w:val="uk-UA"/>
              </w:rPr>
              <w:t>1548722</w:t>
            </w:r>
          </w:p>
        </w:tc>
      </w:tr>
      <w:tr w:rsidR="003F61CC" w:rsidRPr="003A5CCA" w14:paraId="5C10A684" w14:textId="77777777" w:rsidTr="004B3D67">
        <w:tc>
          <w:tcPr>
            <w:tcW w:w="5393" w:type="dxa"/>
            <w:tcMar>
              <w:top w:w="0" w:type="dxa"/>
              <w:left w:w="45" w:type="dxa"/>
              <w:bottom w:w="0" w:type="dxa"/>
              <w:right w:w="45" w:type="dxa"/>
            </w:tcMar>
            <w:vAlign w:val="bottom"/>
          </w:tcPr>
          <w:p w14:paraId="00000B5E" w14:textId="77777777" w:rsidR="00F34A03" w:rsidRPr="003A5CCA" w:rsidRDefault="001A6C12" w:rsidP="004B3D67">
            <w:pPr>
              <w:spacing w:after="0"/>
              <w:ind w:firstLine="0"/>
              <w:jc w:val="left"/>
              <w:rPr>
                <w:sz w:val="20"/>
                <w:szCs w:val="20"/>
                <w:lang w:val="uk-UA"/>
              </w:rPr>
            </w:pPr>
            <w:r w:rsidRPr="003A5CCA">
              <w:rPr>
                <w:sz w:val="20"/>
                <w:szCs w:val="20"/>
                <w:lang w:val="uk-UA"/>
              </w:rPr>
              <w:t>- підприємства</w:t>
            </w:r>
          </w:p>
        </w:tc>
        <w:tc>
          <w:tcPr>
            <w:tcW w:w="650" w:type="dxa"/>
            <w:tcMar>
              <w:top w:w="0" w:type="dxa"/>
              <w:left w:w="45" w:type="dxa"/>
              <w:bottom w:w="0" w:type="dxa"/>
              <w:right w:w="45" w:type="dxa"/>
            </w:tcMar>
            <w:vAlign w:val="center"/>
          </w:tcPr>
          <w:p w14:paraId="00000B5F"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743" w:type="dxa"/>
            <w:tcMar>
              <w:top w:w="0" w:type="dxa"/>
              <w:left w:w="45" w:type="dxa"/>
              <w:bottom w:w="0" w:type="dxa"/>
              <w:right w:w="45" w:type="dxa"/>
            </w:tcMar>
            <w:vAlign w:val="center"/>
          </w:tcPr>
          <w:p w14:paraId="00000B60"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0" w:type="dxa"/>
            <w:tcMar>
              <w:top w:w="0" w:type="dxa"/>
              <w:left w:w="45" w:type="dxa"/>
              <w:bottom w:w="0" w:type="dxa"/>
              <w:right w:w="45" w:type="dxa"/>
            </w:tcMar>
            <w:vAlign w:val="center"/>
          </w:tcPr>
          <w:p w14:paraId="00000B61"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1" w:type="dxa"/>
            <w:tcMar>
              <w:top w:w="0" w:type="dxa"/>
              <w:left w:w="45" w:type="dxa"/>
              <w:bottom w:w="0" w:type="dxa"/>
              <w:right w:w="45" w:type="dxa"/>
            </w:tcMar>
            <w:vAlign w:val="center"/>
          </w:tcPr>
          <w:p w14:paraId="00000B62" w14:textId="77777777" w:rsidR="00F34A03" w:rsidRPr="003A5CCA" w:rsidRDefault="001A6C12" w:rsidP="004B3D67">
            <w:pPr>
              <w:spacing w:after="0"/>
              <w:ind w:firstLine="0"/>
              <w:jc w:val="center"/>
              <w:rPr>
                <w:sz w:val="20"/>
                <w:szCs w:val="20"/>
                <w:lang w:val="uk-UA"/>
              </w:rPr>
            </w:pPr>
            <w:r w:rsidRPr="003A5CCA">
              <w:rPr>
                <w:sz w:val="20"/>
                <w:szCs w:val="20"/>
                <w:lang w:val="uk-UA"/>
              </w:rPr>
              <w:t>88374</w:t>
            </w:r>
          </w:p>
        </w:tc>
        <w:tc>
          <w:tcPr>
            <w:tcW w:w="864" w:type="dxa"/>
            <w:tcMar>
              <w:top w:w="0" w:type="dxa"/>
              <w:left w:w="45" w:type="dxa"/>
              <w:bottom w:w="0" w:type="dxa"/>
              <w:right w:w="45" w:type="dxa"/>
            </w:tcMar>
            <w:vAlign w:val="center"/>
          </w:tcPr>
          <w:p w14:paraId="00000B63" w14:textId="77777777" w:rsidR="00F34A03" w:rsidRPr="003A5CCA" w:rsidRDefault="001A6C12" w:rsidP="004B3D67">
            <w:pPr>
              <w:spacing w:after="0"/>
              <w:ind w:firstLine="0"/>
              <w:jc w:val="center"/>
              <w:rPr>
                <w:sz w:val="20"/>
                <w:szCs w:val="20"/>
                <w:lang w:val="uk-UA"/>
              </w:rPr>
            </w:pPr>
            <w:r w:rsidRPr="003A5CCA">
              <w:rPr>
                <w:sz w:val="20"/>
                <w:szCs w:val="20"/>
                <w:lang w:val="uk-UA"/>
              </w:rPr>
              <w:t>520543</w:t>
            </w:r>
          </w:p>
        </w:tc>
      </w:tr>
      <w:tr w:rsidR="003F61CC" w:rsidRPr="003A5CCA" w14:paraId="05D0FB1C" w14:textId="77777777" w:rsidTr="004B3D67">
        <w:tc>
          <w:tcPr>
            <w:tcW w:w="5393" w:type="dxa"/>
            <w:tcMar>
              <w:top w:w="0" w:type="dxa"/>
              <w:left w:w="45" w:type="dxa"/>
              <w:bottom w:w="0" w:type="dxa"/>
              <w:right w:w="45" w:type="dxa"/>
            </w:tcMar>
            <w:vAlign w:val="bottom"/>
          </w:tcPr>
          <w:p w14:paraId="00000B64" w14:textId="77777777" w:rsidR="00F34A03" w:rsidRPr="003A5CCA" w:rsidRDefault="001A6C12" w:rsidP="004B3D67">
            <w:pPr>
              <w:spacing w:after="0"/>
              <w:ind w:firstLine="0"/>
              <w:jc w:val="left"/>
              <w:rPr>
                <w:sz w:val="20"/>
                <w:szCs w:val="20"/>
                <w:lang w:val="uk-UA"/>
              </w:rPr>
            </w:pPr>
            <w:r w:rsidRPr="003A5CCA">
              <w:rPr>
                <w:sz w:val="20"/>
                <w:szCs w:val="20"/>
                <w:lang w:val="uk-UA"/>
              </w:rPr>
              <w:t>Обсяг поточної каналізаційної системи в ТГ, м</w:t>
            </w:r>
            <w:r w:rsidRPr="003A5CCA">
              <w:rPr>
                <w:sz w:val="20"/>
                <w:szCs w:val="20"/>
                <w:vertAlign w:val="superscript"/>
                <w:lang w:val="uk-UA"/>
              </w:rPr>
              <w:t>3</w:t>
            </w:r>
          </w:p>
        </w:tc>
        <w:tc>
          <w:tcPr>
            <w:tcW w:w="650" w:type="dxa"/>
            <w:tcMar>
              <w:top w:w="0" w:type="dxa"/>
              <w:left w:w="45" w:type="dxa"/>
              <w:bottom w:w="0" w:type="dxa"/>
              <w:right w:w="45" w:type="dxa"/>
            </w:tcMar>
            <w:vAlign w:val="center"/>
          </w:tcPr>
          <w:p w14:paraId="00000B65"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743" w:type="dxa"/>
            <w:tcMar>
              <w:top w:w="0" w:type="dxa"/>
              <w:left w:w="45" w:type="dxa"/>
              <w:bottom w:w="0" w:type="dxa"/>
              <w:right w:w="45" w:type="dxa"/>
            </w:tcMar>
            <w:vAlign w:val="center"/>
          </w:tcPr>
          <w:p w14:paraId="00000B66"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0" w:type="dxa"/>
            <w:tcMar>
              <w:top w:w="0" w:type="dxa"/>
              <w:left w:w="45" w:type="dxa"/>
              <w:bottom w:w="0" w:type="dxa"/>
              <w:right w:w="45" w:type="dxa"/>
            </w:tcMar>
            <w:vAlign w:val="center"/>
          </w:tcPr>
          <w:p w14:paraId="00000B67"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1" w:type="dxa"/>
            <w:tcMar>
              <w:top w:w="0" w:type="dxa"/>
              <w:left w:w="45" w:type="dxa"/>
              <w:bottom w:w="0" w:type="dxa"/>
              <w:right w:w="45" w:type="dxa"/>
            </w:tcMar>
            <w:vAlign w:val="center"/>
          </w:tcPr>
          <w:p w14:paraId="00000B68" w14:textId="77777777" w:rsidR="00F34A03" w:rsidRPr="003A5CCA" w:rsidRDefault="001A6C12" w:rsidP="004B3D67">
            <w:pPr>
              <w:spacing w:after="0"/>
              <w:ind w:firstLine="0"/>
              <w:jc w:val="center"/>
              <w:rPr>
                <w:sz w:val="20"/>
                <w:szCs w:val="20"/>
                <w:lang w:val="uk-UA"/>
              </w:rPr>
            </w:pPr>
            <w:r w:rsidRPr="003A5CCA">
              <w:rPr>
                <w:sz w:val="20"/>
                <w:szCs w:val="20"/>
                <w:lang w:val="uk-UA"/>
              </w:rPr>
              <w:t>411932</w:t>
            </w:r>
          </w:p>
        </w:tc>
        <w:tc>
          <w:tcPr>
            <w:tcW w:w="864" w:type="dxa"/>
            <w:tcMar>
              <w:top w:w="0" w:type="dxa"/>
              <w:left w:w="45" w:type="dxa"/>
              <w:bottom w:w="0" w:type="dxa"/>
              <w:right w:w="45" w:type="dxa"/>
            </w:tcMar>
            <w:vAlign w:val="center"/>
          </w:tcPr>
          <w:p w14:paraId="00000B69" w14:textId="77777777" w:rsidR="00F34A03" w:rsidRPr="003A5CCA" w:rsidRDefault="001A6C12" w:rsidP="004B3D67">
            <w:pPr>
              <w:spacing w:after="0"/>
              <w:ind w:firstLine="0"/>
              <w:jc w:val="center"/>
              <w:rPr>
                <w:sz w:val="20"/>
                <w:szCs w:val="20"/>
                <w:lang w:val="uk-UA"/>
              </w:rPr>
            </w:pPr>
            <w:r w:rsidRPr="003A5CCA">
              <w:rPr>
                <w:sz w:val="20"/>
                <w:szCs w:val="20"/>
                <w:lang w:val="uk-UA"/>
              </w:rPr>
              <w:t>1611422</w:t>
            </w:r>
          </w:p>
        </w:tc>
      </w:tr>
      <w:tr w:rsidR="003F61CC" w:rsidRPr="003A5CCA" w14:paraId="3D3E1CE4" w14:textId="77777777" w:rsidTr="004B3D67">
        <w:tc>
          <w:tcPr>
            <w:tcW w:w="5393" w:type="dxa"/>
            <w:tcMar>
              <w:top w:w="0" w:type="dxa"/>
              <w:left w:w="45" w:type="dxa"/>
              <w:bottom w:w="0" w:type="dxa"/>
              <w:right w:w="45" w:type="dxa"/>
            </w:tcMar>
            <w:vAlign w:val="bottom"/>
          </w:tcPr>
          <w:p w14:paraId="00000B6A" w14:textId="77777777" w:rsidR="00F34A03" w:rsidRPr="003A5CCA" w:rsidRDefault="001A6C12" w:rsidP="004B3D67">
            <w:pPr>
              <w:spacing w:after="0"/>
              <w:ind w:firstLine="0"/>
              <w:jc w:val="left"/>
              <w:rPr>
                <w:sz w:val="20"/>
                <w:szCs w:val="20"/>
                <w:lang w:val="uk-UA"/>
              </w:rPr>
            </w:pPr>
            <w:r w:rsidRPr="003A5CCA">
              <w:rPr>
                <w:sz w:val="20"/>
                <w:szCs w:val="20"/>
                <w:lang w:val="uk-UA"/>
              </w:rPr>
              <w:t>Протяжність мереж каналізування, км</w:t>
            </w:r>
          </w:p>
        </w:tc>
        <w:tc>
          <w:tcPr>
            <w:tcW w:w="650" w:type="dxa"/>
            <w:tcMar>
              <w:top w:w="0" w:type="dxa"/>
              <w:left w:w="45" w:type="dxa"/>
              <w:bottom w:w="0" w:type="dxa"/>
              <w:right w:w="45" w:type="dxa"/>
            </w:tcMar>
            <w:vAlign w:val="center"/>
          </w:tcPr>
          <w:p w14:paraId="00000B6B"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c>
          <w:tcPr>
            <w:tcW w:w="743" w:type="dxa"/>
            <w:tcMar>
              <w:top w:w="0" w:type="dxa"/>
              <w:left w:w="45" w:type="dxa"/>
              <w:bottom w:w="0" w:type="dxa"/>
              <w:right w:w="45" w:type="dxa"/>
            </w:tcMar>
            <w:vAlign w:val="center"/>
          </w:tcPr>
          <w:p w14:paraId="00000B6C"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c>
          <w:tcPr>
            <w:tcW w:w="850" w:type="dxa"/>
            <w:tcMar>
              <w:top w:w="0" w:type="dxa"/>
              <w:left w:w="45" w:type="dxa"/>
              <w:bottom w:w="0" w:type="dxa"/>
              <w:right w:w="45" w:type="dxa"/>
            </w:tcMar>
            <w:vAlign w:val="center"/>
          </w:tcPr>
          <w:p w14:paraId="00000B6D"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c>
          <w:tcPr>
            <w:tcW w:w="851" w:type="dxa"/>
            <w:tcMar>
              <w:top w:w="0" w:type="dxa"/>
              <w:left w:w="45" w:type="dxa"/>
              <w:bottom w:w="0" w:type="dxa"/>
              <w:right w:w="45" w:type="dxa"/>
            </w:tcMar>
            <w:vAlign w:val="center"/>
          </w:tcPr>
          <w:p w14:paraId="00000B6E"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c>
          <w:tcPr>
            <w:tcW w:w="864" w:type="dxa"/>
            <w:tcMar>
              <w:top w:w="0" w:type="dxa"/>
              <w:left w:w="45" w:type="dxa"/>
              <w:bottom w:w="0" w:type="dxa"/>
              <w:right w:w="45" w:type="dxa"/>
            </w:tcMar>
            <w:vAlign w:val="center"/>
          </w:tcPr>
          <w:p w14:paraId="00000B6F" w14:textId="77777777" w:rsidR="00F34A03" w:rsidRPr="003A5CCA" w:rsidRDefault="001A6C12" w:rsidP="004B3D67">
            <w:pPr>
              <w:spacing w:after="0"/>
              <w:ind w:firstLine="0"/>
              <w:jc w:val="center"/>
              <w:rPr>
                <w:sz w:val="20"/>
                <w:szCs w:val="20"/>
                <w:lang w:val="uk-UA"/>
              </w:rPr>
            </w:pPr>
            <w:r w:rsidRPr="003A5CCA">
              <w:rPr>
                <w:sz w:val="20"/>
                <w:szCs w:val="20"/>
                <w:lang w:val="uk-UA"/>
              </w:rPr>
              <w:t>90</w:t>
            </w:r>
          </w:p>
        </w:tc>
      </w:tr>
      <w:tr w:rsidR="003F61CC" w:rsidRPr="003A5CCA" w14:paraId="12E727C1" w14:textId="77777777" w:rsidTr="004B3D67">
        <w:tc>
          <w:tcPr>
            <w:tcW w:w="5393" w:type="dxa"/>
            <w:tcMar>
              <w:top w:w="0" w:type="dxa"/>
              <w:left w:w="45" w:type="dxa"/>
              <w:bottom w:w="0" w:type="dxa"/>
              <w:right w:w="45" w:type="dxa"/>
            </w:tcMar>
            <w:vAlign w:val="bottom"/>
          </w:tcPr>
          <w:p w14:paraId="00000B70" w14:textId="77777777" w:rsidR="00F34A03" w:rsidRPr="003A5CCA" w:rsidRDefault="001A6C12" w:rsidP="004B3D67">
            <w:pPr>
              <w:spacing w:after="0"/>
              <w:ind w:firstLine="0"/>
              <w:jc w:val="left"/>
              <w:rPr>
                <w:sz w:val="20"/>
                <w:szCs w:val="20"/>
                <w:lang w:val="uk-UA"/>
              </w:rPr>
            </w:pPr>
            <w:r w:rsidRPr="003A5CCA">
              <w:rPr>
                <w:sz w:val="20"/>
                <w:szCs w:val="20"/>
                <w:lang w:val="uk-UA"/>
              </w:rPr>
              <w:t>Рівень забезпечення водовідведенням, %</w:t>
            </w:r>
          </w:p>
        </w:tc>
        <w:tc>
          <w:tcPr>
            <w:tcW w:w="650" w:type="dxa"/>
            <w:tcMar>
              <w:top w:w="0" w:type="dxa"/>
              <w:left w:w="45" w:type="dxa"/>
              <w:bottom w:w="0" w:type="dxa"/>
              <w:right w:w="45" w:type="dxa"/>
            </w:tcMar>
            <w:vAlign w:val="center"/>
          </w:tcPr>
          <w:p w14:paraId="00000B71"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c>
          <w:tcPr>
            <w:tcW w:w="743" w:type="dxa"/>
            <w:tcMar>
              <w:top w:w="0" w:type="dxa"/>
              <w:left w:w="45" w:type="dxa"/>
              <w:bottom w:w="0" w:type="dxa"/>
              <w:right w:w="45" w:type="dxa"/>
            </w:tcMar>
            <w:vAlign w:val="center"/>
          </w:tcPr>
          <w:p w14:paraId="00000B72"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c>
          <w:tcPr>
            <w:tcW w:w="850" w:type="dxa"/>
            <w:tcMar>
              <w:top w:w="0" w:type="dxa"/>
              <w:left w:w="45" w:type="dxa"/>
              <w:bottom w:w="0" w:type="dxa"/>
              <w:right w:w="45" w:type="dxa"/>
            </w:tcMar>
            <w:vAlign w:val="center"/>
          </w:tcPr>
          <w:p w14:paraId="00000B73"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c>
          <w:tcPr>
            <w:tcW w:w="851" w:type="dxa"/>
            <w:tcMar>
              <w:top w:w="0" w:type="dxa"/>
              <w:left w:w="45" w:type="dxa"/>
              <w:bottom w:w="0" w:type="dxa"/>
              <w:right w:w="45" w:type="dxa"/>
            </w:tcMar>
            <w:vAlign w:val="center"/>
          </w:tcPr>
          <w:p w14:paraId="00000B74"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c>
          <w:tcPr>
            <w:tcW w:w="864" w:type="dxa"/>
            <w:tcMar>
              <w:top w:w="0" w:type="dxa"/>
              <w:left w:w="45" w:type="dxa"/>
              <w:bottom w:w="0" w:type="dxa"/>
              <w:right w:w="45" w:type="dxa"/>
            </w:tcMar>
            <w:vAlign w:val="center"/>
          </w:tcPr>
          <w:p w14:paraId="00000B75" w14:textId="77777777" w:rsidR="00F34A03" w:rsidRPr="003A5CCA" w:rsidRDefault="001A6C12" w:rsidP="004B3D67">
            <w:pPr>
              <w:spacing w:after="0"/>
              <w:ind w:firstLine="0"/>
              <w:jc w:val="center"/>
              <w:rPr>
                <w:sz w:val="20"/>
                <w:szCs w:val="20"/>
                <w:lang w:val="uk-UA"/>
              </w:rPr>
            </w:pPr>
            <w:r w:rsidRPr="003A5CCA">
              <w:rPr>
                <w:sz w:val="20"/>
                <w:szCs w:val="20"/>
                <w:lang w:val="uk-UA"/>
              </w:rPr>
              <w:t>100</w:t>
            </w:r>
          </w:p>
        </w:tc>
      </w:tr>
      <w:tr w:rsidR="003F61CC" w:rsidRPr="003A5CCA" w14:paraId="48ECD12F" w14:textId="77777777" w:rsidTr="004B3D67">
        <w:tc>
          <w:tcPr>
            <w:tcW w:w="5393" w:type="dxa"/>
            <w:tcMar>
              <w:top w:w="0" w:type="dxa"/>
              <w:left w:w="45" w:type="dxa"/>
              <w:bottom w:w="0" w:type="dxa"/>
              <w:right w:w="45" w:type="dxa"/>
            </w:tcMar>
            <w:vAlign w:val="bottom"/>
          </w:tcPr>
          <w:p w14:paraId="00000B76" w14:textId="77777777" w:rsidR="00F34A03" w:rsidRPr="003A5CCA" w:rsidRDefault="001A6C12" w:rsidP="004B3D67">
            <w:pPr>
              <w:spacing w:after="0"/>
              <w:ind w:firstLine="0"/>
              <w:jc w:val="left"/>
              <w:rPr>
                <w:sz w:val="20"/>
                <w:szCs w:val="20"/>
                <w:lang w:val="uk-UA"/>
              </w:rPr>
            </w:pPr>
            <w:r w:rsidRPr="003A5CCA">
              <w:rPr>
                <w:sz w:val="20"/>
                <w:szCs w:val="20"/>
                <w:lang w:val="uk-UA"/>
              </w:rPr>
              <w:t xml:space="preserve">Кількість очисних споруд в ТГ </w:t>
            </w:r>
          </w:p>
        </w:tc>
        <w:tc>
          <w:tcPr>
            <w:tcW w:w="650" w:type="dxa"/>
            <w:tcMar>
              <w:top w:w="0" w:type="dxa"/>
              <w:left w:w="45" w:type="dxa"/>
              <w:bottom w:w="0" w:type="dxa"/>
              <w:right w:w="45" w:type="dxa"/>
            </w:tcMar>
            <w:vAlign w:val="center"/>
          </w:tcPr>
          <w:p w14:paraId="00000B77" w14:textId="77777777" w:rsidR="00F34A03" w:rsidRPr="003A5CCA" w:rsidRDefault="001A6C12" w:rsidP="004B3D67">
            <w:pPr>
              <w:spacing w:after="0"/>
              <w:ind w:firstLine="0"/>
              <w:jc w:val="center"/>
              <w:rPr>
                <w:sz w:val="20"/>
                <w:szCs w:val="20"/>
                <w:lang w:val="uk-UA"/>
              </w:rPr>
            </w:pPr>
            <w:r w:rsidRPr="003A5CCA">
              <w:rPr>
                <w:sz w:val="20"/>
                <w:szCs w:val="20"/>
                <w:lang w:val="uk-UA"/>
              </w:rPr>
              <w:t>1</w:t>
            </w:r>
          </w:p>
        </w:tc>
        <w:tc>
          <w:tcPr>
            <w:tcW w:w="743" w:type="dxa"/>
            <w:tcMar>
              <w:top w:w="0" w:type="dxa"/>
              <w:left w:w="45" w:type="dxa"/>
              <w:bottom w:w="0" w:type="dxa"/>
              <w:right w:w="45" w:type="dxa"/>
            </w:tcMar>
            <w:vAlign w:val="center"/>
          </w:tcPr>
          <w:p w14:paraId="00000B78" w14:textId="77777777" w:rsidR="00F34A03" w:rsidRPr="003A5CCA" w:rsidRDefault="001A6C12" w:rsidP="004B3D67">
            <w:pPr>
              <w:spacing w:after="0"/>
              <w:ind w:firstLine="0"/>
              <w:jc w:val="center"/>
              <w:rPr>
                <w:sz w:val="20"/>
                <w:szCs w:val="20"/>
                <w:lang w:val="uk-UA"/>
              </w:rPr>
            </w:pPr>
            <w:r w:rsidRPr="003A5CCA">
              <w:rPr>
                <w:sz w:val="20"/>
                <w:szCs w:val="20"/>
                <w:lang w:val="uk-UA"/>
              </w:rPr>
              <w:t>1</w:t>
            </w:r>
          </w:p>
        </w:tc>
        <w:tc>
          <w:tcPr>
            <w:tcW w:w="850" w:type="dxa"/>
            <w:tcMar>
              <w:top w:w="0" w:type="dxa"/>
              <w:left w:w="45" w:type="dxa"/>
              <w:bottom w:w="0" w:type="dxa"/>
              <w:right w:w="45" w:type="dxa"/>
            </w:tcMar>
            <w:vAlign w:val="center"/>
          </w:tcPr>
          <w:p w14:paraId="00000B79" w14:textId="77777777" w:rsidR="00F34A03" w:rsidRPr="003A5CCA" w:rsidRDefault="001A6C12" w:rsidP="004B3D67">
            <w:pPr>
              <w:spacing w:after="0"/>
              <w:ind w:firstLine="0"/>
              <w:jc w:val="center"/>
              <w:rPr>
                <w:sz w:val="20"/>
                <w:szCs w:val="20"/>
                <w:lang w:val="uk-UA"/>
              </w:rPr>
            </w:pPr>
            <w:r w:rsidRPr="003A5CCA">
              <w:rPr>
                <w:sz w:val="20"/>
                <w:szCs w:val="20"/>
                <w:lang w:val="uk-UA"/>
              </w:rPr>
              <w:t>1</w:t>
            </w:r>
          </w:p>
        </w:tc>
        <w:tc>
          <w:tcPr>
            <w:tcW w:w="851" w:type="dxa"/>
            <w:tcMar>
              <w:top w:w="0" w:type="dxa"/>
              <w:left w:w="45" w:type="dxa"/>
              <w:bottom w:w="0" w:type="dxa"/>
              <w:right w:w="45" w:type="dxa"/>
            </w:tcMar>
            <w:vAlign w:val="center"/>
          </w:tcPr>
          <w:p w14:paraId="00000B7A" w14:textId="77777777" w:rsidR="00F34A03" w:rsidRPr="003A5CCA" w:rsidRDefault="001A6C12" w:rsidP="004B3D67">
            <w:pPr>
              <w:spacing w:after="0"/>
              <w:ind w:firstLine="0"/>
              <w:jc w:val="center"/>
              <w:rPr>
                <w:sz w:val="20"/>
                <w:szCs w:val="20"/>
                <w:lang w:val="uk-UA"/>
              </w:rPr>
            </w:pPr>
            <w:r w:rsidRPr="003A5CCA">
              <w:rPr>
                <w:sz w:val="20"/>
                <w:szCs w:val="20"/>
                <w:lang w:val="uk-UA"/>
              </w:rPr>
              <w:t>1</w:t>
            </w:r>
          </w:p>
        </w:tc>
        <w:tc>
          <w:tcPr>
            <w:tcW w:w="864" w:type="dxa"/>
            <w:tcMar>
              <w:top w:w="0" w:type="dxa"/>
              <w:left w:w="45" w:type="dxa"/>
              <w:bottom w:w="0" w:type="dxa"/>
              <w:right w:w="45" w:type="dxa"/>
            </w:tcMar>
            <w:vAlign w:val="center"/>
          </w:tcPr>
          <w:p w14:paraId="00000B7B" w14:textId="77777777" w:rsidR="00F34A03" w:rsidRPr="003A5CCA" w:rsidRDefault="001A6C12" w:rsidP="004B3D67">
            <w:pPr>
              <w:spacing w:after="0"/>
              <w:ind w:firstLine="0"/>
              <w:jc w:val="center"/>
              <w:rPr>
                <w:sz w:val="20"/>
                <w:szCs w:val="20"/>
                <w:lang w:val="uk-UA"/>
              </w:rPr>
            </w:pPr>
            <w:r w:rsidRPr="003A5CCA">
              <w:rPr>
                <w:sz w:val="20"/>
                <w:szCs w:val="20"/>
                <w:lang w:val="uk-UA"/>
              </w:rPr>
              <w:t>1</w:t>
            </w:r>
          </w:p>
        </w:tc>
      </w:tr>
      <w:tr w:rsidR="003F61CC" w:rsidRPr="003A5CCA" w14:paraId="4021C926" w14:textId="77777777" w:rsidTr="004B3D67">
        <w:tc>
          <w:tcPr>
            <w:tcW w:w="9351" w:type="dxa"/>
            <w:gridSpan w:val="6"/>
            <w:tcMar>
              <w:top w:w="0" w:type="dxa"/>
              <w:left w:w="45" w:type="dxa"/>
              <w:bottom w:w="0" w:type="dxa"/>
              <w:right w:w="45" w:type="dxa"/>
            </w:tcMar>
            <w:vAlign w:val="center"/>
          </w:tcPr>
          <w:p w14:paraId="00000B7C" w14:textId="77777777" w:rsidR="00F34A03" w:rsidRPr="003A5CCA" w:rsidRDefault="001A6C12" w:rsidP="004B3D67">
            <w:pPr>
              <w:spacing w:after="0"/>
              <w:ind w:firstLine="0"/>
              <w:jc w:val="center"/>
              <w:rPr>
                <w:b/>
                <w:bCs/>
                <w:sz w:val="16"/>
                <w:szCs w:val="16"/>
                <w:lang w:val="uk-UA"/>
              </w:rPr>
            </w:pPr>
            <w:r w:rsidRPr="003A5CCA">
              <w:rPr>
                <w:b/>
                <w:bCs/>
                <w:sz w:val="16"/>
                <w:szCs w:val="16"/>
                <w:lang w:val="uk-UA"/>
              </w:rPr>
              <w:t>Газопостачання</w:t>
            </w:r>
          </w:p>
        </w:tc>
      </w:tr>
      <w:tr w:rsidR="003F61CC" w:rsidRPr="003A5CCA" w14:paraId="6B2E7ECF" w14:textId="77777777" w:rsidTr="004B3D67">
        <w:tc>
          <w:tcPr>
            <w:tcW w:w="5393" w:type="dxa"/>
            <w:tcMar>
              <w:top w:w="0" w:type="dxa"/>
              <w:left w:w="45" w:type="dxa"/>
              <w:bottom w:w="0" w:type="dxa"/>
              <w:right w:w="45" w:type="dxa"/>
            </w:tcMar>
            <w:vAlign w:val="center"/>
          </w:tcPr>
          <w:p w14:paraId="00000B82" w14:textId="77777777" w:rsidR="00F34A03" w:rsidRPr="003A5CCA" w:rsidRDefault="001A6C12" w:rsidP="004B3D67">
            <w:pPr>
              <w:spacing w:after="0"/>
              <w:ind w:firstLine="0"/>
              <w:jc w:val="left"/>
              <w:rPr>
                <w:sz w:val="20"/>
                <w:szCs w:val="20"/>
                <w:lang w:val="uk-UA"/>
              </w:rPr>
            </w:pPr>
            <w:r w:rsidRPr="003A5CCA">
              <w:rPr>
                <w:sz w:val="20"/>
                <w:szCs w:val="20"/>
                <w:lang w:val="uk-UA"/>
              </w:rPr>
              <w:t>Сукупне споживання газу, тис. м</w:t>
            </w:r>
            <w:r w:rsidRPr="003A5CCA">
              <w:rPr>
                <w:sz w:val="20"/>
                <w:szCs w:val="20"/>
                <w:vertAlign w:val="superscript"/>
                <w:lang w:val="uk-UA"/>
              </w:rPr>
              <w:t>3</w:t>
            </w:r>
          </w:p>
        </w:tc>
        <w:tc>
          <w:tcPr>
            <w:tcW w:w="650" w:type="dxa"/>
            <w:tcMar>
              <w:top w:w="0" w:type="dxa"/>
              <w:left w:w="45" w:type="dxa"/>
              <w:bottom w:w="0" w:type="dxa"/>
              <w:right w:w="45" w:type="dxa"/>
            </w:tcMar>
            <w:vAlign w:val="center"/>
          </w:tcPr>
          <w:p w14:paraId="00000B83" w14:textId="77777777" w:rsidR="00F34A03" w:rsidRPr="003A5CCA" w:rsidRDefault="001A6C12" w:rsidP="004B3D67">
            <w:pPr>
              <w:spacing w:after="0"/>
              <w:ind w:firstLine="0"/>
              <w:jc w:val="center"/>
              <w:rPr>
                <w:sz w:val="20"/>
                <w:szCs w:val="20"/>
                <w:lang w:val="uk-UA"/>
              </w:rPr>
            </w:pPr>
            <w:r w:rsidRPr="003A5CCA">
              <w:rPr>
                <w:sz w:val="20"/>
                <w:szCs w:val="20"/>
                <w:lang w:val="uk-UA"/>
              </w:rPr>
              <w:t>92,93</w:t>
            </w:r>
          </w:p>
        </w:tc>
        <w:tc>
          <w:tcPr>
            <w:tcW w:w="743" w:type="dxa"/>
            <w:tcMar>
              <w:top w:w="0" w:type="dxa"/>
              <w:left w:w="45" w:type="dxa"/>
              <w:bottom w:w="0" w:type="dxa"/>
              <w:right w:w="45" w:type="dxa"/>
            </w:tcMar>
            <w:vAlign w:val="center"/>
          </w:tcPr>
          <w:p w14:paraId="00000B84" w14:textId="77777777" w:rsidR="00F34A03" w:rsidRPr="003A5CCA" w:rsidRDefault="001A6C12" w:rsidP="004B3D67">
            <w:pPr>
              <w:spacing w:after="0"/>
              <w:ind w:firstLine="0"/>
              <w:jc w:val="center"/>
              <w:rPr>
                <w:sz w:val="20"/>
                <w:szCs w:val="20"/>
                <w:lang w:val="uk-UA"/>
              </w:rPr>
            </w:pPr>
            <w:r w:rsidRPr="003A5CCA">
              <w:rPr>
                <w:sz w:val="20"/>
                <w:szCs w:val="20"/>
                <w:lang w:val="uk-UA"/>
              </w:rPr>
              <w:t>1346,12</w:t>
            </w:r>
          </w:p>
        </w:tc>
        <w:tc>
          <w:tcPr>
            <w:tcW w:w="850" w:type="dxa"/>
            <w:tcMar>
              <w:top w:w="0" w:type="dxa"/>
              <w:left w:w="45" w:type="dxa"/>
              <w:bottom w:w="0" w:type="dxa"/>
              <w:right w:w="45" w:type="dxa"/>
            </w:tcMar>
            <w:vAlign w:val="center"/>
          </w:tcPr>
          <w:p w14:paraId="00000B85" w14:textId="77777777" w:rsidR="00F34A03" w:rsidRPr="003A5CCA" w:rsidRDefault="001A6C12" w:rsidP="004B3D67">
            <w:pPr>
              <w:spacing w:after="0"/>
              <w:ind w:firstLine="0"/>
              <w:jc w:val="center"/>
              <w:rPr>
                <w:sz w:val="20"/>
                <w:szCs w:val="20"/>
                <w:lang w:val="uk-UA"/>
              </w:rPr>
            </w:pPr>
            <w:r w:rsidRPr="003A5CCA">
              <w:rPr>
                <w:sz w:val="20"/>
                <w:szCs w:val="20"/>
                <w:lang w:val="uk-UA"/>
              </w:rPr>
              <w:t>10516,1</w:t>
            </w:r>
          </w:p>
        </w:tc>
        <w:tc>
          <w:tcPr>
            <w:tcW w:w="851" w:type="dxa"/>
            <w:tcMar>
              <w:top w:w="0" w:type="dxa"/>
              <w:left w:w="45" w:type="dxa"/>
              <w:bottom w:w="0" w:type="dxa"/>
              <w:right w:w="45" w:type="dxa"/>
            </w:tcMar>
            <w:vAlign w:val="center"/>
          </w:tcPr>
          <w:p w14:paraId="00000B86" w14:textId="77777777" w:rsidR="00F34A03" w:rsidRPr="003A5CCA" w:rsidRDefault="001A6C12" w:rsidP="004B3D67">
            <w:pPr>
              <w:spacing w:after="0"/>
              <w:ind w:firstLine="0"/>
              <w:jc w:val="center"/>
              <w:rPr>
                <w:sz w:val="20"/>
                <w:szCs w:val="20"/>
                <w:lang w:val="uk-UA"/>
              </w:rPr>
            </w:pPr>
            <w:r w:rsidRPr="003A5CCA">
              <w:rPr>
                <w:sz w:val="20"/>
                <w:szCs w:val="20"/>
                <w:lang w:val="uk-UA"/>
              </w:rPr>
              <w:t>19516,86</w:t>
            </w:r>
          </w:p>
        </w:tc>
        <w:tc>
          <w:tcPr>
            <w:tcW w:w="864" w:type="dxa"/>
            <w:tcMar>
              <w:top w:w="0" w:type="dxa"/>
              <w:left w:w="45" w:type="dxa"/>
              <w:bottom w:w="0" w:type="dxa"/>
              <w:right w:w="45" w:type="dxa"/>
            </w:tcMar>
            <w:vAlign w:val="center"/>
          </w:tcPr>
          <w:p w14:paraId="00000B87" w14:textId="77777777" w:rsidR="00F34A03" w:rsidRPr="003A5CCA" w:rsidRDefault="001A6C12" w:rsidP="004B3D67">
            <w:pPr>
              <w:spacing w:after="0"/>
              <w:ind w:firstLine="0"/>
              <w:jc w:val="center"/>
              <w:rPr>
                <w:sz w:val="20"/>
                <w:szCs w:val="20"/>
                <w:lang w:val="uk-UA"/>
              </w:rPr>
            </w:pPr>
            <w:r w:rsidRPr="003A5CCA">
              <w:rPr>
                <w:sz w:val="20"/>
                <w:szCs w:val="20"/>
                <w:lang w:val="uk-UA"/>
              </w:rPr>
              <w:t>20408,14</w:t>
            </w:r>
          </w:p>
        </w:tc>
      </w:tr>
      <w:tr w:rsidR="003F61CC" w:rsidRPr="003A5CCA" w14:paraId="71C3BA64" w14:textId="77777777" w:rsidTr="004B3D67">
        <w:tc>
          <w:tcPr>
            <w:tcW w:w="5393" w:type="dxa"/>
            <w:tcMar>
              <w:top w:w="0" w:type="dxa"/>
              <w:left w:w="45" w:type="dxa"/>
              <w:bottom w:w="0" w:type="dxa"/>
              <w:right w:w="45" w:type="dxa"/>
            </w:tcMar>
            <w:vAlign w:val="bottom"/>
          </w:tcPr>
          <w:p w14:paraId="00000B88" w14:textId="77777777" w:rsidR="00F34A03" w:rsidRPr="003A5CCA" w:rsidRDefault="001A6C12" w:rsidP="004B3D67">
            <w:pPr>
              <w:spacing w:after="0"/>
              <w:ind w:firstLine="0"/>
              <w:jc w:val="left"/>
              <w:rPr>
                <w:sz w:val="20"/>
                <w:szCs w:val="20"/>
                <w:lang w:val="uk-UA"/>
              </w:rPr>
            </w:pPr>
            <w:r w:rsidRPr="003A5CCA">
              <w:rPr>
                <w:sz w:val="20"/>
                <w:szCs w:val="20"/>
                <w:lang w:val="uk-UA"/>
              </w:rPr>
              <w:t>Частка квартир та будинків газифікованих природнім газом, %</w:t>
            </w:r>
          </w:p>
        </w:tc>
        <w:tc>
          <w:tcPr>
            <w:tcW w:w="650" w:type="dxa"/>
            <w:tcMar>
              <w:top w:w="0" w:type="dxa"/>
              <w:left w:w="45" w:type="dxa"/>
              <w:bottom w:w="0" w:type="dxa"/>
              <w:right w:w="45" w:type="dxa"/>
            </w:tcMar>
            <w:vAlign w:val="center"/>
          </w:tcPr>
          <w:p w14:paraId="00000B89"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743" w:type="dxa"/>
            <w:tcMar>
              <w:top w:w="0" w:type="dxa"/>
              <w:left w:w="45" w:type="dxa"/>
              <w:bottom w:w="0" w:type="dxa"/>
              <w:right w:w="45" w:type="dxa"/>
            </w:tcMar>
            <w:vAlign w:val="center"/>
          </w:tcPr>
          <w:p w14:paraId="00000B8A"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0" w:type="dxa"/>
            <w:tcMar>
              <w:top w:w="0" w:type="dxa"/>
              <w:left w:w="45" w:type="dxa"/>
              <w:bottom w:w="0" w:type="dxa"/>
              <w:right w:w="45" w:type="dxa"/>
            </w:tcMar>
            <w:vAlign w:val="center"/>
          </w:tcPr>
          <w:p w14:paraId="00000B8B"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51" w:type="dxa"/>
            <w:tcMar>
              <w:top w:w="0" w:type="dxa"/>
              <w:left w:w="45" w:type="dxa"/>
              <w:bottom w:w="0" w:type="dxa"/>
              <w:right w:w="45" w:type="dxa"/>
            </w:tcMar>
            <w:vAlign w:val="center"/>
          </w:tcPr>
          <w:p w14:paraId="00000B8C"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864" w:type="dxa"/>
            <w:tcMar>
              <w:top w:w="0" w:type="dxa"/>
              <w:left w:w="45" w:type="dxa"/>
              <w:bottom w:w="0" w:type="dxa"/>
              <w:right w:w="45" w:type="dxa"/>
            </w:tcMar>
            <w:vAlign w:val="center"/>
          </w:tcPr>
          <w:p w14:paraId="00000B8D"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r>
      <w:tr w:rsidR="003F61CC" w:rsidRPr="003A5CCA" w14:paraId="7CD27D72" w14:textId="77777777" w:rsidTr="004B3D67">
        <w:tc>
          <w:tcPr>
            <w:tcW w:w="9351" w:type="dxa"/>
            <w:gridSpan w:val="6"/>
            <w:tcMar>
              <w:top w:w="0" w:type="dxa"/>
              <w:left w:w="45" w:type="dxa"/>
              <w:bottom w:w="0" w:type="dxa"/>
              <w:right w:w="45" w:type="dxa"/>
            </w:tcMar>
            <w:vAlign w:val="center"/>
          </w:tcPr>
          <w:p w14:paraId="00000B8E" w14:textId="77777777" w:rsidR="00F34A03" w:rsidRPr="003A5CCA" w:rsidRDefault="001A6C12" w:rsidP="004B3D67">
            <w:pPr>
              <w:spacing w:after="0"/>
              <w:ind w:firstLine="0"/>
              <w:jc w:val="center"/>
              <w:rPr>
                <w:b/>
                <w:bCs/>
                <w:sz w:val="16"/>
                <w:szCs w:val="16"/>
                <w:lang w:val="uk-UA"/>
              </w:rPr>
            </w:pPr>
            <w:r w:rsidRPr="003A5CCA">
              <w:rPr>
                <w:b/>
                <w:bCs/>
                <w:sz w:val="16"/>
                <w:szCs w:val="16"/>
                <w:lang w:val="uk-UA"/>
              </w:rPr>
              <w:t>Електропостачання</w:t>
            </w:r>
          </w:p>
        </w:tc>
      </w:tr>
      <w:tr w:rsidR="003F61CC" w:rsidRPr="003A5CCA" w14:paraId="322366A4" w14:textId="77777777" w:rsidTr="004B3D67">
        <w:tc>
          <w:tcPr>
            <w:tcW w:w="5393" w:type="dxa"/>
            <w:shd w:val="clear" w:color="auto" w:fill="FFFFFF"/>
            <w:tcMar>
              <w:top w:w="0" w:type="dxa"/>
              <w:left w:w="45" w:type="dxa"/>
              <w:bottom w:w="0" w:type="dxa"/>
              <w:right w:w="45" w:type="dxa"/>
            </w:tcMar>
            <w:vAlign w:val="center"/>
          </w:tcPr>
          <w:p w14:paraId="00000B94" w14:textId="77777777" w:rsidR="00F34A03" w:rsidRPr="003A5CCA" w:rsidRDefault="001A6C12" w:rsidP="004B3D67">
            <w:pPr>
              <w:spacing w:after="0"/>
              <w:ind w:firstLine="0"/>
              <w:jc w:val="left"/>
              <w:rPr>
                <w:sz w:val="20"/>
                <w:szCs w:val="20"/>
                <w:lang w:val="uk-UA"/>
              </w:rPr>
            </w:pPr>
            <w:r w:rsidRPr="003A5CCA">
              <w:rPr>
                <w:sz w:val="20"/>
                <w:szCs w:val="20"/>
                <w:lang w:val="uk-UA"/>
              </w:rPr>
              <w:t xml:space="preserve">Споживання електроенергії, МВт-год, в </w:t>
            </w:r>
            <w:proofErr w:type="spellStart"/>
            <w:r w:rsidRPr="003A5CCA">
              <w:rPr>
                <w:sz w:val="20"/>
                <w:szCs w:val="20"/>
                <w:lang w:val="uk-UA"/>
              </w:rPr>
              <w:t>т.ч</w:t>
            </w:r>
            <w:proofErr w:type="spellEnd"/>
            <w:r w:rsidRPr="003A5CCA">
              <w:rPr>
                <w:sz w:val="20"/>
                <w:szCs w:val="20"/>
                <w:lang w:val="uk-UA"/>
              </w:rPr>
              <w:t>.:</w:t>
            </w:r>
          </w:p>
        </w:tc>
        <w:tc>
          <w:tcPr>
            <w:tcW w:w="650" w:type="dxa"/>
            <w:tcMar>
              <w:top w:w="0" w:type="dxa"/>
              <w:left w:w="45" w:type="dxa"/>
              <w:bottom w:w="0" w:type="dxa"/>
              <w:right w:w="45" w:type="dxa"/>
            </w:tcMar>
            <w:vAlign w:val="center"/>
          </w:tcPr>
          <w:p w14:paraId="00000B95"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743" w:type="dxa"/>
            <w:tcMar>
              <w:top w:w="0" w:type="dxa"/>
              <w:left w:w="45" w:type="dxa"/>
              <w:bottom w:w="0" w:type="dxa"/>
              <w:right w:w="45" w:type="dxa"/>
            </w:tcMar>
            <w:vAlign w:val="center"/>
          </w:tcPr>
          <w:p w14:paraId="00000B96" w14:textId="77777777" w:rsidR="00F34A03" w:rsidRPr="003A5CCA" w:rsidRDefault="001A6C12" w:rsidP="004B3D67">
            <w:pPr>
              <w:spacing w:after="0"/>
              <w:ind w:firstLine="0"/>
              <w:jc w:val="center"/>
              <w:rPr>
                <w:sz w:val="20"/>
                <w:szCs w:val="20"/>
                <w:lang w:val="uk-UA"/>
              </w:rPr>
            </w:pPr>
            <w:r w:rsidRPr="003A5CCA">
              <w:rPr>
                <w:sz w:val="20"/>
                <w:szCs w:val="20"/>
                <w:lang w:val="uk-UA"/>
              </w:rPr>
              <w:t>172,48</w:t>
            </w:r>
          </w:p>
        </w:tc>
        <w:tc>
          <w:tcPr>
            <w:tcW w:w="850" w:type="dxa"/>
            <w:tcMar>
              <w:top w:w="0" w:type="dxa"/>
              <w:left w:w="45" w:type="dxa"/>
              <w:bottom w:w="0" w:type="dxa"/>
              <w:right w:w="45" w:type="dxa"/>
            </w:tcMar>
            <w:vAlign w:val="center"/>
          </w:tcPr>
          <w:p w14:paraId="00000B97" w14:textId="77777777" w:rsidR="00F34A03" w:rsidRPr="003A5CCA" w:rsidRDefault="001A6C12" w:rsidP="004B3D67">
            <w:pPr>
              <w:spacing w:after="0"/>
              <w:ind w:firstLine="0"/>
              <w:jc w:val="center"/>
              <w:rPr>
                <w:sz w:val="20"/>
                <w:szCs w:val="20"/>
                <w:lang w:val="uk-UA"/>
              </w:rPr>
            </w:pPr>
            <w:r w:rsidRPr="003A5CCA">
              <w:rPr>
                <w:sz w:val="20"/>
                <w:szCs w:val="20"/>
                <w:lang w:val="uk-UA"/>
              </w:rPr>
              <w:t>149,19</w:t>
            </w:r>
          </w:p>
        </w:tc>
        <w:tc>
          <w:tcPr>
            <w:tcW w:w="851" w:type="dxa"/>
            <w:tcMar>
              <w:top w:w="0" w:type="dxa"/>
              <w:left w:w="45" w:type="dxa"/>
              <w:bottom w:w="0" w:type="dxa"/>
              <w:right w:w="45" w:type="dxa"/>
            </w:tcMar>
            <w:vAlign w:val="center"/>
          </w:tcPr>
          <w:p w14:paraId="00000B98" w14:textId="77777777" w:rsidR="00F34A03" w:rsidRPr="003A5CCA" w:rsidRDefault="001A6C12" w:rsidP="004B3D67">
            <w:pPr>
              <w:spacing w:after="0"/>
              <w:ind w:firstLine="0"/>
              <w:jc w:val="center"/>
              <w:rPr>
                <w:sz w:val="20"/>
                <w:szCs w:val="20"/>
                <w:lang w:val="uk-UA"/>
              </w:rPr>
            </w:pPr>
            <w:r w:rsidRPr="003A5CCA">
              <w:rPr>
                <w:sz w:val="20"/>
                <w:szCs w:val="20"/>
                <w:lang w:val="uk-UA"/>
              </w:rPr>
              <w:t>161,84</w:t>
            </w:r>
          </w:p>
        </w:tc>
        <w:tc>
          <w:tcPr>
            <w:tcW w:w="864" w:type="dxa"/>
            <w:tcMar>
              <w:top w:w="0" w:type="dxa"/>
              <w:left w:w="45" w:type="dxa"/>
              <w:bottom w:w="0" w:type="dxa"/>
              <w:right w:w="45" w:type="dxa"/>
            </w:tcMar>
            <w:vAlign w:val="center"/>
          </w:tcPr>
          <w:p w14:paraId="00000B99" w14:textId="77777777" w:rsidR="00F34A03" w:rsidRPr="003A5CCA" w:rsidRDefault="001A6C12" w:rsidP="004B3D67">
            <w:pPr>
              <w:spacing w:after="0"/>
              <w:ind w:firstLine="0"/>
              <w:jc w:val="center"/>
              <w:rPr>
                <w:sz w:val="20"/>
                <w:szCs w:val="20"/>
                <w:lang w:val="uk-UA"/>
              </w:rPr>
            </w:pPr>
            <w:r w:rsidRPr="003A5CCA">
              <w:rPr>
                <w:sz w:val="20"/>
                <w:szCs w:val="20"/>
                <w:lang w:val="uk-UA"/>
              </w:rPr>
              <w:t>179,44</w:t>
            </w:r>
          </w:p>
        </w:tc>
      </w:tr>
      <w:tr w:rsidR="003F61CC" w:rsidRPr="003A5CCA" w14:paraId="13256E88" w14:textId="77777777" w:rsidTr="004B3D67">
        <w:tc>
          <w:tcPr>
            <w:tcW w:w="5393" w:type="dxa"/>
            <w:shd w:val="clear" w:color="auto" w:fill="FFFFFF"/>
            <w:tcMar>
              <w:top w:w="0" w:type="dxa"/>
              <w:left w:w="45" w:type="dxa"/>
              <w:bottom w:w="0" w:type="dxa"/>
              <w:right w:w="45" w:type="dxa"/>
            </w:tcMar>
            <w:vAlign w:val="center"/>
          </w:tcPr>
          <w:p w14:paraId="00000B9A" w14:textId="77777777" w:rsidR="00F34A03" w:rsidRPr="003A5CCA" w:rsidRDefault="001A6C12" w:rsidP="004B3D67">
            <w:pPr>
              <w:spacing w:after="0"/>
              <w:ind w:firstLine="0"/>
              <w:jc w:val="left"/>
              <w:rPr>
                <w:sz w:val="20"/>
                <w:szCs w:val="20"/>
                <w:lang w:val="uk-UA"/>
              </w:rPr>
            </w:pPr>
            <w:r w:rsidRPr="003A5CCA">
              <w:rPr>
                <w:sz w:val="20"/>
                <w:szCs w:val="20"/>
                <w:lang w:val="uk-UA"/>
              </w:rPr>
              <w:t>- побутові споживачі</w:t>
            </w:r>
          </w:p>
        </w:tc>
        <w:tc>
          <w:tcPr>
            <w:tcW w:w="650" w:type="dxa"/>
            <w:tcMar>
              <w:top w:w="0" w:type="dxa"/>
              <w:left w:w="45" w:type="dxa"/>
              <w:bottom w:w="0" w:type="dxa"/>
              <w:right w:w="45" w:type="dxa"/>
            </w:tcMar>
            <w:vAlign w:val="center"/>
          </w:tcPr>
          <w:p w14:paraId="00000B9B"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743" w:type="dxa"/>
            <w:tcMar>
              <w:top w:w="0" w:type="dxa"/>
              <w:left w:w="45" w:type="dxa"/>
              <w:bottom w:w="0" w:type="dxa"/>
              <w:right w:w="45" w:type="dxa"/>
            </w:tcMar>
            <w:vAlign w:val="center"/>
          </w:tcPr>
          <w:p w14:paraId="00000B9C" w14:textId="77777777" w:rsidR="00F34A03" w:rsidRPr="003A5CCA" w:rsidRDefault="001A6C12" w:rsidP="004B3D67">
            <w:pPr>
              <w:spacing w:after="0"/>
              <w:ind w:firstLine="0"/>
              <w:jc w:val="center"/>
              <w:rPr>
                <w:sz w:val="20"/>
                <w:szCs w:val="20"/>
                <w:lang w:val="uk-UA"/>
              </w:rPr>
            </w:pPr>
            <w:r w:rsidRPr="003A5CCA">
              <w:rPr>
                <w:sz w:val="20"/>
                <w:szCs w:val="20"/>
                <w:lang w:val="uk-UA"/>
              </w:rPr>
              <w:t>75,93</w:t>
            </w:r>
          </w:p>
        </w:tc>
        <w:tc>
          <w:tcPr>
            <w:tcW w:w="850" w:type="dxa"/>
            <w:tcMar>
              <w:top w:w="0" w:type="dxa"/>
              <w:left w:w="45" w:type="dxa"/>
              <w:bottom w:w="0" w:type="dxa"/>
              <w:right w:w="45" w:type="dxa"/>
            </w:tcMar>
            <w:vAlign w:val="center"/>
          </w:tcPr>
          <w:p w14:paraId="00000B9D" w14:textId="77777777" w:rsidR="00F34A03" w:rsidRPr="003A5CCA" w:rsidRDefault="001A6C12" w:rsidP="004B3D67">
            <w:pPr>
              <w:spacing w:after="0"/>
              <w:ind w:firstLine="0"/>
              <w:jc w:val="center"/>
              <w:rPr>
                <w:sz w:val="20"/>
                <w:szCs w:val="20"/>
                <w:lang w:val="uk-UA"/>
              </w:rPr>
            </w:pPr>
            <w:r w:rsidRPr="003A5CCA">
              <w:rPr>
                <w:sz w:val="20"/>
                <w:szCs w:val="20"/>
                <w:lang w:val="uk-UA"/>
              </w:rPr>
              <w:t>73,37</w:t>
            </w:r>
          </w:p>
        </w:tc>
        <w:tc>
          <w:tcPr>
            <w:tcW w:w="851" w:type="dxa"/>
            <w:tcMar>
              <w:top w:w="0" w:type="dxa"/>
              <w:left w:w="45" w:type="dxa"/>
              <w:bottom w:w="0" w:type="dxa"/>
              <w:right w:w="45" w:type="dxa"/>
            </w:tcMar>
            <w:vAlign w:val="center"/>
          </w:tcPr>
          <w:p w14:paraId="00000B9E" w14:textId="77777777" w:rsidR="00F34A03" w:rsidRPr="003A5CCA" w:rsidRDefault="001A6C12" w:rsidP="004B3D67">
            <w:pPr>
              <w:spacing w:after="0"/>
              <w:ind w:firstLine="0"/>
              <w:jc w:val="center"/>
              <w:rPr>
                <w:sz w:val="20"/>
                <w:szCs w:val="20"/>
                <w:lang w:val="uk-UA"/>
              </w:rPr>
            </w:pPr>
            <w:r w:rsidRPr="003A5CCA">
              <w:rPr>
                <w:sz w:val="20"/>
                <w:szCs w:val="20"/>
                <w:lang w:val="uk-UA"/>
              </w:rPr>
              <w:t>71,96</w:t>
            </w:r>
          </w:p>
        </w:tc>
        <w:tc>
          <w:tcPr>
            <w:tcW w:w="864" w:type="dxa"/>
            <w:tcMar>
              <w:top w:w="0" w:type="dxa"/>
              <w:left w:w="45" w:type="dxa"/>
              <w:bottom w:w="0" w:type="dxa"/>
              <w:right w:w="45" w:type="dxa"/>
            </w:tcMar>
            <w:vAlign w:val="center"/>
          </w:tcPr>
          <w:p w14:paraId="00000B9F" w14:textId="77777777" w:rsidR="00F34A03" w:rsidRPr="003A5CCA" w:rsidRDefault="001A6C12" w:rsidP="004B3D67">
            <w:pPr>
              <w:spacing w:after="0"/>
              <w:ind w:firstLine="0"/>
              <w:jc w:val="center"/>
              <w:rPr>
                <w:sz w:val="20"/>
                <w:szCs w:val="20"/>
                <w:lang w:val="uk-UA"/>
              </w:rPr>
            </w:pPr>
            <w:r w:rsidRPr="003A5CCA">
              <w:rPr>
                <w:sz w:val="20"/>
                <w:szCs w:val="20"/>
                <w:lang w:val="uk-UA"/>
              </w:rPr>
              <w:t>69,69</w:t>
            </w:r>
          </w:p>
        </w:tc>
      </w:tr>
      <w:tr w:rsidR="003F61CC" w:rsidRPr="003A5CCA" w14:paraId="1E0E1FCA" w14:textId="77777777" w:rsidTr="004B3D67">
        <w:tc>
          <w:tcPr>
            <w:tcW w:w="5393" w:type="dxa"/>
            <w:shd w:val="clear" w:color="auto" w:fill="FFFFFF"/>
            <w:tcMar>
              <w:top w:w="0" w:type="dxa"/>
              <w:left w:w="45" w:type="dxa"/>
              <w:bottom w:w="0" w:type="dxa"/>
              <w:right w:w="45" w:type="dxa"/>
            </w:tcMar>
            <w:vAlign w:val="center"/>
          </w:tcPr>
          <w:p w14:paraId="00000BA0" w14:textId="77777777" w:rsidR="00F34A03" w:rsidRPr="003A5CCA" w:rsidRDefault="001A6C12" w:rsidP="004B3D67">
            <w:pPr>
              <w:spacing w:after="0"/>
              <w:ind w:firstLine="0"/>
              <w:jc w:val="left"/>
              <w:rPr>
                <w:sz w:val="20"/>
                <w:szCs w:val="20"/>
                <w:lang w:val="uk-UA"/>
              </w:rPr>
            </w:pPr>
            <w:r w:rsidRPr="003A5CCA">
              <w:rPr>
                <w:sz w:val="20"/>
                <w:szCs w:val="20"/>
                <w:lang w:val="uk-UA"/>
              </w:rPr>
              <w:t>- непобутові споживачі</w:t>
            </w:r>
          </w:p>
        </w:tc>
        <w:tc>
          <w:tcPr>
            <w:tcW w:w="650" w:type="dxa"/>
            <w:tcMar>
              <w:top w:w="0" w:type="dxa"/>
              <w:left w:w="45" w:type="dxa"/>
              <w:bottom w:w="0" w:type="dxa"/>
              <w:right w:w="45" w:type="dxa"/>
            </w:tcMar>
            <w:vAlign w:val="center"/>
          </w:tcPr>
          <w:p w14:paraId="00000BA1" w14:textId="77777777" w:rsidR="00F34A03" w:rsidRPr="003A5CCA" w:rsidRDefault="001A6C12" w:rsidP="004B3D67">
            <w:pPr>
              <w:spacing w:after="0"/>
              <w:ind w:firstLine="0"/>
              <w:jc w:val="center"/>
              <w:rPr>
                <w:sz w:val="20"/>
                <w:szCs w:val="20"/>
                <w:lang w:val="uk-UA"/>
              </w:rPr>
            </w:pPr>
            <w:r w:rsidRPr="003A5CCA">
              <w:rPr>
                <w:sz w:val="20"/>
                <w:szCs w:val="20"/>
                <w:lang w:val="uk-UA"/>
              </w:rPr>
              <w:t>-</w:t>
            </w:r>
          </w:p>
        </w:tc>
        <w:tc>
          <w:tcPr>
            <w:tcW w:w="743" w:type="dxa"/>
            <w:tcMar>
              <w:top w:w="0" w:type="dxa"/>
              <w:left w:w="45" w:type="dxa"/>
              <w:bottom w:w="0" w:type="dxa"/>
              <w:right w:w="45" w:type="dxa"/>
            </w:tcMar>
            <w:vAlign w:val="center"/>
          </w:tcPr>
          <w:p w14:paraId="00000BA2" w14:textId="77777777" w:rsidR="00F34A03" w:rsidRPr="003A5CCA" w:rsidRDefault="001A6C12" w:rsidP="004B3D67">
            <w:pPr>
              <w:spacing w:after="0"/>
              <w:ind w:firstLine="0"/>
              <w:jc w:val="center"/>
              <w:rPr>
                <w:sz w:val="20"/>
                <w:szCs w:val="20"/>
                <w:lang w:val="uk-UA"/>
              </w:rPr>
            </w:pPr>
            <w:r w:rsidRPr="003A5CCA">
              <w:rPr>
                <w:sz w:val="20"/>
                <w:szCs w:val="20"/>
                <w:lang w:val="uk-UA"/>
              </w:rPr>
              <w:t>75,93</w:t>
            </w:r>
          </w:p>
        </w:tc>
        <w:tc>
          <w:tcPr>
            <w:tcW w:w="850" w:type="dxa"/>
            <w:tcMar>
              <w:top w:w="0" w:type="dxa"/>
              <w:left w:w="45" w:type="dxa"/>
              <w:bottom w:w="0" w:type="dxa"/>
              <w:right w:w="45" w:type="dxa"/>
            </w:tcMar>
            <w:vAlign w:val="center"/>
          </w:tcPr>
          <w:p w14:paraId="00000BA3" w14:textId="77777777" w:rsidR="00F34A03" w:rsidRPr="003A5CCA" w:rsidRDefault="001A6C12" w:rsidP="004B3D67">
            <w:pPr>
              <w:spacing w:after="0"/>
              <w:ind w:firstLine="0"/>
              <w:jc w:val="center"/>
              <w:rPr>
                <w:sz w:val="20"/>
                <w:szCs w:val="20"/>
                <w:lang w:val="uk-UA"/>
              </w:rPr>
            </w:pPr>
            <w:r w:rsidRPr="003A5CCA">
              <w:rPr>
                <w:sz w:val="20"/>
                <w:szCs w:val="20"/>
                <w:lang w:val="uk-UA"/>
              </w:rPr>
              <w:t>73,37</w:t>
            </w:r>
          </w:p>
        </w:tc>
        <w:tc>
          <w:tcPr>
            <w:tcW w:w="851" w:type="dxa"/>
            <w:tcMar>
              <w:top w:w="0" w:type="dxa"/>
              <w:left w:w="45" w:type="dxa"/>
              <w:bottom w:w="0" w:type="dxa"/>
              <w:right w:w="45" w:type="dxa"/>
            </w:tcMar>
            <w:vAlign w:val="center"/>
          </w:tcPr>
          <w:p w14:paraId="00000BA4" w14:textId="77777777" w:rsidR="00F34A03" w:rsidRPr="003A5CCA" w:rsidRDefault="001A6C12" w:rsidP="004B3D67">
            <w:pPr>
              <w:spacing w:after="0"/>
              <w:ind w:firstLine="0"/>
              <w:jc w:val="center"/>
              <w:rPr>
                <w:sz w:val="20"/>
                <w:szCs w:val="20"/>
                <w:lang w:val="uk-UA"/>
              </w:rPr>
            </w:pPr>
            <w:r w:rsidRPr="003A5CCA">
              <w:rPr>
                <w:sz w:val="20"/>
                <w:szCs w:val="20"/>
                <w:lang w:val="uk-UA"/>
              </w:rPr>
              <w:t>71,96</w:t>
            </w:r>
          </w:p>
        </w:tc>
        <w:tc>
          <w:tcPr>
            <w:tcW w:w="864" w:type="dxa"/>
            <w:tcMar>
              <w:top w:w="0" w:type="dxa"/>
              <w:left w:w="45" w:type="dxa"/>
              <w:bottom w:w="0" w:type="dxa"/>
              <w:right w:w="45" w:type="dxa"/>
            </w:tcMar>
            <w:vAlign w:val="center"/>
          </w:tcPr>
          <w:p w14:paraId="00000BA5" w14:textId="77777777" w:rsidR="00F34A03" w:rsidRPr="003A5CCA" w:rsidRDefault="001A6C12" w:rsidP="004B3D67">
            <w:pPr>
              <w:spacing w:after="0"/>
              <w:ind w:firstLine="0"/>
              <w:jc w:val="center"/>
              <w:rPr>
                <w:sz w:val="20"/>
                <w:szCs w:val="20"/>
                <w:lang w:val="uk-UA"/>
              </w:rPr>
            </w:pPr>
            <w:r w:rsidRPr="003A5CCA">
              <w:rPr>
                <w:sz w:val="20"/>
                <w:szCs w:val="20"/>
                <w:lang w:val="uk-UA"/>
              </w:rPr>
              <w:t>69,69</w:t>
            </w:r>
          </w:p>
        </w:tc>
      </w:tr>
    </w:tbl>
    <w:p w14:paraId="00000BA6" w14:textId="77777777" w:rsidR="00F34A03" w:rsidRPr="003A5CCA" w:rsidRDefault="00F34A03">
      <w:pPr>
        <w:spacing w:line="238" w:lineRule="auto"/>
        <w:rPr>
          <w:b/>
          <w:bCs/>
          <w:i/>
          <w:iCs/>
          <w:sz w:val="20"/>
          <w:szCs w:val="20"/>
          <w:lang w:val="uk-UA"/>
        </w:rPr>
      </w:pPr>
    </w:p>
    <w:p w14:paraId="00000BA7" w14:textId="34D45376" w:rsidR="00F34A03" w:rsidRPr="003A5CCA" w:rsidRDefault="001A6C12">
      <w:pPr>
        <w:spacing w:line="238" w:lineRule="auto"/>
        <w:rPr>
          <w:lang w:val="uk-UA"/>
        </w:rPr>
      </w:pPr>
      <w:r w:rsidRPr="003A5CCA">
        <w:rPr>
          <w:b/>
          <w:bCs/>
          <w:i/>
          <w:iCs/>
          <w:lang w:val="uk-UA"/>
        </w:rPr>
        <w:t>Водопостачання</w:t>
      </w:r>
      <w:r w:rsidRPr="003A5CCA">
        <w:rPr>
          <w:lang w:val="uk-UA"/>
        </w:rPr>
        <w:t xml:space="preserve">. Основними типами джерел питної води в громаді є (за категоріями споживачів): централізоване водопостачання, шахтні колодязі та індивідуальні </w:t>
      </w:r>
      <w:r w:rsidRPr="003A5CCA">
        <w:rPr>
          <w:lang w:val="uk-UA"/>
        </w:rPr>
        <w:lastRenderedPageBreak/>
        <w:t xml:space="preserve">свердловини, природні джерела та струмки, </w:t>
      </w:r>
      <w:proofErr w:type="spellStart"/>
      <w:r w:rsidRPr="003A5CCA">
        <w:rPr>
          <w:lang w:val="uk-UA"/>
        </w:rPr>
        <w:t>бювети</w:t>
      </w:r>
      <w:proofErr w:type="spellEnd"/>
      <w:r w:rsidRPr="003A5CCA">
        <w:rPr>
          <w:lang w:val="uk-UA"/>
        </w:rPr>
        <w:t xml:space="preserve">, привозна вода з цистерн, </w:t>
      </w:r>
      <w:proofErr w:type="spellStart"/>
      <w:r w:rsidRPr="003A5CCA">
        <w:rPr>
          <w:lang w:val="uk-UA"/>
        </w:rPr>
        <w:t>бутильована</w:t>
      </w:r>
      <w:proofErr w:type="spellEnd"/>
      <w:r w:rsidRPr="003A5CCA">
        <w:rPr>
          <w:lang w:val="uk-UA"/>
        </w:rPr>
        <w:t xml:space="preserve"> вода, фільтрувальні станції, установки тощо. </w:t>
      </w:r>
      <w:r w:rsidR="002D16B3" w:rsidRPr="003A5CCA">
        <w:rPr>
          <w:lang w:val="uk-UA"/>
        </w:rPr>
        <w:t xml:space="preserve">Основним </w:t>
      </w:r>
      <w:r w:rsidRPr="003A5CCA">
        <w:rPr>
          <w:lang w:val="uk-UA"/>
        </w:rPr>
        <w:t xml:space="preserve">джерелом питної води є централізоване водопостачання від водогону діаметром 1000 мм, протяжністю 21,1 км, який транспортує воду з розподільних мереж м. Дніпро на ВНС-3 у м. Самар. Вода відповідає вимогам державних санітарних норм для питної води централізованого водопостачання. На водогоні, у місці </w:t>
      </w:r>
      <w:proofErr w:type="spellStart"/>
      <w:r w:rsidRPr="003A5CCA">
        <w:rPr>
          <w:lang w:val="uk-UA"/>
        </w:rPr>
        <w:t>врізки</w:t>
      </w:r>
      <w:proofErr w:type="spellEnd"/>
      <w:r w:rsidRPr="003A5CCA">
        <w:rPr>
          <w:lang w:val="uk-UA"/>
        </w:rPr>
        <w:t>, встановлений ультразвуковий прилад обліку Ергомера-125.</w:t>
      </w:r>
    </w:p>
    <w:p w14:paraId="00000BA8" w14:textId="77777777" w:rsidR="00F34A03" w:rsidRPr="003A5CCA" w:rsidRDefault="001A6C12">
      <w:pPr>
        <w:spacing w:line="238" w:lineRule="auto"/>
        <w:rPr>
          <w:lang w:val="uk-UA"/>
        </w:rPr>
      </w:pPr>
      <w:r w:rsidRPr="003A5CCA">
        <w:rPr>
          <w:lang w:val="uk-UA"/>
        </w:rPr>
        <w:t>Водогін введений в експлуатацію у 1983 році, виконаний із залізобетонних труб в одну нитку. Через це будь-які аварійні ситуації на ньому призводять до короткочасної зупинки водопостачання як м. Самар, так і частини району.</w:t>
      </w:r>
    </w:p>
    <w:p w14:paraId="00000BA9" w14:textId="77777777" w:rsidR="00F34A03" w:rsidRPr="003A5CCA" w:rsidRDefault="001A6C12">
      <w:pPr>
        <w:spacing w:line="238" w:lineRule="auto"/>
        <w:rPr>
          <w:lang w:val="uk-UA"/>
        </w:rPr>
      </w:pPr>
      <w:r w:rsidRPr="003A5CCA">
        <w:rPr>
          <w:lang w:val="uk-UA"/>
        </w:rPr>
        <w:t xml:space="preserve">Альтернативні джерела водопостачання (шахтні колодязі, індивідуальні свердловини, </w:t>
      </w:r>
      <w:proofErr w:type="spellStart"/>
      <w:r w:rsidRPr="003A5CCA">
        <w:rPr>
          <w:lang w:val="uk-UA"/>
        </w:rPr>
        <w:t>бювети</w:t>
      </w:r>
      <w:proofErr w:type="spellEnd"/>
      <w:r w:rsidRPr="003A5CCA">
        <w:rPr>
          <w:lang w:val="uk-UA"/>
        </w:rPr>
        <w:t xml:space="preserve">, привозна вода, </w:t>
      </w:r>
      <w:proofErr w:type="spellStart"/>
      <w:r w:rsidRPr="003A5CCA">
        <w:rPr>
          <w:lang w:val="uk-UA"/>
        </w:rPr>
        <w:t>бутильована</w:t>
      </w:r>
      <w:proofErr w:type="spellEnd"/>
      <w:r w:rsidRPr="003A5CCA">
        <w:rPr>
          <w:lang w:val="uk-UA"/>
        </w:rPr>
        <w:t xml:space="preserve"> вода) у місті використовуються обмежено, переважно для технічних потреб або як резерв у разі аварійних ситуацій на централізованій мережі.</w:t>
      </w:r>
    </w:p>
    <w:p w14:paraId="00000BAA" w14:textId="77777777" w:rsidR="00F34A03" w:rsidRPr="003A5CCA" w:rsidRDefault="001A6C12">
      <w:pPr>
        <w:spacing w:line="238" w:lineRule="auto"/>
        <w:rPr>
          <w:lang w:val="uk-UA"/>
        </w:rPr>
      </w:pPr>
      <w:r w:rsidRPr="003A5CCA">
        <w:rPr>
          <w:lang w:val="uk-UA"/>
        </w:rPr>
        <w:t>Послуги з централізованого водопостачання та водовідведення у громаді надає ТОВ «</w:t>
      </w:r>
      <w:proofErr w:type="spellStart"/>
      <w:r w:rsidRPr="003A5CCA">
        <w:rPr>
          <w:lang w:val="uk-UA"/>
        </w:rPr>
        <w:t>Комсіті</w:t>
      </w:r>
      <w:proofErr w:type="spellEnd"/>
      <w:r w:rsidRPr="003A5CCA">
        <w:rPr>
          <w:lang w:val="uk-UA"/>
        </w:rPr>
        <w:t>». Підприємство забезпечує водопостачання мешканців міста, а також низки об’єктів соціальної інфраструктури.</w:t>
      </w:r>
    </w:p>
    <w:p w14:paraId="00000BAB" w14:textId="77777777" w:rsidR="00F34A03" w:rsidRPr="003A5CCA" w:rsidRDefault="001A6C12" w:rsidP="00985E18">
      <w:pPr>
        <w:spacing w:after="0" w:line="238" w:lineRule="auto"/>
        <w:rPr>
          <w:lang w:val="uk-UA"/>
        </w:rPr>
      </w:pPr>
      <w:r w:rsidRPr="003A5CCA">
        <w:rPr>
          <w:lang w:val="uk-UA"/>
        </w:rPr>
        <w:t>Матеріально-технічна база ТОВ «КОМСІТІ» включає:</w:t>
      </w:r>
    </w:p>
    <w:p w14:paraId="00000BAC" w14:textId="77777777" w:rsidR="00F34A03" w:rsidRPr="003A5CCA" w:rsidRDefault="001A6C12" w:rsidP="00985E18">
      <w:pPr>
        <w:spacing w:after="0" w:line="238" w:lineRule="auto"/>
        <w:rPr>
          <w:lang w:val="uk-UA"/>
        </w:rPr>
      </w:pPr>
      <w:r w:rsidRPr="003A5CCA">
        <w:rPr>
          <w:lang w:val="uk-UA"/>
        </w:rPr>
        <w:t>водопровідну насосну станцію (ВНС-3) з резервуарами чистої води (РЧВ);</w:t>
      </w:r>
    </w:p>
    <w:p w14:paraId="00000BAD" w14:textId="77777777" w:rsidR="00F34A03" w:rsidRPr="003A5CCA" w:rsidRDefault="001A6C12" w:rsidP="00985E18">
      <w:pPr>
        <w:numPr>
          <w:ilvl w:val="0"/>
          <w:numId w:val="8"/>
        </w:numPr>
        <w:pBdr>
          <w:top w:val="nil"/>
          <w:left w:val="nil"/>
          <w:bottom w:val="nil"/>
          <w:right w:val="nil"/>
          <w:between w:val="nil"/>
        </w:pBdr>
        <w:spacing w:after="0" w:line="238" w:lineRule="auto"/>
        <w:ind w:left="1069"/>
        <w:rPr>
          <w:lang w:val="uk-UA"/>
        </w:rPr>
      </w:pPr>
      <w:r w:rsidRPr="003A5CCA">
        <w:rPr>
          <w:lang w:val="uk-UA"/>
        </w:rPr>
        <w:t>облік води за допомогою ультразвукового приладу Ергомера-125;</w:t>
      </w:r>
    </w:p>
    <w:p w14:paraId="00000BAE" w14:textId="77777777" w:rsidR="00F34A03" w:rsidRPr="003A5CCA" w:rsidRDefault="001A6C12" w:rsidP="00985E18">
      <w:pPr>
        <w:numPr>
          <w:ilvl w:val="0"/>
          <w:numId w:val="8"/>
        </w:numPr>
        <w:pBdr>
          <w:top w:val="nil"/>
          <w:left w:val="nil"/>
          <w:bottom w:val="nil"/>
          <w:right w:val="nil"/>
          <w:between w:val="nil"/>
        </w:pBdr>
        <w:spacing w:after="0" w:line="238" w:lineRule="auto"/>
        <w:ind w:left="1069"/>
        <w:rPr>
          <w:lang w:val="uk-UA"/>
        </w:rPr>
      </w:pPr>
      <w:r w:rsidRPr="003A5CCA">
        <w:rPr>
          <w:lang w:val="uk-UA"/>
        </w:rPr>
        <w:t>автотранспорт для аварійних і планових ремонтів (аварійні машини, спецтехніка, екскаватор);</w:t>
      </w:r>
    </w:p>
    <w:p w14:paraId="00000BAF" w14:textId="77777777" w:rsidR="00F34A03" w:rsidRPr="003A5CCA" w:rsidRDefault="001A6C12">
      <w:pPr>
        <w:numPr>
          <w:ilvl w:val="0"/>
          <w:numId w:val="8"/>
        </w:numPr>
        <w:pBdr>
          <w:top w:val="nil"/>
          <w:left w:val="nil"/>
          <w:bottom w:val="nil"/>
          <w:right w:val="nil"/>
          <w:between w:val="nil"/>
        </w:pBdr>
        <w:spacing w:line="238" w:lineRule="auto"/>
        <w:ind w:left="1069"/>
        <w:rPr>
          <w:lang w:val="uk-UA"/>
        </w:rPr>
      </w:pPr>
      <w:r w:rsidRPr="003A5CCA">
        <w:rPr>
          <w:lang w:val="uk-UA"/>
        </w:rPr>
        <w:t>обладнання для зварювальних, сантехнічних та електромонтажних робіт.</w:t>
      </w:r>
    </w:p>
    <w:p w14:paraId="00000BB1" w14:textId="789BF553" w:rsidR="00F34A03" w:rsidRPr="003A5CCA" w:rsidRDefault="001A6C12">
      <w:pPr>
        <w:spacing w:line="238" w:lineRule="auto"/>
        <w:rPr>
          <w:lang w:val="uk-UA"/>
        </w:rPr>
      </w:pPr>
      <w:r w:rsidRPr="003A5CCA">
        <w:rPr>
          <w:lang w:val="uk-UA"/>
        </w:rPr>
        <w:t>Система централізованого водопостачання міста розпочала розвиток у 1930-х роках разом із будівництвом трубного заводу (нині АТ «</w:t>
      </w:r>
      <w:r w:rsidR="00DA5E46">
        <w:rPr>
          <w:lang w:val="uk-UA"/>
        </w:rPr>
        <w:t>Інтерпайп</w:t>
      </w:r>
      <w:r w:rsidRPr="003A5CCA">
        <w:rPr>
          <w:lang w:val="uk-UA"/>
        </w:rPr>
        <w:t>» Н</w:t>
      </w:r>
      <w:r w:rsidR="00DA5E46">
        <w:rPr>
          <w:lang w:val="uk-UA"/>
        </w:rPr>
        <w:t>М</w:t>
      </w:r>
      <w:r w:rsidRPr="003A5CCA">
        <w:rPr>
          <w:lang w:val="uk-UA"/>
        </w:rPr>
        <w:t>ТЗ). Поступово вона охопила більшу частину міста та промислові підприємства.</w:t>
      </w:r>
    </w:p>
    <w:p w14:paraId="00000BB2" w14:textId="06E0EDCA" w:rsidR="00F34A03" w:rsidRPr="003A5CCA" w:rsidRDefault="001A6C12">
      <w:pPr>
        <w:spacing w:line="238" w:lineRule="auto"/>
        <w:rPr>
          <w:lang w:val="uk-UA"/>
        </w:rPr>
      </w:pPr>
      <w:r w:rsidRPr="003A5CCA">
        <w:rPr>
          <w:lang w:val="uk-UA"/>
        </w:rPr>
        <w:t>На майданчику ВНС-ІІ підйому розташовані чотири резервуари чистої води (2×3000</w:t>
      </w:r>
      <w:r w:rsidR="00364FFB">
        <w:rPr>
          <w:lang w:val="uk-UA"/>
        </w:rPr>
        <w:t> </w:t>
      </w:r>
      <w:r w:rsidRPr="003A5CCA">
        <w:rPr>
          <w:lang w:val="uk-UA"/>
        </w:rPr>
        <w:t>м³ і 2×5000 м³).</w:t>
      </w:r>
    </w:p>
    <w:p w14:paraId="00000BB3" w14:textId="77777777" w:rsidR="00F34A03" w:rsidRPr="003A5CCA" w:rsidRDefault="001A6C12" w:rsidP="00985E18">
      <w:pPr>
        <w:spacing w:after="0" w:line="238" w:lineRule="auto"/>
        <w:rPr>
          <w:lang w:val="uk-UA"/>
        </w:rPr>
      </w:pPr>
      <w:r w:rsidRPr="003A5CCA">
        <w:rPr>
          <w:lang w:val="uk-UA"/>
        </w:rPr>
        <w:t>Мережі водопостачання включають:</w:t>
      </w:r>
    </w:p>
    <w:p w14:paraId="00000BB4" w14:textId="77777777" w:rsidR="00F34A03" w:rsidRPr="003A5CCA" w:rsidRDefault="001A6C12" w:rsidP="00985E18">
      <w:pPr>
        <w:numPr>
          <w:ilvl w:val="0"/>
          <w:numId w:val="15"/>
        </w:numPr>
        <w:pBdr>
          <w:top w:val="nil"/>
          <w:left w:val="nil"/>
          <w:bottom w:val="nil"/>
          <w:right w:val="nil"/>
          <w:between w:val="nil"/>
        </w:pBdr>
        <w:spacing w:after="0" w:line="238" w:lineRule="auto"/>
        <w:ind w:left="1069"/>
        <w:rPr>
          <w:lang w:val="uk-UA"/>
        </w:rPr>
      </w:pPr>
      <w:r w:rsidRPr="003A5CCA">
        <w:rPr>
          <w:lang w:val="uk-UA"/>
        </w:rPr>
        <w:t>водопровідну насосну станцію міста (ВНС-ІІ підйому) з частотним регулюванням насосів (встановлено у 2004 р.);</w:t>
      </w:r>
    </w:p>
    <w:p w14:paraId="00000BB5" w14:textId="77777777" w:rsidR="00F34A03" w:rsidRPr="003A5CCA" w:rsidRDefault="001A6C12" w:rsidP="00985E18">
      <w:pPr>
        <w:numPr>
          <w:ilvl w:val="0"/>
          <w:numId w:val="15"/>
        </w:numPr>
        <w:pBdr>
          <w:top w:val="nil"/>
          <w:left w:val="nil"/>
          <w:bottom w:val="nil"/>
          <w:right w:val="nil"/>
          <w:between w:val="nil"/>
        </w:pBdr>
        <w:spacing w:after="0" w:line="238" w:lineRule="auto"/>
        <w:ind w:left="1069"/>
        <w:rPr>
          <w:lang w:val="uk-UA"/>
        </w:rPr>
      </w:pPr>
      <w:r w:rsidRPr="003A5CCA">
        <w:rPr>
          <w:lang w:val="uk-UA"/>
        </w:rPr>
        <w:t>загальна протяжність водопровідних мереж – 177,96 км, з яких ветхих та аварійних – 115,64 км;</w:t>
      </w:r>
    </w:p>
    <w:p w14:paraId="00000BB6" w14:textId="77777777" w:rsidR="00F34A03" w:rsidRPr="003A5CCA" w:rsidRDefault="001A6C12" w:rsidP="00985E18">
      <w:pPr>
        <w:numPr>
          <w:ilvl w:val="0"/>
          <w:numId w:val="15"/>
        </w:numPr>
        <w:pBdr>
          <w:top w:val="nil"/>
          <w:left w:val="nil"/>
          <w:bottom w:val="nil"/>
          <w:right w:val="nil"/>
          <w:between w:val="nil"/>
        </w:pBdr>
        <w:spacing w:after="0" w:line="238" w:lineRule="auto"/>
        <w:ind w:left="1069"/>
        <w:rPr>
          <w:lang w:val="uk-UA"/>
        </w:rPr>
      </w:pPr>
      <w:r w:rsidRPr="003A5CCA">
        <w:rPr>
          <w:lang w:val="uk-UA"/>
        </w:rPr>
        <w:t>водоводи – 39,31 км (ветхих – 35,6 км);</w:t>
      </w:r>
    </w:p>
    <w:p w14:paraId="00000BB7" w14:textId="77777777" w:rsidR="00F34A03" w:rsidRPr="003A5CCA" w:rsidRDefault="001A6C12" w:rsidP="00985E18">
      <w:pPr>
        <w:numPr>
          <w:ilvl w:val="0"/>
          <w:numId w:val="15"/>
        </w:numPr>
        <w:pBdr>
          <w:top w:val="nil"/>
          <w:left w:val="nil"/>
          <w:bottom w:val="nil"/>
          <w:right w:val="nil"/>
          <w:between w:val="nil"/>
        </w:pBdr>
        <w:spacing w:after="0" w:line="238" w:lineRule="auto"/>
        <w:ind w:left="1069"/>
        <w:rPr>
          <w:lang w:val="uk-UA"/>
        </w:rPr>
      </w:pPr>
      <w:r w:rsidRPr="003A5CCA">
        <w:rPr>
          <w:lang w:val="uk-UA"/>
        </w:rPr>
        <w:t>вуличні мережі – 118,42 км (ветхих – 65,94 км);</w:t>
      </w:r>
    </w:p>
    <w:p w14:paraId="00000BB8" w14:textId="77777777" w:rsidR="00F34A03" w:rsidRPr="003A5CCA" w:rsidRDefault="001A6C12">
      <w:pPr>
        <w:numPr>
          <w:ilvl w:val="0"/>
          <w:numId w:val="15"/>
        </w:numPr>
        <w:pBdr>
          <w:top w:val="nil"/>
          <w:left w:val="nil"/>
          <w:bottom w:val="nil"/>
          <w:right w:val="nil"/>
          <w:between w:val="nil"/>
        </w:pBdr>
        <w:spacing w:line="238" w:lineRule="auto"/>
        <w:ind w:left="1069"/>
        <w:rPr>
          <w:lang w:val="uk-UA"/>
        </w:rPr>
      </w:pPr>
      <w:proofErr w:type="spellStart"/>
      <w:r w:rsidRPr="003A5CCA">
        <w:rPr>
          <w:lang w:val="uk-UA"/>
        </w:rPr>
        <w:t>внутрішньодворові</w:t>
      </w:r>
      <w:proofErr w:type="spellEnd"/>
      <w:r w:rsidRPr="003A5CCA">
        <w:rPr>
          <w:lang w:val="uk-UA"/>
        </w:rPr>
        <w:t xml:space="preserve"> мережі – 20,23 км (ветхих – 14,1 км);</w:t>
      </w:r>
    </w:p>
    <w:p w14:paraId="00000BB9" w14:textId="77777777" w:rsidR="00F34A03" w:rsidRPr="003A5CCA" w:rsidRDefault="001A6C12">
      <w:pPr>
        <w:spacing w:line="238" w:lineRule="auto"/>
        <w:rPr>
          <w:lang w:val="uk-UA"/>
        </w:rPr>
      </w:pPr>
      <w:r w:rsidRPr="003A5CCA">
        <w:rPr>
          <w:lang w:val="uk-UA"/>
        </w:rPr>
        <w:t>Середній показник аварійності: від 0,68 до 1,68 аварій/км залежно від типу мережі.</w:t>
      </w:r>
    </w:p>
    <w:p w14:paraId="1BFF40FA" w14:textId="77777777" w:rsidR="002D16B3" w:rsidRPr="003A5CCA" w:rsidRDefault="002D16B3" w:rsidP="002D16B3">
      <w:pPr>
        <w:spacing w:line="238" w:lineRule="auto"/>
        <w:rPr>
          <w:lang w:val="uk-UA"/>
        </w:rPr>
      </w:pPr>
      <w:r w:rsidRPr="003A5CCA">
        <w:rPr>
          <w:lang w:val="uk-UA"/>
        </w:rPr>
        <w:t xml:space="preserve">Окремі мережі водопостачання в місті обслуговує АТ «Укрзалізниця». Через численні скарги мешканців на постійні аварії та повільне виконання ремонтних робіт, доцільно здійснити </w:t>
      </w:r>
      <w:proofErr w:type="spellStart"/>
      <w:r w:rsidRPr="003A5CCA">
        <w:rPr>
          <w:lang w:val="uk-UA"/>
        </w:rPr>
        <w:t>перепідключення</w:t>
      </w:r>
      <w:proofErr w:type="spellEnd"/>
      <w:r w:rsidRPr="003A5CCA">
        <w:rPr>
          <w:lang w:val="uk-UA"/>
        </w:rPr>
        <w:t xml:space="preserve"> цих мереж до міської системи, яку обслуговує ТОВ «КОМСІТІ».</w:t>
      </w:r>
    </w:p>
    <w:p w14:paraId="00000BBA" w14:textId="245E8FB0" w:rsidR="00F34A03" w:rsidRPr="003A5CCA" w:rsidRDefault="001A6C12">
      <w:pPr>
        <w:spacing w:line="238" w:lineRule="auto"/>
        <w:rPr>
          <w:lang w:val="uk-UA"/>
        </w:rPr>
      </w:pPr>
      <w:r w:rsidRPr="003A5CCA">
        <w:rPr>
          <w:lang w:val="uk-UA"/>
        </w:rPr>
        <w:t>Облік води здійснюється на магістральних водогонах, вуличних мережах у споживачів.</w:t>
      </w:r>
    </w:p>
    <w:p w14:paraId="00000BBB" w14:textId="4A9798F9" w:rsidR="00F34A03" w:rsidRPr="003A5CCA" w:rsidRDefault="002D16B3" w:rsidP="00985E18">
      <w:pPr>
        <w:spacing w:after="0" w:line="238" w:lineRule="auto"/>
        <w:rPr>
          <w:lang w:val="uk-UA"/>
        </w:rPr>
      </w:pPr>
      <w:r w:rsidRPr="003A5CCA">
        <w:rPr>
          <w:b/>
          <w:bCs/>
          <w:i/>
          <w:iCs/>
          <w:lang w:val="uk-UA"/>
        </w:rPr>
        <w:t>Водовідведення.</w:t>
      </w:r>
      <w:r w:rsidRPr="003A5CCA">
        <w:rPr>
          <w:lang w:val="uk-UA"/>
        </w:rPr>
        <w:t xml:space="preserve"> </w:t>
      </w:r>
      <w:r w:rsidR="001A6C12" w:rsidRPr="003A5CCA">
        <w:rPr>
          <w:lang w:val="uk-UA"/>
        </w:rPr>
        <w:t>Система централізованого водовідведення функціонує з 1933 року, суттєво розширена у 1980-х роках. Її основу складають:</w:t>
      </w:r>
    </w:p>
    <w:p w14:paraId="00000BBC" w14:textId="77777777" w:rsidR="00F34A03" w:rsidRPr="003A5CCA" w:rsidRDefault="001A6C12" w:rsidP="00985E18">
      <w:pPr>
        <w:numPr>
          <w:ilvl w:val="0"/>
          <w:numId w:val="8"/>
        </w:numPr>
        <w:pBdr>
          <w:top w:val="nil"/>
          <w:left w:val="nil"/>
          <w:bottom w:val="nil"/>
          <w:right w:val="nil"/>
          <w:between w:val="nil"/>
        </w:pBdr>
        <w:spacing w:after="0" w:line="238" w:lineRule="auto"/>
        <w:ind w:left="1069"/>
        <w:rPr>
          <w:lang w:val="uk-UA"/>
        </w:rPr>
      </w:pPr>
      <w:r w:rsidRPr="003A5CCA">
        <w:rPr>
          <w:lang w:val="uk-UA"/>
        </w:rPr>
        <w:t>очисні споруди каналізації (потужність 25 000 м³/добу, повна біологічна очистка, введені в експлуатацію у 1985 р.), розташовані за межами міста на землях Дніпровського району;</w:t>
      </w:r>
    </w:p>
    <w:p w14:paraId="00000BBD" w14:textId="77777777" w:rsidR="00F34A03" w:rsidRPr="003A5CCA" w:rsidRDefault="001A6C12" w:rsidP="00985E18">
      <w:pPr>
        <w:numPr>
          <w:ilvl w:val="0"/>
          <w:numId w:val="8"/>
        </w:numPr>
        <w:pBdr>
          <w:top w:val="nil"/>
          <w:left w:val="nil"/>
          <w:bottom w:val="nil"/>
          <w:right w:val="nil"/>
          <w:between w:val="nil"/>
        </w:pBdr>
        <w:spacing w:after="0" w:line="238" w:lineRule="auto"/>
        <w:ind w:left="1069"/>
        <w:rPr>
          <w:lang w:val="uk-UA"/>
        </w:rPr>
      </w:pPr>
      <w:r w:rsidRPr="003A5CCA">
        <w:rPr>
          <w:lang w:val="uk-UA"/>
        </w:rPr>
        <w:lastRenderedPageBreak/>
        <w:t>11 каналізаційних насосних станцій (КНС-2 – головна, перекачує всі міські стоки, інші – розташовані по мікрорайонах);</w:t>
      </w:r>
    </w:p>
    <w:p w14:paraId="00000BBE" w14:textId="77777777" w:rsidR="00F34A03" w:rsidRPr="003A5CCA" w:rsidRDefault="001A6C12" w:rsidP="00985E18">
      <w:pPr>
        <w:numPr>
          <w:ilvl w:val="0"/>
          <w:numId w:val="8"/>
        </w:numPr>
        <w:pBdr>
          <w:top w:val="nil"/>
          <w:left w:val="nil"/>
          <w:bottom w:val="nil"/>
          <w:right w:val="nil"/>
          <w:between w:val="nil"/>
        </w:pBdr>
        <w:spacing w:after="0" w:line="238" w:lineRule="auto"/>
        <w:ind w:left="1069"/>
        <w:rPr>
          <w:lang w:val="uk-UA"/>
        </w:rPr>
      </w:pPr>
      <w:r w:rsidRPr="003A5CCA">
        <w:rPr>
          <w:lang w:val="uk-UA"/>
        </w:rPr>
        <w:t>протяжність каналізаційних мереж – 90 км, з яких ветхих та аварійних – 52,4 км;</w:t>
      </w:r>
    </w:p>
    <w:p w14:paraId="00000BBF" w14:textId="77777777" w:rsidR="00F34A03" w:rsidRPr="003A5CCA" w:rsidRDefault="001A6C12" w:rsidP="00985E18">
      <w:pPr>
        <w:numPr>
          <w:ilvl w:val="0"/>
          <w:numId w:val="8"/>
        </w:numPr>
        <w:pBdr>
          <w:top w:val="nil"/>
          <w:left w:val="nil"/>
          <w:bottom w:val="nil"/>
          <w:right w:val="nil"/>
          <w:between w:val="nil"/>
        </w:pBdr>
        <w:spacing w:after="0" w:line="238" w:lineRule="auto"/>
        <w:ind w:left="1069"/>
        <w:rPr>
          <w:lang w:val="uk-UA"/>
        </w:rPr>
      </w:pPr>
      <w:r w:rsidRPr="003A5CCA">
        <w:rPr>
          <w:lang w:val="uk-UA"/>
        </w:rPr>
        <w:t>головні колектори – 8,1 км (ветхих – 5,3 км);</w:t>
      </w:r>
    </w:p>
    <w:p w14:paraId="00000BC0" w14:textId="77777777" w:rsidR="00F34A03" w:rsidRPr="003A5CCA" w:rsidRDefault="001A6C12" w:rsidP="00985E18">
      <w:pPr>
        <w:numPr>
          <w:ilvl w:val="0"/>
          <w:numId w:val="8"/>
        </w:numPr>
        <w:pBdr>
          <w:top w:val="nil"/>
          <w:left w:val="nil"/>
          <w:bottom w:val="nil"/>
          <w:right w:val="nil"/>
          <w:between w:val="nil"/>
        </w:pBdr>
        <w:spacing w:after="0" w:line="238" w:lineRule="auto"/>
        <w:ind w:left="1069"/>
        <w:rPr>
          <w:lang w:val="uk-UA"/>
        </w:rPr>
      </w:pPr>
      <w:r w:rsidRPr="003A5CCA">
        <w:rPr>
          <w:lang w:val="uk-UA"/>
        </w:rPr>
        <w:t>вуличні мережі – 54,8 км (ветхих – 20 км);</w:t>
      </w:r>
    </w:p>
    <w:p w14:paraId="00000BC1" w14:textId="77777777" w:rsidR="00F34A03" w:rsidRPr="003A5CCA" w:rsidRDefault="001A6C12">
      <w:pPr>
        <w:numPr>
          <w:ilvl w:val="0"/>
          <w:numId w:val="8"/>
        </w:numPr>
        <w:pBdr>
          <w:top w:val="nil"/>
          <w:left w:val="nil"/>
          <w:bottom w:val="nil"/>
          <w:right w:val="nil"/>
          <w:between w:val="nil"/>
        </w:pBdr>
        <w:spacing w:line="238" w:lineRule="auto"/>
        <w:ind w:left="1069"/>
        <w:rPr>
          <w:lang w:val="uk-UA"/>
        </w:rPr>
      </w:pPr>
      <w:proofErr w:type="spellStart"/>
      <w:r w:rsidRPr="003A5CCA">
        <w:rPr>
          <w:lang w:val="uk-UA"/>
        </w:rPr>
        <w:t>внутрішньодворові</w:t>
      </w:r>
      <w:proofErr w:type="spellEnd"/>
      <w:r w:rsidRPr="003A5CCA">
        <w:rPr>
          <w:lang w:val="uk-UA"/>
        </w:rPr>
        <w:t xml:space="preserve"> мережі – 27,1 км (усі ветхі).</w:t>
      </w:r>
    </w:p>
    <w:p w14:paraId="00000BC2" w14:textId="77777777" w:rsidR="00F34A03" w:rsidRPr="003A5CCA" w:rsidRDefault="001A6C12">
      <w:pPr>
        <w:spacing w:line="238" w:lineRule="auto"/>
        <w:rPr>
          <w:lang w:val="uk-UA"/>
        </w:rPr>
      </w:pPr>
      <w:r w:rsidRPr="003A5CCA">
        <w:rPr>
          <w:lang w:val="uk-UA"/>
        </w:rPr>
        <w:t>Середній показник аварійності на каналізаційних мережах – дуже низький (0-0,02 аварій/км), однак значна частка мереж вичерпала нормативний строк служби.</w:t>
      </w:r>
    </w:p>
    <w:p w14:paraId="00000BC3" w14:textId="77777777" w:rsidR="00F34A03" w:rsidRPr="003A5CCA" w:rsidRDefault="001A6C12">
      <w:pPr>
        <w:spacing w:line="238" w:lineRule="auto"/>
        <w:rPr>
          <w:lang w:val="uk-UA"/>
        </w:rPr>
      </w:pPr>
      <w:r w:rsidRPr="003A5CCA">
        <w:rPr>
          <w:lang w:val="uk-UA"/>
        </w:rPr>
        <w:t>У періоді обслуговування мереж водопостачання та каналізації ТОВ «</w:t>
      </w:r>
      <w:proofErr w:type="spellStart"/>
      <w:r w:rsidRPr="003A5CCA">
        <w:rPr>
          <w:lang w:val="uk-UA"/>
        </w:rPr>
        <w:t>Комсіті</w:t>
      </w:r>
      <w:proofErr w:type="spellEnd"/>
      <w:r w:rsidRPr="003A5CCA">
        <w:rPr>
          <w:lang w:val="uk-UA"/>
        </w:rPr>
        <w:t>» проєкти будівництва та масштабної реконструкції систем водопостачання та водовідведення не виконувались. Підприємством проводились роботи з реконструкції аварійних ділянок водопровідних та каналізаційних мереж за рахунок власних коштів з метою забезпечення безперебійного надання послуг та зменшення аварійності.</w:t>
      </w:r>
    </w:p>
    <w:p w14:paraId="00000BC4" w14:textId="77777777" w:rsidR="00F34A03" w:rsidRPr="003A5CCA" w:rsidRDefault="001A6C12">
      <w:pPr>
        <w:spacing w:line="238" w:lineRule="auto"/>
        <w:rPr>
          <w:lang w:val="uk-UA"/>
        </w:rPr>
      </w:pPr>
      <w:r w:rsidRPr="003A5CCA">
        <w:rPr>
          <w:lang w:val="uk-UA"/>
        </w:rPr>
        <w:t>Унаслідок бойових дій двічі було пошкоджено приміщення водопровідної насосної станції міста (вікна та покрівля). Усі пошкодження повністю відновлено, об’єкт працює у штатному режимі.</w:t>
      </w:r>
    </w:p>
    <w:p w14:paraId="00000BC5" w14:textId="52BC7EF0" w:rsidR="00F34A03" w:rsidRPr="003A5CCA" w:rsidRDefault="001A6C12">
      <w:pPr>
        <w:spacing w:line="238" w:lineRule="auto"/>
        <w:rPr>
          <w:lang w:val="uk-UA"/>
        </w:rPr>
      </w:pPr>
      <w:r w:rsidRPr="003A5CCA">
        <w:rPr>
          <w:lang w:val="uk-UA"/>
        </w:rPr>
        <w:t xml:space="preserve">Таким чином в громаді є потреба в реконструкції очисних споруд каналізації, каналізаційних насосних станцій, ключових ділянок водогонів та каналізаційних колекторів, вуличних мереж, модернізації насосного обладнання. </w:t>
      </w:r>
    </w:p>
    <w:p w14:paraId="00000BC6" w14:textId="3C5A0BD0" w:rsidR="00F34A03" w:rsidRPr="003A5CCA" w:rsidRDefault="001A6C12" w:rsidP="00985E18">
      <w:pPr>
        <w:spacing w:after="0" w:line="238" w:lineRule="auto"/>
        <w:rPr>
          <w:lang w:val="uk-UA"/>
        </w:rPr>
      </w:pPr>
      <w:r w:rsidRPr="003A5CCA">
        <w:rPr>
          <w:b/>
          <w:bCs/>
          <w:i/>
          <w:iCs/>
          <w:lang w:val="uk-UA"/>
        </w:rPr>
        <w:t>Теплопостачання</w:t>
      </w:r>
      <w:r w:rsidRPr="003A5CCA">
        <w:rPr>
          <w:lang w:val="uk-UA"/>
        </w:rPr>
        <w:t xml:space="preserve">. Теплопостачання в </w:t>
      </w:r>
      <w:proofErr w:type="spellStart"/>
      <w:r w:rsidR="00D9005A">
        <w:rPr>
          <w:lang w:val="uk-UA"/>
        </w:rPr>
        <w:t>Самарівській</w:t>
      </w:r>
      <w:proofErr w:type="spellEnd"/>
      <w:r w:rsidRPr="003A5CCA">
        <w:rPr>
          <w:lang w:val="uk-UA"/>
        </w:rPr>
        <w:t xml:space="preserve"> громаді здійснює КП «</w:t>
      </w:r>
      <w:proofErr w:type="spellStart"/>
      <w:r w:rsidRPr="003A5CCA">
        <w:rPr>
          <w:lang w:val="uk-UA"/>
        </w:rPr>
        <w:t>Самартеплоенерго</w:t>
      </w:r>
      <w:proofErr w:type="spellEnd"/>
      <w:r w:rsidRPr="003A5CCA">
        <w:rPr>
          <w:lang w:val="uk-UA"/>
        </w:rPr>
        <w:t>». На балансі підприємства перебувають:</w:t>
      </w:r>
    </w:p>
    <w:p w14:paraId="00000BC7" w14:textId="77777777" w:rsidR="00F34A03" w:rsidRPr="003A5CCA" w:rsidRDefault="001A6C12" w:rsidP="00985E18">
      <w:pPr>
        <w:numPr>
          <w:ilvl w:val="0"/>
          <w:numId w:val="2"/>
        </w:numPr>
        <w:pBdr>
          <w:top w:val="nil"/>
          <w:left w:val="nil"/>
          <w:bottom w:val="nil"/>
          <w:right w:val="nil"/>
          <w:between w:val="nil"/>
        </w:pBdr>
        <w:spacing w:after="0" w:line="238" w:lineRule="auto"/>
        <w:rPr>
          <w:lang w:val="uk-UA"/>
        </w:rPr>
      </w:pPr>
      <w:r w:rsidRPr="003A5CCA">
        <w:rPr>
          <w:lang w:val="uk-UA"/>
        </w:rPr>
        <w:t xml:space="preserve">8 </w:t>
      </w:r>
      <w:proofErr w:type="spellStart"/>
      <w:r w:rsidRPr="003A5CCA">
        <w:rPr>
          <w:lang w:val="uk-UA"/>
        </w:rPr>
        <w:t>котелень</w:t>
      </w:r>
      <w:proofErr w:type="spellEnd"/>
      <w:r w:rsidRPr="003A5CCA">
        <w:rPr>
          <w:lang w:val="uk-UA"/>
        </w:rPr>
        <w:t xml:space="preserve">, з яких працюють 4, сумарна потужність – 59,16 </w:t>
      </w:r>
      <w:proofErr w:type="spellStart"/>
      <w:r w:rsidRPr="003A5CCA">
        <w:rPr>
          <w:lang w:val="uk-UA"/>
        </w:rPr>
        <w:t>Гкал</w:t>
      </w:r>
      <w:proofErr w:type="spellEnd"/>
      <w:r w:rsidRPr="003A5CCA">
        <w:rPr>
          <w:lang w:val="uk-UA"/>
        </w:rPr>
        <w:t>/год. Всі котельні працюють на газовому паливі, альтернативні джерела відсутні;</w:t>
      </w:r>
    </w:p>
    <w:p w14:paraId="00000BC8" w14:textId="77777777" w:rsidR="00F34A03" w:rsidRPr="003A5CCA" w:rsidRDefault="001A6C12">
      <w:pPr>
        <w:numPr>
          <w:ilvl w:val="0"/>
          <w:numId w:val="2"/>
        </w:numPr>
        <w:pBdr>
          <w:top w:val="nil"/>
          <w:left w:val="nil"/>
          <w:bottom w:val="nil"/>
          <w:right w:val="nil"/>
          <w:between w:val="nil"/>
        </w:pBdr>
        <w:spacing w:line="238" w:lineRule="auto"/>
        <w:rPr>
          <w:lang w:val="uk-UA"/>
        </w:rPr>
      </w:pPr>
      <w:r w:rsidRPr="003A5CCA">
        <w:rPr>
          <w:lang w:val="uk-UA"/>
        </w:rPr>
        <w:t>48,911км теплових мереж, з яких 44 км мають термін служби понад 20 років експлуатації (ступінь зносу мереж – 86%).</w:t>
      </w:r>
    </w:p>
    <w:p w14:paraId="00000BC9" w14:textId="77777777" w:rsidR="00F34A03" w:rsidRPr="003A5CCA" w:rsidRDefault="001A6C12">
      <w:pPr>
        <w:spacing w:line="238" w:lineRule="auto"/>
        <w:rPr>
          <w:lang w:val="uk-UA"/>
        </w:rPr>
      </w:pPr>
      <w:r w:rsidRPr="003A5CCA">
        <w:rPr>
          <w:lang w:val="uk-UA"/>
        </w:rPr>
        <w:t>Внаслідок бойових дій пошкоджень об′єктів теплопостачання не зафіксовано.</w:t>
      </w:r>
    </w:p>
    <w:p w14:paraId="00000BCA" w14:textId="77777777" w:rsidR="00F34A03" w:rsidRPr="003A5CCA" w:rsidRDefault="001A6C12">
      <w:pPr>
        <w:spacing w:line="238" w:lineRule="auto"/>
        <w:rPr>
          <w:lang w:val="uk-UA"/>
        </w:rPr>
      </w:pPr>
      <w:r w:rsidRPr="003A5CCA">
        <w:rPr>
          <w:lang w:val="uk-UA"/>
        </w:rPr>
        <w:t>В зв′язку з прийняттям рішення про децентралізацію теплопостачання міста (рішення №1506 від 15.03.24 р.) проекти будівництва та реконструкції систем теплопостачання не реалізовувались.</w:t>
      </w:r>
    </w:p>
    <w:p w14:paraId="00000BCB" w14:textId="77777777" w:rsidR="00F34A03" w:rsidRPr="003A5CCA" w:rsidRDefault="001A6C12">
      <w:pPr>
        <w:spacing w:line="238" w:lineRule="auto"/>
        <w:rPr>
          <w:lang w:val="uk-UA"/>
        </w:rPr>
      </w:pPr>
      <w:r w:rsidRPr="003A5CCA">
        <w:rPr>
          <w:lang w:val="uk-UA"/>
        </w:rPr>
        <w:t>Завдяки співпраці КП «</w:t>
      </w:r>
      <w:proofErr w:type="spellStart"/>
      <w:r w:rsidRPr="003A5CCA">
        <w:rPr>
          <w:lang w:val="uk-UA"/>
        </w:rPr>
        <w:t>Самартеплоенерго</w:t>
      </w:r>
      <w:proofErr w:type="spellEnd"/>
      <w:r w:rsidRPr="003A5CCA">
        <w:rPr>
          <w:lang w:val="uk-UA"/>
        </w:rPr>
        <w:t>» з низкою благодійних організацій, зокрема, ЮНІСЕФ, Представництвом «</w:t>
      </w:r>
      <w:proofErr w:type="spellStart"/>
      <w:r w:rsidRPr="003A5CCA">
        <w:rPr>
          <w:lang w:val="uk-UA"/>
        </w:rPr>
        <w:t>Данчьорчеід</w:t>
      </w:r>
      <w:proofErr w:type="spellEnd"/>
      <w:r w:rsidRPr="003A5CCA">
        <w:rPr>
          <w:lang w:val="uk-UA"/>
        </w:rPr>
        <w:t>» в Україні, Представництвом Чеської гуманітарної організації «Людина в біді» та Представництвом Тайбею в Польщі, вдалося залучити близько 7 млн. грн. на вирішення поточних потреб теплозабезпечення міста.</w:t>
      </w:r>
    </w:p>
    <w:p w14:paraId="00000BCC" w14:textId="50B4F738" w:rsidR="00F34A03" w:rsidRPr="003A5CCA" w:rsidRDefault="001A6C12">
      <w:pPr>
        <w:spacing w:line="238" w:lineRule="auto"/>
        <w:rPr>
          <w:lang w:val="uk-UA"/>
        </w:rPr>
      </w:pPr>
      <w:r w:rsidRPr="003A5CCA">
        <w:rPr>
          <w:b/>
          <w:bCs/>
          <w:i/>
          <w:iCs/>
          <w:lang w:val="uk-UA"/>
        </w:rPr>
        <w:t>Електропостачання</w:t>
      </w:r>
      <w:r w:rsidRPr="003A5CCA">
        <w:rPr>
          <w:lang w:val="uk-UA"/>
        </w:rPr>
        <w:t>. Основним постачальник електроенергії в громаді є АТ</w:t>
      </w:r>
      <w:r w:rsidR="00773DB4" w:rsidRPr="003A5CCA">
        <w:rPr>
          <w:lang w:val="uk-UA"/>
        </w:rPr>
        <w:t> </w:t>
      </w:r>
      <w:r w:rsidRPr="003A5CCA">
        <w:rPr>
          <w:lang w:val="uk-UA"/>
        </w:rPr>
        <w:t>«ДТЕК Дніпровські електромережі» та ПрАТ «ПЕЕМ «ЦЕК».</w:t>
      </w:r>
    </w:p>
    <w:p w14:paraId="00000BCD" w14:textId="77777777" w:rsidR="00F34A03" w:rsidRPr="003A5CCA" w:rsidRDefault="001A6C12">
      <w:pPr>
        <w:spacing w:line="238" w:lineRule="auto"/>
        <w:rPr>
          <w:lang w:val="uk-UA"/>
        </w:rPr>
      </w:pPr>
      <w:r w:rsidRPr="003A5CCA">
        <w:rPr>
          <w:lang w:val="uk-UA"/>
        </w:rPr>
        <w:t>На території міста станом на початок 2025 року встановлено 91 сонячну станцію в приватних домогосподарствах (комерційні СЕС відсутні) сумарною потужністю 2,08 МВт.</w:t>
      </w:r>
    </w:p>
    <w:p w14:paraId="00000BCE" w14:textId="77777777" w:rsidR="00F34A03" w:rsidRPr="003A5CCA" w:rsidRDefault="001A6C12" w:rsidP="00985E18">
      <w:pPr>
        <w:spacing w:after="0" w:line="238" w:lineRule="auto"/>
        <w:rPr>
          <w:lang w:val="uk-UA"/>
        </w:rPr>
      </w:pPr>
      <w:r w:rsidRPr="003A5CCA">
        <w:rPr>
          <w:lang w:val="uk-UA"/>
        </w:rPr>
        <w:t>На території міста розміщено 6 підстанцій:</w:t>
      </w:r>
    </w:p>
    <w:p w14:paraId="00000BCF" w14:textId="77777777" w:rsidR="00F34A03" w:rsidRPr="003A5CCA" w:rsidRDefault="001A6C12" w:rsidP="00985E18">
      <w:pPr>
        <w:numPr>
          <w:ilvl w:val="0"/>
          <w:numId w:val="2"/>
        </w:numPr>
        <w:pBdr>
          <w:top w:val="nil"/>
          <w:left w:val="nil"/>
          <w:bottom w:val="nil"/>
          <w:right w:val="nil"/>
          <w:between w:val="nil"/>
        </w:pBdr>
        <w:spacing w:after="0" w:line="238" w:lineRule="auto"/>
        <w:rPr>
          <w:lang w:val="uk-UA"/>
        </w:rPr>
      </w:pPr>
      <w:r w:rsidRPr="003A5CCA">
        <w:rPr>
          <w:lang w:val="uk-UA"/>
        </w:rPr>
        <w:t>ПС «Новомосковська», резерв потужності 49 МВт;</w:t>
      </w:r>
    </w:p>
    <w:p w14:paraId="00000BD0" w14:textId="77777777" w:rsidR="00F34A03" w:rsidRPr="003A5CCA" w:rsidRDefault="001A6C12" w:rsidP="00985E18">
      <w:pPr>
        <w:numPr>
          <w:ilvl w:val="0"/>
          <w:numId w:val="2"/>
        </w:numPr>
        <w:pBdr>
          <w:top w:val="nil"/>
          <w:left w:val="nil"/>
          <w:bottom w:val="nil"/>
          <w:right w:val="nil"/>
          <w:between w:val="nil"/>
        </w:pBdr>
        <w:spacing w:after="0" w:line="238" w:lineRule="auto"/>
        <w:rPr>
          <w:lang w:val="uk-UA"/>
        </w:rPr>
      </w:pPr>
      <w:r w:rsidRPr="003A5CCA">
        <w:rPr>
          <w:lang w:val="uk-UA"/>
        </w:rPr>
        <w:t>ПС «Новомосковська міська», резерв потужності 7,2 МВт;</w:t>
      </w:r>
    </w:p>
    <w:p w14:paraId="00000BD1" w14:textId="77777777" w:rsidR="00F34A03" w:rsidRPr="003A5CCA" w:rsidRDefault="001A6C12" w:rsidP="00985E18">
      <w:pPr>
        <w:numPr>
          <w:ilvl w:val="0"/>
          <w:numId w:val="2"/>
        </w:numPr>
        <w:pBdr>
          <w:top w:val="nil"/>
          <w:left w:val="nil"/>
          <w:bottom w:val="nil"/>
          <w:right w:val="nil"/>
          <w:between w:val="nil"/>
        </w:pBdr>
        <w:spacing w:after="0" w:line="238" w:lineRule="auto"/>
        <w:rPr>
          <w:lang w:val="uk-UA"/>
        </w:rPr>
      </w:pPr>
      <w:r w:rsidRPr="003A5CCA">
        <w:rPr>
          <w:lang w:val="uk-UA"/>
        </w:rPr>
        <w:t>ПС «ЖБІ», резерв потужності 2,4 МВт;</w:t>
      </w:r>
    </w:p>
    <w:p w14:paraId="00000BD2" w14:textId="77777777" w:rsidR="00F34A03" w:rsidRPr="003A5CCA" w:rsidRDefault="001A6C12" w:rsidP="00985E18">
      <w:pPr>
        <w:numPr>
          <w:ilvl w:val="0"/>
          <w:numId w:val="2"/>
        </w:numPr>
        <w:pBdr>
          <w:top w:val="nil"/>
          <w:left w:val="nil"/>
          <w:bottom w:val="nil"/>
          <w:right w:val="nil"/>
          <w:between w:val="nil"/>
        </w:pBdr>
        <w:spacing w:after="0" w:line="238" w:lineRule="auto"/>
        <w:rPr>
          <w:lang w:val="uk-UA"/>
        </w:rPr>
      </w:pPr>
      <w:r w:rsidRPr="003A5CCA">
        <w:rPr>
          <w:lang w:val="uk-UA"/>
        </w:rPr>
        <w:t>ПС «Джерельна», резерв потужності 3,2 МВт;</w:t>
      </w:r>
    </w:p>
    <w:p w14:paraId="00000BD3" w14:textId="77777777" w:rsidR="00F34A03" w:rsidRPr="003A5CCA" w:rsidRDefault="001A6C12" w:rsidP="00985E18">
      <w:pPr>
        <w:numPr>
          <w:ilvl w:val="0"/>
          <w:numId w:val="2"/>
        </w:numPr>
        <w:pBdr>
          <w:top w:val="nil"/>
          <w:left w:val="nil"/>
          <w:bottom w:val="nil"/>
          <w:right w:val="nil"/>
          <w:between w:val="nil"/>
        </w:pBdr>
        <w:spacing w:after="0" w:line="238" w:lineRule="auto"/>
        <w:rPr>
          <w:lang w:val="uk-UA"/>
        </w:rPr>
      </w:pPr>
      <w:r w:rsidRPr="003A5CCA">
        <w:rPr>
          <w:lang w:val="uk-UA"/>
        </w:rPr>
        <w:t>ПС «</w:t>
      </w:r>
      <w:proofErr w:type="spellStart"/>
      <w:r w:rsidRPr="003A5CCA">
        <w:rPr>
          <w:lang w:val="uk-UA"/>
        </w:rPr>
        <w:t>Зооветтехнікум</w:t>
      </w:r>
      <w:proofErr w:type="spellEnd"/>
      <w:r w:rsidRPr="003A5CCA">
        <w:rPr>
          <w:lang w:val="uk-UA"/>
        </w:rPr>
        <w:t>», резерв потужності 8,8 МВт;</w:t>
      </w:r>
    </w:p>
    <w:p w14:paraId="00000BD4" w14:textId="2A6C650D" w:rsidR="00F34A03" w:rsidRPr="003A5CCA" w:rsidRDefault="001A6C12">
      <w:pPr>
        <w:numPr>
          <w:ilvl w:val="0"/>
          <w:numId w:val="2"/>
        </w:numPr>
        <w:pBdr>
          <w:top w:val="nil"/>
          <w:left w:val="nil"/>
          <w:bottom w:val="nil"/>
          <w:right w:val="nil"/>
          <w:between w:val="nil"/>
        </w:pBdr>
        <w:spacing w:line="238" w:lineRule="auto"/>
        <w:ind w:left="1066" w:hanging="357"/>
        <w:rPr>
          <w:lang w:val="uk-UA"/>
        </w:rPr>
      </w:pPr>
      <w:r w:rsidRPr="003A5CCA">
        <w:rPr>
          <w:lang w:val="uk-UA"/>
        </w:rPr>
        <w:t>ПС «НЗФ», обслуговується Гвардійським РЕМ.</w:t>
      </w:r>
    </w:p>
    <w:p w14:paraId="1B6D8056" w14:textId="1CB51415" w:rsidR="002D16B3" w:rsidRPr="003A5CCA" w:rsidRDefault="002D16B3" w:rsidP="002D16B3">
      <w:pPr>
        <w:rPr>
          <w:lang w:val="uk-UA"/>
        </w:rPr>
      </w:pPr>
      <w:r w:rsidRPr="003A5CCA">
        <w:rPr>
          <w:lang w:val="uk-UA"/>
        </w:rPr>
        <w:t xml:space="preserve">В умовах військового стану та постійних атак російських агресорів на </w:t>
      </w:r>
      <w:r w:rsidR="00773DB4" w:rsidRPr="003A5CCA">
        <w:rPr>
          <w:lang w:val="uk-UA"/>
        </w:rPr>
        <w:t>е</w:t>
      </w:r>
      <w:r w:rsidRPr="003A5CCA">
        <w:rPr>
          <w:lang w:val="uk-UA"/>
        </w:rPr>
        <w:t xml:space="preserve">нергосистему України, </w:t>
      </w:r>
      <w:r w:rsidR="00773DB4" w:rsidRPr="003A5CCA">
        <w:rPr>
          <w:lang w:val="uk-UA"/>
        </w:rPr>
        <w:t>в громаді, як на в інших територіях України, застосовуються аварійні та погодинні відключення електропостачання.</w:t>
      </w:r>
    </w:p>
    <w:p w14:paraId="00000BD5" w14:textId="5D92339D" w:rsidR="00F34A03" w:rsidRPr="003A5CCA" w:rsidRDefault="00390FBB">
      <w:pPr>
        <w:pStyle w:val="3"/>
        <w:keepLines w:val="0"/>
        <w:spacing w:before="0" w:line="238" w:lineRule="auto"/>
        <w:ind w:firstLine="720"/>
        <w:rPr>
          <w:lang w:val="uk-UA"/>
        </w:rPr>
      </w:pPr>
      <w:bookmarkStart w:id="197" w:name="_Toc230170435"/>
      <w:r w:rsidRPr="003A5CCA">
        <w:rPr>
          <w:lang w:val="uk-UA"/>
        </w:rPr>
        <w:lastRenderedPageBreak/>
        <w:t>Управління відходами</w:t>
      </w:r>
      <w:bookmarkEnd w:id="197"/>
    </w:p>
    <w:p w14:paraId="00000BD6" w14:textId="77777777" w:rsidR="00F34A03" w:rsidRPr="003A5CCA" w:rsidRDefault="001A6C12">
      <w:pPr>
        <w:spacing w:line="238" w:lineRule="auto"/>
        <w:rPr>
          <w:lang w:val="uk-UA"/>
        </w:rPr>
      </w:pPr>
      <w:bookmarkStart w:id="198" w:name="_heading=h.mriyrf2brequ" w:colFirst="0" w:colLast="0"/>
      <w:bookmarkEnd w:id="198"/>
      <w:r w:rsidRPr="003A5CCA">
        <w:rPr>
          <w:lang w:val="uk-UA"/>
        </w:rPr>
        <w:t xml:space="preserve">Громадою експлуатується 5 місць видалення відходів, одне з яких розташовано за межами міста, але знаходиться у безпосередній близькості до нього (Додаток Г). Всі МВВ є діючими, мають категорію екологічної безпеки «В», четвертий клас небезпеки та знаходяться у привітній власності. </w:t>
      </w:r>
    </w:p>
    <w:p w14:paraId="00000BD7" w14:textId="01918643" w:rsidR="00F34A03" w:rsidRPr="003A5CCA" w:rsidRDefault="001A6C12">
      <w:pPr>
        <w:spacing w:line="238" w:lineRule="auto"/>
        <w:rPr>
          <w:lang w:val="uk-UA"/>
        </w:rPr>
      </w:pPr>
      <w:r w:rsidRPr="003A5CCA">
        <w:rPr>
          <w:lang w:val="uk-UA"/>
        </w:rPr>
        <w:t xml:space="preserve">Система </w:t>
      </w:r>
      <w:r w:rsidR="00513DD1">
        <w:rPr>
          <w:lang w:val="uk-UA"/>
        </w:rPr>
        <w:t>управління</w:t>
      </w:r>
      <w:r w:rsidRPr="003A5CCA">
        <w:rPr>
          <w:lang w:val="uk-UA"/>
        </w:rPr>
        <w:t xml:space="preserve"> побутовими відходами характеризується диференційованим підходом до різних типів забудови та організована на основі приватно-державного партнерства з ТОВ «</w:t>
      </w:r>
      <w:proofErr w:type="spellStart"/>
      <w:r w:rsidRPr="003A5CCA">
        <w:rPr>
          <w:lang w:val="uk-UA"/>
        </w:rPr>
        <w:t>Комсіті</w:t>
      </w:r>
      <w:proofErr w:type="spellEnd"/>
      <w:r w:rsidRPr="003A5CCA">
        <w:rPr>
          <w:lang w:val="uk-UA"/>
        </w:rPr>
        <w:t xml:space="preserve">». Багатоповерхові будинки обслуговуються контейнерною системою з щоденним графіком вивозу через 68 контейнерних майданчиків, обладнаних 597 контейнерами загальним об'ємом 656,7 м³, з яких 320 призначені безпосередньо для </w:t>
      </w:r>
      <w:r w:rsidR="00390FBB" w:rsidRPr="003A5CCA">
        <w:rPr>
          <w:lang w:val="uk-UA"/>
        </w:rPr>
        <w:t xml:space="preserve">використання </w:t>
      </w:r>
      <w:r w:rsidRPr="003A5CCA">
        <w:rPr>
          <w:lang w:val="uk-UA"/>
        </w:rPr>
        <w:t>населення</w:t>
      </w:r>
      <w:r w:rsidR="00390FBB" w:rsidRPr="003A5CCA">
        <w:rPr>
          <w:lang w:val="uk-UA"/>
        </w:rPr>
        <w:t>м</w:t>
      </w:r>
      <w:r w:rsidRPr="003A5CCA">
        <w:rPr>
          <w:lang w:val="uk-UA"/>
        </w:rPr>
        <w:t>. Приватний сектор охоплено пакетною системою збору з тижневим графіком вивозу, що забезпечується парком з 9 одиниць спеціалізованої техніки. Технічне оснащення характеризується змішаним станом: три одиниці техніки MAN HIDRO-MAK мають відмінний стан, тоді як решта парку (6 одиниць МАЗ та VOLVO) перебувають у доброму стані, що забезпечує достатню надійність послуг.</w:t>
      </w:r>
    </w:p>
    <w:p w14:paraId="00000BD8" w14:textId="77777777" w:rsidR="00F34A03" w:rsidRPr="003A5CCA" w:rsidRDefault="001A6C12">
      <w:pPr>
        <w:spacing w:line="238" w:lineRule="auto"/>
        <w:rPr>
          <w:lang w:val="uk-UA"/>
        </w:rPr>
      </w:pPr>
      <w:r w:rsidRPr="003A5CCA">
        <w:rPr>
          <w:lang w:val="uk-UA"/>
        </w:rPr>
        <w:t xml:space="preserve">Система утилізації відходів базується на використанні зовнішніх </w:t>
      </w:r>
      <w:proofErr w:type="spellStart"/>
      <w:r w:rsidRPr="003A5CCA">
        <w:rPr>
          <w:lang w:val="uk-UA"/>
        </w:rPr>
        <w:t>потужностей</w:t>
      </w:r>
      <w:proofErr w:type="spellEnd"/>
      <w:r w:rsidRPr="003A5CCA">
        <w:rPr>
          <w:lang w:val="uk-UA"/>
        </w:rPr>
        <w:t xml:space="preserve"> – полігону ТОВ «Інноваційні </w:t>
      </w:r>
      <w:proofErr w:type="spellStart"/>
      <w:r w:rsidRPr="003A5CCA">
        <w:rPr>
          <w:lang w:val="uk-UA"/>
        </w:rPr>
        <w:t>екотехнології</w:t>
      </w:r>
      <w:proofErr w:type="spellEnd"/>
      <w:r w:rsidRPr="003A5CCA">
        <w:rPr>
          <w:lang w:val="uk-UA"/>
        </w:rPr>
        <w:t xml:space="preserve"> України» в м. Підгороднє потужністю 2499,48 тис. тон, що розташований у безпосередній близькості до громади.</w:t>
      </w:r>
    </w:p>
    <w:p w14:paraId="19E7047E" w14:textId="1680C0CA" w:rsidR="003F067B" w:rsidRPr="003A5CCA" w:rsidRDefault="003F067B" w:rsidP="003F067B">
      <w:pPr>
        <w:rPr>
          <w:lang w:val="uk-UA"/>
        </w:rPr>
      </w:pPr>
      <w:r w:rsidRPr="003A5CCA">
        <w:rPr>
          <w:lang w:val="uk-UA"/>
        </w:rPr>
        <w:t xml:space="preserve">Екологічний аспект системи </w:t>
      </w:r>
      <w:r w:rsidR="00513DD1">
        <w:rPr>
          <w:lang w:val="uk-UA"/>
        </w:rPr>
        <w:t>управління</w:t>
      </w:r>
      <w:r w:rsidRPr="003A5CCA">
        <w:rPr>
          <w:lang w:val="uk-UA"/>
        </w:rPr>
        <w:t xml:space="preserve"> відходами викликає певні занепокоєння через відсутність власних </w:t>
      </w:r>
      <w:proofErr w:type="spellStart"/>
      <w:r w:rsidRPr="003A5CCA">
        <w:rPr>
          <w:lang w:val="uk-UA"/>
        </w:rPr>
        <w:t>потужностей</w:t>
      </w:r>
      <w:proofErr w:type="spellEnd"/>
      <w:r w:rsidRPr="003A5CCA">
        <w:rPr>
          <w:lang w:val="uk-UA"/>
        </w:rPr>
        <w:t xml:space="preserve"> для переробки відходів та залежність від зовнішніх полігонів. Близькість до промислових об'єктів АТ «Інтерпайп </w:t>
      </w:r>
      <w:r w:rsidR="00D9005A">
        <w:rPr>
          <w:lang w:val="uk-UA"/>
        </w:rPr>
        <w:t>НМТЗ</w:t>
      </w:r>
      <w:r w:rsidRPr="003A5CCA">
        <w:rPr>
          <w:lang w:val="uk-UA"/>
        </w:rPr>
        <w:t xml:space="preserve">» та наявність чотирьох місць видалення відходів 4-го класу небезпеки в околицях створюють додаткові екологічні ризики для територіальної громади. Особливо тривожним є розташування </w:t>
      </w:r>
      <w:proofErr w:type="spellStart"/>
      <w:r w:rsidRPr="003A5CCA">
        <w:rPr>
          <w:lang w:val="uk-UA"/>
        </w:rPr>
        <w:t>шламонакопичувача</w:t>
      </w:r>
      <w:proofErr w:type="spellEnd"/>
      <w:r w:rsidRPr="003A5CCA">
        <w:rPr>
          <w:lang w:val="uk-UA"/>
        </w:rPr>
        <w:t xml:space="preserve"> ставка-відстійника в західній частині м. Самар на відстані лише 50 метрів від житлового району </w:t>
      </w:r>
      <w:proofErr w:type="spellStart"/>
      <w:r w:rsidRPr="003A5CCA">
        <w:rPr>
          <w:lang w:val="uk-UA"/>
        </w:rPr>
        <w:t>Животилівка</w:t>
      </w:r>
      <w:proofErr w:type="spellEnd"/>
      <w:r w:rsidRPr="003A5CCA">
        <w:rPr>
          <w:lang w:val="uk-UA"/>
        </w:rPr>
        <w:t>.</w:t>
      </w:r>
    </w:p>
    <w:p w14:paraId="00000BDB" w14:textId="05975E3B" w:rsidR="00F34A03" w:rsidRPr="003A5CCA" w:rsidRDefault="00DB1657">
      <w:pPr>
        <w:spacing w:after="240" w:line="238" w:lineRule="auto"/>
        <w:rPr>
          <w:lang w:val="uk-UA"/>
        </w:rPr>
      </w:pPr>
      <w:r w:rsidRPr="003A5CCA">
        <w:rPr>
          <w:lang w:val="uk-UA"/>
        </w:rPr>
        <w:t>Таким чином,</w:t>
      </w:r>
      <w:r w:rsidR="001A6C12" w:rsidRPr="003A5CCA">
        <w:rPr>
          <w:lang w:val="uk-UA"/>
        </w:rPr>
        <w:t xml:space="preserve"> позитивни</w:t>
      </w:r>
      <w:r w:rsidRPr="003A5CCA">
        <w:rPr>
          <w:lang w:val="uk-UA"/>
        </w:rPr>
        <w:t>ми</w:t>
      </w:r>
      <w:r w:rsidR="001A6C12" w:rsidRPr="003A5CCA">
        <w:rPr>
          <w:lang w:val="uk-UA"/>
        </w:rPr>
        <w:t xml:space="preserve"> досягнен</w:t>
      </w:r>
      <w:r w:rsidRPr="003A5CCA">
        <w:rPr>
          <w:lang w:val="uk-UA"/>
        </w:rPr>
        <w:t>нями</w:t>
      </w:r>
      <w:r w:rsidR="001A6C12" w:rsidRPr="003A5CCA">
        <w:rPr>
          <w:lang w:val="uk-UA"/>
        </w:rPr>
        <w:t xml:space="preserve"> організації надання послуги з </w:t>
      </w:r>
      <w:r w:rsidR="00133CAF">
        <w:rPr>
          <w:lang w:val="uk-UA"/>
        </w:rPr>
        <w:t>управління</w:t>
      </w:r>
      <w:r w:rsidR="001A6C12" w:rsidRPr="003A5CCA">
        <w:rPr>
          <w:lang w:val="uk-UA"/>
        </w:rPr>
        <w:t xml:space="preserve"> побутовими відходами </w:t>
      </w:r>
      <w:r w:rsidRPr="003A5CCA">
        <w:rPr>
          <w:lang w:val="uk-UA"/>
        </w:rPr>
        <w:t>є</w:t>
      </w:r>
      <w:r w:rsidR="001A6C12" w:rsidRPr="003A5CCA">
        <w:rPr>
          <w:lang w:val="uk-UA"/>
        </w:rPr>
        <w:t>: (1) забезпечення повного охоплення як багатоповерхової забудови (щоденний вивіз), так і приватного сектору (тижневий графік) з чітким територіальним розподілом маршрутів та відповідним технічним забезпеченням; (2) наявність парку спеціалізованої техніки з переважно добрим та відмінним технічним станом; (3) розвинену контейнерну інфраструктуру – мережа з 68 контейнерних майданчиків має оптимальне розташування біля соціальних об'єктів, магазинів та житлових будинків, що забезпечує зручність для мешканців та ефективність збору відходів.</w:t>
      </w:r>
    </w:p>
    <w:p w14:paraId="00000BDC" w14:textId="77777777" w:rsidR="00F34A03" w:rsidRPr="003A5CCA" w:rsidRDefault="001A6C12">
      <w:pPr>
        <w:pStyle w:val="2"/>
        <w:rPr>
          <w:lang w:val="uk-UA"/>
        </w:rPr>
      </w:pPr>
      <w:bookmarkStart w:id="199" w:name="_Toc222845197"/>
      <w:bookmarkStart w:id="200" w:name="_Toc230170436"/>
      <w:r w:rsidRPr="003A5CCA">
        <w:rPr>
          <w:lang w:val="uk-UA"/>
        </w:rPr>
        <w:t>5.3 Транспортна інфраструктура та зв'язок</w:t>
      </w:r>
      <w:bookmarkEnd w:id="199"/>
      <w:bookmarkEnd w:id="200"/>
      <w:r w:rsidRPr="003A5CCA">
        <w:rPr>
          <w:lang w:val="uk-UA"/>
        </w:rPr>
        <w:t xml:space="preserve"> </w:t>
      </w:r>
    </w:p>
    <w:p w14:paraId="00000BDD" w14:textId="22B607FB" w:rsidR="00F34A03" w:rsidRPr="003A5CCA" w:rsidRDefault="00DB1657">
      <w:pPr>
        <w:pStyle w:val="3"/>
        <w:spacing w:before="120"/>
        <w:rPr>
          <w:lang w:val="uk-UA"/>
        </w:rPr>
      </w:pPr>
      <w:bookmarkStart w:id="201" w:name="_Toc230170437"/>
      <w:r w:rsidRPr="003A5CCA">
        <w:rPr>
          <w:lang w:val="uk-UA"/>
        </w:rPr>
        <w:t>Дорожня система</w:t>
      </w:r>
      <w:bookmarkEnd w:id="201"/>
    </w:p>
    <w:p w14:paraId="00000BDE" w14:textId="77777777" w:rsidR="00F34A03" w:rsidRPr="003A5CCA" w:rsidRDefault="001A6C12" w:rsidP="00985E18">
      <w:pPr>
        <w:spacing w:after="0"/>
        <w:rPr>
          <w:lang w:val="uk-UA"/>
        </w:rPr>
      </w:pPr>
      <w:r w:rsidRPr="003A5CCA">
        <w:rPr>
          <w:lang w:val="uk-UA"/>
        </w:rPr>
        <w:t>Місто Самар розташоване в безпосередній близькості до обласного центру – міста Дніпро (відстань близько 25 км). Через громаду проходить міжнародні автомобільні траси:</w:t>
      </w:r>
    </w:p>
    <w:p w14:paraId="00000BDF" w14:textId="3ED3F231" w:rsidR="00F34A03" w:rsidRPr="003A5CCA" w:rsidRDefault="001A6C12" w:rsidP="00985E18">
      <w:pPr>
        <w:numPr>
          <w:ilvl w:val="0"/>
          <w:numId w:val="9"/>
        </w:numPr>
        <w:pBdr>
          <w:top w:val="nil"/>
          <w:left w:val="nil"/>
          <w:bottom w:val="nil"/>
          <w:right w:val="nil"/>
          <w:between w:val="nil"/>
        </w:pBdr>
        <w:spacing w:after="0"/>
        <w:ind w:left="1069"/>
        <w:rPr>
          <w:lang w:val="uk-UA"/>
        </w:rPr>
      </w:pPr>
      <w:r w:rsidRPr="003A5CCA">
        <w:rPr>
          <w:lang w:val="uk-UA"/>
        </w:rPr>
        <w:t>Автошлях М29: автомобільний шлях міжнародного значення в Україні, який є частиною європейського маршруту E105.</w:t>
      </w:r>
    </w:p>
    <w:p w14:paraId="00000BE0" w14:textId="2ED46C27" w:rsidR="00F34A03" w:rsidRPr="003A5CCA" w:rsidRDefault="001A6C12">
      <w:pPr>
        <w:numPr>
          <w:ilvl w:val="0"/>
          <w:numId w:val="9"/>
        </w:numPr>
        <w:pBdr>
          <w:top w:val="nil"/>
          <w:left w:val="nil"/>
          <w:bottom w:val="nil"/>
          <w:right w:val="nil"/>
          <w:between w:val="nil"/>
        </w:pBdr>
        <w:ind w:left="1069"/>
        <w:rPr>
          <w:lang w:val="uk-UA"/>
        </w:rPr>
      </w:pPr>
      <w:r w:rsidRPr="003A5CCA">
        <w:rPr>
          <w:lang w:val="uk-UA"/>
        </w:rPr>
        <w:t>Автошлях Е50: автомобільний шлях міжнародного значення.</w:t>
      </w:r>
    </w:p>
    <w:p w14:paraId="3D97BFCD" w14:textId="67616FA7" w:rsidR="00985E18" w:rsidRDefault="001A6C12">
      <w:pPr>
        <w:rPr>
          <w:lang w:val="uk-UA"/>
        </w:rPr>
      </w:pPr>
      <w:r w:rsidRPr="003A5CCA">
        <w:rPr>
          <w:lang w:val="uk-UA"/>
        </w:rPr>
        <w:t>Загальна протяжність автомобільних доріг місцевого значення в місті Самар складає 214 км, з них 110 км з твердим покриттям і 104 км зі щебінь-ґрунтовим (табл. 5.</w:t>
      </w:r>
      <w:r w:rsidR="00DB1657" w:rsidRPr="003A5CCA">
        <w:rPr>
          <w:lang w:val="uk-UA"/>
        </w:rPr>
        <w:t>14</w:t>
      </w:r>
      <w:r w:rsidRPr="003A5CCA">
        <w:rPr>
          <w:lang w:val="uk-UA"/>
        </w:rPr>
        <w:t xml:space="preserve">). </w:t>
      </w:r>
      <w:r w:rsidR="00DB1657" w:rsidRPr="003A5CCA">
        <w:rPr>
          <w:lang w:val="uk-UA"/>
        </w:rPr>
        <w:t xml:space="preserve">Основні характеристики місцевих доріг у громаді наведено в додатку Б, а схема </w:t>
      </w:r>
      <w:r w:rsidRPr="003A5CCA">
        <w:rPr>
          <w:lang w:val="uk-UA"/>
        </w:rPr>
        <w:t xml:space="preserve">автомобільних доріг </w:t>
      </w:r>
      <w:r w:rsidR="00985E18" w:rsidRPr="003A5CCA">
        <w:rPr>
          <w:lang w:val="uk-UA"/>
        </w:rPr>
        <w:t>та залізниці</w:t>
      </w:r>
      <w:r w:rsidRPr="003A5CCA">
        <w:rPr>
          <w:lang w:val="uk-UA"/>
        </w:rPr>
        <w:t xml:space="preserve"> в громаді </w:t>
      </w:r>
      <w:r w:rsidR="00DB1657" w:rsidRPr="003A5CCA">
        <w:rPr>
          <w:lang w:val="uk-UA"/>
        </w:rPr>
        <w:t>показана</w:t>
      </w:r>
      <w:r w:rsidRPr="003A5CCA">
        <w:rPr>
          <w:lang w:val="uk-UA"/>
        </w:rPr>
        <w:t xml:space="preserve"> </w:t>
      </w:r>
      <w:r w:rsidR="00985E18" w:rsidRPr="003A5CCA">
        <w:rPr>
          <w:lang w:val="uk-UA"/>
        </w:rPr>
        <w:t>на рисунку 5.</w:t>
      </w:r>
      <w:r w:rsidR="00D74360">
        <w:rPr>
          <w:lang w:val="uk-UA"/>
        </w:rPr>
        <w:t>14</w:t>
      </w:r>
      <w:r w:rsidR="00985E18" w:rsidRPr="003A5CCA">
        <w:rPr>
          <w:lang w:val="uk-UA"/>
        </w:rPr>
        <w:t>.</w:t>
      </w:r>
    </w:p>
    <w:p w14:paraId="63A05635" w14:textId="77777777" w:rsidR="00DB077F" w:rsidRDefault="00DB077F">
      <w:pPr>
        <w:rPr>
          <w:lang w:val="uk-UA"/>
        </w:rPr>
      </w:pPr>
    </w:p>
    <w:p w14:paraId="4CF60ECD" w14:textId="77777777" w:rsidR="00DB077F" w:rsidRDefault="00DB077F">
      <w:pPr>
        <w:rPr>
          <w:lang w:val="uk-UA"/>
        </w:rPr>
      </w:pPr>
    </w:p>
    <w:p w14:paraId="15472492" w14:textId="77777777" w:rsidR="00DB077F" w:rsidRDefault="00DB077F">
      <w:pPr>
        <w:rPr>
          <w:lang w:val="uk-UA"/>
        </w:rPr>
      </w:pPr>
    </w:p>
    <w:p w14:paraId="05CECEC9" w14:textId="05AB511D" w:rsidR="00D74360" w:rsidRPr="003A5CCA" w:rsidRDefault="00D74360" w:rsidP="00D74360">
      <w:pPr>
        <w:pStyle w:val="af7"/>
        <w:rPr>
          <w:lang w:val="uk-UA"/>
        </w:rPr>
      </w:pPr>
      <w:bookmarkStart w:id="202" w:name="_Toc230171132"/>
      <w:r w:rsidRPr="003A5CCA">
        <w:rPr>
          <w:lang w:val="uk-UA"/>
        </w:rPr>
        <w:lastRenderedPageBreak/>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Pr>
          <w:noProof/>
          <w:lang w:val="uk-UA"/>
        </w:rPr>
        <w:t>5</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Pr>
          <w:noProof/>
          <w:lang w:val="uk-UA"/>
        </w:rPr>
        <w:t>14</w:t>
      </w:r>
      <w:r w:rsidRPr="003A5CCA">
        <w:rPr>
          <w:lang w:val="uk-UA"/>
        </w:rPr>
        <w:fldChar w:fldCharType="end"/>
      </w:r>
      <w:r w:rsidRPr="003A5CCA">
        <w:rPr>
          <w:lang w:val="uk-UA"/>
        </w:rPr>
        <w:t xml:space="preserve"> </w:t>
      </w:r>
      <w:r w:rsidRPr="003A5CCA">
        <w:rPr>
          <w:bCs w:val="0"/>
          <w:szCs w:val="24"/>
          <w:lang w:val="uk-UA"/>
        </w:rPr>
        <w:t>– Протяжність доріг в громаді</w:t>
      </w:r>
      <w:bookmarkEnd w:id="202"/>
    </w:p>
    <w:tbl>
      <w:tblPr>
        <w:tblStyle w:val="affff1"/>
        <w:tblW w:w="9348" w:type="dxa"/>
        <w:tblInd w:w="0" w:type="dxa"/>
        <w:tblLayout w:type="fixed"/>
        <w:tblLook w:val="0400" w:firstRow="0" w:lastRow="0" w:firstColumn="0" w:lastColumn="0" w:noHBand="0" w:noVBand="1"/>
      </w:tblPr>
      <w:tblGrid>
        <w:gridCol w:w="7416"/>
        <w:gridCol w:w="1932"/>
      </w:tblGrid>
      <w:tr w:rsidR="00D74360" w:rsidRPr="003A5CCA" w14:paraId="2BDE1CBC" w14:textId="77777777" w:rsidTr="008A4070">
        <w:trPr>
          <w:tblHeader/>
        </w:trPr>
        <w:tc>
          <w:tcPr>
            <w:tcW w:w="7416" w:type="dxa"/>
            <w:tcBorders>
              <w:top w:val="single" w:sz="6" w:space="0" w:color="000000"/>
              <w:left w:val="single" w:sz="6" w:space="0" w:color="000000"/>
              <w:bottom w:val="single" w:sz="6" w:space="0" w:color="000000"/>
              <w:right w:val="single" w:sz="6" w:space="0" w:color="000000"/>
            </w:tcBorders>
            <w:shd w:val="clear" w:color="auto" w:fill="17365D"/>
            <w:tcMar>
              <w:top w:w="0" w:type="dxa"/>
              <w:left w:w="45" w:type="dxa"/>
              <w:bottom w:w="0" w:type="dxa"/>
              <w:right w:w="45" w:type="dxa"/>
            </w:tcMar>
            <w:vAlign w:val="center"/>
          </w:tcPr>
          <w:p w14:paraId="69DFAE90" w14:textId="77777777" w:rsidR="00D74360" w:rsidRPr="003A5CCA" w:rsidRDefault="00D74360" w:rsidP="008A4070">
            <w:pPr>
              <w:spacing w:after="0"/>
              <w:ind w:firstLine="0"/>
              <w:jc w:val="center"/>
              <w:rPr>
                <w:sz w:val="20"/>
                <w:szCs w:val="20"/>
                <w:lang w:val="uk-UA"/>
              </w:rPr>
            </w:pPr>
            <w:r w:rsidRPr="003A5CCA">
              <w:rPr>
                <w:sz w:val="20"/>
                <w:szCs w:val="20"/>
                <w:lang w:val="uk-UA"/>
              </w:rPr>
              <w:t>Показник</w:t>
            </w:r>
          </w:p>
        </w:tc>
        <w:tc>
          <w:tcPr>
            <w:tcW w:w="1932" w:type="dxa"/>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4538B755" w14:textId="77777777" w:rsidR="00D74360" w:rsidRPr="003A5CCA" w:rsidRDefault="00D74360" w:rsidP="008A4070">
            <w:pPr>
              <w:spacing w:after="0"/>
              <w:ind w:firstLine="0"/>
              <w:jc w:val="center"/>
              <w:rPr>
                <w:sz w:val="20"/>
                <w:szCs w:val="20"/>
                <w:lang w:val="uk-UA"/>
              </w:rPr>
            </w:pPr>
            <w:r w:rsidRPr="003A5CCA">
              <w:rPr>
                <w:sz w:val="20"/>
                <w:szCs w:val="20"/>
                <w:lang w:val="uk-UA"/>
              </w:rPr>
              <w:t>Значення</w:t>
            </w:r>
          </w:p>
        </w:tc>
      </w:tr>
      <w:tr w:rsidR="00D74360" w:rsidRPr="003A5CCA" w14:paraId="4ED56201" w14:textId="77777777" w:rsidTr="008A4070">
        <w:tc>
          <w:tcPr>
            <w:tcW w:w="7416"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3011E82" w14:textId="77777777" w:rsidR="00D74360" w:rsidRPr="003A5CCA" w:rsidRDefault="00D74360" w:rsidP="008A4070">
            <w:pPr>
              <w:spacing w:after="0"/>
              <w:ind w:firstLine="0"/>
              <w:jc w:val="left"/>
              <w:rPr>
                <w:sz w:val="20"/>
                <w:szCs w:val="20"/>
                <w:lang w:val="uk-UA"/>
              </w:rPr>
            </w:pPr>
            <w:r w:rsidRPr="003A5CCA">
              <w:rPr>
                <w:sz w:val="20"/>
                <w:szCs w:val="20"/>
                <w:lang w:val="uk-UA"/>
              </w:rPr>
              <w:t xml:space="preserve">Загальна протяжність автомобільних доріг в громаді, км, в </w:t>
            </w:r>
            <w:proofErr w:type="spellStart"/>
            <w:r w:rsidRPr="003A5CCA">
              <w:rPr>
                <w:sz w:val="20"/>
                <w:szCs w:val="20"/>
                <w:lang w:val="uk-UA"/>
              </w:rPr>
              <w:t>т.ч</w:t>
            </w:r>
            <w:proofErr w:type="spellEnd"/>
            <w:r w:rsidRPr="003A5CCA">
              <w:rPr>
                <w:sz w:val="20"/>
                <w:szCs w:val="20"/>
                <w:lang w:val="uk-UA"/>
              </w:rPr>
              <w:t>.:</w:t>
            </w:r>
          </w:p>
        </w:tc>
        <w:tc>
          <w:tcPr>
            <w:tcW w:w="19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5CFC1C45" w14:textId="77777777" w:rsidR="00D74360" w:rsidRPr="003A5CCA" w:rsidRDefault="00D74360" w:rsidP="008A4070">
            <w:pPr>
              <w:spacing w:after="0"/>
              <w:ind w:firstLine="0"/>
              <w:jc w:val="center"/>
              <w:rPr>
                <w:sz w:val="20"/>
                <w:szCs w:val="20"/>
                <w:lang w:val="uk-UA"/>
              </w:rPr>
            </w:pPr>
            <w:r w:rsidRPr="003A5CCA">
              <w:rPr>
                <w:sz w:val="20"/>
                <w:szCs w:val="20"/>
                <w:lang w:val="uk-UA"/>
              </w:rPr>
              <w:t>214</w:t>
            </w:r>
          </w:p>
        </w:tc>
      </w:tr>
      <w:tr w:rsidR="00D74360" w:rsidRPr="003A5CCA" w14:paraId="22DB965B" w14:textId="77777777" w:rsidTr="008A4070">
        <w:tc>
          <w:tcPr>
            <w:tcW w:w="7416"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6B1D9029" w14:textId="77777777" w:rsidR="00D74360" w:rsidRPr="003A5CCA" w:rsidRDefault="00D74360" w:rsidP="008A4070">
            <w:pPr>
              <w:spacing w:after="0"/>
              <w:ind w:firstLine="0"/>
              <w:jc w:val="left"/>
              <w:rPr>
                <w:sz w:val="20"/>
                <w:szCs w:val="20"/>
                <w:lang w:val="uk-UA"/>
              </w:rPr>
            </w:pPr>
            <w:r w:rsidRPr="003A5CCA">
              <w:rPr>
                <w:sz w:val="20"/>
                <w:szCs w:val="20"/>
                <w:lang w:val="uk-UA"/>
              </w:rPr>
              <w:t xml:space="preserve"> - дороги державного значення</w:t>
            </w:r>
          </w:p>
        </w:tc>
        <w:tc>
          <w:tcPr>
            <w:tcW w:w="19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8305FE4" w14:textId="77777777" w:rsidR="00D74360" w:rsidRPr="003A5CCA" w:rsidRDefault="00D74360" w:rsidP="008A4070">
            <w:pPr>
              <w:spacing w:after="0"/>
              <w:ind w:firstLine="0"/>
              <w:jc w:val="center"/>
              <w:rPr>
                <w:sz w:val="20"/>
                <w:szCs w:val="20"/>
                <w:lang w:val="uk-UA"/>
              </w:rPr>
            </w:pPr>
            <w:r w:rsidRPr="003A5CCA">
              <w:rPr>
                <w:sz w:val="20"/>
                <w:szCs w:val="20"/>
                <w:lang w:val="uk-UA"/>
              </w:rPr>
              <w:t>-</w:t>
            </w:r>
          </w:p>
        </w:tc>
      </w:tr>
      <w:tr w:rsidR="00D74360" w:rsidRPr="003A5CCA" w14:paraId="62D2E1AE" w14:textId="77777777" w:rsidTr="008A4070">
        <w:tc>
          <w:tcPr>
            <w:tcW w:w="7416"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5D23E372" w14:textId="77777777" w:rsidR="00D74360" w:rsidRPr="003A5CCA" w:rsidRDefault="00D74360" w:rsidP="008A4070">
            <w:pPr>
              <w:spacing w:after="0"/>
              <w:ind w:firstLine="0"/>
              <w:jc w:val="left"/>
              <w:rPr>
                <w:sz w:val="20"/>
                <w:szCs w:val="20"/>
                <w:lang w:val="uk-UA"/>
              </w:rPr>
            </w:pPr>
            <w:r w:rsidRPr="003A5CCA">
              <w:rPr>
                <w:sz w:val="20"/>
                <w:szCs w:val="20"/>
                <w:lang w:val="uk-UA"/>
              </w:rPr>
              <w:t xml:space="preserve"> - дороги місцевого значення, в </w:t>
            </w:r>
            <w:proofErr w:type="spellStart"/>
            <w:r w:rsidRPr="003A5CCA">
              <w:rPr>
                <w:sz w:val="20"/>
                <w:szCs w:val="20"/>
                <w:lang w:val="uk-UA"/>
              </w:rPr>
              <w:t>т.ч</w:t>
            </w:r>
            <w:proofErr w:type="spellEnd"/>
            <w:r w:rsidRPr="003A5CCA">
              <w:rPr>
                <w:sz w:val="20"/>
                <w:szCs w:val="20"/>
                <w:lang w:val="uk-UA"/>
              </w:rPr>
              <w:t>;</w:t>
            </w:r>
          </w:p>
        </w:tc>
        <w:tc>
          <w:tcPr>
            <w:tcW w:w="19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44D963B5" w14:textId="77777777" w:rsidR="00D74360" w:rsidRPr="003A5CCA" w:rsidRDefault="00D74360" w:rsidP="008A4070">
            <w:pPr>
              <w:spacing w:after="0"/>
              <w:ind w:firstLine="0"/>
              <w:jc w:val="center"/>
              <w:rPr>
                <w:sz w:val="20"/>
                <w:szCs w:val="20"/>
                <w:lang w:val="uk-UA"/>
              </w:rPr>
            </w:pPr>
            <w:r w:rsidRPr="003A5CCA">
              <w:rPr>
                <w:sz w:val="20"/>
                <w:szCs w:val="20"/>
                <w:lang w:val="uk-UA"/>
              </w:rPr>
              <w:t>214</w:t>
            </w:r>
          </w:p>
        </w:tc>
      </w:tr>
      <w:tr w:rsidR="00D74360" w:rsidRPr="003A5CCA" w14:paraId="6D385637" w14:textId="77777777" w:rsidTr="008A4070">
        <w:tc>
          <w:tcPr>
            <w:tcW w:w="7416"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4F28C2A0" w14:textId="77777777" w:rsidR="00D74360" w:rsidRPr="003A5CCA" w:rsidRDefault="00D74360" w:rsidP="008A4070">
            <w:pPr>
              <w:spacing w:after="0"/>
              <w:ind w:firstLine="0"/>
              <w:jc w:val="left"/>
              <w:rPr>
                <w:sz w:val="20"/>
                <w:szCs w:val="20"/>
                <w:lang w:val="uk-UA"/>
              </w:rPr>
            </w:pPr>
            <w:r w:rsidRPr="003A5CCA">
              <w:rPr>
                <w:sz w:val="20"/>
                <w:szCs w:val="20"/>
                <w:lang w:val="uk-UA"/>
              </w:rPr>
              <w:t xml:space="preserve"> - з твердим покриттям</w:t>
            </w:r>
          </w:p>
        </w:tc>
        <w:tc>
          <w:tcPr>
            <w:tcW w:w="19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69BF5BF9" w14:textId="77777777" w:rsidR="00D74360" w:rsidRPr="003A5CCA" w:rsidRDefault="00D74360" w:rsidP="008A4070">
            <w:pPr>
              <w:spacing w:after="0"/>
              <w:ind w:firstLine="0"/>
              <w:jc w:val="center"/>
              <w:rPr>
                <w:sz w:val="20"/>
                <w:szCs w:val="20"/>
                <w:lang w:val="uk-UA"/>
              </w:rPr>
            </w:pPr>
            <w:r w:rsidRPr="003A5CCA">
              <w:rPr>
                <w:sz w:val="20"/>
                <w:szCs w:val="20"/>
                <w:lang w:val="uk-UA"/>
              </w:rPr>
              <w:t>110</w:t>
            </w:r>
          </w:p>
        </w:tc>
      </w:tr>
      <w:tr w:rsidR="00D74360" w:rsidRPr="003A5CCA" w14:paraId="27BEA85B" w14:textId="77777777" w:rsidTr="008A4070">
        <w:tc>
          <w:tcPr>
            <w:tcW w:w="7416"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2550785D" w14:textId="77777777" w:rsidR="00D74360" w:rsidRPr="003A5CCA" w:rsidRDefault="00D74360" w:rsidP="008A4070">
            <w:pPr>
              <w:spacing w:after="0"/>
              <w:ind w:firstLine="0"/>
              <w:jc w:val="left"/>
              <w:rPr>
                <w:sz w:val="20"/>
                <w:szCs w:val="20"/>
                <w:lang w:val="uk-UA"/>
              </w:rPr>
            </w:pPr>
            <w:r w:rsidRPr="003A5CCA">
              <w:rPr>
                <w:sz w:val="20"/>
                <w:szCs w:val="20"/>
                <w:lang w:val="uk-UA"/>
              </w:rPr>
              <w:t xml:space="preserve"> - зі щебінь-ґрунтовим покриттям</w:t>
            </w:r>
          </w:p>
        </w:tc>
        <w:tc>
          <w:tcPr>
            <w:tcW w:w="19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1B264F58" w14:textId="77777777" w:rsidR="00D74360" w:rsidRPr="003A5CCA" w:rsidRDefault="00D74360" w:rsidP="008A4070">
            <w:pPr>
              <w:spacing w:after="0"/>
              <w:ind w:firstLine="0"/>
              <w:jc w:val="center"/>
              <w:rPr>
                <w:sz w:val="20"/>
                <w:szCs w:val="20"/>
                <w:lang w:val="uk-UA"/>
              </w:rPr>
            </w:pPr>
            <w:r w:rsidRPr="003A5CCA">
              <w:rPr>
                <w:sz w:val="20"/>
                <w:szCs w:val="20"/>
                <w:lang w:val="uk-UA"/>
              </w:rPr>
              <w:t>104</w:t>
            </w:r>
          </w:p>
        </w:tc>
      </w:tr>
      <w:tr w:rsidR="00D74360" w:rsidRPr="003A5CCA" w14:paraId="6EA41C49" w14:textId="77777777" w:rsidTr="008A4070">
        <w:tc>
          <w:tcPr>
            <w:tcW w:w="7416"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584D662D" w14:textId="77777777" w:rsidR="00D74360" w:rsidRPr="003A5CCA" w:rsidRDefault="00D74360" w:rsidP="008A4070">
            <w:pPr>
              <w:spacing w:after="0"/>
              <w:ind w:firstLine="0"/>
              <w:jc w:val="left"/>
              <w:rPr>
                <w:sz w:val="20"/>
                <w:szCs w:val="20"/>
                <w:lang w:val="uk-UA"/>
              </w:rPr>
            </w:pPr>
            <w:r w:rsidRPr="003A5CCA">
              <w:rPr>
                <w:sz w:val="20"/>
                <w:szCs w:val="20"/>
                <w:lang w:val="uk-UA"/>
              </w:rPr>
              <w:t>Загальна протяжність залізничних шляхів в громаді, км</w:t>
            </w:r>
          </w:p>
        </w:tc>
        <w:tc>
          <w:tcPr>
            <w:tcW w:w="193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2C55B240" w14:textId="77777777" w:rsidR="00D74360" w:rsidRPr="003A5CCA" w:rsidRDefault="00D74360" w:rsidP="008A4070">
            <w:pPr>
              <w:spacing w:after="0"/>
              <w:ind w:firstLine="0"/>
              <w:jc w:val="center"/>
              <w:rPr>
                <w:sz w:val="20"/>
                <w:szCs w:val="20"/>
                <w:lang w:val="uk-UA"/>
              </w:rPr>
            </w:pPr>
            <w:r w:rsidRPr="003A5CCA">
              <w:rPr>
                <w:sz w:val="20"/>
                <w:szCs w:val="20"/>
                <w:lang w:val="uk-UA"/>
              </w:rPr>
              <w:t>13,4</w:t>
            </w:r>
          </w:p>
        </w:tc>
      </w:tr>
    </w:tbl>
    <w:p w14:paraId="28DE10F6" w14:textId="77777777" w:rsidR="00D74360" w:rsidRPr="003A5CCA" w:rsidRDefault="00D74360" w:rsidP="00D74360">
      <w:pPr>
        <w:spacing w:after="0"/>
        <w:rPr>
          <w:lang w:val="uk-UA"/>
        </w:rPr>
      </w:pPr>
    </w:p>
    <w:p w14:paraId="57A105A5" w14:textId="00AE0355" w:rsidR="00985E18" w:rsidRPr="003A5CCA" w:rsidRDefault="00A46022" w:rsidP="00985E18">
      <w:pPr>
        <w:ind w:firstLine="0"/>
        <w:jc w:val="center"/>
        <w:rPr>
          <w:lang w:val="uk-UA"/>
        </w:rPr>
      </w:pPr>
      <w:bookmarkStart w:id="203" w:name="_Hlk222994378"/>
      <w:r w:rsidRPr="003A5CCA">
        <w:rPr>
          <w:noProof/>
          <w:lang w:val="uk-UA"/>
        </w:rPr>
        <w:drawing>
          <wp:inline distT="0" distB="0" distL="0" distR="0" wp14:anchorId="2EC283C2" wp14:editId="4B92C42A">
            <wp:extent cx="5940425" cy="4187190"/>
            <wp:effectExtent l="0" t="0" r="317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4187190"/>
                    </a:xfrm>
                    <a:prstGeom prst="rect">
                      <a:avLst/>
                    </a:prstGeom>
                  </pic:spPr>
                </pic:pic>
              </a:graphicData>
            </a:graphic>
          </wp:inline>
        </w:drawing>
      </w:r>
    </w:p>
    <w:p w14:paraId="78420170" w14:textId="52AC773C" w:rsidR="00985E18" w:rsidRPr="003A5CCA" w:rsidRDefault="00985E18" w:rsidP="00985E18">
      <w:pPr>
        <w:pStyle w:val="af7"/>
        <w:rPr>
          <w:lang w:val="uk-UA"/>
        </w:rPr>
      </w:pPr>
      <w:bookmarkStart w:id="204" w:name="_Toc223695956"/>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D74360">
        <w:rPr>
          <w:noProof/>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D74360">
        <w:rPr>
          <w:noProof/>
          <w:lang w:val="uk-UA"/>
        </w:rPr>
        <w:t>14</w:t>
      </w:r>
      <w:r w:rsidR="00444195" w:rsidRPr="003A5CCA">
        <w:rPr>
          <w:lang w:val="uk-UA"/>
        </w:rPr>
        <w:fldChar w:fldCharType="end"/>
      </w:r>
      <w:r w:rsidRPr="003A5CCA">
        <w:rPr>
          <w:lang w:val="uk-UA"/>
        </w:rPr>
        <w:t xml:space="preserve"> – Транспортна інфраструктура та мобільність громади</w:t>
      </w:r>
      <w:bookmarkEnd w:id="204"/>
    </w:p>
    <w:bookmarkEnd w:id="203"/>
    <w:p w14:paraId="73EC7E1A" w14:textId="5D8D05F2" w:rsidR="007A6DAA" w:rsidRPr="003A5CCA" w:rsidRDefault="007A6DAA" w:rsidP="007A6DAA">
      <w:pPr>
        <w:rPr>
          <w:lang w:val="uk-UA"/>
        </w:rPr>
      </w:pPr>
      <w:r w:rsidRPr="003A5CCA">
        <w:rPr>
          <w:lang w:val="uk-UA"/>
        </w:rPr>
        <w:t>Більша частина доріг міста знаходиться в неякісному стані й потребує ремонту.</w:t>
      </w:r>
    </w:p>
    <w:p w14:paraId="062A072F" w14:textId="44541DA4" w:rsidR="007A6DAA" w:rsidRPr="003A5CCA" w:rsidRDefault="007A6DAA" w:rsidP="007A6DAA">
      <w:pPr>
        <w:rPr>
          <w:lang w:val="uk-UA"/>
        </w:rPr>
      </w:pPr>
      <w:r w:rsidRPr="003A5CCA">
        <w:rPr>
          <w:lang w:val="uk-UA"/>
        </w:rPr>
        <w:t>На неналежн</w:t>
      </w:r>
      <w:r w:rsidR="00D74360">
        <w:rPr>
          <w:lang w:val="uk-UA"/>
        </w:rPr>
        <w:t>ому</w:t>
      </w:r>
      <w:r w:rsidRPr="003A5CCA">
        <w:rPr>
          <w:lang w:val="uk-UA"/>
        </w:rPr>
        <w:t xml:space="preserve"> стан</w:t>
      </w:r>
      <w:r w:rsidR="00D74360">
        <w:rPr>
          <w:lang w:val="uk-UA"/>
        </w:rPr>
        <w:t>і</w:t>
      </w:r>
      <w:r w:rsidRPr="003A5CCA">
        <w:rPr>
          <w:lang w:val="uk-UA"/>
        </w:rPr>
        <w:t xml:space="preserve"> дорожнього покриття наголошували і </w:t>
      </w:r>
      <w:r w:rsidR="00276651" w:rsidRPr="003A5CCA">
        <w:rPr>
          <w:lang w:val="uk-UA"/>
        </w:rPr>
        <w:t>мешканці громади</w:t>
      </w:r>
      <w:r w:rsidRPr="003A5CCA">
        <w:rPr>
          <w:lang w:val="uk-UA"/>
        </w:rPr>
        <w:t xml:space="preserve">, </w:t>
      </w:r>
      <w:r w:rsidR="00276651" w:rsidRPr="003A5CCA">
        <w:rPr>
          <w:lang w:val="uk-UA"/>
        </w:rPr>
        <w:t>опитані</w:t>
      </w:r>
      <w:r w:rsidRPr="003A5CCA">
        <w:rPr>
          <w:lang w:val="uk-UA"/>
        </w:rPr>
        <w:t xml:space="preserve"> в рамках підготовки даної Стратегії. Так, третина </w:t>
      </w:r>
      <w:r w:rsidR="00276651" w:rsidRPr="003A5CCA">
        <w:rPr>
          <w:lang w:val="uk-UA"/>
        </w:rPr>
        <w:t>респондентів</w:t>
      </w:r>
      <w:r w:rsidRPr="003A5CCA">
        <w:rPr>
          <w:lang w:val="uk-UA"/>
        </w:rPr>
        <w:t xml:space="preserve"> (34,0%) оцінила </w:t>
      </w:r>
      <w:r w:rsidR="00276651" w:rsidRPr="003A5CCA">
        <w:rPr>
          <w:lang w:val="uk-UA"/>
        </w:rPr>
        <w:t xml:space="preserve">стан доріг </w:t>
      </w:r>
      <w:r w:rsidRPr="003A5CCA">
        <w:rPr>
          <w:lang w:val="uk-UA"/>
        </w:rPr>
        <w:t xml:space="preserve">як незадовільний </w:t>
      </w:r>
      <w:r w:rsidR="00276651" w:rsidRPr="003A5CCA">
        <w:rPr>
          <w:lang w:val="uk-UA"/>
        </w:rPr>
        <w:t>проти 20,9% позитивних оцінок (Додаток Е).</w:t>
      </w:r>
    </w:p>
    <w:p w14:paraId="47E5713E" w14:textId="2FA76185" w:rsidR="00DB1657" w:rsidRPr="003A5CCA" w:rsidRDefault="00DB1657" w:rsidP="00DB1657">
      <w:pPr>
        <w:pStyle w:val="3"/>
        <w:spacing w:before="120"/>
        <w:rPr>
          <w:lang w:val="uk-UA"/>
        </w:rPr>
      </w:pPr>
      <w:bookmarkStart w:id="205" w:name="_Toc230170438"/>
      <w:r w:rsidRPr="003A5CCA">
        <w:rPr>
          <w:lang w:val="uk-UA"/>
        </w:rPr>
        <w:t>Громадський транспорт</w:t>
      </w:r>
      <w:bookmarkEnd w:id="205"/>
    </w:p>
    <w:p w14:paraId="00000BF3" w14:textId="0EAA5406" w:rsidR="00F34A03" w:rsidRPr="003A5CCA" w:rsidRDefault="001A6C12">
      <w:pPr>
        <w:rPr>
          <w:lang w:val="uk-UA"/>
        </w:rPr>
      </w:pPr>
      <w:r w:rsidRPr="003A5CCA">
        <w:rPr>
          <w:lang w:val="uk-UA"/>
        </w:rPr>
        <w:t>Транспортне сполучення в громаді забезпечується 10 маршрутами громадського транспорту, які обслуговуються двома перевізниками (табл. 5.</w:t>
      </w:r>
      <w:r w:rsidR="00DB1657" w:rsidRPr="003A5CCA">
        <w:rPr>
          <w:lang w:val="uk-UA"/>
        </w:rPr>
        <w:t>15</w:t>
      </w:r>
      <w:r w:rsidRPr="003A5CCA">
        <w:rPr>
          <w:lang w:val="uk-UA"/>
        </w:rPr>
        <w:t>)</w:t>
      </w:r>
      <w:r w:rsidR="00024E20" w:rsidRPr="003A5CCA">
        <w:rPr>
          <w:lang w:val="uk-UA"/>
        </w:rPr>
        <w:t xml:space="preserve"> із</w:t>
      </w:r>
      <w:r w:rsidRPr="003A5CCA">
        <w:rPr>
          <w:lang w:val="uk-UA"/>
        </w:rPr>
        <w:t xml:space="preserve"> </w:t>
      </w:r>
      <w:r w:rsidR="00024E20" w:rsidRPr="003A5CCA">
        <w:rPr>
          <w:lang w:val="uk-UA"/>
        </w:rPr>
        <w:t xml:space="preserve">загальною </w:t>
      </w:r>
      <w:r w:rsidRPr="003A5CCA">
        <w:rPr>
          <w:lang w:val="uk-UA"/>
        </w:rPr>
        <w:t>кількіст</w:t>
      </w:r>
      <w:r w:rsidR="00024E20" w:rsidRPr="003A5CCA">
        <w:rPr>
          <w:lang w:val="uk-UA"/>
        </w:rPr>
        <w:t>ю</w:t>
      </w:r>
      <w:r w:rsidRPr="003A5CCA">
        <w:rPr>
          <w:lang w:val="uk-UA"/>
        </w:rPr>
        <w:t xml:space="preserve"> </w:t>
      </w:r>
      <w:r w:rsidR="00024E20" w:rsidRPr="003A5CCA">
        <w:rPr>
          <w:lang w:val="uk-UA"/>
        </w:rPr>
        <w:t>17 </w:t>
      </w:r>
      <w:r w:rsidRPr="003A5CCA">
        <w:rPr>
          <w:lang w:val="uk-UA"/>
        </w:rPr>
        <w:t xml:space="preserve">автобусів. </w:t>
      </w:r>
    </w:p>
    <w:p w14:paraId="00000BF5" w14:textId="51EB876B" w:rsidR="00F34A03" w:rsidRPr="003A5CCA" w:rsidRDefault="006B0A58" w:rsidP="003A5CCA">
      <w:pPr>
        <w:pStyle w:val="af7"/>
        <w:keepNext/>
        <w:rPr>
          <w:lang w:val="uk-UA"/>
        </w:rPr>
      </w:pPr>
      <w:bookmarkStart w:id="206" w:name="_Toc230171133"/>
      <w:r w:rsidRPr="003A5CCA">
        <w:rPr>
          <w:lang w:val="uk-UA"/>
        </w:rPr>
        <w:lastRenderedPageBreak/>
        <w:t xml:space="preserve">Таблиця </w:t>
      </w:r>
      <w:r w:rsidR="00AC2C53" w:rsidRPr="003A5CCA">
        <w:rPr>
          <w:lang w:val="uk-UA"/>
        </w:rPr>
        <w:fldChar w:fldCharType="begin"/>
      </w:r>
      <w:r w:rsidR="00AC2C53" w:rsidRPr="003A5CCA">
        <w:rPr>
          <w:lang w:val="uk-UA"/>
        </w:rPr>
        <w:instrText xml:space="preserve"> STYLEREF 1 \s </w:instrText>
      </w:r>
      <w:r w:rsidR="00AC2C53" w:rsidRPr="003A5CCA">
        <w:rPr>
          <w:lang w:val="uk-UA"/>
        </w:rPr>
        <w:fldChar w:fldCharType="separate"/>
      </w:r>
      <w:r w:rsidR="00D74360">
        <w:rPr>
          <w:noProof/>
          <w:lang w:val="uk-UA"/>
        </w:rPr>
        <w:t>5</w:t>
      </w:r>
      <w:r w:rsidR="00AC2C53" w:rsidRPr="003A5CCA">
        <w:rPr>
          <w:lang w:val="uk-UA"/>
        </w:rPr>
        <w:fldChar w:fldCharType="end"/>
      </w:r>
      <w:r w:rsidR="00297E4B" w:rsidRPr="003A5CCA">
        <w:rPr>
          <w:lang w:val="uk-UA"/>
        </w:rPr>
        <w:t>.</w:t>
      </w:r>
      <w:r w:rsidR="00AC2C53" w:rsidRPr="003A5CCA">
        <w:rPr>
          <w:lang w:val="uk-UA"/>
        </w:rPr>
        <w:fldChar w:fldCharType="begin"/>
      </w:r>
      <w:r w:rsidR="00AC2C53" w:rsidRPr="003A5CCA">
        <w:rPr>
          <w:lang w:val="uk-UA"/>
        </w:rPr>
        <w:instrText xml:space="preserve"> SEQ Таблиця \* ARABIC \s 1 </w:instrText>
      </w:r>
      <w:r w:rsidR="00AC2C53" w:rsidRPr="003A5CCA">
        <w:rPr>
          <w:lang w:val="uk-UA"/>
        </w:rPr>
        <w:fldChar w:fldCharType="separate"/>
      </w:r>
      <w:r w:rsidR="00D74360">
        <w:rPr>
          <w:noProof/>
          <w:lang w:val="uk-UA"/>
        </w:rPr>
        <w:t>15</w:t>
      </w:r>
      <w:r w:rsidR="00AC2C53" w:rsidRPr="003A5CCA">
        <w:rPr>
          <w:lang w:val="uk-UA"/>
        </w:rPr>
        <w:fldChar w:fldCharType="end"/>
      </w:r>
      <w:r w:rsidRPr="003A5CCA">
        <w:rPr>
          <w:lang w:val="uk-UA"/>
        </w:rPr>
        <w:t xml:space="preserve"> </w:t>
      </w:r>
      <w:r w:rsidR="001A6C12" w:rsidRPr="003A5CCA">
        <w:rPr>
          <w:bCs w:val="0"/>
          <w:szCs w:val="24"/>
          <w:lang w:val="uk-UA"/>
        </w:rPr>
        <w:t>– Характеристика автобусних маршрутів</w:t>
      </w:r>
      <w:bookmarkEnd w:id="206"/>
    </w:p>
    <w:tbl>
      <w:tblPr>
        <w:tblStyle w:val="affff2"/>
        <w:tblW w:w="9490" w:type="dxa"/>
        <w:tblInd w:w="0" w:type="dxa"/>
        <w:tblLayout w:type="fixed"/>
        <w:tblLook w:val="0400" w:firstRow="0" w:lastRow="0" w:firstColumn="0" w:lastColumn="0" w:noHBand="0" w:noVBand="1"/>
      </w:tblPr>
      <w:tblGrid>
        <w:gridCol w:w="2628"/>
        <w:gridCol w:w="1065"/>
        <w:gridCol w:w="783"/>
        <w:gridCol w:w="947"/>
        <w:gridCol w:w="1021"/>
        <w:gridCol w:w="778"/>
        <w:gridCol w:w="708"/>
        <w:gridCol w:w="1560"/>
      </w:tblGrid>
      <w:tr w:rsidR="004B3D67" w:rsidRPr="003A5CCA" w14:paraId="61DEBE26" w14:textId="77777777" w:rsidTr="003739A4">
        <w:trPr>
          <w:tblHeader/>
        </w:trPr>
        <w:tc>
          <w:tcPr>
            <w:tcW w:w="2628" w:type="dxa"/>
            <w:vMerge w:val="restart"/>
            <w:tcBorders>
              <w:top w:val="single" w:sz="6" w:space="0" w:color="000000"/>
              <w:left w:val="single" w:sz="6" w:space="0" w:color="000000"/>
              <w:bottom w:val="single" w:sz="6" w:space="0" w:color="000000"/>
              <w:right w:val="single" w:sz="6" w:space="0" w:color="000000"/>
            </w:tcBorders>
            <w:shd w:val="clear" w:color="auto" w:fill="17365D"/>
            <w:tcMar>
              <w:top w:w="0" w:type="dxa"/>
              <w:left w:w="45" w:type="dxa"/>
              <w:bottom w:w="0" w:type="dxa"/>
              <w:right w:w="45" w:type="dxa"/>
            </w:tcMar>
            <w:vAlign w:val="center"/>
          </w:tcPr>
          <w:p w14:paraId="00000BF6" w14:textId="77777777" w:rsidR="004B3D67" w:rsidRPr="003A5CCA" w:rsidRDefault="004B3D67" w:rsidP="004B3D67">
            <w:pPr>
              <w:keepNext/>
              <w:spacing w:after="0"/>
              <w:ind w:firstLine="0"/>
              <w:jc w:val="center"/>
              <w:rPr>
                <w:sz w:val="18"/>
                <w:szCs w:val="18"/>
                <w:lang w:val="uk-UA"/>
              </w:rPr>
            </w:pPr>
            <w:r w:rsidRPr="003A5CCA">
              <w:rPr>
                <w:sz w:val="18"/>
                <w:szCs w:val="18"/>
                <w:lang w:val="uk-UA"/>
              </w:rPr>
              <w:t>№та/або найменування маршруту (кінцевих пунктів)</w:t>
            </w:r>
          </w:p>
        </w:tc>
        <w:tc>
          <w:tcPr>
            <w:tcW w:w="1065" w:type="dxa"/>
            <w:vMerge w:val="restart"/>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BF7" w14:textId="77777777" w:rsidR="004B3D67" w:rsidRPr="003A5CCA" w:rsidRDefault="004B3D67" w:rsidP="004B3D67">
            <w:pPr>
              <w:keepNext/>
              <w:spacing w:after="0"/>
              <w:ind w:firstLine="0"/>
              <w:jc w:val="center"/>
              <w:rPr>
                <w:sz w:val="18"/>
                <w:szCs w:val="18"/>
                <w:lang w:val="uk-UA"/>
              </w:rPr>
            </w:pPr>
            <w:r w:rsidRPr="003A5CCA">
              <w:rPr>
                <w:sz w:val="18"/>
                <w:szCs w:val="18"/>
                <w:lang w:val="uk-UA"/>
              </w:rPr>
              <w:t>Кількість зупинок</w:t>
            </w:r>
          </w:p>
        </w:tc>
        <w:tc>
          <w:tcPr>
            <w:tcW w:w="1730" w:type="dxa"/>
            <w:gridSpan w:val="2"/>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BF8" w14:textId="77777777" w:rsidR="004B3D67" w:rsidRPr="003A5CCA" w:rsidRDefault="004B3D67" w:rsidP="004B3D67">
            <w:pPr>
              <w:keepNext/>
              <w:spacing w:after="0"/>
              <w:ind w:firstLine="0"/>
              <w:jc w:val="center"/>
              <w:rPr>
                <w:sz w:val="18"/>
                <w:szCs w:val="18"/>
                <w:lang w:val="uk-UA"/>
              </w:rPr>
            </w:pPr>
            <w:r w:rsidRPr="003A5CCA">
              <w:rPr>
                <w:sz w:val="18"/>
                <w:szCs w:val="18"/>
                <w:lang w:val="uk-UA"/>
              </w:rPr>
              <w:t xml:space="preserve">Довжина маршруту, км </w:t>
            </w:r>
          </w:p>
        </w:tc>
        <w:tc>
          <w:tcPr>
            <w:tcW w:w="1021" w:type="dxa"/>
            <w:vMerge w:val="restart"/>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BFA" w14:textId="77777777" w:rsidR="004B3D67" w:rsidRPr="003A5CCA" w:rsidRDefault="004B3D67" w:rsidP="004B3D67">
            <w:pPr>
              <w:keepNext/>
              <w:spacing w:after="0"/>
              <w:ind w:firstLine="0"/>
              <w:jc w:val="center"/>
              <w:rPr>
                <w:sz w:val="18"/>
                <w:szCs w:val="18"/>
                <w:lang w:val="uk-UA"/>
              </w:rPr>
            </w:pPr>
            <w:r w:rsidRPr="003A5CCA">
              <w:rPr>
                <w:sz w:val="18"/>
                <w:szCs w:val="18"/>
                <w:lang w:val="uk-UA"/>
              </w:rPr>
              <w:t>Кількість</w:t>
            </w:r>
            <w:r w:rsidRPr="003A5CCA">
              <w:rPr>
                <w:sz w:val="18"/>
                <w:szCs w:val="18"/>
                <w:lang w:val="uk-UA"/>
              </w:rPr>
              <w:br/>
              <w:t>оборотних</w:t>
            </w:r>
            <w:r w:rsidRPr="003A5CCA">
              <w:rPr>
                <w:sz w:val="18"/>
                <w:szCs w:val="18"/>
                <w:lang w:val="uk-UA"/>
              </w:rPr>
              <w:br/>
              <w:t>рейсів за добу</w:t>
            </w:r>
            <w:r w:rsidRPr="003A5CCA">
              <w:rPr>
                <w:sz w:val="18"/>
                <w:szCs w:val="18"/>
                <w:lang w:val="uk-UA"/>
              </w:rPr>
              <w:br/>
              <w:t>(розклад руху)</w:t>
            </w:r>
          </w:p>
        </w:tc>
        <w:tc>
          <w:tcPr>
            <w:tcW w:w="1486" w:type="dxa"/>
            <w:gridSpan w:val="2"/>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BFB" w14:textId="77777777" w:rsidR="004B3D67" w:rsidRPr="003A5CCA" w:rsidRDefault="004B3D67" w:rsidP="004B3D67">
            <w:pPr>
              <w:keepNext/>
              <w:spacing w:after="0"/>
              <w:ind w:firstLine="0"/>
              <w:jc w:val="center"/>
              <w:rPr>
                <w:sz w:val="18"/>
                <w:szCs w:val="18"/>
                <w:lang w:val="uk-UA"/>
              </w:rPr>
            </w:pPr>
            <w:r w:rsidRPr="003A5CCA">
              <w:rPr>
                <w:sz w:val="18"/>
                <w:szCs w:val="18"/>
                <w:lang w:val="uk-UA"/>
              </w:rPr>
              <w:t>Рухомий склад на маршруті</w:t>
            </w:r>
          </w:p>
        </w:tc>
        <w:tc>
          <w:tcPr>
            <w:tcW w:w="1560" w:type="dxa"/>
            <w:vMerge w:val="restart"/>
            <w:tcBorders>
              <w:top w:val="single" w:sz="6" w:space="0" w:color="000000"/>
              <w:left w:val="single" w:sz="6" w:space="0" w:color="CCCCCC"/>
              <w:right w:val="single" w:sz="6" w:space="0" w:color="000000"/>
            </w:tcBorders>
            <w:shd w:val="clear" w:color="auto" w:fill="17365D"/>
            <w:tcMar>
              <w:top w:w="0" w:type="dxa"/>
              <w:left w:w="45" w:type="dxa"/>
              <w:bottom w:w="0" w:type="dxa"/>
              <w:right w:w="45" w:type="dxa"/>
            </w:tcMar>
            <w:vAlign w:val="center"/>
          </w:tcPr>
          <w:p w14:paraId="00000BFD" w14:textId="77777777" w:rsidR="004B3D67" w:rsidRPr="003A5CCA" w:rsidRDefault="004B3D67" w:rsidP="004B3D67">
            <w:pPr>
              <w:keepNext/>
              <w:spacing w:after="0"/>
              <w:ind w:firstLine="0"/>
              <w:jc w:val="center"/>
              <w:rPr>
                <w:sz w:val="18"/>
                <w:szCs w:val="18"/>
                <w:lang w:val="uk-UA"/>
              </w:rPr>
            </w:pPr>
            <w:r w:rsidRPr="003A5CCA">
              <w:rPr>
                <w:sz w:val="18"/>
                <w:szCs w:val="18"/>
                <w:lang w:val="uk-UA"/>
              </w:rPr>
              <w:t>Перевізник</w:t>
            </w:r>
          </w:p>
        </w:tc>
      </w:tr>
      <w:tr w:rsidR="004B3D67" w:rsidRPr="003A5CCA" w14:paraId="3931ADAB" w14:textId="77777777" w:rsidTr="003739A4">
        <w:trPr>
          <w:tblHeader/>
        </w:trPr>
        <w:tc>
          <w:tcPr>
            <w:tcW w:w="2628" w:type="dxa"/>
            <w:vMerge/>
            <w:tcBorders>
              <w:top w:val="single" w:sz="6" w:space="0" w:color="000000"/>
              <w:left w:val="single" w:sz="6" w:space="0" w:color="000000"/>
              <w:bottom w:val="single" w:sz="6" w:space="0" w:color="000000"/>
              <w:right w:val="single" w:sz="6" w:space="0" w:color="000000"/>
            </w:tcBorders>
            <w:shd w:val="clear" w:color="auto" w:fill="17365D"/>
            <w:tcMar>
              <w:top w:w="0" w:type="dxa"/>
              <w:left w:w="45" w:type="dxa"/>
              <w:bottom w:w="0" w:type="dxa"/>
              <w:right w:w="45" w:type="dxa"/>
            </w:tcMar>
            <w:vAlign w:val="center"/>
          </w:tcPr>
          <w:p w14:paraId="00000BFE" w14:textId="77777777" w:rsidR="004B3D67" w:rsidRPr="003A5CCA" w:rsidRDefault="004B3D67" w:rsidP="004B3D67">
            <w:pPr>
              <w:widowControl w:val="0"/>
              <w:pBdr>
                <w:top w:val="nil"/>
                <w:left w:val="nil"/>
                <w:bottom w:val="nil"/>
                <w:right w:val="nil"/>
                <w:between w:val="nil"/>
              </w:pBdr>
              <w:spacing w:after="0" w:line="276" w:lineRule="auto"/>
              <w:ind w:firstLine="0"/>
              <w:jc w:val="left"/>
              <w:rPr>
                <w:sz w:val="18"/>
                <w:szCs w:val="18"/>
                <w:lang w:val="uk-UA"/>
              </w:rPr>
            </w:pPr>
          </w:p>
        </w:tc>
        <w:tc>
          <w:tcPr>
            <w:tcW w:w="1065" w:type="dxa"/>
            <w:vMerge/>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BFF" w14:textId="77777777" w:rsidR="004B3D67" w:rsidRPr="003A5CCA" w:rsidRDefault="004B3D67" w:rsidP="004B3D67">
            <w:pPr>
              <w:widowControl w:val="0"/>
              <w:pBdr>
                <w:top w:val="nil"/>
                <w:left w:val="nil"/>
                <w:bottom w:val="nil"/>
                <w:right w:val="nil"/>
                <w:between w:val="nil"/>
              </w:pBdr>
              <w:spacing w:after="0" w:line="276" w:lineRule="auto"/>
              <w:ind w:firstLine="0"/>
              <w:jc w:val="left"/>
              <w:rPr>
                <w:sz w:val="18"/>
                <w:szCs w:val="18"/>
                <w:lang w:val="uk-UA"/>
              </w:rPr>
            </w:pPr>
          </w:p>
        </w:tc>
        <w:tc>
          <w:tcPr>
            <w:tcW w:w="783" w:type="dxa"/>
            <w:tcBorders>
              <w:top w:val="single" w:sz="6" w:space="0" w:color="CCCCCC"/>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C00" w14:textId="77777777" w:rsidR="004B3D67" w:rsidRPr="003A5CCA" w:rsidRDefault="004B3D67" w:rsidP="004B3D67">
            <w:pPr>
              <w:keepNext/>
              <w:spacing w:after="0"/>
              <w:ind w:firstLine="0"/>
              <w:jc w:val="center"/>
              <w:rPr>
                <w:sz w:val="16"/>
                <w:szCs w:val="16"/>
                <w:lang w:val="uk-UA"/>
              </w:rPr>
            </w:pPr>
            <w:r w:rsidRPr="003A5CCA">
              <w:rPr>
                <w:sz w:val="16"/>
                <w:szCs w:val="16"/>
                <w:lang w:val="uk-UA"/>
              </w:rPr>
              <w:t>у прямому</w:t>
            </w:r>
            <w:r w:rsidRPr="003A5CCA">
              <w:rPr>
                <w:sz w:val="16"/>
                <w:szCs w:val="16"/>
                <w:lang w:val="uk-UA"/>
              </w:rPr>
              <w:br/>
              <w:t>напрямку</w:t>
            </w:r>
          </w:p>
        </w:tc>
        <w:tc>
          <w:tcPr>
            <w:tcW w:w="947" w:type="dxa"/>
            <w:tcBorders>
              <w:top w:val="single" w:sz="6" w:space="0" w:color="CCCCCC"/>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C01" w14:textId="77777777" w:rsidR="004B3D67" w:rsidRPr="003A5CCA" w:rsidRDefault="004B3D67" w:rsidP="004B3D67">
            <w:pPr>
              <w:keepNext/>
              <w:spacing w:after="0"/>
              <w:ind w:firstLine="0"/>
              <w:jc w:val="center"/>
              <w:rPr>
                <w:sz w:val="16"/>
                <w:szCs w:val="16"/>
                <w:lang w:val="uk-UA"/>
              </w:rPr>
            </w:pPr>
            <w:r w:rsidRPr="003A5CCA">
              <w:rPr>
                <w:sz w:val="16"/>
                <w:szCs w:val="16"/>
                <w:lang w:val="uk-UA"/>
              </w:rPr>
              <w:t>у зворотному</w:t>
            </w:r>
            <w:r w:rsidRPr="003A5CCA">
              <w:rPr>
                <w:sz w:val="16"/>
                <w:szCs w:val="16"/>
                <w:lang w:val="uk-UA"/>
              </w:rPr>
              <w:br/>
              <w:t xml:space="preserve">напрямку </w:t>
            </w:r>
          </w:p>
        </w:tc>
        <w:tc>
          <w:tcPr>
            <w:tcW w:w="1021" w:type="dxa"/>
            <w:vMerge/>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C02" w14:textId="77777777" w:rsidR="004B3D67" w:rsidRPr="003A5CCA" w:rsidRDefault="004B3D67" w:rsidP="004B3D67">
            <w:pPr>
              <w:widowControl w:val="0"/>
              <w:pBdr>
                <w:top w:val="nil"/>
                <w:left w:val="nil"/>
                <w:bottom w:val="nil"/>
                <w:right w:val="nil"/>
                <w:between w:val="nil"/>
              </w:pBdr>
              <w:spacing w:after="0" w:line="276" w:lineRule="auto"/>
              <w:ind w:firstLine="0"/>
              <w:jc w:val="left"/>
              <w:rPr>
                <w:sz w:val="16"/>
                <w:szCs w:val="16"/>
                <w:lang w:val="uk-UA"/>
              </w:rPr>
            </w:pPr>
          </w:p>
        </w:tc>
        <w:tc>
          <w:tcPr>
            <w:tcW w:w="778" w:type="dxa"/>
            <w:tcBorders>
              <w:top w:val="single" w:sz="6" w:space="0" w:color="CCCCCC"/>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C03" w14:textId="77777777" w:rsidR="004B3D67" w:rsidRPr="003A5CCA" w:rsidRDefault="004B3D67" w:rsidP="004B3D67">
            <w:pPr>
              <w:keepNext/>
              <w:spacing w:after="0"/>
              <w:ind w:firstLine="0"/>
              <w:jc w:val="center"/>
              <w:rPr>
                <w:sz w:val="16"/>
                <w:szCs w:val="16"/>
                <w:lang w:val="uk-UA"/>
              </w:rPr>
            </w:pPr>
            <w:r w:rsidRPr="003A5CCA">
              <w:rPr>
                <w:sz w:val="16"/>
                <w:szCs w:val="16"/>
                <w:lang w:val="uk-UA"/>
              </w:rPr>
              <w:t>тип</w:t>
            </w:r>
          </w:p>
        </w:tc>
        <w:tc>
          <w:tcPr>
            <w:tcW w:w="708" w:type="dxa"/>
            <w:tcBorders>
              <w:top w:val="single" w:sz="6" w:space="0" w:color="CCCCCC"/>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C04" w14:textId="53C2A537" w:rsidR="004B3D67" w:rsidRPr="003A5CCA" w:rsidRDefault="004B3D67" w:rsidP="004B3D67">
            <w:pPr>
              <w:keepNext/>
              <w:spacing w:after="0"/>
              <w:ind w:firstLine="0"/>
              <w:jc w:val="center"/>
              <w:rPr>
                <w:sz w:val="16"/>
                <w:szCs w:val="16"/>
                <w:lang w:val="uk-UA"/>
              </w:rPr>
            </w:pPr>
            <w:r w:rsidRPr="003A5CCA">
              <w:rPr>
                <w:sz w:val="16"/>
                <w:szCs w:val="16"/>
                <w:lang w:val="uk-UA"/>
              </w:rPr>
              <w:t>кіль-кість</w:t>
            </w:r>
          </w:p>
        </w:tc>
        <w:tc>
          <w:tcPr>
            <w:tcW w:w="1560" w:type="dxa"/>
            <w:vMerge/>
            <w:tcBorders>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C05" w14:textId="77777777" w:rsidR="004B3D67" w:rsidRPr="003A5CCA" w:rsidRDefault="004B3D67" w:rsidP="004B3D67">
            <w:pPr>
              <w:widowControl w:val="0"/>
              <w:pBdr>
                <w:top w:val="nil"/>
                <w:left w:val="nil"/>
                <w:bottom w:val="nil"/>
                <w:right w:val="nil"/>
                <w:between w:val="nil"/>
              </w:pBdr>
              <w:spacing w:after="0" w:line="276" w:lineRule="auto"/>
              <w:ind w:firstLine="0"/>
              <w:jc w:val="left"/>
              <w:rPr>
                <w:sz w:val="16"/>
                <w:szCs w:val="16"/>
                <w:lang w:val="uk-UA"/>
              </w:rPr>
            </w:pPr>
          </w:p>
        </w:tc>
      </w:tr>
      <w:tr w:rsidR="003F61CC" w:rsidRPr="003A5CCA" w14:paraId="41E0483F"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06" w14:textId="77777777" w:rsidR="00F34A03" w:rsidRPr="003A5CCA" w:rsidRDefault="001A6C12" w:rsidP="004B3D67">
            <w:pPr>
              <w:keepNext/>
              <w:spacing w:after="0"/>
              <w:ind w:firstLine="0"/>
              <w:jc w:val="center"/>
              <w:rPr>
                <w:sz w:val="18"/>
                <w:szCs w:val="18"/>
                <w:lang w:val="uk-UA"/>
              </w:rPr>
            </w:pPr>
            <w:r w:rsidRPr="003A5CCA">
              <w:rPr>
                <w:sz w:val="18"/>
                <w:szCs w:val="18"/>
                <w:lang w:val="uk-UA"/>
              </w:rPr>
              <w:t>№5/6 Автостанція – Гімназія №12</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07" w14:textId="77777777" w:rsidR="00F34A03" w:rsidRPr="003A5CCA" w:rsidRDefault="001A6C12" w:rsidP="004B3D67">
            <w:pPr>
              <w:keepNext/>
              <w:spacing w:after="0"/>
              <w:ind w:firstLine="0"/>
              <w:jc w:val="center"/>
              <w:rPr>
                <w:sz w:val="18"/>
                <w:szCs w:val="18"/>
                <w:lang w:val="uk-UA"/>
              </w:rPr>
            </w:pPr>
            <w:r w:rsidRPr="003A5CCA">
              <w:rPr>
                <w:sz w:val="18"/>
                <w:szCs w:val="18"/>
                <w:lang w:val="uk-UA"/>
              </w:rPr>
              <w:t>17/19</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08" w14:textId="77777777" w:rsidR="00F34A03" w:rsidRPr="003A5CCA" w:rsidRDefault="001A6C12" w:rsidP="004B3D67">
            <w:pPr>
              <w:keepNext/>
              <w:spacing w:after="0"/>
              <w:ind w:firstLine="0"/>
              <w:jc w:val="center"/>
              <w:rPr>
                <w:sz w:val="18"/>
                <w:szCs w:val="18"/>
                <w:lang w:val="uk-UA"/>
              </w:rPr>
            </w:pPr>
            <w:r w:rsidRPr="003A5CCA">
              <w:rPr>
                <w:sz w:val="18"/>
                <w:szCs w:val="18"/>
                <w:lang w:val="uk-UA"/>
              </w:rPr>
              <w:t>10,8</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09" w14:textId="77777777" w:rsidR="00F34A03" w:rsidRPr="003A5CCA" w:rsidRDefault="001A6C12" w:rsidP="004B3D67">
            <w:pPr>
              <w:keepNext/>
              <w:spacing w:after="0"/>
              <w:ind w:firstLine="0"/>
              <w:jc w:val="center"/>
              <w:rPr>
                <w:sz w:val="18"/>
                <w:szCs w:val="18"/>
                <w:lang w:val="uk-UA"/>
              </w:rPr>
            </w:pPr>
            <w:r w:rsidRPr="003A5CCA">
              <w:rPr>
                <w:sz w:val="18"/>
                <w:szCs w:val="18"/>
                <w:lang w:val="uk-UA"/>
              </w:rPr>
              <w:t>10,8</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0A" w14:textId="77777777" w:rsidR="00F34A03" w:rsidRPr="003A5CCA" w:rsidRDefault="001A6C12" w:rsidP="004B3D67">
            <w:pPr>
              <w:keepNext/>
              <w:spacing w:after="0"/>
              <w:ind w:firstLine="0"/>
              <w:jc w:val="center"/>
              <w:rPr>
                <w:sz w:val="18"/>
                <w:szCs w:val="18"/>
                <w:lang w:val="uk-UA"/>
              </w:rPr>
            </w:pPr>
            <w:r w:rsidRPr="003A5CCA">
              <w:rPr>
                <w:sz w:val="18"/>
                <w:szCs w:val="18"/>
                <w:lang w:val="uk-UA"/>
              </w:rPr>
              <w:t>26,5</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0B"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0C" w14:textId="77777777" w:rsidR="00F34A03" w:rsidRPr="003A5CCA" w:rsidRDefault="001A6C12" w:rsidP="004B3D67">
            <w:pPr>
              <w:keepNext/>
              <w:spacing w:after="0"/>
              <w:ind w:left="-57" w:right="-57" w:firstLine="0"/>
              <w:jc w:val="center"/>
              <w:rPr>
                <w:sz w:val="18"/>
                <w:szCs w:val="18"/>
                <w:lang w:val="uk-UA"/>
              </w:rPr>
            </w:pPr>
            <w:r w:rsidRPr="003A5CCA">
              <w:rPr>
                <w:sz w:val="18"/>
                <w:szCs w:val="18"/>
                <w:lang w:val="uk-UA"/>
              </w:rPr>
              <w:t>3</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0D" w14:textId="77777777" w:rsidR="00F34A03" w:rsidRPr="003A5CCA" w:rsidRDefault="001A6C12" w:rsidP="00196863">
            <w:pPr>
              <w:keepNext/>
              <w:spacing w:after="0"/>
              <w:ind w:left="-57" w:right="-57" w:firstLine="0"/>
              <w:jc w:val="center"/>
              <w:rPr>
                <w:sz w:val="18"/>
                <w:szCs w:val="18"/>
                <w:lang w:val="uk-UA"/>
              </w:rPr>
            </w:pPr>
            <w:r w:rsidRPr="003A5CCA">
              <w:rPr>
                <w:sz w:val="18"/>
                <w:szCs w:val="18"/>
                <w:lang w:val="uk-UA"/>
              </w:rPr>
              <w:t>ТОВ «</w:t>
            </w:r>
            <w:proofErr w:type="spellStart"/>
            <w:r w:rsidRPr="003A5CCA">
              <w:rPr>
                <w:sz w:val="18"/>
                <w:szCs w:val="18"/>
                <w:lang w:val="uk-UA"/>
              </w:rPr>
              <w:t>Новотрансавто</w:t>
            </w:r>
            <w:proofErr w:type="spellEnd"/>
            <w:r w:rsidRPr="003A5CCA">
              <w:rPr>
                <w:sz w:val="18"/>
                <w:szCs w:val="18"/>
                <w:lang w:val="uk-UA"/>
              </w:rPr>
              <w:t>»</w:t>
            </w:r>
          </w:p>
        </w:tc>
      </w:tr>
      <w:tr w:rsidR="003F61CC" w:rsidRPr="003A5CCA" w14:paraId="54406B88"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0E" w14:textId="77777777" w:rsidR="00F34A03" w:rsidRPr="003A5CCA" w:rsidRDefault="001A6C12" w:rsidP="004B3D67">
            <w:pPr>
              <w:spacing w:after="0"/>
              <w:ind w:firstLine="0"/>
              <w:jc w:val="center"/>
              <w:rPr>
                <w:sz w:val="18"/>
                <w:szCs w:val="18"/>
                <w:lang w:val="uk-UA"/>
              </w:rPr>
            </w:pPr>
            <w:r w:rsidRPr="003A5CCA">
              <w:rPr>
                <w:sz w:val="18"/>
                <w:szCs w:val="18"/>
                <w:lang w:val="uk-UA"/>
              </w:rPr>
              <w:t>№10 Перевал – вул. Київська</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0F" w14:textId="77777777" w:rsidR="00F34A03" w:rsidRPr="003A5CCA" w:rsidRDefault="001A6C12" w:rsidP="004B3D67">
            <w:pPr>
              <w:spacing w:after="0"/>
              <w:ind w:firstLine="0"/>
              <w:jc w:val="center"/>
              <w:rPr>
                <w:sz w:val="18"/>
                <w:szCs w:val="18"/>
                <w:lang w:val="uk-UA"/>
              </w:rPr>
            </w:pPr>
            <w:r w:rsidRPr="003A5CCA">
              <w:rPr>
                <w:sz w:val="18"/>
                <w:szCs w:val="18"/>
                <w:lang w:val="uk-UA"/>
              </w:rPr>
              <w:t>19</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0" w14:textId="77777777" w:rsidR="00F34A03" w:rsidRPr="003A5CCA" w:rsidRDefault="001A6C12" w:rsidP="004B3D67">
            <w:pPr>
              <w:spacing w:after="0"/>
              <w:ind w:firstLine="0"/>
              <w:jc w:val="center"/>
              <w:rPr>
                <w:sz w:val="18"/>
                <w:szCs w:val="18"/>
                <w:lang w:val="uk-UA"/>
              </w:rPr>
            </w:pPr>
            <w:r w:rsidRPr="003A5CCA">
              <w:rPr>
                <w:sz w:val="18"/>
                <w:szCs w:val="18"/>
                <w:lang w:val="uk-UA"/>
              </w:rPr>
              <w:t>11,2</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1" w14:textId="77777777" w:rsidR="00F34A03" w:rsidRPr="003A5CCA" w:rsidRDefault="001A6C12" w:rsidP="004B3D67">
            <w:pPr>
              <w:spacing w:after="0"/>
              <w:ind w:firstLine="0"/>
              <w:jc w:val="center"/>
              <w:rPr>
                <w:sz w:val="18"/>
                <w:szCs w:val="18"/>
                <w:lang w:val="uk-UA"/>
              </w:rPr>
            </w:pPr>
            <w:r w:rsidRPr="003A5CCA">
              <w:rPr>
                <w:sz w:val="18"/>
                <w:szCs w:val="18"/>
                <w:lang w:val="uk-UA"/>
              </w:rPr>
              <w:t>11,2</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2" w14:textId="77777777" w:rsidR="00F34A03" w:rsidRPr="003A5CCA" w:rsidRDefault="001A6C12" w:rsidP="004B3D67">
            <w:pPr>
              <w:spacing w:after="0"/>
              <w:ind w:firstLine="0"/>
              <w:jc w:val="center"/>
              <w:rPr>
                <w:sz w:val="18"/>
                <w:szCs w:val="18"/>
                <w:lang w:val="uk-UA"/>
              </w:rPr>
            </w:pPr>
            <w:r w:rsidRPr="003A5CCA">
              <w:rPr>
                <w:sz w:val="18"/>
                <w:szCs w:val="18"/>
                <w:lang w:val="uk-UA"/>
              </w:rPr>
              <w:t>8,5</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3"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4"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1</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15" w14:textId="77777777" w:rsidR="00F34A03" w:rsidRPr="003A5CCA" w:rsidRDefault="001A6C12" w:rsidP="00196863">
            <w:pPr>
              <w:spacing w:after="0"/>
              <w:ind w:left="-57" w:right="-57" w:firstLine="0"/>
              <w:jc w:val="center"/>
              <w:rPr>
                <w:sz w:val="18"/>
                <w:szCs w:val="18"/>
                <w:lang w:val="uk-UA"/>
              </w:rPr>
            </w:pPr>
            <w:r w:rsidRPr="003A5CCA">
              <w:rPr>
                <w:sz w:val="18"/>
                <w:szCs w:val="18"/>
                <w:lang w:val="uk-UA"/>
              </w:rPr>
              <w:t>ТОВ «</w:t>
            </w:r>
            <w:proofErr w:type="spellStart"/>
            <w:r w:rsidRPr="003A5CCA">
              <w:rPr>
                <w:sz w:val="18"/>
                <w:szCs w:val="18"/>
                <w:lang w:val="uk-UA"/>
              </w:rPr>
              <w:t>Новотрансавто</w:t>
            </w:r>
            <w:proofErr w:type="spellEnd"/>
            <w:r w:rsidRPr="003A5CCA">
              <w:rPr>
                <w:sz w:val="18"/>
                <w:szCs w:val="18"/>
                <w:lang w:val="uk-UA"/>
              </w:rPr>
              <w:t>»</w:t>
            </w:r>
          </w:p>
        </w:tc>
      </w:tr>
      <w:tr w:rsidR="003F61CC" w:rsidRPr="003A5CCA" w14:paraId="466A27A8"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16" w14:textId="77777777" w:rsidR="00F34A03" w:rsidRPr="003A5CCA" w:rsidRDefault="001A6C12" w:rsidP="004B3D67">
            <w:pPr>
              <w:spacing w:after="0"/>
              <w:ind w:firstLine="0"/>
              <w:jc w:val="center"/>
              <w:rPr>
                <w:sz w:val="18"/>
                <w:szCs w:val="18"/>
                <w:lang w:val="uk-UA"/>
              </w:rPr>
            </w:pPr>
            <w:r w:rsidRPr="003A5CCA">
              <w:rPr>
                <w:sz w:val="18"/>
                <w:szCs w:val="18"/>
                <w:lang w:val="uk-UA"/>
              </w:rPr>
              <w:t xml:space="preserve">№11 Автостанція – вул. </w:t>
            </w:r>
            <w:proofErr w:type="spellStart"/>
            <w:r w:rsidRPr="003A5CCA">
              <w:rPr>
                <w:sz w:val="18"/>
                <w:szCs w:val="18"/>
                <w:lang w:val="uk-UA"/>
              </w:rPr>
              <w:t>Холодноярської</w:t>
            </w:r>
            <w:proofErr w:type="spellEnd"/>
            <w:r w:rsidRPr="003A5CCA">
              <w:rPr>
                <w:sz w:val="18"/>
                <w:szCs w:val="18"/>
                <w:lang w:val="uk-UA"/>
              </w:rPr>
              <w:t xml:space="preserve"> Бригади</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7" w14:textId="77777777" w:rsidR="00F34A03" w:rsidRPr="003A5CCA" w:rsidRDefault="001A6C12" w:rsidP="004B3D67">
            <w:pPr>
              <w:spacing w:after="0"/>
              <w:ind w:firstLine="0"/>
              <w:jc w:val="center"/>
              <w:rPr>
                <w:sz w:val="18"/>
                <w:szCs w:val="18"/>
                <w:lang w:val="uk-UA"/>
              </w:rPr>
            </w:pPr>
            <w:r w:rsidRPr="003A5CCA">
              <w:rPr>
                <w:sz w:val="18"/>
                <w:szCs w:val="18"/>
                <w:lang w:val="uk-UA"/>
              </w:rPr>
              <w:t>18</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8" w14:textId="77777777" w:rsidR="00F34A03" w:rsidRPr="003A5CCA" w:rsidRDefault="001A6C12" w:rsidP="004B3D67">
            <w:pPr>
              <w:spacing w:after="0"/>
              <w:ind w:firstLine="0"/>
              <w:jc w:val="center"/>
              <w:rPr>
                <w:sz w:val="18"/>
                <w:szCs w:val="18"/>
                <w:lang w:val="uk-UA"/>
              </w:rPr>
            </w:pPr>
            <w:r w:rsidRPr="003A5CCA">
              <w:rPr>
                <w:sz w:val="18"/>
                <w:szCs w:val="18"/>
                <w:lang w:val="uk-UA"/>
              </w:rPr>
              <w:t>8,3/10,9</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9" w14:textId="77777777" w:rsidR="00F34A03" w:rsidRPr="003A5CCA" w:rsidRDefault="001A6C12" w:rsidP="004B3D67">
            <w:pPr>
              <w:spacing w:after="0"/>
              <w:ind w:firstLine="0"/>
              <w:jc w:val="center"/>
              <w:rPr>
                <w:sz w:val="18"/>
                <w:szCs w:val="18"/>
                <w:lang w:val="uk-UA"/>
              </w:rPr>
            </w:pPr>
            <w:r w:rsidRPr="003A5CCA">
              <w:rPr>
                <w:sz w:val="18"/>
                <w:szCs w:val="18"/>
                <w:lang w:val="uk-UA"/>
              </w:rPr>
              <w:t>8,3/10,9</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A" w14:textId="77777777" w:rsidR="00F34A03" w:rsidRPr="003A5CCA" w:rsidRDefault="001A6C12" w:rsidP="004B3D67">
            <w:pPr>
              <w:spacing w:after="0"/>
              <w:ind w:firstLine="0"/>
              <w:jc w:val="center"/>
              <w:rPr>
                <w:sz w:val="18"/>
                <w:szCs w:val="18"/>
                <w:lang w:val="uk-UA"/>
              </w:rPr>
            </w:pPr>
            <w:r w:rsidRPr="003A5CCA">
              <w:rPr>
                <w:sz w:val="18"/>
                <w:szCs w:val="18"/>
                <w:lang w:val="uk-UA"/>
              </w:rPr>
              <w:t>21</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B"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C"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3</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1D" w14:textId="77777777" w:rsidR="00F34A03" w:rsidRPr="003A5CCA" w:rsidRDefault="001A6C12" w:rsidP="00196863">
            <w:pPr>
              <w:spacing w:after="0"/>
              <w:ind w:left="-57" w:right="-57" w:firstLine="0"/>
              <w:jc w:val="center"/>
              <w:rPr>
                <w:sz w:val="18"/>
                <w:szCs w:val="18"/>
                <w:lang w:val="uk-UA"/>
              </w:rPr>
            </w:pPr>
            <w:r w:rsidRPr="003A5CCA">
              <w:rPr>
                <w:sz w:val="18"/>
                <w:szCs w:val="18"/>
                <w:lang w:val="uk-UA"/>
              </w:rPr>
              <w:t>ТОВ «</w:t>
            </w:r>
            <w:proofErr w:type="spellStart"/>
            <w:r w:rsidRPr="003A5CCA">
              <w:rPr>
                <w:sz w:val="18"/>
                <w:szCs w:val="18"/>
                <w:lang w:val="uk-UA"/>
              </w:rPr>
              <w:t>Новотрансавто</w:t>
            </w:r>
            <w:proofErr w:type="spellEnd"/>
            <w:r w:rsidRPr="003A5CCA">
              <w:rPr>
                <w:sz w:val="18"/>
                <w:szCs w:val="18"/>
                <w:lang w:val="uk-UA"/>
              </w:rPr>
              <w:t>»</w:t>
            </w:r>
          </w:p>
        </w:tc>
      </w:tr>
      <w:tr w:rsidR="003F61CC" w:rsidRPr="003A5CCA" w14:paraId="71803D68"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1E" w14:textId="77777777" w:rsidR="00F34A03" w:rsidRPr="003A5CCA" w:rsidRDefault="001A6C12" w:rsidP="004B3D67">
            <w:pPr>
              <w:spacing w:after="0"/>
              <w:ind w:firstLine="0"/>
              <w:jc w:val="center"/>
              <w:rPr>
                <w:sz w:val="18"/>
                <w:szCs w:val="18"/>
                <w:lang w:val="uk-UA"/>
              </w:rPr>
            </w:pPr>
            <w:r w:rsidRPr="003A5CCA">
              <w:rPr>
                <w:sz w:val="18"/>
                <w:szCs w:val="18"/>
                <w:lang w:val="uk-UA"/>
              </w:rPr>
              <w:t>№15 Автостанція - вул. Ігоря Ємельяненка</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1F" w14:textId="77777777" w:rsidR="00F34A03" w:rsidRPr="003A5CCA" w:rsidRDefault="001A6C12" w:rsidP="004B3D67">
            <w:pPr>
              <w:spacing w:after="0"/>
              <w:ind w:firstLine="0"/>
              <w:jc w:val="center"/>
              <w:rPr>
                <w:sz w:val="18"/>
                <w:szCs w:val="18"/>
                <w:lang w:val="uk-UA"/>
              </w:rPr>
            </w:pPr>
            <w:r w:rsidRPr="003A5CCA">
              <w:rPr>
                <w:sz w:val="18"/>
                <w:szCs w:val="18"/>
                <w:lang w:val="uk-UA"/>
              </w:rPr>
              <w:t>16</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0" w14:textId="77777777" w:rsidR="00F34A03" w:rsidRPr="003A5CCA" w:rsidRDefault="001A6C12" w:rsidP="004B3D67">
            <w:pPr>
              <w:spacing w:after="0"/>
              <w:ind w:firstLine="0"/>
              <w:jc w:val="center"/>
              <w:rPr>
                <w:sz w:val="18"/>
                <w:szCs w:val="18"/>
                <w:lang w:val="uk-UA"/>
              </w:rPr>
            </w:pPr>
            <w:r w:rsidRPr="003A5CCA">
              <w:rPr>
                <w:sz w:val="18"/>
                <w:szCs w:val="18"/>
                <w:lang w:val="uk-UA"/>
              </w:rPr>
              <w:t>9,3</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1" w14:textId="77777777" w:rsidR="00F34A03" w:rsidRPr="003A5CCA" w:rsidRDefault="001A6C12" w:rsidP="004B3D67">
            <w:pPr>
              <w:spacing w:after="0"/>
              <w:ind w:firstLine="0"/>
              <w:jc w:val="center"/>
              <w:rPr>
                <w:sz w:val="18"/>
                <w:szCs w:val="18"/>
                <w:lang w:val="uk-UA"/>
              </w:rPr>
            </w:pPr>
            <w:r w:rsidRPr="003A5CCA">
              <w:rPr>
                <w:sz w:val="18"/>
                <w:szCs w:val="18"/>
                <w:lang w:val="uk-UA"/>
              </w:rPr>
              <w:t>9,3</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2" w14:textId="77777777" w:rsidR="00F34A03" w:rsidRPr="003A5CCA" w:rsidRDefault="001A6C12" w:rsidP="004B3D67">
            <w:pPr>
              <w:spacing w:after="0"/>
              <w:ind w:firstLine="0"/>
              <w:jc w:val="center"/>
              <w:rPr>
                <w:sz w:val="18"/>
                <w:szCs w:val="18"/>
                <w:lang w:val="uk-UA"/>
              </w:rPr>
            </w:pPr>
            <w:r w:rsidRPr="003A5CCA">
              <w:rPr>
                <w:sz w:val="18"/>
                <w:szCs w:val="18"/>
                <w:lang w:val="uk-UA"/>
              </w:rPr>
              <w:t>6</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3"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4"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1</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25" w14:textId="77777777" w:rsidR="00F34A03" w:rsidRPr="003A5CCA" w:rsidRDefault="001A6C12" w:rsidP="00196863">
            <w:pPr>
              <w:spacing w:after="0"/>
              <w:ind w:left="-57" w:right="-57" w:firstLine="0"/>
              <w:jc w:val="center"/>
              <w:rPr>
                <w:sz w:val="18"/>
                <w:szCs w:val="18"/>
                <w:lang w:val="uk-UA"/>
              </w:rPr>
            </w:pPr>
            <w:r w:rsidRPr="003A5CCA">
              <w:rPr>
                <w:sz w:val="18"/>
                <w:szCs w:val="18"/>
                <w:lang w:val="uk-UA"/>
              </w:rPr>
              <w:t>ТОВ «</w:t>
            </w:r>
            <w:proofErr w:type="spellStart"/>
            <w:r w:rsidRPr="003A5CCA">
              <w:rPr>
                <w:sz w:val="18"/>
                <w:szCs w:val="18"/>
                <w:lang w:val="uk-UA"/>
              </w:rPr>
              <w:t>Новотрансавто</w:t>
            </w:r>
            <w:proofErr w:type="spellEnd"/>
            <w:r w:rsidRPr="003A5CCA">
              <w:rPr>
                <w:sz w:val="18"/>
                <w:szCs w:val="18"/>
                <w:lang w:val="uk-UA"/>
              </w:rPr>
              <w:t>»</w:t>
            </w:r>
          </w:p>
        </w:tc>
      </w:tr>
      <w:tr w:rsidR="003F61CC" w:rsidRPr="003A5CCA" w14:paraId="5FC0B5C4"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26" w14:textId="77777777" w:rsidR="00F34A03" w:rsidRPr="003A5CCA" w:rsidRDefault="001A6C12" w:rsidP="004B3D67">
            <w:pPr>
              <w:spacing w:after="0"/>
              <w:ind w:firstLine="0"/>
              <w:jc w:val="center"/>
              <w:rPr>
                <w:sz w:val="18"/>
                <w:szCs w:val="18"/>
                <w:lang w:val="uk-UA"/>
              </w:rPr>
            </w:pPr>
            <w:r w:rsidRPr="003A5CCA">
              <w:rPr>
                <w:sz w:val="18"/>
                <w:szCs w:val="18"/>
                <w:lang w:val="uk-UA"/>
              </w:rPr>
              <w:t xml:space="preserve">№1 Автостанція – </w:t>
            </w:r>
            <w:proofErr w:type="spellStart"/>
            <w:r w:rsidRPr="003A5CCA">
              <w:rPr>
                <w:sz w:val="18"/>
                <w:szCs w:val="18"/>
                <w:lang w:val="uk-UA"/>
              </w:rPr>
              <w:t>Решкут</w:t>
            </w:r>
            <w:proofErr w:type="spellEnd"/>
            <w:r w:rsidRPr="003A5CCA">
              <w:rPr>
                <w:sz w:val="18"/>
                <w:szCs w:val="18"/>
                <w:lang w:val="uk-UA"/>
              </w:rPr>
              <w:t xml:space="preserve"> (по колу через ЦРЛ)</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7" w14:textId="77777777" w:rsidR="00F34A03" w:rsidRPr="003A5CCA" w:rsidRDefault="001A6C12" w:rsidP="004B3D67">
            <w:pPr>
              <w:spacing w:after="0"/>
              <w:ind w:firstLine="0"/>
              <w:jc w:val="center"/>
              <w:rPr>
                <w:sz w:val="18"/>
                <w:szCs w:val="18"/>
                <w:lang w:val="uk-UA"/>
              </w:rPr>
            </w:pPr>
            <w:r w:rsidRPr="003A5CCA">
              <w:rPr>
                <w:sz w:val="18"/>
                <w:szCs w:val="18"/>
                <w:lang w:val="uk-UA"/>
              </w:rPr>
              <w:t>13/10</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8" w14:textId="77777777" w:rsidR="00F34A03" w:rsidRPr="003A5CCA" w:rsidRDefault="001A6C12" w:rsidP="004B3D67">
            <w:pPr>
              <w:spacing w:after="0"/>
              <w:ind w:firstLine="0"/>
              <w:jc w:val="center"/>
              <w:rPr>
                <w:sz w:val="18"/>
                <w:szCs w:val="18"/>
                <w:lang w:val="uk-UA"/>
              </w:rPr>
            </w:pPr>
            <w:r w:rsidRPr="003A5CCA">
              <w:rPr>
                <w:sz w:val="18"/>
                <w:szCs w:val="18"/>
                <w:lang w:val="uk-UA"/>
              </w:rPr>
              <w:t>8,1</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9" w14:textId="77777777" w:rsidR="00F34A03" w:rsidRPr="003A5CCA" w:rsidRDefault="001A6C12" w:rsidP="004B3D67">
            <w:pPr>
              <w:spacing w:after="0"/>
              <w:ind w:firstLine="0"/>
              <w:jc w:val="center"/>
              <w:rPr>
                <w:sz w:val="18"/>
                <w:szCs w:val="18"/>
                <w:lang w:val="uk-UA"/>
              </w:rPr>
            </w:pPr>
            <w:r w:rsidRPr="003A5CCA">
              <w:rPr>
                <w:sz w:val="18"/>
                <w:szCs w:val="18"/>
                <w:lang w:val="uk-UA"/>
              </w:rPr>
              <w:t>6,3</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A" w14:textId="77777777" w:rsidR="00F34A03" w:rsidRPr="003A5CCA" w:rsidRDefault="001A6C12" w:rsidP="004B3D67">
            <w:pPr>
              <w:spacing w:after="0"/>
              <w:ind w:firstLine="0"/>
              <w:jc w:val="center"/>
              <w:rPr>
                <w:sz w:val="18"/>
                <w:szCs w:val="18"/>
                <w:lang w:val="uk-UA"/>
              </w:rPr>
            </w:pPr>
            <w:r w:rsidRPr="003A5CCA">
              <w:rPr>
                <w:sz w:val="18"/>
                <w:szCs w:val="18"/>
                <w:lang w:val="uk-UA"/>
              </w:rPr>
              <w:t>14</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B"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C"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1</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D" w14:textId="77777777" w:rsidR="00F34A03" w:rsidRPr="003A5CCA" w:rsidRDefault="001A6C12" w:rsidP="00196863">
            <w:pPr>
              <w:spacing w:after="0"/>
              <w:ind w:left="-57" w:right="-57" w:firstLine="0"/>
              <w:jc w:val="center"/>
              <w:rPr>
                <w:sz w:val="18"/>
                <w:szCs w:val="18"/>
                <w:lang w:val="uk-UA"/>
              </w:rPr>
            </w:pPr>
            <w:r w:rsidRPr="003A5CCA">
              <w:rPr>
                <w:sz w:val="18"/>
                <w:szCs w:val="18"/>
                <w:lang w:val="uk-UA"/>
              </w:rPr>
              <w:t>ФОП «Заблуда В.М.»</w:t>
            </w:r>
          </w:p>
        </w:tc>
      </w:tr>
      <w:tr w:rsidR="003F61CC" w:rsidRPr="003A5CCA" w14:paraId="7F0A0B1F"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2E" w14:textId="77777777" w:rsidR="00F34A03" w:rsidRPr="003A5CCA" w:rsidRDefault="001A6C12" w:rsidP="004B3D67">
            <w:pPr>
              <w:spacing w:after="0"/>
              <w:ind w:firstLine="0"/>
              <w:jc w:val="center"/>
              <w:rPr>
                <w:sz w:val="18"/>
                <w:szCs w:val="18"/>
                <w:lang w:val="uk-UA"/>
              </w:rPr>
            </w:pPr>
            <w:r w:rsidRPr="003A5CCA">
              <w:rPr>
                <w:sz w:val="18"/>
                <w:szCs w:val="18"/>
                <w:lang w:val="uk-UA"/>
              </w:rPr>
              <w:t xml:space="preserve">№2 Автостанція – </w:t>
            </w:r>
            <w:proofErr w:type="spellStart"/>
            <w:r w:rsidRPr="003A5CCA">
              <w:rPr>
                <w:sz w:val="18"/>
                <w:szCs w:val="18"/>
                <w:lang w:val="uk-UA"/>
              </w:rPr>
              <w:t>Решкут</w:t>
            </w:r>
            <w:proofErr w:type="spellEnd"/>
            <w:r w:rsidRPr="003A5CCA">
              <w:rPr>
                <w:sz w:val="18"/>
                <w:szCs w:val="18"/>
                <w:lang w:val="uk-UA"/>
              </w:rPr>
              <w:t xml:space="preserve"> (по колу через вул. Партизанську)</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2F" w14:textId="77777777" w:rsidR="00F34A03" w:rsidRPr="003A5CCA" w:rsidRDefault="001A6C12" w:rsidP="004B3D67">
            <w:pPr>
              <w:spacing w:after="0"/>
              <w:ind w:firstLine="0"/>
              <w:jc w:val="center"/>
              <w:rPr>
                <w:sz w:val="18"/>
                <w:szCs w:val="18"/>
                <w:lang w:val="uk-UA"/>
              </w:rPr>
            </w:pPr>
            <w:r w:rsidRPr="003A5CCA">
              <w:rPr>
                <w:sz w:val="18"/>
                <w:szCs w:val="18"/>
                <w:lang w:val="uk-UA"/>
              </w:rPr>
              <w:t>10/13</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0" w14:textId="77777777" w:rsidR="00F34A03" w:rsidRPr="003A5CCA" w:rsidRDefault="001A6C12" w:rsidP="004B3D67">
            <w:pPr>
              <w:spacing w:after="0"/>
              <w:ind w:firstLine="0"/>
              <w:jc w:val="center"/>
              <w:rPr>
                <w:sz w:val="18"/>
                <w:szCs w:val="18"/>
                <w:lang w:val="uk-UA"/>
              </w:rPr>
            </w:pPr>
            <w:r w:rsidRPr="003A5CCA">
              <w:rPr>
                <w:sz w:val="18"/>
                <w:szCs w:val="18"/>
                <w:lang w:val="uk-UA"/>
              </w:rPr>
              <w:t>6,3</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1" w14:textId="77777777" w:rsidR="00F34A03" w:rsidRPr="003A5CCA" w:rsidRDefault="001A6C12" w:rsidP="004B3D67">
            <w:pPr>
              <w:spacing w:after="0"/>
              <w:ind w:firstLine="0"/>
              <w:jc w:val="center"/>
              <w:rPr>
                <w:sz w:val="18"/>
                <w:szCs w:val="18"/>
                <w:lang w:val="uk-UA"/>
              </w:rPr>
            </w:pPr>
            <w:r w:rsidRPr="003A5CCA">
              <w:rPr>
                <w:sz w:val="18"/>
                <w:szCs w:val="18"/>
                <w:lang w:val="uk-UA"/>
              </w:rPr>
              <w:t>8,1</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2" w14:textId="77777777" w:rsidR="00F34A03" w:rsidRPr="003A5CCA" w:rsidRDefault="001A6C12" w:rsidP="004B3D67">
            <w:pPr>
              <w:spacing w:after="0"/>
              <w:ind w:firstLine="0"/>
              <w:jc w:val="center"/>
              <w:rPr>
                <w:sz w:val="18"/>
                <w:szCs w:val="18"/>
                <w:lang w:val="uk-UA"/>
              </w:rPr>
            </w:pPr>
            <w:r w:rsidRPr="003A5CCA">
              <w:rPr>
                <w:sz w:val="18"/>
                <w:szCs w:val="18"/>
                <w:lang w:val="uk-UA"/>
              </w:rPr>
              <w:t>14</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3"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4"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1</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35" w14:textId="77777777" w:rsidR="00F34A03" w:rsidRPr="003A5CCA" w:rsidRDefault="001A6C12" w:rsidP="00196863">
            <w:pPr>
              <w:spacing w:after="0"/>
              <w:ind w:left="-57" w:right="-57" w:firstLine="0"/>
              <w:jc w:val="center"/>
              <w:rPr>
                <w:sz w:val="18"/>
                <w:szCs w:val="18"/>
                <w:lang w:val="uk-UA"/>
              </w:rPr>
            </w:pPr>
            <w:r w:rsidRPr="003A5CCA">
              <w:rPr>
                <w:sz w:val="18"/>
                <w:szCs w:val="18"/>
                <w:lang w:val="uk-UA"/>
              </w:rPr>
              <w:t>ФОП «Заблуда В.М.»</w:t>
            </w:r>
          </w:p>
        </w:tc>
      </w:tr>
      <w:tr w:rsidR="003F61CC" w:rsidRPr="003A5CCA" w14:paraId="3F59AC2F"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36" w14:textId="77777777" w:rsidR="00F34A03" w:rsidRPr="003A5CCA" w:rsidRDefault="001A6C12" w:rsidP="004B3D67">
            <w:pPr>
              <w:spacing w:after="0"/>
              <w:ind w:firstLine="0"/>
              <w:jc w:val="center"/>
              <w:rPr>
                <w:sz w:val="18"/>
                <w:szCs w:val="18"/>
                <w:lang w:val="uk-UA"/>
              </w:rPr>
            </w:pPr>
            <w:r w:rsidRPr="003A5CCA">
              <w:rPr>
                <w:sz w:val="18"/>
                <w:szCs w:val="18"/>
                <w:lang w:val="uk-UA"/>
              </w:rPr>
              <w:t>№9 Автостанція – вул. Героїв Рятувальників</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7" w14:textId="77777777" w:rsidR="00F34A03" w:rsidRPr="003A5CCA" w:rsidRDefault="001A6C12" w:rsidP="004B3D67">
            <w:pPr>
              <w:spacing w:after="0"/>
              <w:ind w:firstLine="0"/>
              <w:jc w:val="center"/>
              <w:rPr>
                <w:sz w:val="18"/>
                <w:szCs w:val="18"/>
                <w:lang w:val="uk-UA"/>
              </w:rPr>
            </w:pPr>
            <w:r w:rsidRPr="003A5CCA">
              <w:rPr>
                <w:sz w:val="18"/>
                <w:szCs w:val="18"/>
                <w:lang w:val="uk-UA"/>
              </w:rPr>
              <w:t>13</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8" w14:textId="77777777" w:rsidR="00F34A03" w:rsidRPr="003A5CCA" w:rsidRDefault="001A6C12" w:rsidP="004B3D67">
            <w:pPr>
              <w:spacing w:after="0"/>
              <w:ind w:firstLine="0"/>
              <w:jc w:val="center"/>
              <w:rPr>
                <w:sz w:val="18"/>
                <w:szCs w:val="18"/>
                <w:lang w:val="uk-UA"/>
              </w:rPr>
            </w:pPr>
            <w:r w:rsidRPr="003A5CCA">
              <w:rPr>
                <w:sz w:val="18"/>
                <w:szCs w:val="18"/>
                <w:lang w:val="uk-UA"/>
              </w:rPr>
              <w:t>6,8</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9" w14:textId="77777777" w:rsidR="00F34A03" w:rsidRPr="003A5CCA" w:rsidRDefault="001A6C12" w:rsidP="004B3D67">
            <w:pPr>
              <w:spacing w:after="0"/>
              <w:ind w:firstLine="0"/>
              <w:jc w:val="center"/>
              <w:rPr>
                <w:sz w:val="18"/>
                <w:szCs w:val="18"/>
                <w:lang w:val="uk-UA"/>
              </w:rPr>
            </w:pPr>
            <w:r w:rsidRPr="003A5CCA">
              <w:rPr>
                <w:sz w:val="18"/>
                <w:szCs w:val="18"/>
                <w:lang w:val="uk-UA"/>
              </w:rPr>
              <w:t>6,8</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A" w14:textId="77777777" w:rsidR="00F34A03" w:rsidRPr="003A5CCA" w:rsidRDefault="001A6C12" w:rsidP="004B3D67">
            <w:pPr>
              <w:spacing w:after="0"/>
              <w:ind w:firstLine="0"/>
              <w:jc w:val="center"/>
              <w:rPr>
                <w:sz w:val="18"/>
                <w:szCs w:val="18"/>
                <w:lang w:val="uk-UA"/>
              </w:rPr>
            </w:pPr>
            <w:r w:rsidRPr="003A5CCA">
              <w:rPr>
                <w:sz w:val="18"/>
                <w:szCs w:val="18"/>
                <w:lang w:val="uk-UA"/>
              </w:rPr>
              <w:t>27,5</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B"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C"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2</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3D" w14:textId="77777777" w:rsidR="00F34A03" w:rsidRPr="003A5CCA" w:rsidRDefault="001A6C12" w:rsidP="00196863">
            <w:pPr>
              <w:spacing w:after="0"/>
              <w:ind w:left="-57" w:right="-57" w:firstLine="0"/>
              <w:jc w:val="center"/>
              <w:rPr>
                <w:sz w:val="18"/>
                <w:szCs w:val="18"/>
                <w:lang w:val="uk-UA"/>
              </w:rPr>
            </w:pPr>
            <w:r w:rsidRPr="003A5CCA">
              <w:rPr>
                <w:sz w:val="18"/>
                <w:szCs w:val="18"/>
                <w:lang w:val="uk-UA"/>
              </w:rPr>
              <w:t>ФОП «Заблуда В.М.»</w:t>
            </w:r>
          </w:p>
        </w:tc>
      </w:tr>
      <w:tr w:rsidR="003F61CC" w:rsidRPr="003A5CCA" w14:paraId="6E2F4DBB"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3E" w14:textId="77777777" w:rsidR="00F34A03" w:rsidRPr="003A5CCA" w:rsidRDefault="001A6C12" w:rsidP="004B3D67">
            <w:pPr>
              <w:spacing w:after="0"/>
              <w:ind w:firstLine="0"/>
              <w:jc w:val="center"/>
              <w:rPr>
                <w:sz w:val="18"/>
                <w:szCs w:val="18"/>
                <w:lang w:val="uk-UA"/>
              </w:rPr>
            </w:pPr>
            <w:r w:rsidRPr="003A5CCA">
              <w:rPr>
                <w:sz w:val="18"/>
                <w:szCs w:val="18"/>
                <w:lang w:val="uk-UA"/>
              </w:rPr>
              <w:t>№14 Автостанція – Залізничний вокзал</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3F" w14:textId="77777777" w:rsidR="00F34A03" w:rsidRPr="003A5CCA" w:rsidRDefault="001A6C12" w:rsidP="004B3D67">
            <w:pPr>
              <w:spacing w:after="0"/>
              <w:ind w:firstLine="0"/>
              <w:jc w:val="center"/>
              <w:rPr>
                <w:sz w:val="18"/>
                <w:szCs w:val="18"/>
                <w:lang w:val="uk-UA"/>
              </w:rPr>
            </w:pPr>
            <w:r w:rsidRPr="003A5CCA">
              <w:rPr>
                <w:sz w:val="18"/>
                <w:szCs w:val="18"/>
                <w:lang w:val="uk-UA"/>
              </w:rPr>
              <w:t>15</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0" w14:textId="77777777" w:rsidR="00F34A03" w:rsidRPr="003A5CCA" w:rsidRDefault="001A6C12" w:rsidP="004B3D67">
            <w:pPr>
              <w:spacing w:after="0"/>
              <w:ind w:firstLine="0"/>
              <w:jc w:val="center"/>
              <w:rPr>
                <w:sz w:val="18"/>
                <w:szCs w:val="18"/>
                <w:lang w:val="uk-UA"/>
              </w:rPr>
            </w:pPr>
            <w:r w:rsidRPr="003A5CCA">
              <w:rPr>
                <w:sz w:val="18"/>
                <w:szCs w:val="18"/>
                <w:lang w:val="uk-UA"/>
              </w:rPr>
              <w:t>3,6</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1" w14:textId="77777777" w:rsidR="00F34A03" w:rsidRPr="003A5CCA" w:rsidRDefault="001A6C12" w:rsidP="004B3D67">
            <w:pPr>
              <w:spacing w:after="0"/>
              <w:ind w:firstLine="0"/>
              <w:jc w:val="center"/>
              <w:rPr>
                <w:sz w:val="18"/>
                <w:szCs w:val="18"/>
                <w:lang w:val="uk-UA"/>
              </w:rPr>
            </w:pPr>
            <w:r w:rsidRPr="003A5CCA">
              <w:rPr>
                <w:sz w:val="18"/>
                <w:szCs w:val="18"/>
                <w:lang w:val="uk-UA"/>
              </w:rPr>
              <w:t>5</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2" w14:textId="77777777" w:rsidR="00F34A03" w:rsidRPr="003A5CCA" w:rsidRDefault="001A6C12" w:rsidP="004B3D67">
            <w:pPr>
              <w:spacing w:after="0"/>
              <w:ind w:firstLine="0"/>
              <w:jc w:val="center"/>
              <w:rPr>
                <w:sz w:val="18"/>
                <w:szCs w:val="18"/>
                <w:lang w:val="uk-UA"/>
              </w:rPr>
            </w:pPr>
            <w:r w:rsidRPr="003A5CCA">
              <w:rPr>
                <w:sz w:val="18"/>
                <w:szCs w:val="18"/>
                <w:lang w:val="uk-UA"/>
              </w:rPr>
              <w:t>14</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3"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4"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1</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45" w14:textId="77777777" w:rsidR="00F34A03" w:rsidRPr="003A5CCA" w:rsidRDefault="001A6C12" w:rsidP="00196863">
            <w:pPr>
              <w:spacing w:after="0"/>
              <w:ind w:left="-57" w:right="-57" w:firstLine="0"/>
              <w:jc w:val="center"/>
              <w:rPr>
                <w:sz w:val="18"/>
                <w:szCs w:val="18"/>
                <w:lang w:val="uk-UA"/>
              </w:rPr>
            </w:pPr>
            <w:r w:rsidRPr="003A5CCA">
              <w:rPr>
                <w:sz w:val="18"/>
                <w:szCs w:val="18"/>
                <w:lang w:val="uk-UA"/>
              </w:rPr>
              <w:t>ФОП «Заблуда В.М.»</w:t>
            </w:r>
          </w:p>
        </w:tc>
      </w:tr>
      <w:tr w:rsidR="003F61CC" w:rsidRPr="003A5CCA" w14:paraId="27C5E3CA"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46" w14:textId="77777777" w:rsidR="00F34A03" w:rsidRPr="003A5CCA" w:rsidRDefault="001A6C12" w:rsidP="004B3D67">
            <w:pPr>
              <w:spacing w:after="0"/>
              <w:ind w:firstLine="0"/>
              <w:jc w:val="center"/>
              <w:rPr>
                <w:sz w:val="18"/>
                <w:szCs w:val="18"/>
                <w:lang w:val="uk-UA"/>
              </w:rPr>
            </w:pPr>
            <w:r w:rsidRPr="003A5CCA">
              <w:rPr>
                <w:sz w:val="18"/>
                <w:szCs w:val="18"/>
                <w:lang w:val="uk-UA"/>
              </w:rPr>
              <w:t>№17 Автостанція – вул. Тиха</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7" w14:textId="77777777" w:rsidR="00F34A03" w:rsidRPr="003A5CCA" w:rsidRDefault="001A6C12" w:rsidP="004B3D67">
            <w:pPr>
              <w:spacing w:after="0"/>
              <w:ind w:firstLine="0"/>
              <w:jc w:val="center"/>
              <w:rPr>
                <w:sz w:val="18"/>
                <w:szCs w:val="18"/>
                <w:lang w:val="uk-UA"/>
              </w:rPr>
            </w:pPr>
            <w:r w:rsidRPr="003A5CCA">
              <w:rPr>
                <w:sz w:val="18"/>
                <w:szCs w:val="18"/>
                <w:lang w:val="uk-UA"/>
              </w:rPr>
              <w:t>10/11</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8" w14:textId="77777777" w:rsidR="00F34A03" w:rsidRPr="003A5CCA" w:rsidRDefault="001A6C12" w:rsidP="004B3D67">
            <w:pPr>
              <w:spacing w:after="0"/>
              <w:ind w:firstLine="0"/>
              <w:jc w:val="center"/>
              <w:rPr>
                <w:sz w:val="18"/>
                <w:szCs w:val="18"/>
                <w:lang w:val="uk-UA"/>
              </w:rPr>
            </w:pPr>
            <w:r w:rsidRPr="003A5CCA">
              <w:rPr>
                <w:sz w:val="18"/>
                <w:szCs w:val="18"/>
                <w:lang w:val="uk-UA"/>
              </w:rPr>
              <w:t>4,8</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9" w14:textId="77777777" w:rsidR="00F34A03" w:rsidRPr="003A5CCA" w:rsidRDefault="001A6C12" w:rsidP="004B3D67">
            <w:pPr>
              <w:spacing w:after="0"/>
              <w:ind w:firstLine="0"/>
              <w:jc w:val="center"/>
              <w:rPr>
                <w:sz w:val="18"/>
                <w:szCs w:val="18"/>
                <w:lang w:val="uk-UA"/>
              </w:rPr>
            </w:pPr>
            <w:r w:rsidRPr="003A5CCA">
              <w:rPr>
                <w:sz w:val="18"/>
                <w:szCs w:val="18"/>
                <w:lang w:val="uk-UA"/>
              </w:rPr>
              <w:t>6</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A" w14:textId="77777777" w:rsidR="00F34A03" w:rsidRPr="003A5CCA" w:rsidRDefault="001A6C12" w:rsidP="004B3D67">
            <w:pPr>
              <w:spacing w:after="0"/>
              <w:ind w:firstLine="0"/>
              <w:jc w:val="center"/>
              <w:rPr>
                <w:sz w:val="18"/>
                <w:szCs w:val="18"/>
                <w:lang w:val="uk-UA"/>
              </w:rPr>
            </w:pPr>
            <w:r w:rsidRPr="003A5CCA">
              <w:rPr>
                <w:sz w:val="18"/>
                <w:szCs w:val="18"/>
                <w:lang w:val="uk-UA"/>
              </w:rPr>
              <w:t>12</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B"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C"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1</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4D" w14:textId="77777777" w:rsidR="00F34A03" w:rsidRPr="003A5CCA" w:rsidRDefault="001A6C12" w:rsidP="00196863">
            <w:pPr>
              <w:spacing w:after="0"/>
              <w:ind w:left="-57" w:right="-57" w:firstLine="0"/>
              <w:jc w:val="center"/>
              <w:rPr>
                <w:sz w:val="18"/>
                <w:szCs w:val="18"/>
                <w:lang w:val="uk-UA"/>
              </w:rPr>
            </w:pPr>
            <w:r w:rsidRPr="003A5CCA">
              <w:rPr>
                <w:sz w:val="18"/>
                <w:szCs w:val="18"/>
                <w:lang w:val="uk-UA"/>
              </w:rPr>
              <w:t>ФОП «Заблуда В.М.»</w:t>
            </w:r>
          </w:p>
        </w:tc>
      </w:tr>
      <w:tr w:rsidR="003F61CC" w:rsidRPr="003A5CCA" w14:paraId="6DC082BD" w14:textId="77777777" w:rsidTr="004B3D67">
        <w:tc>
          <w:tcPr>
            <w:tcW w:w="2628"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0C4E" w14:textId="77777777" w:rsidR="00F34A03" w:rsidRPr="003A5CCA" w:rsidRDefault="001A6C12" w:rsidP="004B3D67">
            <w:pPr>
              <w:spacing w:after="0"/>
              <w:ind w:firstLine="0"/>
              <w:jc w:val="center"/>
              <w:rPr>
                <w:sz w:val="18"/>
                <w:szCs w:val="18"/>
                <w:lang w:val="uk-UA"/>
              </w:rPr>
            </w:pPr>
            <w:r w:rsidRPr="003A5CCA">
              <w:rPr>
                <w:sz w:val="18"/>
                <w:szCs w:val="18"/>
                <w:lang w:val="uk-UA"/>
              </w:rPr>
              <w:t>№18 Автостанція – Гімназія №7</w:t>
            </w:r>
          </w:p>
        </w:tc>
        <w:tc>
          <w:tcPr>
            <w:tcW w:w="106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4F" w14:textId="77777777" w:rsidR="00F34A03" w:rsidRPr="003A5CCA" w:rsidRDefault="001A6C12" w:rsidP="004B3D67">
            <w:pPr>
              <w:spacing w:after="0"/>
              <w:ind w:firstLine="0"/>
              <w:jc w:val="center"/>
              <w:rPr>
                <w:sz w:val="18"/>
                <w:szCs w:val="18"/>
                <w:lang w:val="uk-UA"/>
              </w:rPr>
            </w:pPr>
            <w:r w:rsidRPr="003A5CCA">
              <w:rPr>
                <w:sz w:val="18"/>
                <w:szCs w:val="18"/>
                <w:lang w:val="uk-UA"/>
              </w:rPr>
              <w:t>8</w:t>
            </w:r>
          </w:p>
        </w:tc>
        <w:tc>
          <w:tcPr>
            <w:tcW w:w="7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50" w14:textId="77777777" w:rsidR="00F34A03" w:rsidRPr="003A5CCA" w:rsidRDefault="001A6C12" w:rsidP="004B3D67">
            <w:pPr>
              <w:spacing w:after="0"/>
              <w:ind w:firstLine="0"/>
              <w:jc w:val="center"/>
              <w:rPr>
                <w:sz w:val="18"/>
                <w:szCs w:val="18"/>
                <w:lang w:val="uk-UA"/>
              </w:rPr>
            </w:pPr>
            <w:r w:rsidRPr="003A5CCA">
              <w:rPr>
                <w:sz w:val="18"/>
                <w:szCs w:val="18"/>
                <w:lang w:val="uk-UA"/>
              </w:rPr>
              <w:t>6,3</w:t>
            </w:r>
          </w:p>
        </w:tc>
        <w:tc>
          <w:tcPr>
            <w:tcW w:w="947"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51" w14:textId="77777777" w:rsidR="00F34A03" w:rsidRPr="003A5CCA" w:rsidRDefault="001A6C12" w:rsidP="004B3D67">
            <w:pPr>
              <w:spacing w:after="0"/>
              <w:ind w:firstLine="0"/>
              <w:jc w:val="center"/>
              <w:rPr>
                <w:sz w:val="18"/>
                <w:szCs w:val="18"/>
                <w:lang w:val="uk-UA"/>
              </w:rPr>
            </w:pPr>
            <w:r w:rsidRPr="003A5CCA">
              <w:rPr>
                <w:sz w:val="18"/>
                <w:szCs w:val="18"/>
                <w:lang w:val="uk-UA"/>
              </w:rPr>
              <w:t>6,3</w:t>
            </w:r>
          </w:p>
        </w:tc>
        <w:tc>
          <w:tcPr>
            <w:tcW w:w="102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52" w14:textId="77777777" w:rsidR="00F34A03" w:rsidRPr="003A5CCA" w:rsidRDefault="001A6C12" w:rsidP="004B3D67">
            <w:pPr>
              <w:spacing w:after="0"/>
              <w:ind w:firstLine="0"/>
              <w:jc w:val="center"/>
              <w:rPr>
                <w:sz w:val="18"/>
                <w:szCs w:val="18"/>
                <w:lang w:val="uk-UA"/>
              </w:rPr>
            </w:pPr>
            <w:r w:rsidRPr="003A5CCA">
              <w:rPr>
                <w:sz w:val="18"/>
                <w:szCs w:val="18"/>
                <w:lang w:val="uk-UA"/>
              </w:rPr>
              <w:t>33</w:t>
            </w:r>
          </w:p>
        </w:tc>
        <w:tc>
          <w:tcPr>
            <w:tcW w:w="77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53"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автобус</w:t>
            </w:r>
          </w:p>
        </w:tc>
        <w:tc>
          <w:tcPr>
            <w:tcW w:w="7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tcPr>
          <w:p w14:paraId="00000C54" w14:textId="77777777" w:rsidR="00F34A03" w:rsidRPr="003A5CCA" w:rsidRDefault="001A6C12" w:rsidP="004B3D67">
            <w:pPr>
              <w:spacing w:after="0"/>
              <w:ind w:left="-57" w:right="-57" w:firstLine="0"/>
              <w:jc w:val="center"/>
              <w:rPr>
                <w:sz w:val="18"/>
                <w:szCs w:val="18"/>
                <w:lang w:val="uk-UA"/>
              </w:rPr>
            </w:pPr>
            <w:r w:rsidRPr="003A5CCA">
              <w:rPr>
                <w:sz w:val="18"/>
                <w:szCs w:val="18"/>
                <w:lang w:val="uk-UA"/>
              </w:rPr>
              <w:t>3</w:t>
            </w:r>
          </w:p>
        </w:tc>
        <w:tc>
          <w:tcPr>
            <w:tcW w:w="15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55" w14:textId="77777777" w:rsidR="00F34A03" w:rsidRPr="003A5CCA" w:rsidRDefault="001A6C12" w:rsidP="00196863">
            <w:pPr>
              <w:spacing w:after="0"/>
              <w:ind w:left="-57" w:right="-57" w:firstLine="0"/>
              <w:jc w:val="center"/>
              <w:rPr>
                <w:sz w:val="18"/>
                <w:szCs w:val="18"/>
                <w:lang w:val="uk-UA"/>
              </w:rPr>
            </w:pPr>
            <w:r w:rsidRPr="003A5CCA">
              <w:rPr>
                <w:sz w:val="18"/>
                <w:szCs w:val="18"/>
                <w:lang w:val="uk-UA"/>
              </w:rPr>
              <w:t>ФОП «Заблуда В.М.»</w:t>
            </w:r>
          </w:p>
        </w:tc>
      </w:tr>
    </w:tbl>
    <w:p w14:paraId="171677D2" w14:textId="77777777" w:rsidR="00024E20" w:rsidRPr="003A5CCA" w:rsidRDefault="00024E20" w:rsidP="00024E20">
      <w:pPr>
        <w:spacing w:after="0"/>
        <w:rPr>
          <w:lang w:val="uk-UA"/>
        </w:rPr>
      </w:pPr>
      <w:bookmarkStart w:id="207" w:name="_Toc222845199"/>
    </w:p>
    <w:p w14:paraId="0FF0121A" w14:textId="097FEE18" w:rsidR="00024E20" w:rsidRPr="003A5CCA" w:rsidRDefault="00024E20" w:rsidP="00024E20">
      <w:pPr>
        <w:rPr>
          <w:lang w:val="uk-UA"/>
        </w:rPr>
      </w:pPr>
      <w:r w:rsidRPr="003A5CCA">
        <w:rPr>
          <w:lang w:val="uk-UA"/>
        </w:rPr>
        <w:t xml:space="preserve">Ключовою проблемою громадського транспорту в </w:t>
      </w:r>
      <w:r w:rsidR="00D74360">
        <w:rPr>
          <w:lang w:val="uk-UA"/>
        </w:rPr>
        <w:t>місті</w:t>
      </w:r>
      <w:r w:rsidRPr="003A5CCA">
        <w:rPr>
          <w:lang w:val="uk-UA"/>
        </w:rPr>
        <w:t xml:space="preserve"> є застарілий рухомий склад, який потребує модернізації та оновлення.</w:t>
      </w:r>
    </w:p>
    <w:p w14:paraId="00000C56" w14:textId="65C65157" w:rsidR="00F34A03" w:rsidRPr="003A5CCA" w:rsidRDefault="001A6C12" w:rsidP="00D74360">
      <w:pPr>
        <w:pStyle w:val="3"/>
        <w:spacing w:before="120"/>
        <w:rPr>
          <w:lang w:val="uk-UA"/>
        </w:rPr>
      </w:pPr>
      <w:bookmarkStart w:id="208" w:name="_Toc230170439"/>
      <w:r w:rsidRPr="003A5CCA">
        <w:rPr>
          <w:lang w:val="uk-UA"/>
        </w:rPr>
        <w:t>Залізничні перевезення</w:t>
      </w:r>
      <w:bookmarkEnd w:id="207"/>
      <w:bookmarkEnd w:id="208"/>
      <w:r w:rsidRPr="003A5CCA">
        <w:rPr>
          <w:lang w:val="uk-UA"/>
        </w:rPr>
        <w:t xml:space="preserve"> </w:t>
      </w:r>
    </w:p>
    <w:p w14:paraId="00000C57" w14:textId="77777777" w:rsidR="00F34A03" w:rsidRPr="003A5CCA" w:rsidRDefault="001A6C12">
      <w:pPr>
        <w:rPr>
          <w:lang w:val="uk-UA"/>
        </w:rPr>
      </w:pPr>
      <w:r w:rsidRPr="003A5CCA">
        <w:rPr>
          <w:lang w:val="uk-UA"/>
        </w:rPr>
        <w:t xml:space="preserve">Загальна протяжність залізничних шляхів в громаді складає 13,4 км. </w:t>
      </w:r>
    </w:p>
    <w:p w14:paraId="00000C58" w14:textId="372984F7" w:rsidR="00F34A03" w:rsidRPr="003A5CCA" w:rsidRDefault="001A6C12">
      <w:pPr>
        <w:rPr>
          <w:lang w:val="uk-UA"/>
        </w:rPr>
      </w:pPr>
      <w:r w:rsidRPr="003A5CCA">
        <w:rPr>
          <w:lang w:val="uk-UA"/>
        </w:rPr>
        <w:t xml:space="preserve">В місті знаходиться залізнична станція Самар, яка відноситься до Придніпровської залізниці. Залізнична колія </w:t>
      </w:r>
      <w:r w:rsidR="00024E20" w:rsidRPr="003A5CCA">
        <w:rPr>
          <w:lang w:val="uk-UA"/>
        </w:rPr>
        <w:t xml:space="preserve">в місті Самар </w:t>
      </w:r>
      <w:r w:rsidRPr="003A5CCA">
        <w:rPr>
          <w:lang w:val="uk-UA"/>
        </w:rPr>
        <w:t>відіграє дуже важливу роль районного та обласного значення оскільки саме місто Самар являється точкою розгалуження залізних колій по чотирьом сторонам країни.</w:t>
      </w:r>
    </w:p>
    <w:p w14:paraId="00000C59" w14:textId="77777777" w:rsidR="00F34A03" w:rsidRPr="003A5CCA" w:rsidRDefault="001A6C12" w:rsidP="00D74360">
      <w:pPr>
        <w:pStyle w:val="3"/>
        <w:spacing w:before="120"/>
        <w:rPr>
          <w:lang w:val="uk-UA"/>
        </w:rPr>
      </w:pPr>
      <w:bookmarkStart w:id="209" w:name="_Toc222845200"/>
      <w:bookmarkStart w:id="210" w:name="_Toc230170440"/>
      <w:r w:rsidRPr="003A5CCA">
        <w:rPr>
          <w:lang w:val="uk-UA"/>
        </w:rPr>
        <w:t>Річковий транспорт</w:t>
      </w:r>
      <w:bookmarkEnd w:id="209"/>
      <w:bookmarkEnd w:id="210"/>
    </w:p>
    <w:p w14:paraId="00000C5A" w14:textId="0BDDB6CF" w:rsidR="00F34A03" w:rsidRPr="003A5CCA" w:rsidRDefault="001A6C12">
      <w:pPr>
        <w:rPr>
          <w:lang w:val="uk-UA"/>
        </w:rPr>
      </w:pPr>
      <w:r w:rsidRPr="003A5CCA">
        <w:rPr>
          <w:lang w:val="uk-UA"/>
        </w:rPr>
        <w:t>В громаді розташовано приватний річковий порт, який здійснює виключно вантажні операції (потужність перевалки вантажів – до 3000 т/день). Робота порту не має суттєвого спливу на соціально-економічне життя ТГ.</w:t>
      </w:r>
      <w:r w:rsidR="00DE55AC" w:rsidRPr="003A5CCA">
        <w:rPr>
          <w:lang w:val="uk-UA"/>
        </w:rPr>
        <w:t xml:space="preserve"> </w:t>
      </w:r>
    </w:p>
    <w:p w14:paraId="00000C5B" w14:textId="77777777" w:rsidR="00F34A03" w:rsidRPr="003A5CCA" w:rsidRDefault="001A6C12" w:rsidP="00D74360">
      <w:pPr>
        <w:pStyle w:val="3"/>
        <w:spacing w:before="120"/>
        <w:rPr>
          <w:lang w:val="uk-UA"/>
        </w:rPr>
      </w:pPr>
      <w:bookmarkStart w:id="211" w:name="_Toc222845201"/>
      <w:bookmarkStart w:id="212" w:name="_Toc230170441"/>
      <w:r w:rsidRPr="003A5CCA">
        <w:rPr>
          <w:lang w:val="uk-UA"/>
        </w:rPr>
        <w:t>Поштовий зв'язок</w:t>
      </w:r>
      <w:bookmarkEnd w:id="211"/>
      <w:bookmarkEnd w:id="212"/>
      <w:r w:rsidRPr="003A5CCA">
        <w:rPr>
          <w:lang w:val="uk-UA"/>
        </w:rPr>
        <w:t xml:space="preserve"> </w:t>
      </w:r>
    </w:p>
    <w:p w14:paraId="00000C5C" w14:textId="27BC6B7F" w:rsidR="00F34A03" w:rsidRPr="003A5CCA" w:rsidRDefault="001A6C12">
      <w:pPr>
        <w:rPr>
          <w:lang w:val="uk-UA"/>
        </w:rPr>
      </w:pPr>
      <w:r w:rsidRPr="003A5CCA">
        <w:rPr>
          <w:lang w:val="uk-UA"/>
        </w:rPr>
        <w:t>Поштовий зв’язок в громаді забезпечують 5 відділень Укрпошти, 61 відділення / </w:t>
      </w:r>
      <w:proofErr w:type="spellStart"/>
      <w:r w:rsidRPr="003A5CCA">
        <w:rPr>
          <w:lang w:val="uk-UA"/>
        </w:rPr>
        <w:t>поштомат</w:t>
      </w:r>
      <w:proofErr w:type="spellEnd"/>
      <w:r w:rsidRPr="003A5CCA">
        <w:rPr>
          <w:lang w:val="uk-UA"/>
        </w:rPr>
        <w:t xml:space="preserve"> «Нової пошти» 19 відділень / </w:t>
      </w:r>
      <w:proofErr w:type="spellStart"/>
      <w:r w:rsidRPr="003A5CCA">
        <w:rPr>
          <w:lang w:val="uk-UA"/>
        </w:rPr>
        <w:t>поштоматів</w:t>
      </w:r>
      <w:proofErr w:type="spellEnd"/>
      <w:r w:rsidRPr="003A5CCA">
        <w:rPr>
          <w:lang w:val="uk-UA"/>
        </w:rPr>
        <w:t xml:space="preserve"> </w:t>
      </w:r>
      <w:proofErr w:type="spellStart"/>
      <w:r w:rsidRPr="003A5CCA">
        <w:rPr>
          <w:lang w:val="uk-UA"/>
        </w:rPr>
        <w:t>Meest</w:t>
      </w:r>
      <w:proofErr w:type="spellEnd"/>
      <w:r w:rsidRPr="003A5CCA">
        <w:rPr>
          <w:lang w:val="uk-UA"/>
        </w:rPr>
        <w:t xml:space="preserve"> та 2 відділення </w:t>
      </w:r>
      <w:proofErr w:type="spellStart"/>
      <w:r w:rsidRPr="003A5CCA">
        <w:rPr>
          <w:lang w:val="uk-UA"/>
        </w:rPr>
        <w:t>Delivery</w:t>
      </w:r>
      <w:proofErr w:type="spellEnd"/>
      <w:r w:rsidRPr="003A5CCA">
        <w:rPr>
          <w:lang w:val="uk-UA"/>
        </w:rPr>
        <w:t xml:space="preserve"> (табл. 5.</w:t>
      </w:r>
      <w:r w:rsidR="004A6F13" w:rsidRPr="003A5CCA">
        <w:rPr>
          <w:lang w:val="uk-UA"/>
        </w:rPr>
        <w:t>16</w:t>
      </w:r>
      <w:r w:rsidRPr="003A5CCA">
        <w:rPr>
          <w:lang w:val="uk-UA"/>
        </w:rPr>
        <w:t>)</w:t>
      </w:r>
    </w:p>
    <w:p w14:paraId="00000C5D" w14:textId="3B36447E" w:rsidR="00F34A03" w:rsidRPr="003A5CCA" w:rsidRDefault="006B0A58" w:rsidP="006B0A58">
      <w:pPr>
        <w:pStyle w:val="af7"/>
        <w:rPr>
          <w:lang w:val="uk-UA"/>
        </w:rPr>
      </w:pPr>
      <w:bookmarkStart w:id="213" w:name="_Toc230171134"/>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D74360">
        <w:rPr>
          <w:noProof/>
          <w:lang w:val="uk-UA"/>
        </w:rPr>
        <w:t>5</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D74360">
        <w:rPr>
          <w:noProof/>
          <w:lang w:val="uk-UA"/>
        </w:rPr>
        <w:t>16</w:t>
      </w:r>
      <w:r w:rsidR="009C47EB" w:rsidRPr="003A5CCA">
        <w:rPr>
          <w:lang w:val="uk-UA"/>
        </w:rPr>
        <w:fldChar w:fldCharType="end"/>
      </w:r>
      <w:r w:rsidRPr="003A5CCA">
        <w:rPr>
          <w:lang w:val="uk-UA"/>
        </w:rPr>
        <w:t xml:space="preserve"> </w:t>
      </w:r>
      <w:r w:rsidR="001A6C12" w:rsidRPr="003A5CCA">
        <w:rPr>
          <w:bCs w:val="0"/>
          <w:szCs w:val="24"/>
          <w:lang w:val="uk-UA"/>
        </w:rPr>
        <w:t>– Поштові відділення в громаді</w:t>
      </w:r>
      <w:bookmarkEnd w:id="213"/>
    </w:p>
    <w:tbl>
      <w:tblPr>
        <w:tblStyle w:val="affff3"/>
        <w:tblW w:w="9348" w:type="dxa"/>
        <w:tblInd w:w="0" w:type="dxa"/>
        <w:tblLayout w:type="fixed"/>
        <w:tblLook w:val="0400" w:firstRow="0" w:lastRow="0" w:firstColumn="0" w:lastColumn="0" w:noHBand="0" w:noVBand="1"/>
      </w:tblPr>
      <w:tblGrid>
        <w:gridCol w:w="5290"/>
        <w:gridCol w:w="4058"/>
      </w:tblGrid>
      <w:tr w:rsidR="003F61CC" w:rsidRPr="003A5CCA" w14:paraId="0D647C02" w14:textId="77777777" w:rsidTr="00196863">
        <w:tc>
          <w:tcPr>
            <w:tcW w:w="5290" w:type="dxa"/>
            <w:tcBorders>
              <w:top w:val="single" w:sz="6" w:space="0" w:color="000000"/>
              <w:left w:val="single" w:sz="6" w:space="0" w:color="000000"/>
              <w:bottom w:val="single" w:sz="6" w:space="0" w:color="000000"/>
              <w:right w:val="single" w:sz="6" w:space="0" w:color="000000"/>
            </w:tcBorders>
            <w:shd w:val="clear" w:color="auto" w:fill="17365D"/>
            <w:tcMar>
              <w:top w:w="0" w:type="dxa"/>
              <w:left w:w="45" w:type="dxa"/>
              <w:bottom w:w="0" w:type="dxa"/>
              <w:right w:w="45" w:type="dxa"/>
            </w:tcMar>
            <w:vAlign w:val="center"/>
          </w:tcPr>
          <w:p w14:paraId="00000C5E" w14:textId="77777777" w:rsidR="00F34A03" w:rsidRPr="003A5CCA" w:rsidRDefault="001A6C12" w:rsidP="00196863">
            <w:pPr>
              <w:spacing w:after="0"/>
              <w:ind w:firstLine="0"/>
              <w:jc w:val="center"/>
              <w:rPr>
                <w:sz w:val="20"/>
                <w:szCs w:val="20"/>
                <w:lang w:val="uk-UA"/>
              </w:rPr>
            </w:pPr>
            <w:r w:rsidRPr="003A5CCA">
              <w:rPr>
                <w:sz w:val="20"/>
                <w:szCs w:val="20"/>
                <w:lang w:val="uk-UA"/>
              </w:rPr>
              <w:t>Відділення/</w:t>
            </w:r>
            <w:proofErr w:type="spellStart"/>
            <w:r w:rsidRPr="003A5CCA">
              <w:rPr>
                <w:sz w:val="20"/>
                <w:szCs w:val="20"/>
                <w:lang w:val="uk-UA"/>
              </w:rPr>
              <w:t>поштомат</w:t>
            </w:r>
            <w:proofErr w:type="spellEnd"/>
          </w:p>
        </w:tc>
        <w:tc>
          <w:tcPr>
            <w:tcW w:w="4058" w:type="dxa"/>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0C5F" w14:textId="77777777" w:rsidR="00F34A03" w:rsidRPr="003A5CCA" w:rsidRDefault="001A6C12" w:rsidP="00196863">
            <w:pPr>
              <w:spacing w:after="0"/>
              <w:ind w:firstLine="0"/>
              <w:jc w:val="center"/>
              <w:rPr>
                <w:sz w:val="20"/>
                <w:szCs w:val="20"/>
                <w:lang w:val="uk-UA"/>
              </w:rPr>
            </w:pPr>
            <w:r w:rsidRPr="003A5CCA">
              <w:rPr>
                <w:sz w:val="20"/>
                <w:szCs w:val="20"/>
                <w:lang w:val="uk-UA"/>
              </w:rPr>
              <w:t>Адреса</w:t>
            </w:r>
          </w:p>
        </w:tc>
      </w:tr>
      <w:tr w:rsidR="003F61CC" w:rsidRPr="003A5CCA" w14:paraId="62F60934" w14:textId="77777777" w:rsidTr="00196863">
        <w:tc>
          <w:tcPr>
            <w:tcW w:w="5290"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C60" w14:textId="77777777" w:rsidR="00F34A03" w:rsidRPr="003A5CCA" w:rsidRDefault="001A6C12" w:rsidP="00196863">
            <w:pPr>
              <w:spacing w:after="0"/>
              <w:ind w:firstLine="0"/>
              <w:jc w:val="center"/>
              <w:rPr>
                <w:sz w:val="20"/>
                <w:szCs w:val="20"/>
                <w:lang w:val="uk-UA"/>
              </w:rPr>
            </w:pPr>
            <w:r w:rsidRPr="003A5CCA">
              <w:rPr>
                <w:sz w:val="20"/>
                <w:szCs w:val="20"/>
                <w:lang w:val="uk-UA"/>
              </w:rPr>
              <w:t xml:space="preserve">Укрпошта 51200 Міське відділення </w:t>
            </w:r>
          </w:p>
        </w:tc>
        <w:tc>
          <w:tcPr>
            <w:tcW w:w="405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61" w14:textId="77777777" w:rsidR="00F34A03" w:rsidRPr="003A5CCA" w:rsidRDefault="001A6C12" w:rsidP="00196863">
            <w:pPr>
              <w:spacing w:after="0"/>
              <w:ind w:firstLine="0"/>
              <w:jc w:val="center"/>
              <w:rPr>
                <w:sz w:val="20"/>
                <w:szCs w:val="20"/>
                <w:lang w:val="uk-UA"/>
              </w:rPr>
            </w:pPr>
            <w:r w:rsidRPr="003A5CCA">
              <w:rPr>
                <w:sz w:val="20"/>
                <w:szCs w:val="20"/>
                <w:lang w:val="uk-UA"/>
              </w:rPr>
              <w:t>вул. Гідності, 34</w:t>
            </w:r>
          </w:p>
        </w:tc>
      </w:tr>
      <w:tr w:rsidR="003F61CC" w:rsidRPr="003A5CCA" w14:paraId="13CBFDBD" w14:textId="77777777" w:rsidTr="00196863">
        <w:tc>
          <w:tcPr>
            <w:tcW w:w="5290"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C62" w14:textId="77777777" w:rsidR="00F34A03" w:rsidRPr="003A5CCA" w:rsidRDefault="001A6C12" w:rsidP="00196863">
            <w:pPr>
              <w:spacing w:after="0"/>
              <w:ind w:firstLine="0"/>
              <w:jc w:val="center"/>
              <w:rPr>
                <w:sz w:val="20"/>
                <w:szCs w:val="20"/>
                <w:lang w:val="uk-UA"/>
              </w:rPr>
            </w:pPr>
            <w:r w:rsidRPr="003A5CCA">
              <w:rPr>
                <w:sz w:val="20"/>
                <w:szCs w:val="20"/>
                <w:lang w:val="uk-UA"/>
              </w:rPr>
              <w:t xml:space="preserve"> Укрпошта 51205 Міське відділення </w:t>
            </w:r>
          </w:p>
        </w:tc>
        <w:tc>
          <w:tcPr>
            <w:tcW w:w="405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63" w14:textId="77777777" w:rsidR="00F34A03" w:rsidRPr="003A5CCA" w:rsidRDefault="001A6C12" w:rsidP="00196863">
            <w:pPr>
              <w:spacing w:after="0"/>
              <w:ind w:firstLine="0"/>
              <w:jc w:val="center"/>
              <w:rPr>
                <w:sz w:val="20"/>
                <w:szCs w:val="20"/>
                <w:lang w:val="uk-UA"/>
              </w:rPr>
            </w:pPr>
            <w:r w:rsidRPr="003A5CCA">
              <w:rPr>
                <w:sz w:val="20"/>
                <w:szCs w:val="20"/>
                <w:lang w:val="uk-UA"/>
              </w:rPr>
              <w:t>вул. Спаська, 16</w:t>
            </w:r>
          </w:p>
        </w:tc>
      </w:tr>
      <w:tr w:rsidR="003F61CC" w:rsidRPr="003A5CCA" w14:paraId="13D1FA14" w14:textId="77777777" w:rsidTr="00196863">
        <w:tc>
          <w:tcPr>
            <w:tcW w:w="5290"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C64" w14:textId="77777777" w:rsidR="00F34A03" w:rsidRPr="003A5CCA" w:rsidRDefault="001A6C12" w:rsidP="00196863">
            <w:pPr>
              <w:spacing w:after="0"/>
              <w:ind w:firstLine="0"/>
              <w:jc w:val="center"/>
              <w:rPr>
                <w:sz w:val="20"/>
                <w:szCs w:val="20"/>
                <w:lang w:val="uk-UA"/>
              </w:rPr>
            </w:pPr>
            <w:r w:rsidRPr="003A5CCA">
              <w:rPr>
                <w:sz w:val="20"/>
                <w:szCs w:val="20"/>
                <w:lang w:val="uk-UA"/>
              </w:rPr>
              <w:t>Укрпошта 51208 Міське відділення</w:t>
            </w:r>
          </w:p>
        </w:tc>
        <w:tc>
          <w:tcPr>
            <w:tcW w:w="405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65" w14:textId="77777777" w:rsidR="00F34A03" w:rsidRPr="003A5CCA" w:rsidRDefault="001A6C12" w:rsidP="00196863">
            <w:pPr>
              <w:spacing w:after="0"/>
              <w:ind w:firstLine="0"/>
              <w:jc w:val="center"/>
              <w:rPr>
                <w:sz w:val="20"/>
                <w:szCs w:val="20"/>
                <w:lang w:val="uk-UA"/>
              </w:rPr>
            </w:pPr>
            <w:r w:rsidRPr="003A5CCA">
              <w:rPr>
                <w:sz w:val="20"/>
                <w:szCs w:val="20"/>
                <w:lang w:val="uk-UA"/>
              </w:rPr>
              <w:t>вул. Гетьманська, 236</w:t>
            </w:r>
          </w:p>
        </w:tc>
      </w:tr>
      <w:tr w:rsidR="003F61CC" w:rsidRPr="003A5CCA" w14:paraId="79739080" w14:textId="77777777" w:rsidTr="00196863">
        <w:tc>
          <w:tcPr>
            <w:tcW w:w="5290"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C66" w14:textId="77777777" w:rsidR="00F34A03" w:rsidRPr="003A5CCA" w:rsidRDefault="001A6C12" w:rsidP="00196863">
            <w:pPr>
              <w:spacing w:after="0"/>
              <w:ind w:firstLine="0"/>
              <w:jc w:val="center"/>
              <w:rPr>
                <w:sz w:val="20"/>
                <w:szCs w:val="20"/>
                <w:lang w:val="uk-UA"/>
              </w:rPr>
            </w:pPr>
            <w:r w:rsidRPr="003A5CCA">
              <w:rPr>
                <w:sz w:val="20"/>
                <w:szCs w:val="20"/>
                <w:lang w:val="uk-UA"/>
              </w:rPr>
              <w:t xml:space="preserve"> Укрпошта 51203 Міське відділення </w:t>
            </w:r>
          </w:p>
        </w:tc>
        <w:tc>
          <w:tcPr>
            <w:tcW w:w="405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67" w14:textId="77777777" w:rsidR="00F34A03" w:rsidRPr="003A5CCA" w:rsidRDefault="001A6C12" w:rsidP="00196863">
            <w:pPr>
              <w:spacing w:after="0"/>
              <w:ind w:firstLine="0"/>
              <w:jc w:val="center"/>
              <w:rPr>
                <w:sz w:val="20"/>
                <w:szCs w:val="20"/>
                <w:lang w:val="uk-UA"/>
              </w:rPr>
            </w:pPr>
            <w:r w:rsidRPr="003A5CCA">
              <w:rPr>
                <w:sz w:val="20"/>
                <w:szCs w:val="20"/>
                <w:lang w:val="uk-UA"/>
              </w:rPr>
              <w:t xml:space="preserve">вул. </w:t>
            </w:r>
            <w:proofErr w:type="spellStart"/>
            <w:r w:rsidRPr="003A5CCA">
              <w:rPr>
                <w:sz w:val="20"/>
                <w:szCs w:val="20"/>
                <w:lang w:val="uk-UA"/>
              </w:rPr>
              <w:t>Кулебівська</w:t>
            </w:r>
            <w:proofErr w:type="spellEnd"/>
            <w:r w:rsidRPr="003A5CCA">
              <w:rPr>
                <w:sz w:val="20"/>
                <w:szCs w:val="20"/>
                <w:lang w:val="uk-UA"/>
              </w:rPr>
              <w:t>, 153</w:t>
            </w:r>
          </w:p>
        </w:tc>
      </w:tr>
      <w:tr w:rsidR="003F61CC" w:rsidRPr="003A5CCA" w14:paraId="617B8A64" w14:textId="77777777" w:rsidTr="00196863">
        <w:tc>
          <w:tcPr>
            <w:tcW w:w="5290"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C68" w14:textId="77777777" w:rsidR="00F34A03" w:rsidRPr="003A5CCA" w:rsidRDefault="001A6C12" w:rsidP="00196863">
            <w:pPr>
              <w:spacing w:after="0"/>
              <w:ind w:firstLine="0"/>
              <w:jc w:val="center"/>
              <w:rPr>
                <w:sz w:val="20"/>
                <w:szCs w:val="20"/>
                <w:lang w:val="uk-UA"/>
              </w:rPr>
            </w:pPr>
            <w:r w:rsidRPr="003A5CCA">
              <w:rPr>
                <w:sz w:val="20"/>
                <w:szCs w:val="20"/>
                <w:lang w:val="uk-UA"/>
              </w:rPr>
              <w:t xml:space="preserve">Укрпошта 51206 Міське відділення </w:t>
            </w:r>
          </w:p>
        </w:tc>
        <w:tc>
          <w:tcPr>
            <w:tcW w:w="405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69" w14:textId="77777777" w:rsidR="00F34A03" w:rsidRPr="003A5CCA" w:rsidRDefault="001A6C12" w:rsidP="00196863">
            <w:pPr>
              <w:spacing w:after="0"/>
              <w:ind w:firstLine="0"/>
              <w:jc w:val="center"/>
              <w:rPr>
                <w:sz w:val="20"/>
                <w:szCs w:val="20"/>
                <w:lang w:val="uk-UA"/>
              </w:rPr>
            </w:pPr>
            <w:r w:rsidRPr="003A5CCA">
              <w:rPr>
                <w:sz w:val="20"/>
                <w:szCs w:val="20"/>
                <w:lang w:val="uk-UA"/>
              </w:rPr>
              <w:t>вул. Микити Головка, 30</w:t>
            </w:r>
          </w:p>
        </w:tc>
      </w:tr>
      <w:tr w:rsidR="003F61CC" w:rsidRPr="003A5CCA" w14:paraId="5B78FCF6" w14:textId="77777777" w:rsidTr="00196863">
        <w:tc>
          <w:tcPr>
            <w:tcW w:w="5290"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C6A" w14:textId="77777777" w:rsidR="00F34A03" w:rsidRPr="003A5CCA" w:rsidRDefault="001A6C12" w:rsidP="00196863">
            <w:pPr>
              <w:spacing w:after="0"/>
              <w:ind w:firstLine="0"/>
              <w:jc w:val="center"/>
              <w:rPr>
                <w:sz w:val="20"/>
                <w:szCs w:val="20"/>
                <w:lang w:val="uk-UA"/>
              </w:rPr>
            </w:pPr>
            <w:r w:rsidRPr="003A5CCA">
              <w:rPr>
                <w:sz w:val="20"/>
                <w:szCs w:val="20"/>
                <w:lang w:val="uk-UA"/>
              </w:rPr>
              <w:t>Нова Пошта</w:t>
            </w:r>
          </w:p>
        </w:tc>
        <w:tc>
          <w:tcPr>
            <w:tcW w:w="405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6B" w14:textId="77777777" w:rsidR="00F34A03" w:rsidRPr="003A5CCA" w:rsidRDefault="001A6C12" w:rsidP="00196863">
            <w:pPr>
              <w:spacing w:after="0"/>
              <w:ind w:firstLine="0"/>
              <w:jc w:val="center"/>
              <w:rPr>
                <w:sz w:val="20"/>
                <w:szCs w:val="20"/>
                <w:lang w:val="uk-UA"/>
              </w:rPr>
            </w:pPr>
            <w:r w:rsidRPr="003A5CCA">
              <w:rPr>
                <w:sz w:val="20"/>
                <w:szCs w:val="20"/>
                <w:lang w:val="uk-UA"/>
              </w:rPr>
              <w:t>61 відділення/</w:t>
            </w:r>
            <w:proofErr w:type="spellStart"/>
            <w:r w:rsidRPr="003A5CCA">
              <w:rPr>
                <w:sz w:val="20"/>
                <w:szCs w:val="20"/>
                <w:lang w:val="uk-UA"/>
              </w:rPr>
              <w:t>поштомати</w:t>
            </w:r>
            <w:proofErr w:type="spellEnd"/>
          </w:p>
        </w:tc>
      </w:tr>
      <w:tr w:rsidR="003F61CC" w:rsidRPr="003A5CCA" w14:paraId="4B8D5304" w14:textId="77777777" w:rsidTr="00196863">
        <w:tc>
          <w:tcPr>
            <w:tcW w:w="5290"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C6C" w14:textId="77777777" w:rsidR="00F34A03" w:rsidRPr="003A5CCA" w:rsidRDefault="001A6C12" w:rsidP="00196863">
            <w:pPr>
              <w:spacing w:after="0"/>
              <w:ind w:firstLine="0"/>
              <w:jc w:val="center"/>
              <w:rPr>
                <w:sz w:val="20"/>
                <w:szCs w:val="20"/>
                <w:lang w:val="uk-UA"/>
              </w:rPr>
            </w:pPr>
            <w:proofErr w:type="spellStart"/>
            <w:r w:rsidRPr="003A5CCA">
              <w:rPr>
                <w:sz w:val="20"/>
                <w:szCs w:val="20"/>
                <w:lang w:val="uk-UA"/>
              </w:rPr>
              <w:t>Meest</w:t>
            </w:r>
            <w:proofErr w:type="spellEnd"/>
          </w:p>
        </w:tc>
        <w:tc>
          <w:tcPr>
            <w:tcW w:w="405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6D" w14:textId="77777777" w:rsidR="00F34A03" w:rsidRPr="003A5CCA" w:rsidRDefault="001A6C12" w:rsidP="00196863">
            <w:pPr>
              <w:spacing w:after="0"/>
              <w:ind w:firstLine="0"/>
              <w:jc w:val="center"/>
              <w:rPr>
                <w:sz w:val="20"/>
                <w:szCs w:val="20"/>
                <w:lang w:val="uk-UA"/>
              </w:rPr>
            </w:pPr>
            <w:r w:rsidRPr="003A5CCA">
              <w:rPr>
                <w:sz w:val="20"/>
                <w:szCs w:val="20"/>
                <w:lang w:val="uk-UA"/>
              </w:rPr>
              <w:t>19 відділення/</w:t>
            </w:r>
            <w:proofErr w:type="spellStart"/>
            <w:r w:rsidRPr="003A5CCA">
              <w:rPr>
                <w:sz w:val="20"/>
                <w:szCs w:val="20"/>
                <w:lang w:val="uk-UA"/>
              </w:rPr>
              <w:t>поштомати</w:t>
            </w:r>
            <w:proofErr w:type="spellEnd"/>
          </w:p>
        </w:tc>
      </w:tr>
      <w:tr w:rsidR="003F61CC" w:rsidRPr="003A5CCA" w14:paraId="07B69EA4" w14:textId="77777777" w:rsidTr="00196863">
        <w:tc>
          <w:tcPr>
            <w:tcW w:w="5290"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0C6E" w14:textId="77777777" w:rsidR="00F34A03" w:rsidRPr="003A5CCA" w:rsidRDefault="001A6C12" w:rsidP="00196863">
            <w:pPr>
              <w:spacing w:after="0"/>
              <w:ind w:firstLine="0"/>
              <w:jc w:val="center"/>
              <w:rPr>
                <w:sz w:val="20"/>
                <w:szCs w:val="20"/>
                <w:lang w:val="uk-UA"/>
              </w:rPr>
            </w:pPr>
            <w:proofErr w:type="spellStart"/>
            <w:r w:rsidRPr="003A5CCA">
              <w:rPr>
                <w:sz w:val="20"/>
                <w:szCs w:val="20"/>
                <w:lang w:val="uk-UA"/>
              </w:rPr>
              <w:t>Delivery</w:t>
            </w:r>
            <w:proofErr w:type="spellEnd"/>
          </w:p>
        </w:tc>
        <w:tc>
          <w:tcPr>
            <w:tcW w:w="405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0C6F" w14:textId="77777777" w:rsidR="00F34A03" w:rsidRPr="003A5CCA" w:rsidRDefault="001A6C12" w:rsidP="00196863">
            <w:pPr>
              <w:spacing w:after="0"/>
              <w:ind w:firstLine="0"/>
              <w:jc w:val="center"/>
              <w:rPr>
                <w:sz w:val="20"/>
                <w:szCs w:val="20"/>
                <w:lang w:val="uk-UA"/>
              </w:rPr>
            </w:pPr>
            <w:r w:rsidRPr="003A5CCA">
              <w:rPr>
                <w:sz w:val="20"/>
                <w:szCs w:val="20"/>
                <w:lang w:val="uk-UA"/>
              </w:rPr>
              <w:t>2 відділення</w:t>
            </w:r>
          </w:p>
        </w:tc>
      </w:tr>
    </w:tbl>
    <w:p w14:paraId="00000C70" w14:textId="77777777" w:rsidR="00F34A03" w:rsidRPr="003A5CCA" w:rsidRDefault="001A6C12">
      <w:pPr>
        <w:pStyle w:val="3"/>
        <w:rPr>
          <w:lang w:val="uk-UA"/>
        </w:rPr>
      </w:pPr>
      <w:bookmarkStart w:id="214" w:name="_Toc222845202"/>
      <w:bookmarkStart w:id="215" w:name="_Toc230170442"/>
      <w:r w:rsidRPr="003A5CCA">
        <w:rPr>
          <w:lang w:val="uk-UA"/>
        </w:rPr>
        <w:lastRenderedPageBreak/>
        <w:t>Мобільний зв’язок та інтернет</w:t>
      </w:r>
      <w:bookmarkEnd w:id="214"/>
      <w:bookmarkEnd w:id="215"/>
      <w:r w:rsidRPr="003A5CCA">
        <w:rPr>
          <w:lang w:val="uk-UA"/>
        </w:rPr>
        <w:t xml:space="preserve"> </w:t>
      </w:r>
    </w:p>
    <w:p w14:paraId="00000C71" w14:textId="77777777" w:rsidR="00F34A03" w:rsidRPr="003A5CCA" w:rsidRDefault="001A6C12">
      <w:pPr>
        <w:rPr>
          <w:lang w:val="uk-UA"/>
        </w:rPr>
      </w:pPr>
      <w:r w:rsidRPr="003A5CCA">
        <w:rPr>
          <w:lang w:val="uk-UA"/>
        </w:rPr>
        <w:t>Станом на початок 2025 року у громаді рівень забезпечення телекомунікаційними послугами можна назвати задовільним. На території міста здійснюють свою діяльність основні мобільні оператори України, а саме: ПрАТ «Київстар», ТОВ «</w:t>
      </w:r>
      <w:proofErr w:type="spellStart"/>
      <w:r w:rsidRPr="003A5CCA">
        <w:rPr>
          <w:lang w:val="uk-UA"/>
        </w:rPr>
        <w:t>Vodafone</w:t>
      </w:r>
      <w:proofErr w:type="spellEnd"/>
      <w:r w:rsidRPr="003A5CCA">
        <w:rPr>
          <w:lang w:val="uk-UA"/>
        </w:rPr>
        <w:t xml:space="preserve"> Україна» та ПрАТ «</w:t>
      </w:r>
      <w:proofErr w:type="spellStart"/>
      <w:r w:rsidRPr="003A5CCA">
        <w:rPr>
          <w:lang w:val="uk-UA"/>
        </w:rPr>
        <w:t>Lifecell</w:t>
      </w:r>
      <w:proofErr w:type="spellEnd"/>
      <w:r w:rsidRPr="003A5CCA">
        <w:rPr>
          <w:lang w:val="uk-UA"/>
        </w:rPr>
        <w:t>», що забезпечує населенню доступ до послуг мобільного зв'язку та передачі даних.</w:t>
      </w:r>
    </w:p>
    <w:p w14:paraId="00000C72" w14:textId="77777777" w:rsidR="00F34A03" w:rsidRPr="003A5CCA" w:rsidRDefault="001A6C12">
      <w:pPr>
        <w:rPr>
          <w:lang w:val="uk-UA"/>
        </w:rPr>
      </w:pPr>
      <w:r w:rsidRPr="003A5CCA">
        <w:rPr>
          <w:lang w:val="uk-UA"/>
        </w:rPr>
        <w:t>Щодо забезпечення стаціонарним широкосмуговим доступом до мережі Інтернет, на ринку телекомунікаційних послуг міста присутні як національні, так і регіональні провайдери. Зокрема, ПАТ "Укртелеком" надає послуги оптичного підключення до мережі Інтернет зі швидкістю передачі даних до 1000 Мбіт/с за тарифами від 99 гривень на місяць. Серед місцевих провайдерів функціонують компанії «</w:t>
      </w:r>
      <w:proofErr w:type="spellStart"/>
      <w:r w:rsidRPr="003A5CCA">
        <w:rPr>
          <w:lang w:val="uk-UA"/>
        </w:rPr>
        <w:t>Fregat</w:t>
      </w:r>
      <w:proofErr w:type="spellEnd"/>
      <w:r w:rsidRPr="003A5CCA">
        <w:rPr>
          <w:lang w:val="uk-UA"/>
        </w:rPr>
        <w:t xml:space="preserve">», «FTC», «DTS» та інші, які забезпечують обслуговування різних районів міста, включаючи віддалені мікрорайони. Підключення абонентів здійснюється переважно через оптоволоконні лінії зв'язку або телефонні мережі залежно від наявної технічної інфраструктури за конкретною </w:t>
      </w:r>
      <w:proofErr w:type="spellStart"/>
      <w:r w:rsidRPr="003A5CCA">
        <w:rPr>
          <w:lang w:val="uk-UA"/>
        </w:rPr>
        <w:t>адресою</w:t>
      </w:r>
      <w:proofErr w:type="spellEnd"/>
      <w:r w:rsidRPr="003A5CCA">
        <w:rPr>
          <w:lang w:val="uk-UA"/>
        </w:rPr>
        <w:t>.</w:t>
      </w:r>
    </w:p>
    <w:p w14:paraId="00000C73" w14:textId="076FBD0D" w:rsidR="00F34A03" w:rsidRPr="003A5CCA" w:rsidRDefault="001A6C12">
      <w:pPr>
        <w:rPr>
          <w:lang w:val="uk-UA"/>
        </w:rPr>
      </w:pPr>
      <w:r w:rsidRPr="003A5CCA">
        <w:rPr>
          <w:lang w:val="uk-UA"/>
        </w:rPr>
        <w:t xml:space="preserve">Слід зазначити, що у 2025 році </w:t>
      </w:r>
      <w:r w:rsidR="00DE55AC" w:rsidRPr="003A5CCA">
        <w:rPr>
          <w:lang w:val="uk-UA"/>
        </w:rPr>
        <w:t>будуть</w:t>
      </w:r>
      <w:r w:rsidRPr="003A5CCA">
        <w:rPr>
          <w:lang w:val="uk-UA"/>
        </w:rPr>
        <w:t xml:space="preserve"> </w:t>
      </w:r>
      <w:r w:rsidR="00DE55AC" w:rsidRPr="003A5CCA">
        <w:rPr>
          <w:lang w:val="uk-UA"/>
        </w:rPr>
        <w:t xml:space="preserve">модернізовані </w:t>
      </w:r>
      <w:r w:rsidRPr="003A5CCA">
        <w:rPr>
          <w:lang w:val="uk-UA"/>
        </w:rPr>
        <w:t>мереж</w:t>
      </w:r>
      <w:r w:rsidR="00DE55AC" w:rsidRPr="003A5CCA">
        <w:rPr>
          <w:lang w:val="uk-UA"/>
        </w:rPr>
        <w:t>і</w:t>
      </w:r>
      <w:r w:rsidRPr="003A5CCA">
        <w:rPr>
          <w:lang w:val="uk-UA"/>
        </w:rPr>
        <w:t xml:space="preserve"> мобільного зв'язку з поступовим виведенням з експлуатації мереж третього покоління (3G) на користь більш сучасних технологій четвертого покоління (4G/LTE). Дана тенденція спрямована на покращення якості послуг мобільного зв'язку та підвищення швидкості передачі даних для кінцевих споживачів.</w:t>
      </w:r>
    </w:p>
    <w:p w14:paraId="00000C75" w14:textId="77777777" w:rsidR="00F34A03" w:rsidRPr="003A5CCA" w:rsidRDefault="001A6C12">
      <w:pPr>
        <w:pStyle w:val="2"/>
        <w:rPr>
          <w:lang w:val="uk-UA"/>
        </w:rPr>
      </w:pPr>
      <w:bookmarkStart w:id="216" w:name="_Toc222845203"/>
      <w:bookmarkStart w:id="217" w:name="_Toc230170443"/>
      <w:r w:rsidRPr="003A5CCA">
        <w:rPr>
          <w:lang w:val="uk-UA"/>
        </w:rPr>
        <w:t>5.4 Інфраструктура торгівлі та сфери послуг</w:t>
      </w:r>
      <w:bookmarkEnd w:id="216"/>
      <w:bookmarkEnd w:id="217"/>
      <w:r w:rsidRPr="003A5CCA">
        <w:rPr>
          <w:lang w:val="uk-UA"/>
        </w:rPr>
        <w:t xml:space="preserve"> </w:t>
      </w:r>
    </w:p>
    <w:p w14:paraId="00000C76" w14:textId="4D658882" w:rsidR="00F34A03" w:rsidRPr="003A5CCA" w:rsidRDefault="001A6C12">
      <w:pPr>
        <w:rPr>
          <w:lang w:val="uk-UA"/>
        </w:rPr>
      </w:pPr>
      <w:bookmarkStart w:id="218" w:name="_heading=h.uyvr3wv14gcl" w:colFirst="0" w:colLast="0"/>
      <w:bookmarkEnd w:id="218"/>
      <w:r w:rsidRPr="003A5CCA">
        <w:rPr>
          <w:lang w:val="uk-UA"/>
        </w:rPr>
        <w:t>На обліку в громаді перебуває лише один майновий комплекс споживчого ринку загальною площею 1,7309 га, що вказує на недостатність стаціонарних торговельних майданчиків для населеного пункту з чисельністю близько 70 тисяч мешканців (табл. 5.</w:t>
      </w:r>
      <w:r w:rsidR="004A6F13" w:rsidRPr="003A5CCA">
        <w:rPr>
          <w:lang w:val="uk-UA"/>
        </w:rPr>
        <w:t>17</w:t>
      </w:r>
      <w:r w:rsidRPr="003A5CCA">
        <w:rPr>
          <w:lang w:val="uk-UA"/>
        </w:rPr>
        <w:t xml:space="preserve">). </w:t>
      </w:r>
    </w:p>
    <w:p w14:paraId="00000C78" w14:textId="1EEEB86D" w:rsidR="00F34A03" w:rsidRPr="003A5CCA" w:rsidRDefault="006B0A58" w:rsidP="006B0A58">
      <w:pPr>
        <w:pStyle w:val="af7"/>
        <w:rPr>
          <w:lang w:val="uk-UA"/>
        </w:rPr>
      </w:pPr>
      <w:bookmarkStart w:id="219" w:name="_Toc230171135"/>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4A6F13" w:rsidRPr="003A5CCA">
        <w:rPr>
          <w:lang w:val="uk-UA"/>
        </w:rPr>
        <w:t>5</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4A6F13" w:rsidRPr="003A5CCA">
        <w:rPr>
          <w:lang w:val="uk-UA"/>
        </w:rPr>
        <w:t>17</w:t>
      </w:r>
      <w:r w:rsidR="009C47EB" w:rsidRPr="003A5CCA">
        <w:rPr>
          <w:lang w:val="uk-UA"/>
        </w:rPr>
        <w:fldChar w:fldCharType="end"/>
      </w:r>
      <w:r w:rsidRPr="003A5CCA">
        <w:rPr>
          <w:lang w:val="uk-UA"/>
        </w:rPr>
        <w:t xml:space="preserve"> </w:t>
      </w:r>
      <w:r w:rsidR="001A6C12" w:rsidRPr="003A5CCA">
        <w:rPr>
          <w:bCs w:val="0"/>
          <w:szCs w:val="24"/>
          <w:lang w:val="uk-UA"/>
        </w:rPr>
        <w:t>– Ринки та торгова площа (станом на 01.01.2025)</w:t>
      </w:r>
      <w:bookmarkEnd w:id="219"/>
    </w:p>
    <w:tbl>
      <w:tblPr>
        <w:tblStyle w:val="affff4"/>
        <w:tblW w:w="924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38"/>
        <w:gridCol w:w="1305"/>
      </w:tblGrid>
      <w:tr w:rsidR="003F61CC" w:rsidRPr="003A5CCA" w14:paraId="03F0B96C" w14:textId="77777777" w:rsidTr="00196863">
        <w:trPr>
          <w:tblHeader/>
        </w:trPr>
        <w:tc>
          <w:tcPr>
            <w:tcW w:w="7938" w:type="dxa"/>
            <w:shd w:val="clear" w:color="auto" w:fill="17365D"/>
            <w:vAlign w:val="center"/>
          </w:tcPr>
          <w:p w14:paraId="00000C79" w14:textId="77777777" w:rsidR="00F34A03" w:rsidRPr="003A5CCA" w:rsidRDefault="001A6C12" w:rsidP="00196863">
            <w:pPr>
              <w:spacing w:after="0"/>
              <w:ind w:firstLine="0"/>
              <w:jc w:val="center"/>
              <w:rPr>
                <w:sz w:val="20"/>
                <w:szCs w:val="20"/>
                <w:lang w:val="uk-UA"/>
              </w:rPr>
            </w:pPr>
            <w:r w:rsidRPr="003A5CCA">
              <w:rPr>
                <w:sz w:val="20"/>
                <w:szCs w:val="20"/>
                <w:lang w:val="uk-UA"/>
              </w:rPr>
              <w:t>Опис</w:t>
            </w:r>
          </w:p>
        </w:tc>
        <w:tc>
          <w:tcPr>
            <w:tcW w:w="1305" w:type="dxa"/>
            <w:shd w:val="clear" w:color="auto" w:fill="17365D"/>
            <w:vAlign w:val="center"/>
          </w:tcPr>
          <w:p w14:paraId="00000C7A" w14:textId="77777777" w:rsidR="00F34A03" w:rsidRPr="003A5CCA" w:rsidRDefault="001A6C12" w:rsidP="00196863">
            <w:pPr>
              <w:spacing w:after="0"/>
              <w:ind w:firstLine="0"/>
              <w:jc w:val="center"/>
              <w:rPr>
                <w:sz w:val="20"/>
                <w:szCs w:val="20"/>
                <w:lang w:val="uk-UA"/>
              </w:rPr>
            </w:pPr>
            <w:r w:rsidRPr="003A5CCA">
              <w:rPr>
                <w:sz w:val="20"/>
                <w:szCs w:val="20"/>
                <w:lang w:val="uk-UA"/>
              </w:rPr>
              <w:t>Значення</w:t>
            </w:r>
          </w:p>
        </w:tc>
      </w:tr>
      <w:tr w:rsidR="003F61CC" w:rsidRPr="003A5CCA" w14:paraId="45060E6B" w14:textId="77777777" w:rsidTr="00196863">
        <w:tc>
          <w:tcPr>
            <w:tcW w:w="7938" w:type="dxa"/>
            <w:vAlign w:val="center"/>
          </w:tcPr>
          <w:p w14:paraId="00000C7B" w14:textId="77777777" w:rsidR="00F34A03" w:rsidRPr="003A5CCA" w:rsidRDefault="001A6C12" w:rsidP="00196863">
            <w:pPr>
              <w:spacing w:after="0"/>
              <w:ind w:firstLine="0"/>
              <w:jc w:val="left"/>
              <w:rPr>
                <w:sz w:val="20"/>
                <w:szCs w:val="20"/>
                <w:lang w:val="uk-UA"/>
              </w:rPr>
            </w:pPr>
            <w:r w:rsidRPr="003A5CCA">
              <w:rPr>
                <w:sz w:val="20"/>
                <w:szCs w:val="20"/>
                <w:lang w:val="uk-UA"/>
              </w:rPr>
              <w:t>Кількість зареєстрованих ринків (майновий комплекс)</w:t>
            </w:r>
          </w:p>
        </w:tc>
        <w:tc>
          <w:tcPr>
            <w:tcW w:w="1305" w:type="dxa"/>
            <w:vAlign w:val="bottom"/>
          </w:tcPr>
          <w:p w14:paraId="00000C7C" w14:textId="77777777" w:rsidR="00F34A03" w:rsidRPr="003A5CCA" w:rsidRDefault="001A6C12" w:rsidP="00196863">
            <w:pPr>
              <w:spacing w:after="0"/>
              <w:ind w:firstLine="0"/>
              <w:jc w:val="center"/>
              <w:rPr>
                <w:sz w:val="20"/>
                <w:szCs w:val="20"/>
                <w:lang w:val="uk-UA"/>
              </w:rPr>
            </w:pPr>
            <w:r w:rsidRPr="003A5CCA">
              <w:rPr>
                <w:sz w:val="20"/>
                <w:szCs w:val="20"/>
                <w:lang w:val="uk-UA"/>
              </w:rPr>
              <w:t>1</w:t>
            </w:r>
          </w:p>
        </w:tc>
      </w:tr>
      <w:tr w:rsidR="003F61CC" w:rsidRPr="003A5CCA" w14:paraId="146402D4" w14:textId="77777777" w:rsidTr="00196863">
        <w:tc>
          <w:tcPr>
            <w:tcW w:w="7938" w:type="dxa"/>
            <w:vAlign w:val="center"/>
          </w:tcPr>
          <w:p w14:paraId="00000C7D" w14:textId="77777777" w:rsidR="00F34A03" w:rsidRPr="003A5CCA" w:rsidRDefault="001A6C12" w:rsidP="00196863">
            <w:pPr>
              <w:spacing w:after="0"/>
              <w:ind w:firstLine="0"/>
              <w:jc w:val="left"/>
              <w:rPr>
                <w:sz w:val="20"/>
                <w:szCs w:val="20"/>
                <w:lang w:val="uk-UA"/>
              </w:rPr>
            </w:pPr>
            <w:r w:rsidRPr="003A5CCA">
              <w:rPr>
                <w:sz w:val="20"/>
                <w:szCs w:val="20"/>
                <w:lang w:val="uk-UA"/>
              </w:rPr>
              <w:t xml:space="preserve">Площа зареєстрованих ринків </w:t>
            </w:r>
          </w:p>
        </w:tc>
        <w:tc>
          <w:tcPr>
            <w:tcW w:w="1305" w:type="dxa"/>
            <w:vAlign w:val="bottom"/>
          </w:tcPr>
          <w:p w14:paraId="00000C7E" w14:textId="77777777" w:rsidR="00F34A03" w:rsidRPr="003A5CCA" w:rsidRDefault="001A6C12" w:rsidP="00196863">
            <w:pPr>
              <w:spacing w:after="0"/>
              <w:ind w:firstLine="0"/>
              <w:jc w:val="center"/>
              <w:rPr>
                <w:sz w:val="20"/>
                <w:szCs w:val="20"/>
                <w:lang w:val="uk-UA"/>
              </w:rPr>
            </w:pPr>
            <w:r w:rsidRPr="003A5CCA">
              <w:rPr>
                <w:sz w:val="20"/>
                <w:szCs w:val="20"/>
                <w:lang w:val="uk-UA"/>
              </w:rPr>
              <w:t>1,7309</w:t>
            </w:r>
          </w:p>
        </w:tc>
      </w:tr>
      <w:tr w:rsidR="003F61CC" w:rsidRPr="003A5CCA" w14:paraId="5BCD3E54" w14:textId="77777777" w:rsidTr="00196863">
        <w:tc>
          <w:tcPr>
            <w:tcW w:w="7938" w:type="dxa"/>
            <w:vAlign w:val="center"/>
          </w:tcPr>
          <w:p w14:paraId="00000C7F" w14:textId="77777777" w:rsidR="00F34A03" w:rsidRPr="003A5CCA" w:rsidRDefault="001A6C12" w:rsidP="00196863">
            <w:pPr>
              <w:spacing w:after="0"/>
              <w:ind w:firstLine="0"/>
              <w:jc w:val="left"/>
              <w:rPr>
                <w:sz w:val="20"/>
                <w:szCs w:val="20"/>
                <w:lang w:val="uk-UA"/>
              </w:rPr>
            </w:pPr>
            <w:r w:rsidRPr="003A5CCA">
              <w:rPr>
                <w:sz w:val="20"/>
                <w:szCs w:val="20"/>
                <w:lang w:val="uk-UA"/>
              </w:rPr>
              <w:t>Кількість продуктових магазинів</w:t>
            </w:r>
          </w:p>
        </w:tc>
        <w:tc>
          <w:tcPr>
            <w:tcW w:w="1305" w:type="dxa"/>
            <w:vAlign w:val="bottom"/>
          </w:tcPr>
          <w:p w14:paraId="00000C80" w14:textId="77777777" w:rsidR="00F34A03" w:rsidRPr="003A5CCA" w:rsidRDefault="001A6C12" w:rsidP="00196863">
            <w:pPr>
              <w:spacing w:after="0"/>
              <w:ind w:firstLine="0"/>
              <w:jc w:val="center"/>
              <w:rPr>
                <w:sz w:val="20"/>
                <w:szCs w:val="20"/>
                <w:lang w:val="uk-UA"/>
              </w:rPr>
            </w:pPr>
            <w:r w:rsidRPr="003A5CCA">
              <w:rPr>
                <w:sz w:val="20"/>
                <w:szCs w:val="20"/>
                <w:lang w:val="uk-UA"/>
              </w:rPr>
              <w:t>н/в </w:t>
            </w:r>
          </w:p>
        </w:tc>
      </w:tr>
      <w:tr w:rsidR="003F61CC" w:rsidRPr="003A5CCA" w14:paraId="6BDD0902" w14:textId="77777777" w:rsidTr="00196863">
        <w:tc>
          <w:tcPr>
            <w:tcW w:w="7938" w:type="dxa"/>
            <w:vAlign w:val="center"/>
          </w:tcPr>
          <w:p w14:paraId="00000C81" w14:textId="77777777" w:rsidR="00F34A03" w:rsidRPr="003A5CCA" w:rsidRDefault="001A6C12" w:rsidP="00196863">
            <w:pPr>
              <w:spacing w:after="0"/>
              <w:ind w:firstLine="0"/>
              <w:jc w:val="left"/>
              <w:rPr>
                <w:sz w:val="20"/>
                <w:szCs w:val="20"/>
                <w:lang w:val="uk-UA"/>
              </w:rPr>
            </w:pPr>
            <w:r w:rsidRPr="003A5CCA">
              <w:rPr>
                <w:sz w:val="20"/>
                <w:szCs w:val="20"/>
                <w:lang w:val="uk-UA"/>
              </w:rPr>
              <w:t>Кількість інших магазинів</w:t>
            </w:r>
          </w:p>
        </w:tc>
        <w:tc>
          <w:tcPr>
            <w:tcW w:w="1305" w:type="dxa"/>
            <w:vAlign w:val="bottom"/>
          </w:tcPr>
          <w:p w14:paraId="00000C82" w14:textId="77777777" w:rsidR="00F34A03" w:rsidRPr="003A5CCA" w:rsidRDefault="001A6C12" w:rsidP="00196863">
            <w:pPr>
              <w:spacing w:after="0"/>
              <w:ind w:firstLine="0"/>
              <w:jc w:val="center"/>
              <w:rPr>
                <w:sz w:val="20"/>
                <w:szCs w:val="20"/>
                <w:lang w:val="uk-UA"/>
              </w:rPr>
            </w:pPr>
            <w:r w:rsidRPr="003A5CCA">
              <w:rPr>
                <w:sz w:val="20"/>
                <w:szCs w:val="20"/>
                <w:lang w:val="uk-UA"/>
              </w:rPr>
              <w:t>н/в</w:t>
            </w:r>
          </w:p>
        </w:tc>
      </w:tr>
      <w:tr w:rsidR="003F61CC" w:rsidRPr="003A5CCA" w14:paraId="19AF9288" w14:textId="77777777" w:rsidTr="00196863">
        <w:tc>
          <w:tcPr>
            <w:tcW w:w="7938" w:type="dxa"/>
            <w:vAlign w:val="center"/>
          </w:tcPr>
          <w:p w14:paraId="00000C83" w14:textId="77777777" w:rsidR="00F34A03" w:rsidRPr="003A5CCA" w:rsidRDefault="001A6C12" w:rsidP="00196863">
            <w:pPr>
              <w:spacing w:after="0"/>
              <w:ind w:firstLine="0"/>
              <w:jc w:val="left"/>
              <w:rPr>
                <w:sz w:val="20"/>
                <w:szCs w:val="20"/>
                <w:lang w:val="uk-UA"/>
              </w:rPr>
            </w:pPr>
            <w:r w:rsidRPr="003A5CCA">
              <w:rPr>
                <w:sz w:val="20"/>
                <w:szCs w:val="20"/>
                <w:lang w:val="uk-UA"/>
              </w:rPr>
              <w:t xml:space="preserve">Кількість торгово-розважальних центрів </w:t>
            </w:r>
          </w:p>
        </w:tc>
        <w:tc>
          <w:tcPr>
            <w:tcW w:w="1305" w:type="dxa"/>
            <w:vAlign w:val="bottom"/>
          </w:tcPr>
          <w:p w14:paraId="00000C84" w14:textId="77777777" w:rsidR="00F34A03" w:rsidRPr="003A5CCA" w:rsidRDefault="001A6C12" w:rsidP="00196863">
            <w:pPr>
              <w:spacing w:after="0"/>
              <w:ind w:firstLine="0"/>
              <w:jc w:val="center"/>
              <w:rPr>
                <w:sz w:val="20"/>
                <w:szCs w:val="20"/>
                <w:lang w:val="uk-UA"/>
              </w:rPr>
            </w:pPr>
            <w:r w:rsidRPr="003A5CCA">
              <w:rPr>
                <w:sz w:val="20"/>
                <w:szCs w:val="20"/>
                <w:lang w:val="uk-UA"/>
              </w:rPr>
              <w:t>0</w:t>
            </w:r>
          </w:p>
        </w:tc>
      </w:tr>
      <w:tr w:rsidR="003F61CC" w:rsidRPr="003A5CCA" w14:paraId="7F95282B" w14:textId="77777777" w:rsidTr="00196863">
        <w:tc>
          <w:tcPr>
            <w:tcW w:w="7938" w:type="dxa"/>
            <w:vAlign w:val="center"/>
          </w:tcPr>
          <w:p w14:paraId="00000C85" w14:textId="77777777" w:rsidR="00F34A03" w:rsidRPr="003A5CCA" w:rsidRDefault="001A6C12" w:rsidP="00196863">
            <w:pPr>
              <w:spacing w:after="0"/>
              <w:ind w:firstLine="0"/>
              <w:jc w:val="left"/>
              <w:rPr>
                <w:sz w:val="20"/>
                <w:szCs w:val="20"/>
                <w:lang w:val="uk-UA"/>
              </w:rPr>
            </w:pPr>
            <w:r w:rsidRPr="003A5CCA">
              <w:rPr>
                <w:sz w:val="20"/>
                <w:szCs w:val="20"/>
                <w:lang w:val="uk-UA"/>
              </w:rPr>
              <w:t>Кількість супермаркетів</w:t>
            </w:r>
          </w:p>
        </w:tc>
        <w:tc>
          <w:tcPr>
            <w:tcW w:w="1305" w:type="dxa"/>
            <w:vAlign w:val="bottom"/>
          </w:tcPr>
          <w:p w14:paraId="00000C86" w14:textId="77777777" w:rsidR="00F34A03" w:rsidRPr="003A5CCA" w:rsidRDefault="001A6C12" w:rsidP="00196863">
            <w:pPr>
              <w:spacing w:after="0"/>
              <w:ind w:firstLine="0"/>
              <w:jc w:val="center"/>
              <w:rPr>
                <w:sz w:val="20"/>
                <w:szCs w:val="20"/>
                <w:lang w:val="uk-UA"/>
              </w:rPr>
            </w:pPr>
            <w:r w:rsidRPr="003A5CCA">
              <w:rPr>
                <w:sz w:val="20"/>
                <w:szCs w:val="20"/>
                <w:lang w:val="uk-UA"/>
              </w:rPr>
              <w:t>7</w:t>
            </w:r>
          </w:p>
        </w:tc>
      </w:tr>
      <w:tr w:rsidR="003F61CC" w:rsidRPr="003A5CCA" w14:paraId="183305BD" w14:textId="77777777" w:rsidTr="00196863">
        <w:tc>
          <w:tcPr>
            <w:tcW w:w="7938" w:type="dxa"/>
            <w:vAlign w:val="center"/>
          </w:tcPr>
          <w:p w14:paraId="00000C87" w14:textId="77777777" w:rsidR="00F34A03" w:rsidRPr="003A5CCA" w:rsidRDefault="001A6C12" w:rsidP="00196863">
            <w:pPr>
              <w:spacing w:after="0"/>
              <w:ind w:firstLine="0"/>
              <w:jc w:val="left"/>
              <w:rPr>
                <w:sz w:val="20"/>
                <w:szCs w:val="20"/>
                <w:lang w:val="uk-UA"/>
              </w:rPr>
            </w:pPr>
            <w:r w:rsidRPr="003A5CCA">
              <w:rPr>
                <w:sz w:val="20"/>
                <w:szCs w:val="20"/>
                <w:lang w:val="uk-UA"/>
              </w:rPr>
              <w:t xml:space="preserve">Кількість закладів громадського харчування </w:t>
            </w:r>
          </w:p>
        </w:tc>
        <w:tc>
          <w:tcPr>
            <w:tcW w:w="1305" w:type="dxa"/>
            <w:vAlign w:val="center"/>
          </w:tcPr>
          <w:p w14:paraId="00000C88" w14:textId="77777777" w:rsidR="00F34A03" w:rsidRPr="003A5CCA" w:rsidRDefault="001A6C12" w:rsidP="00196863">
            <w:pPr>
              <w:spacing w:after="0"/>
              <w:ind w:firstLine="0"/>
              <w:jc w:val="center"/>
              <w:rPr>
                <w:sz w:val="20"/>
                <w:szCs w:val="20"/>
                <w:lang w:val="uk-UA"/>
              </w:rPr>
            </w:pPr>
            <w:r w:rsidRPr="003A5CCA">
              <w:rPr>
                <w:sz w:val="20"/>
                <w:szCs w:val="20"/>
                <w:lang w:val="uk-UA"/>
              </w:rPr>
              <w:t>н/в</w:t>
            </w:r>
          </w:p>
        </w:tc>
      </w:tr>
      <w:tr w:rsidR="003F61CC" w:rsidRPr="003A5CCA" w14:paraId="786FF0E8" w14:textId="77777777" w:rsidTr="00196863">
        <w:tc>
          <w:tcPr>
            <w:tcW w:w="7938" w:type="dxa"/>
            <w:vAlign w:val="center"/>
          </w:tcPr>
          <w:p w14:paraId="00000C89" w14:textId="77777777" w:rsidR="00F34A03" w:rsidRPr="003A5CCA" w:rsidRDefault="001A6C12" w:rsidP="00196863">
            <w:pPr>
              <w:spacing w:after="0"/>
              <w:ind w:firstLine="0"/>
              <w:jc w:val="left"/>
              <w:rPr>
                <w:sz w:val="20"/>
                <w:szCs w:val="20"/>
                <w:lang w:val="uk-UA"/>
              </w:rPr>
            </w:pPr>
            <w:r w:rsidRPr="003A5CCA">
              <w:rPr>
                <w:sz w:val="20"/>
                <w:szCs w:val="20"/>
                <w:lang w:val="uk-UA"/>
              </w:rPr>
              <w:t xml:space="preserve">Кількість підприємств оптової та роздрібної торгівлі </w:t>
            </w:r>
          </w:p>
        </w:tc>
        <w:tc>
          <w:tcPr>
            <w:tcW w:w="1305" w:type="dxa"/>
            <w:vAlign w:val="center"/>
          </w:tcPr>
          <w:p w14:paraId="00000C8A" w14:textId="77777777" w:rsidR="00F34A03" w:rsidRPr="003A5CCA" w:rsidRDefault="001A6C12" w:rsidP="00196863">
            <w:pPr>
              <w:spacing w:after="0"/>
              <w:ind w:firstLine="0"/>
              <w:jc w:val="center"/>
              <w:rPr>
                <w:sz w:val="20"/>
                <w:szCs w:val="20"/>
                <w:lang w:val="uk-UA"/>
              </w:rPr>
            </w:pPr>
            <w:r w:rsidRPr="003A5CCA">
              <w:rPr>
                <w:sz w:val="20"/>
                <w:szCs w:val="20"/>
                <w:lang w:val="uk-UA"/>
              </w:rPr>
              <w:t>н/в</w:t>
            </w:r>
          </w:p>
        </w:tc>
      </w:tr>
    </w:tbl>
    <w:p w14:paraId="00000C8B" w14:textId="7199559B" w:rsidR="00F34A03" w:rsidRDefault="00F34A03" w:rsidP="00D74360">
      <w:pPr>
        <w:spacing w:after="0"/>
        <w:rPr>
          <w:lang w:val="uk-UA"/>
        </w:rPr>
      </w:pPr>
    </w:p>
    <w:p w14:paraId="26D9900C" w14:textId="77777777" w:rsidR="00D74360" w:rsidRPr="003A5CCA" w:rsidRDefault="00D74360" w:rsidP="00D74360">
      <w:pPr>
        <w:rPr>
          <w:lang w:val="uk-UA"/>
        </w:rPr>
      </w:pPr>
      <w:r w:rsidRPr="003A5CCA">
        <w:rPr>
          <w:lang w:val="uk-UA"/>
        </w:rPr>
        <w:t>Водночас, структура роздрібної торгівлі характеризується наявністю семи супермаркетів, що свідчить про поступову модернізацію торговельної мережі та перехід від традиційних форматів до сучасних форм організації торгівлі.</w:t>
      </w:r>
    </w:p>
    <w:p w14:paraId="00000C8C" w14:textId="77777777" w:rsidR="00F34A03" w:rsidRPr="003A5CCA" w:rsidRDefault="001A6C12">
      <w:pPr>
        <w:pStyle w:val="2"/>
        <w:rPr>
          <w:lang w:val="uk-UA"/>
        </w:rPr>
      </w:pPr>
      <w:bookmarkStart w:id="220" w:name="_Toc222845204"/>
      <w:bookmarkStart w:id="221" w:name="_Toc230170444"/>
      <w:r w:rsidRPr="003A5CCA">
        <w:rPr>
          <w:lang w:val="uk-UA"/>
        </w:rPr>
        <w:t>5.5 Туристична інфраструктура</w:t>
      </w:r>
      <w:bookmarkEnd w:id="220"/>
      <w:bookmarkEnd w:id="221"/>
      <w:r w:rsidRPr="003A5CCA">
        <w:rPr>
          <w:lang w:val="uk-UA"/>
        </w:rPr>
        <w:t xml:space="preserve"> </w:t>
      </w:r>
    </w:p>
    <w:p w14:paraId="00000C8D" w14:textId="57109450" w:rsidR="00F34A03" w:rsidRPr="003A5CCA" w:rsidRDefault="001A6C12">
      <w:pPr>
        <w:rPr>
          <w:lang w:val="uk-UA"/>
        </w:rPr>
      </w:pPr>
      <w:proofErr w:type="spellStart"/>
      <w:r w:rsidRPr="003A5CCA">
        <w:rPr>
          <w:lang w:val="uk-UA"/>
        </w:rPr>
        <w:t>Самарівська</w:t>
      </w:r>
      <w:proofErr w:type="spellEnd"/>
      <w:r w:rsidRPr="003A5CCA">
        <w:rPr>
          <w:lang w:val="uk-UA"/>
        </w:rPr>
        <w:t xml:space="preserve"> громада характеризується значним туристично-рекреаційним потенціалом, обумовленим наявністю об'єктів культурної спадщини національного значення та історичної цінності. Населений пункт, що протягом історичного періоду був центром Самарської паланки Запорозької Січі, зберіг унікальні пам'ятки козацької доби, які становлять </w:t>
      </w:r>
      <w:r w:rsidR="004A6F13" w:rsidRPr="003A5CCA">
        <w:rPr>
          <w:lang w:val="uk-UA"/>
        </w:rPr>
        <w:t>основу</w:t>
      </w:r>
      <w:r w:rsidRPr="003A5CCA">
        <w:rPr>
          <w:lang w:val="uk-UA"/>
        </w:rPr>
        <w:t xml:space="preserve"> туристичної привабливості території.</w:t>
      </w:r>
    </w:p>
    <w:p w14:paraId="00000C8F" w14:textId="4A6F878E" w:rsidR="00F34A03" w:rsidRPr="003A5CCA" w:rsidRDefault="001A6C12">
      <w:pPr>
        <w:rPr>
          <w:lang w:val="uk-UA"/>
        </w:rPr>
      </w:pPr>
      <w:r w:rsidRPr="003A5CCA">
        <w:rPr>
          <w:lang w:val="uk-UA"/>
        </w:rPr>
        <w:t>Основним туристичним об'єктом міста є Свято-Троїцький собор</w:t>
      </w:r>
      <w:r w:rsidR="004A6F13" w:rsidRPr="003A5CCA">
        <w:rPr>
          <w:lang w:val="uk-UA"/>
        </w:rPr>
        <w:t xml:space="preserve">, </w:t>
      </w:r>
      <w:r w:rsidRPr="003A5CCA">
        <w:rPr>
          <w:lang w:val="uk-UA"/>
        </w:rPr>
        <w:t>найбільши</w:t>
      </w:r>
      <w:r w:rsidR="004A6F13" w:rsidRPr="003A5CCA">
        <w:rPr>
          <w:lang w:val="uk-UA"/>
        </w:rPr>
        <w:t>й</w:t>
      </w:r>
      <w:r w:rsidRPr="003A5CCA">
        <w:rPr>
          <w:lang w:val="uk-UA"/>
        </w:rPr>
        <w:t xml:space="preserve"> дерев'яним храмом на території України</w:t>
      </w:r>
      <w:r w:rsidR="004A6F13" w:rsidRPr="003A5CCA">
        <w:rPr>
          <w:lang w:val="uk-UA"/>
        </w:rPr>
        <w:t xml:space="preserve">. </w:t>
      </w:r>
      <w:r w:rsidRPr="003A5CCA">
        <w:rPr>
          <w:lang w:val="uk-UA"/>
        </w:rPr>
        <w:t xml:space="preserve">До значущих туристичних локацій міста також належить Свято-Миколаївський Самарський монастир, заснування якого датується кінцем XVI століття </w:t>
      </w:r>
      <w:r w:rsidR="004A6F13" w:rsidRPr="003A5CCA">
        <w:rPr>
          <w:lang w:val="uk-UA"/>
        </w:rPr>
        <w:t>(рис. 5.1</w:t>
      </w:r>
      <w:r w:rsidR="00844900">
        <w:rPr>
          <w:lang w:val="uk-UA"/>
        </w:rPr>
        <w:t>5</w:t>
      </w:r>
      <w:r w:rsidR="004A6F13" w:rsidRPr="003A5CCA">
        <w:rPr>
          <w:lang w:val="uk-UA"/>
        </w:rPr>
        <w:t xml:space="preserve">). </w:t>
      </w:r>
      <w:r w:rsidRPr="003A5CCA">
        <w:rPr>
          <w:lang w:val="uk-UA"/>
        </w:rPr>
        <w:t>Наявність цих двох визначних об'єктів забезпечує базові передумови для розвитку культурно-пізнавального та паломницького туризму на території міста.</w:t>
      </w:r>
    </w:p>
    <w:p w14:paraId="37F327D5" w14:textId="02028CCC" w:rsidR="000346C3" w:rsidRPr="003A5CCA" w:rsidRDefault="00A46022" w:rsidP="000346C3">
      <w:pPr>
        <w:ind w:firstLine="0"/>
        <w:jc w:val="center"/>
        <w:rPr>
          <w:lang w:val="uk-UA"/>
        </w:rPr>
      </w:pPr>
      <w:bookmarkStart w:id="222" w:name="_Hlk222994485"/>
      <w:r w:rsidRPr="003A5CCA">
        <w:rPr>
          <w:noProof/>
          <w:lang w:val="uk-UA"/>
        </w:rPr>
        <w:lastRenderedPageBreak/>
        <w:drawing>
          <wp:inline distT="0" distB="0" distL="0" distR="0" wp14:anchorId="36E00D22" wp14:editId="49ADD550">
            <wp:extent cx="5940425" cy="419608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4196080"/>
                    </a:xfrm>
                    <a:prstGeom prst="rect">
                      <a:avLst/>
                    </a:prstGeom>
                  </pic:spPr>
                </pic:pic>
              </a:graphicData>
            </a:graphic>
          </wp:inline>
        </w:drawing>
      </w:r>
    </w:p>
    <w:p w14:paraId="27547DE4" w14:textId="53CB83FC" w:rsidR="000346C3" w:rsidRPr="003A5CCA" w:rsidRDefault="000346C3" w:rsidP="00A46022">
      <w:pPr>
        <w:pStyle w:val="af7"/>
        <w:rPr>
          <w:lang w:val="uk-UA"/>
        </w:rPr>
      </w:pPr>
      <w:bookmarkStart w:id="223" w:name="_Toc223695957"/>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844900">
        <w:rPr>
          <w:noProof/>
          <w:lang w:val="uk-UA"/>
        </w:rPr>
        <w:t>5</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844900">
        <w:rPr>
          <w:noProof/>
          <w:lang w:val="uk-UA"/>
        </w:rPr>
        <w:t>15</w:t>
      </w:r>
      <w:r w:rsidR="00444195" w:rsidRPr="003A5CCA">
        <w:rPr>
          <w:lang w:val="uk-UA"/>
        </w:rPr>
        <w:fldChar w:fldCharType="end"/>
      </w:r>
      <w:r w:rsidRPr="003A5CCA">
        <w:rPr>
          <w:lang w:val="uk-UA"/>
        </w:rPr>
        <w:t xml:space="preserve"> – Туристичні об’єкти Самарівської </w:t>
      </w:r>
      <w:r w:rsidR="00A46022" w:rsidRPr="003A5CCA">
        <w:rPr>
          <w:lang w:val="uk-UA"/>
        </w:rPr>
        <w:t>громади</w:t>
      </w:r>
      <w:bookmarkEnd w:id="223"/>
    </w:p>
    <w:bookmarkEnd w:id="222"/>
    <w:p w14:paraId="00000C90" w14:textId="532038DD" w:rsidR="00F34A03" w:rsidRPr="003A5CCA" w:rsidRDefault="001A6C12">
      <w:pPr>
        <w:rPr>
          <w:lang w:val="uk-UA"/>
        </w:rPr>
      </w:pPr>
      <w:r w:rsidRPr="003A5CCA">
        <w:rPr>
          <w:lang w:val="uk-UA"/>
        </w:rPr>
        <w:t xml:space="preserve">Щодо інфраструктури розміщення туристів, на території міста та прилеглих територій є </w:t>
      </w:r>
      <w:bookmarkStart w:id="224" w:name="_Hlk222994688"/>
      <w:r w:rsidR="004A6F13" w:rsidRPr="003A5CCA">
        <w:rPr>
          <w:lang w:val="uk-UA"/>
        </w:rPr>
        <w:t>кілька готелів.</w:t>
      </w:r>
      <w:bookmarkEnd w:id="224"/>
      <w:r w:rsidRPr="003A5CCA">
        <w:rPr>
          <w:lang w:val="uk-UA"/>
        </w:rPr>
        <w:t xml:space="preserve"> На базах відпочинку регіону</w:t>
      </w:r>
      <w:r w:rsidR="00DB077F">
        <w:rPr>
          <w:lang w:val="uk-UA"/>
        </w:rPr>
        <w:t xml:space="preserve"> </w:t>
      </w:r>
      <w:r w:rsidRPr="003A5CCA">
        <w:rPr>
          <w:lang w:val="uk-UA"/>
        </w:rPr>
        <w:t>функціонують заклади харчування, спортивні та розважальні майданчики, що створює додаткові можливості для організації дозвілля відвідувачів.</w:t>
      </w:r>
    </w:p>
    <w:p w14:paraId="00000C91" w14:textId="0ADD1174" w:rsidR="00F34A03" w:rsidRPr="003A5CCA" w:rsidRDefault="001A6C12">
      <w:pPr>
        <w:rPr>
          <w:lang w:val="uk-UA"/>
        </w:rPr>
      </w:pPr>
      <w:r w:rsidRPr="003A5CCA">
        <w:rPr>
          <w:lang w:val="uk-UA"/>
        </w:rPr>
        <w:t>Стосовно закладів громадського харчування, на території міста здійснюють діяльність кафе та ресторани різних цінових категорій. За даними туристичних платформ, у Самарі зареєстровано близько 39 закладів харчування, які надають послуги як місцевому населенню, так і відвідувачам міста. На туристичних базах наявні власні об'єкти громадського харчування, а також кухонні приміщення для самостійного приготування їжі. Водночас, необхідно зазначити, що спеціалізованих закладів із автентичною козацькою кухнею.</w:t>
      </w:r>
    </w:p>
    <w:p w14:paraId="00000C92" w14:textId="77777777" w:rsidR="00F34A03" w:rsidRPr="003A5CCA" w:rsidRDefault="001A6C12">
      <w:pPr>
        <w:rPr>
          <w:lang w:val="uk-UA"/>
        </w:rPr>
      </w:pPr>
      <w:r w:rsidRPr="003A5CCA">
        <w:rPr>
          <w:lang w:val="uk-UA"/>
        </w:rPr>
        <w:t>Щодо екскурсійного обслуговування та інших туристичних послуг, на території міста функціонують програми, організовані туристичними операторами регіонального рівня, які забезпечують відвідування культових споруд та ознайомлення з історією козацтва. Водночас, відсутність розвиненої сувенірної інфраструктури, інформаційно-туристичних центрів та професійних гідів-екскурсоводів із спеціалізацією на козацькій історії обмежує можливості для повноцінного туристичного досвіду.</w:t>
      </w:r>
    </w:p>
    <w:p w14:paraId="00000C93" w14:textId="5DF3440A" w:rsidR="00F34A03" w:rsidRPr="003A5CCA" w:rsidRDefault="001A6C12">
      <w:pPr>
        <w:rPr>
          <w:lang w:val="uk-UA"/>
        </w:rPr>
      </w:pPr>
      <w:r w:rsidRPr="003A5CCA">
        <w:rPr>
          <w:lang w:val="uk-UA"/>
        </w:rPr>
        <w:t>Загалом, туристичний потенціал міста Самар залишається недостатньо реалізованим з огляду на невідповідність наявної інфраструктури європейському значенню його культурно-історичних пам'яток. Для підвищення туристичної привабливості території та збільшення туристичних потоків доцільним є розроблення комплексної програми розвитку туристичної інфраструктури з урахуванням міжнародних стандартів обслуговування відвідувачів, створення тематичних закладів харчування та збереження автентичності історичних об'єктів.</w:t>
      </w:r>
    </w:p>
    <w:p w14:paraId="00000C94" w14:textId="77777777" w:rsidR="00F34A03" w:rsidRPr="003A5CCA" w:rsidRDefault="00F34A03">
      <w:pPr>
        <w:rPr>
          <w:lang w:val="uk-UA"/>
        </w:rPr>
      </w:pPr>
    </w:p>
    <w:p w14:paraId="00000CA4" w14:textId="62AB131F" w:rsidR="00F34A03" w:rsidRPr="003A5CCA" w:rsidRDefault="001A6C12" w:rsidP="00196863">
      <w:pPr>
        <w:pStyle w:val="1"/>
        <w:numPr>
          <w:ilvl w:val="0"/>
          <w:numId w:val="16"/>
        </w:numPr>
        <w:ind w:left="1080"/>
        <w:rPr>
          <w:color w:val="auto"/>
          <w:lang w:val="uk-UA"/>
        </w:rPr>
      </w:pPr>
      <w:bookmarkStart w:id="225" w:name="_Toc222845205"/>
      <w:bookmarkStart w:id="226" w:name="_Toc230170445"/>
      <w:r w:rsidRPr="003A5CCA">
        <w:rPr>
          <w:color w:val="auto"/>
          <w:lang w:val="uk-UA"/>
        </w:rPr>
        <w:lastRenderedPageBreak/>
        <w:t>Містобудівна документація</w:t>
      </w:r>
      <w:bookmarkEnd w:id="225"/>
      <w:bookmarkEnd w:id="226"/>
      <w:r w:rsidRPr="003A5CCA">
        <w:rPr>
          <w:color w:val="auto"/>
          <w:lang w:val="uk-UA"/>
        </w:rPr>
        <w:t xml:space="preserve"> </w:t>
      </w:r>
    </w:p>
    <w:p w14:paraId="008F8C38" w14:textId="77777777" w:rsidR="004E5FB5" w:rsidRPr="003A5CCA" w:rsidRDefault="004E5FB5" w:rsidP="004E5FB5">
      <w:pPr>
        <w:numPr>
          <w:ilvl w:val="3"/>
          <w:numId w:val="33"/>
        </w:numPr>
        <w:pBdr>
          <w:top w:val="nil"/>
          <w:left w:val="nil"/>
          <w:bottom w:val="nil"/>
          <w:right w:val="nil"/>
          <w:between w:val="nil"/>
        </w:pBdr>
        <w:spacing w:after="0"/>
        <w:ind w:left="567" w:hanging="283"/>
        <w:rPr>
          <w:i/>
          <w:iCs/>
          <w:lang w:val="uk-UA"/>
        </w:rPr>
      </w:pPr>
      <w:r w:rsidRPr="003A5CCA">
        <w:rPr>
          <w:i/>
          <w:iCs/>
          <w:lang w:val="uk-UA"/>
        </w:rPr>
        <w:t xml:space="preserve">Першочерговим завданням для громади є виконання робіт з оновлення та внесення змін до генерального плану міста Самар з урахуванням наступних аспектів: </w:t>
      </w:r>
    </w:p>
    <w:p w14:paraId="1E02E92F" w14:textId="77777777" w:rsidR="004E5FB5" w:rsidRPr="003A5CCA" w:rsidRDefault="004E5FB5" w:rsidP="004E5FB5">
      <w:pPr>
        <w:numPr>
          <w:ilvl w:val="0"/>
          <w:numId w:val="6"/>
        </w:numPr>
        <w:pBdr>
          <w:top w:val="nil"/>
          <w:left w:val="nil"/>
          <w:bottom w:val="nil"/>
          <w:right w:val="nil"/>
          <w:between w:val="nil"/>
        </w:pBdr>
        <w:spacing w:after="0"/>
        <w:rPr>
          <w:i/>
          <w:iCs/>
          <w:lang w:val="uk-UA"/>
        </w:rPr>
      </w:pPr>
      <w:r w:rsidRPr="003A5CCA">
        <w:rPr>
          <w:i/>
          <w:iCs/>
          <w:lang w:val="uk-UA"/>
        </w:rPr>
        <w:t xml:space="preserve">оновлення топографічного плану м. Самар в масштабі 1:2000 у форматі </w:t>
      </w:r>
      <w:proofErr w:type="spellStart"/>
      <w:r w:rsidRPr="003A5CCA">
        <w:rPr>
          <w:i/>
          <w:iCs/>
          <w:lang w:val="uk-UA"/>
        </w:rPr>
        <w:t>dmf</w:t>
      </w:r>
      <w:proofErr w:type="spellEnd"/>
      <w:r w:rsidRPr="003A5CCA">
        <w:rPr>
          <w:i/>
          <w:iCs/>
          <w:lang w:val="uk-UA"/>
        </w:rPr>
        <w:t>, SHP з прив’язкою до координат УСК-2000;</w:t>
      </w:r>
    </w:p>
    <w:p w14:paraId="70B86353" w14:textId="77777777" w:rsidR="004E5FB5" w:rsidRPr="003A5CCA" w:rsidRDefault="004E5FB5" w:rsidP="004E5FB5">
      <w:pPr>
        <w:numPr>
          <w:ilvl w:val="0"/>
          <w:numId w:val="6"/>
        </w:numPr>
        <w:pBdr>
          <w:top w:val="nil"/>
          <w:left w:val="nil"/>
          <w:bottom w:val="nil"/>
          <w:right w:val="nil"/>
          <w:between w:val="nil"/>
        </w:pBdr>
        <w:spacing w:after="0"/>
        <w:rPr>
          <w:i/>
          <w:iCs/>
          <w:lang w:val="uk-UA"/>
        </w:rPr>
      </w:pPr>
      <w:r w:rsidRPr="003A5CCA">
        <w:rPr>
          <w:i/>
          <w:iCs/>
          <w:lang w:val="uk-UA"/>
        </w:rPr>
        <w:t>розробка додаткової актуальної містобудівної документації у відповідності до чинного законодавства та норм;</w:t>
      </w:r>
    </w:p>
    <w:p w14:paraId="6CC755C8" w14:textId="77777777" w:rsidR="004E5FB5" w:rsidRPr="003A5CCA" w:rsidRDefault="004E5FB5" w:rsidP="004E5FB5">
      <w:pPr>
        <w:numPr>
          <w:ilvl w:val="0"/>
          <w:numId w:val="6"/>
        </w:numPr>
        <w:pBdr>
          <w:top w:val="nil"/>
          <w:left w:val="nil"/>
          <w:bottom w:val="nil"/>
          <w:right w:val="nil"/>
          <w:between w:val="nil"/>
        </w:pBdr>
        <w:spacing w:after="0"/>
        <w:rPr>
          <w:i/>
          <w:iCs/>
          <w:lang w:val="uk-UA"/>
        </w:rPr>
      </w:pPr>
      <w:r w:rsidRPr="003A5CCA">
        <w:rPr>
          <w:i/>
          <w:iCs/>
          <w:lang w:val="uk-UA"/>
        </w:rPr>
        <w:t>уточнення прибережної захисної смуги р. Самари;</w:t>
      </w:r>
    </w:p>
    <w:p w14:paraId="3632CE2C" w14:textId="77777777" w:rsidR="004E5FB5" w:rsidRPr="003A5CCA" w:rsidRDefault="004E5FB5" w:rsidP="004E5FB5">
      <w:pPr>
        <w:numPr>
          <w:ilvl w:val="0"/>
          <w:numId w:val="6"/>
        </w:numPr>
        <w:pBdr>
          <w:top w:val="nil"/>
          <w:left w:val="nil"/>
          <w:bottom w:val="nil"/>
          <w:right w:val="nil"/>
          <w:between w:val="nil"/>
        </w:pBdr>
        <w:spacing w:after="0"/>
        <w:rPr>
          <w:i/>
          <w:iCs/>
          <w:lang w:val="uk-UA"/>
        </w:rPr>
      </w:pPr>
      <w:r w:rsidRPr="003A5CCA">
        <w:rPr>
          <w:i/>
          <w:iCs/>
          <w:lang w:val="uk-UA"/>
        </w:rPr>
        <w:t>розробка та інкорпорування розділу, присвяченого цивільній обороні, до оновленої містобудівної документації;</w:t>
      </w:r>
    </w:p>
    <w:p w14:paraId="561C32D8" w14:textId="77777777" w:rsidR="004E5FB5" w:rsidRPr="003A5CCA" w:rsidRDefault="004E5FB5" w:rsidP="004E5FB5">
      <w:pPr>
        <w:numPr>
          <w:ilvl w:val="0"/>
          <w:numId w:val="6"/>
        </w:numPr>
        <w:pBdr>
          <w:top w:val="nil"/>
          <w:left w:val="nil"/>
          <w:bottom w:val="nil"/>
          <w:right w:val="nil"/>
          <w:between w:val="nil"/>
        </w:pBdr>
        <w:spacing w:after="0"/>
        <w:rPr>
          <w:i/>
          <w:iCs/>
          <w:lang w:val="uk-UA"/>
        </w:rPr>
      </w:pPr>
      <w:r w:rsidRPr="003A5CCA">
        <w:rPr>
          <w:i/>
          <w:iCs/>
          <w:lang w:val="uk-UA"/>
        </w:rPr>
        <w:t>розробка та інкорпорування розділу, присвяченого стратегічній екологічній оцінці території, до оновленої містобудівної документації;</w:t>
      </w:r>
    </w:p>
    <w:p w14:paraId="12D75F8A" w14:textId="77777777" w:rsidR="004E5FB5" w:rsidRPr="003A5CCA" w:rsidRDefault="004E5FB5" w:rsidP="004E5FB5">
      <w:pPr>
        <w:numPr>
          <w:ilvl w:val="0"/>
          <w:numId w:val="6"/>
        </w:numPr>
        <w:pBdr>
          <w:top w:val="nil"/>
          <w:left w:val="nil"/>
          <w:bottom w:val="nil"/>
          <w:right w:val="nil"/>
          <w:between w:val="nil"/>
        </w:pBdr>
        <w:spacing w:after="0"/>
        <w:rPr>
          <w:i/>
          <w:iCs/>
          <w:lang w:val="uk-UA"/>
        </w:rPr>
      </w:pPr>
      <w:r w:rsidRPr="003A5CCA">
        <w:rPr>
          <w:i/>
          <w:iCs/>
          <w:lang w:val="uk-UA"/>
        </w:rPr>
        <w:t>врахування в оновленій містобудівній документації змін згідно державних і громадських інтересів;</w:t>
      </w:r>
    </w:p>
    <w:p w14:paraId="6B78E727" w14:textId="77777777" w:rsidR="004E5FB5" w:rsidRPr="003A5CCA" w:rsidRDefault="004E5FB5" w:rsidP="004E5FB5">
      <w:pPr>
        <w:numPr>
          <w:ilvl w:val="0"/>
          <w:numId w:val="6"/>
        </w:numPr>
        <w:pBdr>
          <w:top w:val="nil"/>
          <w:left w:val="nil"/>
          <w:bottom w:val="nil"/>
          <w:right w:val="nil"/>
          <w:between w:val="nil"/>
        </w:pBdr>
        <w:rPr>
          <w:i/>
          <w:iCs/>
          <w:lang w:val="uk-UA"/>
        </w:rPr>
      </w:pPr>
      <w:r w:rsidRPr="003A5CCA">
        <w:rPr>
          <w:i/>
          <w:iCs/>
          <w:lang w:val="uk-UA"/>
        </w:rPr>
        <w:t>уточнення червоних ліній вулиць м. Самар відповідно до реального землекористування з метою запобігання правових / земельних, судових спорів та затримок інвестицій.</w:t>
      </w:r>
    </w:p>
    <w:p w14:paraId="1848C1F3" w14:textId="77777777" w:rsidR="004E5FB5" w:rsidRPr="003A5CCA" w:rsidRDefault="004E5FB5" w:rsidP="004E5FB5">
      <w:pPr>
        <w:spacing w:after="0"/>
        <w:rPr>
          <w:i/>
          <w:iCs/>
          <w:lang w:val="uk-UA"/>
        </w:rPr>
      </w:pPr>
    </w:p>
    <w:p w14:paraId="3A4547A4" w14:textId="77777777" w:rsidR="004E5FB5" w:rsidRPr="003A5CCA" w:rsidRDefault="004E5FB5" w:rsidP="004E5FB5">
      <w:pPr>
        <w:numPr>
          <w:ilvl w:val="3"/>
          <w:numId w:val="33"/>
        </w:numPr>
        <w:pBdr>
          <w:top w:val="nil"/>
          <w:left w:val="nil"/>
          <w:bottom w:val="nil"/>
          <w:right w:val="nil"/>
          <w:between w:val="nil"/>
        </w:pBdr>
        <w:ind w:left="567" w:hanging="283"/>
        <w:rPr>
          <w:i/>
          <w:iCs/>
          <w:lang w:val="uk-UA"/>
        </w:rPr>
      </w:pPr>
      <w:r w:rsidRPr="003A5CCA">
        <w:rPr>
          <w:i/>
          <w:iCs/>
          <w:lang w:val="uk-UA"/>
        </w:rPr>
        <w:t xml:space="preserve">У процесі оновлення містобудівної документації важливо паралельно проводити аудит критичних інфраструктурних проєктів (у сферах водопостачання, водовідведення, енергопостачання, дорожньої інфраструктури) з метою звірки розроблювальних планувальних документів з реальним станом та перспективами розвитку відповідних мереж. Слід також у майбутньому опублікувати повні цифрові комплекти містобудівної документації на сайті громади у відкритому </w:t>
      </w:r>
      <w:proofErr w:type="spellStart"/>
      <w:r w:rsidRPr="003A5CCA">
        <w:rPr>
          <w:i/>
          <w:iCs/>
          <w:lang w:val="uk-UA"/>
        </w:rPr>
        <w:t>машинозчитуваному</w:t>
      </w:r>
      <w:proofErr w:type="spellEnd"/>
      <w:r w:rsidRPr="003A5CCA">
        <w:rPr>
          <w:i/>
          <w:iCs/>
          <w:lang w:val="uk-UA"/>
        </w:rPr>
        <w:t xml:space="preserve"> форматі для підвищення прозорості та пришвидшення роботи інвесторів і контролюючих органів. У свою чергу запуск геоінформаційного шару зонування дозволить уникати конфліктів щодо проведення забудови.</w:t>
      </w:r>
    </w:p>
    <w:p w14:paraId="58098711" w14:textId="77777777" w:rsidR="004E5FB5" w:rsidRPr="003A5CCA" w:rsidRDefault="004E5FB5" w:rsidP="004E5FB5">
      <w:pPr>
        <w:rPr>
          <w:lang w:val="uk-UA"/>
        </w:rPr>
      </w:pPr>
    </w:p>
    <w:p w14:paraId="00000CA5" w14:textId="219F09C9" w:rsidR="00F34A03" w:rsidRPr="003A5CCA" w:rsidRDefault="001A6C12">
      <w:pPr>
        <w:rPr>
          <w:lang w:val="uk-UA"/>
        </w:rPr>
      </w:pPr>
      <w:bookmarkStart w:id="227" w:name="_heading=h.5x8yfjeoi7os" w:colFirst="0" w:colLast="0"/>
      <w:bookmarkEnd w:id="227"/>
      <w:r w:rsidRPr="003A5CCA">
        <w:rPr>
          <w:lang w:val="uk-UA"/>
        </w:rPr>
        <w:t xml:space="preserve">Містобудівна документація є інструментом державного регулювання планування територій і розробляється на державному, регіональному та місцевому рівнях. </w:t>
      </w:r>
      <w:proofErr w:type="spellStart"/>
      <w:r w:rsidR="004E5FB5" w:rsidRPr="003A5CCA">
        <w:rPr>
          <w:lang w:val="uk-UA"/>
        </w:rPr>
        <w:t>Проєктні</w:t>
      </w:r>
      <w:proofErr w:type="spellEnd"/>
      <w:r w:rsidR="004E5FB5" w:rsidRPr="003A5CCA">
        <w:rPr>
          <w:lang w:val="uk-UA"/>
        </w:rPr>
        <w:t xml:space="preserve"> </w:t>
      </w:r>
      <w:r w:rsidRPr="003A5CCA">
        <w:rPr>
          <w:lang w:val="uk-UA"/>
        </w:rPr>
        <w:t>рішення документації вищих рівнів мають враховуватися при розробленні документації більш нижчих рівнів.</w:t>
      </w:r>
    </w:p>
    <w:p w14:paraId="00000CA6" w14:textId="77777777" w:rsidR="00F34A03" w:rsidRPr="003A5CCA" w:rsidRDefault="001A6C12">
      <w:pPr>
        <w:rPr>
          <w:lang w:val="uk-UA"/>
        </w:rPr>
      </w:pPr>
      <w:bookmarkStart w:id="228" w:name="_heading=h.p79z5oyauka7" w:colFirst="0" w:colLast="0"/>
      <w:bookmarkEnd w:id="228"/>
      <w:r w:rsidRPr="003A5CCA">
        <w:rPr>
          <w:lang w:val="uk-UA"/>
        </w:rPr>
        <w:t xml:space="preserve">У відповідності до вимог чинного законодавства просторове планування розвитку території Самарівської територіальної громади реалізується через розроблення містобудівної документації місцевого рівня. </w:t>
      </w:r>
    </w:p>
    <w:p w14:paraId="00000CA7" w14:textId="77777777" w:rsidR="00F34A03" w:rsidRPr="003A5CCA" w:rsidRDefault="001A6C12" w:rsidP="00196863">
      <w:pPr>
        <w:spacing w:after="0"/>
        <w:rPr>
          <w:lang w:val="uk-UA"/>
        </w:rPr>
      </w:pPr>
      <w:r w:rsidRPr="003A5CCA">
        <w:rPr>
          <w:lang w:val="uk-UA"/>
        </w:rPr>
        <w:t>Статтею 16 Закону України «Про регулювання містобудівної діяльності» визначено три види містобудівної документації місцевого рівня:</w:t>
      </w:r>
    </w:p>
    <w:p w14:paraId="00000CA8" w14:textId="77777777" w:rsidR="00F34A03" w:rsidRPr="003A5CCA" w:rsidRDefault="001A6C12" w:rsidP="00196863">
      <w:pPr>
        <w:numPr>
          <w:ilvl w:val="0"/>
          <w:numId w:val="10"/>
        </w:numPr>
        <w:pBdr>
          <w:top w:val="nil"/>
          <w:left w:val="nil"/>
          <w:bottom w:val="nil"/>
          <w:right w:val="nil"/>
          <w:between w:val="nil"/>
        </w:pBdr>
        <w:spacing w:after="0"/>
        <w:ind w:left="1069"/>
        <w:rPr>
          <w:lang w:val="uk-UA"/>
        </w:rPr>
      </w:pPr>
      <w:r w:rsidRPr="003A5CCA">
        <w:rPr>
          <w:lang w:val="uk-UA"/>
        </w:rPr>
        <w:t>комплексний план просторового розвитку території територіальної громади;</w:t>
      </w:r>
    </w:p>
    <w:p w14:paraId="00000CA9" w14:textId="77777777" w:rsidR="00F34A03" w:rsidRPr="003A5CCA" w:rsidRDefault="001A6C12" w:rsidP="00196863">
      <w:pPr>
        <w:numPr>
          <w:ilvl w:val="0"/>
          <w:numId w:val="10"/>
        </w:numPr>
        <w:pBdr>
          <w:top w:val="nil"/>
          <w:left w:val="nil"/>
          <w:bottom w:val="nil"/>
          <w:right w:val="nil"/>
          <w:between w:val="nil"/>
        </w:pBdr>
        <w:spacing w:after="0"/>
        <w:ind w:left="1069"/>
        <w:rPr>
          <w:lang w:val="uk-UA"/>
        </w:rPr>
      </w:pPr>
      <w:r w:rsidRPr="003A5CCA">
        <w:rPr>
          <w:lang w:val="uk-UA"/>
        </w:rPr>
        <w:t>генеральні плани населених пунктів;</w:t>
      </w:r>
    </w:p>
    <w:p w14:paraId="00000CAA" w14:textId="77777777" w:rsidR="00F34A03" w:rsidRPr="003A5CCA" w:rsidRDefault="001A6C12">
      <w:pPr>
        <w:numPr>
          <w:ilvl w:val="0"/>
          <w:numId w:val="10"/>
        </w:numPr>
        <w:pBdr>
          <w:top w:val="nil"/>
          <w:left w:val="nil"/>
          <w:bottom w:val="nil"/>
          <w:right w:val="nil"/>
          <w:between w:val="nil"/>
        </w:pBdr>
        <w:ind w:left="1069"/>
        <w:rPr>
          <w:lang w:val="uk-UA"/>
        </w:rPr>
      </w:pPr>
      <w:bookmarkStart w:id="229" w:name="_heading=h.caonrahn6k83" w:colFirst="0" w:colLast="0"/>
      <w:bookmarkEnd w:id="229"/>
      <w:r w:rsidRPr="003A5CCA">
        <w:rPr>
          <w:lang w:val="uk-UA"/>
        </w:rPr>
        <w:t xml:space="preserve">детальні плани територій. </w:t>
      </w:r>
    </w:p>
    <w:p w14:paraId="00000CAB" w14:textId="77777777" w:rsidR="00F34A03" w:rsidRPr="003A5CCA" w:rsidRDefault="001A6C12">
      <w:pPr>
        <w:rPr>
          <w:lang w:val="uk-UA"/>
        </w:rPr>
      </w:pPr>
      <w:r w:rsidRPr="003A5CCA">
        <w:rPr>
          <w:lang w:val="uk-UA"/>
        </w:rPr>
        <w:t>Проте, відповідно до Закону України «Про регулювання містобудівної діяльності» (ст.16-1 п.1) комплексний план просторового розвитку території територіальної громади розробляється на всю територію територіальної громади і не розробляється, якщо територія громади включає лише територію населеного пункту. Таким чином даний документ не має розроблятися для Самарівської територіальної громади, оскільки межі її території співпадають із межами міста Самар.</w:t>
      </w:r>
    </w:p>
    <w:p w14:paraId="00000CAC" w14:textId="77777777" w:rsidR="00F34A03" w:rsidRPr="003A5CCA" w:rsidRDefault="001A6C12">
      <w:pPr>
        <w:rPr>
          <w:lang w:val="uk-UA"/>
        </w:rPr>
      </w:pPr>
      <w:r w:rsidRPr="003A5CCA">
        <w:rPr>
          <w:lang w:val="uk-UA"/>
        </w:rPr>
        <w:t xml:space="preserve">Планування територій м. Самар забезпечується міською радою та її виконавчими органами відповідно до їх повноважень, визначених законом, і полягає у розробленні, затвердженні та реалізації генерального плану міста, детальних планів території, проектів </w:t>
      </w:r>
      <w:r w:rsidRPr="003A5CCA">
        <w:rPr>
          <w:lang w:val="uk-UA"/>
        </w:rPr>
        <w:lastRenderedPageBreak/>
        <w:t xml:space="preserve">забудови території, історико-містобудівних обґрунтувань, проектів зон охорони пам’яток, землевпорядної документації щодо визначення меж територій земель історико-культурного призначення та іншої містобудівної документації, регулюванні використання території міста. </w:t>
      </w:r>
    </w:p>
    <w:p w14:paraId="00000CAE" w14:textId="77777777" w:rsidR="00F34A03" w:rsidRPr="003A5CCA" w:rsidRDefault="001A6C12">
      <w:pPr>
        <w:rPr>
          <w:lang w:val="uk-UA"/>
        </w:rPr>
      </w:pPr>
      <w:r w:rsidRPr="003A5CCA">
        <w:rPr>
          <w:lang w:val="uk-UA"/>
        </w:rPr>
        <w:t xml:space="preserve">Містобудівна документація затверджується </w:t>
      </w:r>
      <w:proofErr w:type="spellStart"/>
      <w:r w:rsidRPr="003A5CCA">
        <w:rPr>
          <w:lang w:val="uk-UA"/>
        </w:rPr>
        <w:t>Самарівською</w:t>
      </w:r>
      <w:proofErr w:type="spellEnd"/>
      <w:r w:rsidRPr="003A5CCA">
        <w:rPr>
          <w:lang w:val="uk-UA"/>
        </w:rPr>
        <w:t xml:space="preserve"> міською радою, або її виконавчим комітетом відповідно до законодавства. Власником розробленої містобудівної документації є </w:t>
      </w:r>
      <w:proofErr w:type="spellStart"/>
      <w:r w:rsidRPr="003A5CCA">
        <w:rPr>
          <w:lang w:val="uk-UA"/>
        </w:rPr>
        <w:t>Самарівська</w:t>
      </w:r>
      <w:proofErr w:type="spellEnd"/>
      <w:r w:rsidRPr="003A5CCA">
        <w:rPr>
          <w:lang w:val="uk-UA"/>
        </w:rPr>
        <w:t xml:space="preserve"> міська територіальна громада в особі виконавчого комітету Самарівської міської ради, що є замовником такої містобудівної документації. Зміни до містобудівної документації вносяться згідно з чинним законодавством.</w:t>
      </w:r>
    </w:p>
    <w:p w14:paraId="00000CB0" w14:textId="77777777" w:rsidR="00F34A03" w:rsidRPr="003A5CCA" w:rsidRDefault="001A6C12">
      <w:pPr>
        <w:rPr>
          <w:lang w:val="uk-UA"/>
        </w:rPr>
      </w:pPr>
      <w:r w:rsidRPr="003A5CCA">
        <w:rPr>
          <w:lang w:val="uk-UA"/>
        </w:rPr>
        <w:t xml:space="preserve">Відведення земельних ділянок під всі види забудови здійснюється на основі містобудівної документації, згідно з чинним законодавством. </w:t>
      </w:r>
    </w:p>
    <w:p w14:paraId="00000CB1" w14:textId="77777777" w:rsidR="00F34A03" w:rsidRPr="003A5CCA" w:rsidRDefault="001A6C12">
      <w:pPr>
        <w:rPr>
          <w:lang w:val="uk-UA"/>
        </w:rPr>
      </w:pPr>
      <w:r w:rsidRPr="003A5CCA">
        <w:rPr>
          <w:lang w:val="uk-UA"/>
        </w:rPr>
        <w:t>Рішення щодо комплексної реконструкції кварталів (мікрорайонів) застарілого житлового фонду приймаються міською радою та її виконавчими органами відповідно до їх повноважень, визначених законом на підставі містобудівної документації.</w:t>
      </w:r>
    </w:p>
    <w:p w14:paraId="00000CB3" w14:textId="77777777" w:rsidR="00F34A03" w:rsidRPr="003A5CCA" w:rsidRDefault="001A6C12" w:rsidP="00844900">
      <w:pPr>
        <w:rPr>
          <w:b/>
          <w:bCs/>
          <w:i/>
          <w:iCs/>
          <w:lang w:val="uk-UA"/>
        </w:rPr>
      </w:pPr>
      <w:r w:rsidRPr="003A5CCA">
        <w:rPr>
          <w:b/>
          <w:bCs/>
          <w:i/>
          <w:iCs/>
          <w:lang w:val="uk-UA"/>
        </w:rPr>
        <w:t>Поточний стан</w:t>
      </w:r>
    </w:p>
    <w:p w14:paraId="00000CB4" w14:textId="77777777" w:rsidR="00F34A03" w:rsidRPr="003A5CCA" w:rsidRDefault="001A6C12">
      <w:pPr>
        <w:rPr>
          <w:lang w:val="uk-UA"/>
        </w:rPr>
      </w:pPr>
      <w:r w:rsidRPr="003A5CCA">
        <w:rPr>
          <w:lang w:val="uk-UA"/>
        </w:rPr>
        <w:t>Діюча містобудівна документація «Генеральний план м. Новомосковськ Дніпропетровської області», була розроблена Українським державним проектно-виробничим об’єднанням «</w:t>
      </w:r>
      <w:proofErr w:type="spellStart"/>
      <w:r w:rsidRPr="003A5CCA">
        <w:rPr>
          <w:lang w:val="uk-UA"/>
        </w:rPr>
        <w:t>Гіпроград</w:t>
      </w:r>
      <w:proofErr w:type="spellEnd"/>
      <w:r w:rsidRPr="003A5CCA">
        <w:rPr>
          <w:lang w:val="uk-UA"/>
        </w:rPr>
        <w:t xml:space="preserve">» у 1992 році. </w:t>
      </w:r>
    </w:p>
    <w:p w14:paraId="00000CB5" w14:textId="69A83834" w:rsidR="00F34A03" w:rsidRPr="003A5CCA" w:rsidRDefault="001A6C12" w:rsidP="00196863">
      <w:pPr>
        <w:spacing w:after="0"/>
        <w:rPr>
          <w:lang w:val="uk-UA"/>
        </w:rPr>
      </w:pPr>
      <w:r w:rsidRPr="003A5CCA">
        <w:rPr>
          <w:lang w:val="uk-UA"/>
        </w:rPr>
        <w:t xml:space="preserve">У контексті здійснення оновлення баз топографічних даних, міською радою з 2015 по 2024 роки розроблено: </w:t>
      </w:r>
    </w:p>
    <w:p w14:paraId="00000CB6" w14:textId="77777777" w:rsidR="00F34A03" w:rsidRPr="003A5CCA" w:rsidRDefault="001A6C12" w:rsidP="00196863">
      <w:pPr>
        <w:numPr>
          <w:ilvl w:val="0"/>
          <w:numId w:val="10"/>
        </w:numPr>
        <w:pBdr>
          <w:top w:val="nil"/>
          <w:left w:val="nil"/>
          <w:bottom w:val="nil"/>
          <w:right w:val="nil"/>
          <w:between w:val="nil"/>
        </w:pBdr>
        <w:spacing w:after="0"/>
        <w:ind w:left="1069"/>
        <w:rPr>
          <w:lang w:val="uk-UA"/>
        </w:rPr>
      </w:pPr>
      <w:r w:rsidRPr="003A5CCA">
        <w:rPr>
          <w:lang w:val="uk-UA"/>
        </w:rPr>
        <w:t xml:space="preserve">Топографічний план м. Новомосковськ в масштабі 1:2000 у форматі </w:t>
      </w:r>
      <w:proofErr w:type="spellStart"/>
      <w:r w:rsidRPr="003A5CCA">
        <w:rPr>
          <w:lang w:val="uk-UA"/>
        </w:rPr>
        <w:t>dmf</w:t>
      </w:r>
      <w:proofErr w:type="spellEnd"/>
      <w:r w:rsidRPr="003A5CCA">
        <w:rPr>
          <w:lang w:val="uk-UA"/>
        </w:rPr>
        <w:t xml:space="preserve">, SHP з прив’язкою до координат УСК-2000; </w:t>
      </w:r>
    </w:p>
    <w:p w14:paraId="00000CB7" w14:textId="77777777" w:rsidR="00F34A03" w:rsidRPr="003A5CCA" w:rsidRDefault="001A6C12" w:rsidP="00196863">
      <w:pPr>
        <w:numPr>
          <w:ilvl w:val="0"/>
          <w:numId w:val="10"/>
        </w:numPr>
        <w:pBdr>
          <w:top w:val="nil"/>
          <w:left w:val="nil"/>
          <w:bottom w:val="nil"/>
          <w:right w:val="nil"/>
          <w:between w:val="nil"/>
        </w:pBdr>
        <w:spacing w:after="0"/>
        <w:ind w:left="1069"/>
        <w:rPr>
          <w:lang w:val="uk-UA"/>
        </w:rPr>
      </w:pPr>
      <w:r w:rsidRPr="003A5CCA">
        <w:rPr>
          <w:lang w:val="uk-UA"/>
        </w:rPr>
        <w:t xml:space="preserve">«Історико-архітектурний опорний план міста Новомосковськ Дніпропетровської області» у форматі PDF. </w:t>
      </w:r>
    </w:p>
    <w:p w14:paraId="00000CB8" w14:textId="77777777" w:rsidR="00F34A03" w:rsidRPr="003A5CCA" w:rsidRDefault="001A6C12">
      <w:pPr>
        <w:numPr>
          <w:ilvl w:val="0"/>
          <w:numId w:val="10"/>
        </w:numPr>
        <w:pBdr>
          <w:top w:val="nil"/>
          <w:left w:val="nil"/>
          <w:bottom w:val="nil"/>
          <w:right w:val="nil"/>
          <w:between w:val="nil"/>
        </w:pBdr>
        <w:ind w:left="1069"/>
        <w:rPr>
          <w:lang w:val="uk-UA"/>
        </w:rPr>
      </w:pPr>
      <w:r w:rsidRPr="003A5CCA">
        <w:rPr>
          <w:lang w:val="uk-UA"/>
        </w:rPr>
        <w:t xml:space="preserve">«План зонування території м. Новомосковськ Дніпропетровської області» у форматі </w:t>
      </w:r>
      <w:proofErr w:type="spellStart"/>
      <w:r w:rsidRPr="003A5CCA">
        <w:rPr>
          <w:lang w:val="uk-UA"/>
        </w:rPr>
        <w:t>dmf</w:t>
      </w:r>
      <w:proofErr w:type="spellEnd"/>
      <w:r w:rsidRPr="003A5CCA">
        <w:rPr>
          <w:lang w:val="uk-UA"/>
        </w:rPr>
        <w:t>, SHP з прив’язкою до координат УСК- 2000;</w:t>
      </w:r>
    </w:p>
    <w:p w14:paraId="00000CB9" w14:textId="77777777" w:rsidR="00F34A03" w:rsidRPr="003A5CCA" w:rsidRDefault="001A6C12">
      <w:pPr>
        <w:rPr>
          <w:lang w:val="uk-UA"/>
        </w:rPr>
      </w:pPr>
      <w:r w:rsidRPr="003A5CCA">
        <w:rPr>
          <w:lang w:val="uk-UA"/>
        </w:rPr>
        <w:t>Суттєвих змін на місцевості громади, починаючи з 2024р., не відбулося.</w:t>
      </w:r>
    </w:p>
    <w:p w14:paraId="00000CBA" w14:textId="77777777" w:rsidR="00F34A03" w:rsidRPr="003A5CCA" w:rsidRDefault="001A6C12">
      <w:pPr>
        <w:rPr>
          <w:lang w:val="uk-UA"/>
        </w:rPr>
      </w:pPr>
      <w:r w:rsidRPr="003A5CCA">
        <w:rPr>
          <w:lang w:val="uk-UA"/>
        </w:rPr>
        <w:t xml:space="preserve">На момент розробки стратегії розвитку у громаді розроблено та затверджено наступну основну містобудівну документацію, наведену у таблиці 6.1. </w:t>
      </w:r>
    </w:p>
    <w:p w14:paraId="00000CBB" w14:textId="25415DE9" w:rsidR="00F34A03" w:rsidRPr="003A5CCA" w:rsidRDefault="006B0A58" w:rsidP="006B0A58">
      <w:pPr>
        <w:pStyle w:val="af7"/>
        <w:rPr>
          <w:lang w:val="uk-UA"/>
        </w:rPr>
      </w:pPr>
      <w:bookmarkStart w:id="230" w:name="_Toc230171136"/>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6</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1</w:t>
      </w:r>
      <w:r w:rsidR="009C47EB" w:rsidRPr="003A5CCA">
        <w:rPr>
          <w:lang w:val="uk-UA"/>
        </w:rPr>
        <w:fldChar w:fldCharType="end"/>
      </w:r>
      <w:r w:rsidRPr="003A5CCA">
        <w:rPr>
          <w:lang w:val="uk-UA"/>
        </w:rPr>
        <w:t xml:space="preserve"> </w:t>
      </w:r>
      <w:r w:rsidR="001A6C12" w:rsidRPr="003A5CCA">
        <w:rPr>
          <w:bCs w:val="0"/>
          <w:szCs w:val="24"/>
          <w:lang w:val="uk-UA"/>
        </w:rPr>
        <w:t>– Перелік містобудівної документації Самарівської територіальної громади</w:t>
      </w:r>
      <w:bookmarkEnd w:id="230"/>
    </w:p>
    <w:tbl>
      <w:tblPr>
        <w:tblStyle w:val="affff5"/>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70"/>
        <w:gridCol w:w="3262"/>
        <w:gridCol w:w="2261"/>
      </w:tblGrid>
      <w:tr w:rsidR="003F61CC" w:rsidRPr="003A5CCA" w14:paraId="7979FEE5" w14:textId="77777777" w:rsidTr="00196863">
        <w:trPr>
          <w:trHeight w:val="415"/>
          <w:tblHeader/>
        </w:trPr>
        <w:tc>
          <w:tcPr>
            <w:tcW w:w="3970"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0000CBC" w14:textId="77777777" w:rsidR="00F34A03" w:rsidRPr="003A5CCA" w:rsidRDefault="001A6C12" w:rsidP="00196863">
            <w:pPr>
              <w:spacing w:after="0"/>
              <w:ind w:firstLine="0"/>
              <w:jc w:val="center"/>
              <w:rPr>
                <w:sz w:val="20"/>
                <w:szCs w:val="20"/>
                <w:lang w:val="uk-UA"/>
              </w:rPr>
            </w:pPr>
            <w:r w:rsidRPr="003A5CCA">
              <w:rPr>
                <w:sz w:val="20"/>
                <w:szCs w:val="20"/>
                <w:lang w:val="uk-UA"/>
              </w:rPr>
              <w:t>Назва містобудівної документації</w:t>
            </w:r>
          </w:p>
        </w:tc>
        <w:tc>
          <w:tcPr>
            <w:tcW w:w="3262"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0000CBD" w14:textId="77777777" w:rsidR="00F34A03" w:rsidRPr="003A5CCA" w:rsidRDefault="001A6C12" w:rsidP="00196863">
            <w:pPr>
              <w:spacing w:after="0"/>
              <w:ind w:firstLine="0"/>
              <w:jc w:val="center"/>
              <w:rPr>
                <w:sz w:val="20"/>
                <w:szCs w:val="20"/>
                <w:lang w:val="uk-UA"/>
              </w:rPr>
            </w:pPr>
            <w:r w:rsidRPr="003A5CCA">
              <w:rPr>
                <w:sz w:val="20"/>
                <w:szCs w:val="20"/>
                <w:lang w:val="uk-UA"/>
              </w:rPr>
              <w:t>Інформація про затвердження документації</w:t>
            </w:r>
          </w:p>
        </w:tc>
        <w:tc>
          <w:tcPr>
            <w:tcW w:w="2261"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0000CBE" w14:textId="77777777" w:rsidR="00F34A03" w:rsidRPr="003A5CCA" w:rsidRDefault="001A6C12" w:rsidP="00196863">
            <w:pPr>
              <w:spacing w:after="0"/>
              <w:ind w:firstLine="0"/>
              <w:jc w:val="center"/>
              <w:rPr>
                <w:sz w:val="20"/>
                <w:szCs w:val="20"/>
                <w:lang w:val="uk-UA"/>
              </w:rPr>
            </w:pPr>
            <w:r w:rsidRPr="003A5CCA">
              <w:rPr>
                <w:sz w:val="20"/>
                <w:szCs w:val="20"/>
                <w:lang w:val="uk-UA"/>
              </w:rPr>
              <w:t>Необхідність внесення змін до документації</w:t>
            </w:r>
          </w:p>
        </w:tc>
      </w:tr>
      <w:tr w:rsidR="003F61CC" w:rsidRPr="003A5CCA" w14:paraId="583498E4" w14:textId="77777777" w:rsidTr="00196863">
        <w:trPr>
          <w:trHeight w:val="29"/>
        </w:trPr>
        <w:tc>
          <w:tcPr>
            <w:tcW w:w="3970" w:type="dxa"/>
            <w:tcBorders>
              <w:top w:val="single" w:sz="4" w:space="0" w:color="000000"/>
              <w:left w:val="single" w:sz="4" w:space="0" w:color="000000"/>
              <w:bottom w:val="single" w:sz="4" w:space="0" w:color="000000"/>
              <w:right w:val="single" w:sz="4" w:space="0" w:color="000000"/>
            </w:tcBorders>
          </w:tcPr>
          <w:p w14:paraId="00000CBF" w14:textId="77777777" w:rsidR="00F34A03" w:rsidRPr="003A5CCA" w:rsidRDefault="001A6C12" w:rsidP="00196863">
            <w:pPr>
              <w:spacing w:after="0"/>
              <w:ind w:firstLine="0"/>
              <w:jc w:val="center"/>
              <w:rPr>
                <w:sz w:val="20"/>
                <w:szCs w:val="20"/>
                <w:lang w:val="uk-UA"/>
              </w:rPr>
            </w:pPr>
            <w:r w:rsidRPr="003A5CCA">
              <w:rPr>
                <w:sz w:val="20"/>
                <w:szCs w:val="20"/>
                <w:lang w:val="uk-UA"/>
              </w:rPr>
              <w:t>Генеральний план м. Новомосковськ Дніпропетровської області</w:t>
            </w:r>
          </w:p>
        </w:tc>
        <w:tc>
          <w:tcPr>
            <w:tcW w:w="3262" w:type="dxa"/>
            <w:tcBorders>
              <w:top w:val="single" w:sz="4" w:space="0" w:color="000000"/>
              <w:left w:val="single" w:sz="4" w:space="0" w:color="000000"/>
              <w:bottom w:val="single" w:sz="4" w:space="0" w:color="000000"/>
              <w:right w:val="single" w:sz="4" w:space="0" w:color="000000"/>
            </w:tcBorders>
          </w:tcPr>
          <w:p w14:paraId="00000CC0" w14:textId="77777777" w:rsidR="00F34A03" w:rsidRPr="003A5CCA" w:rsidRDefault="001A6C12" w:rsidP="00196863">
            <w:pPr>
              <w:spacing w:after="0"/>
              <w:ind w:firstLine="0"/>
              <w:jc w:val="center"/>
              <w:rPr>
                <w:sz w:val="20"/>
                <w:szCs w:val="20"/>
                <w:lang w:val="uk-UA"/>
              </w:rPr>
            </w:pPr>
            <w:r w:rsidRPr="003A5CCA">
              <w:rPr>
                <w:sz w:val="20"/>
                <w:szCs w:val="20"/>
                <w:lang w:val="uk-UA"/>
              </w:rPr>
              <w:t>Затверджено рішенням сесії Новомосковської міської ради від 22.09.1998 р. №22/1</w:t>
            </w:r>
          </w:p>
        </w:tc>
        <w:tc>
          <w:tcPr>
            <w:tcW w:w="2261" w:type="dxa"/>
            <w:tcBorders>
              <w:top w:val="single" w:sz="4" w:space="0" w:color="000000"/>
              <w:left w:val="single" w:sz="4" w:space="0" w:color="000000"/>
              <w:bottom w:val="single" w:sz="4" w:space="0" w:color="000000"/>
              <w:right w:val="single" w:sz="4" w:space="0" w:color="000000"/>
            </w:tcBorders>
          </w:tcPr>
          <w:p w14:paraId="00000CC1" w14:textId="77777777" w:rsidR="00F34A03" w:rsidRPr="003A5CCA" w:rsidRDefault="001A6C12" w:rsidP="00196863">
            <w:pPr>
              <w:spacing w:after="0"/>
              <w:ind w:firstLine="0"/>
              <w:jc w:val="center"/>
              <w:rPr>
                <w:sz w:val="20"/>
                <w:szCs w:val="20"/>
                <w:lang w:val="uk-UA"/>
              </w:rPr>
            </w:pPr>
            <w:r w:rsidRPr="003A5CCA">
              <w:rPr>
                <w:sz w:val="20"/>
                <w:szCs w:val="20"/>
                <w:lang w:val="uk-UA"/>
              </w:rPr>
              <w:t>Так</w:t>
            </w:r>
          </w:p>
        </w:tc>
      </w:tr>
      <w:tr w:rsidR="003F61CC" w:rsidRPr="003A5CCA" w14:paraId="74DA4CD9" w14:textId="77777777" w:rsidTr="00196863">
        <w:trPr>
          <w:trHeight w:val="29"/>
        </w:trPr>
        <w:tc>
          <w:tcPr>
            <w:tcW w:w="3970" w:type="dxa"/>
            <w:tcBorders>
              <w:top w:val="single" w:sz="4" w:space="0" w:color="000000"/>
              <w:left w:val="single" w:sz="4" w:space="0" w:color="000000"/>
              <w:bottom w:val="single" w:sz="4" w:space="0" w:color="000000"/>
              <w:right w:val="single" w:sz="4" w:space="0" w:color="000000"/>
            </w:tcBorders>
          </w:tcPr>
          <w:p w14:paraId="00000CC2" w14:textId="77777777" w:rsidR="00F34A03" w:rsidRPr="003A5CCA" w:rsidRDefault="001A6C12" w:rsidP="00196863">
            <w:pPr>
              <w:spacing w:after="0"/>
              <w:ind w:firstLine="0"/>
              <w:jc w:val="center"/>
              <w:rPr>
                <w:sz w:val="20"/>
                <w:szCs w:val="20"/>
                <w:lang w:val="uk-UA"/>
              </w:rPr>
            </w:pPr>
            <w:r w:rsidRPr="003A5CCA">
              <w:rPr>
                <w:sz w:val="20"/>
                <w:szCs w:val="20"/>
                <w:lang w:val="uk-UA"/>
              </w:rPr>
              <w:t>План зонування території м. Новомосковськ Дніпропетровської області</w:t>
            </w:r>
          </w:p>
        </w:tc>
        <w:tc>
          <w:tcPr>
            <w:tcW w:w="3262" w:type="dxa"/>
            <w:tcBorders>
              <w:top w:val="single" w:sz="4" w:space="0" w:color="000000"/>
              <w:left w:val="single" w:sz="4" w:space="0" w:color="000000"/>
              <w:bottom w:val="single" w:sz="4" w:space="0" w:color="000000"/>
              <w:right w:val="single" w:sz="4" w:space="0" w:color="000000"/>
            </w:tcBorders>
          </w:tcPr>
          <w:p w14:paraId="00000CC3" w14:textId="77777777" w:rsidR="00F34A03" w:rsidRPr="003A5CCA" w:rsidRDefault="001A6C12" w:rsidP="00196863">
            <w:pPr>
              <w:spacing w:after="0"/>
              <w:ind w:firstLine="0"/>
              <w:jc w:val="center"/>
              <w:rPr>
                <w:sz w:val="20"/>
                <w:szCs w:val="20"/>
                <w:lang w:val="uk-UA"/>
              </w:rPr>
            </w:pPr>
            <w:r w:rsidRPr="003A5CCA">
              <w:rPr>
                <w:sz w:val="20"/>
                <w:szCs w:val="20"/>
                <w:lang w:val="uk-UA"/>
              </w:rPr>
              <w:t>Затверджено рішенням сесії Новомосковської міської ради від 06.07.2018 р. №656</w:t>
            </w:r>
          </w:p>
        </w:tc>
        <w:tc>
          <w:tcPr>
            <w:tcW w:w="2261" w:type="dxa"/>
            <w:tcBorders>
              <w:top w:val="single" w:sz="4" w:space="0" w:color="000000"/>
              <w:left w:val="single" w:sz="4" w:space="0" w:color="000000"/>
              <w:bottom w:val="single" w:sz="4" w:space="0" w:color="000000"/>
              <w:right w:val="single" w:sz="4" w:space="0" w:color="000000"/>
            </w:tcBorders>
          </w:tcPr>
          <w:p w14:paraId="00000CC4" w14:textId="77777777" w:rsidR="00F34A03" w:rsidRPr="003A5CCA" w:rsidRDefault="001A6C12" w:rsidP="00196863">
            <w:pPr>
              <w:spacing w:after="0"/>
              <w:ind w:firstLine="0"/>
              <w:jc w:val="center"/>
              <w:rPr>
                <w:sz w:val="20"/>
                <w:szCs w:val="20"/>
                <w:lang w:val="uk-UA"/>
              </w:rPr>
            </w:pPr>
            <w:r w:rsidRPr="003A5CCA">
              <w:rPr>
                <w:sz w:val="20"/>
                <w:szCs w:val="20"/>
                <w:lang w:val="uk-UA"/>
              </w:rPr>
              <w:t>Так</w:t>
            </w:r>
          </w:p>
        </w:tc>
      </w:tr>
      <w:tr w:rsidR="003F61CC" w:rsidRPr="003A5CCA" w14:paraId="75C321DB" w14:textId="77777777" w:rsidTr="00196863">
        <w:trPr>
          <w:trHeight w:val="29"/>
        </w:trPr>
        <w:tc>
          <w:tcPr>
            <w:tcW w:w="3970" w:type="dxa"/>
            <w:tcBorders>
              <w:top w:val="single" w:sz="4" w:space="0" w:color="000000"/>
              <w:left w:val="single" w:sz="4" w:space="0" w:color="000000"/>
              <w:bottom w:val="single" w:sz="4" w:space="0" w:color="000000"/>
              <w:right w:val="single" w:sz="4" w:space="0" w:color="000000"/>
            </w:tcBorders>
          </w:tcPr>
          <w:p w14:paraId="00000CC5" w14:textId="77777777" w:rsidR="00F34A03" w:rsidRPr="003A5CCA" w:rsidRDefault="001A6C12" w:rsidP="00196863">
            <w:pPr>
              <w:spacing w:after="0"/>
              <w:ind w:firstLine="0"/>
              <w:jc w:val="center"/>
              <w:rPr>
                <w:sz w:val="20"/>
                <w:szCs w:val="20"/>
                <w:lang w:val="uk-UA"/>
              </w:rPr>
            </w:pPr>
            <w:r w:rsidRPr="003A5CCA">
              <w:rPr>
                <w:sz w:val="20"/>
                <w:szCs w:val="20"/>
                <w:lang w:val="uk-UA"/>
              </w:rPr>
              <w:t>Історико-архітектурний опорний план міста Новомосковськ Дніпропетровської області</w:t>
            </w:r>
          </w:p>
        </w:tc>
        <w:tc>
          <w:tcPr>
            <w:tcW w:w="3262" w:type="dxa"/>
            <w:tcBorders>
              <w:top w:val="single" w:sz="4" w:space="0" w:color="000000"/>
              <w:left w:val="single" w:sz="4" w:space="0" w:color="000000"/>
              <w:bottom w:val="single" w:sz="4" w:space="0" w:color="000000"/>
              <w:right w:val="single" w:sz="4" w:space="0" w:color="000000"/>
            </w:tcBorders>
          </w:tcPr>
          <w:p w14:paraId="00000CC6" w14:textId="77777777" w:rsidR="00F34A03" w:rsidRPr="003A5CCA" w:rsidRDefault="001A6C12" w:rsidP="00196863">
            <w:pPr>
              <w:spacing w:after="0"/>
              <w:ind w:firstLine="0"/>
              <w:jc w:val="center"/>
              <w:rPr>
                <w:sz w:val="20"/>
                <w:szCs w:val="20"/>
                <w:lang w:val="uk-UA"/>
              </w:rPr>
            </w:pPr>
            <w:r w:rsidRPr="003A5CCA">
              <w:rPr>
                <w:sz w:val="20"/>
                <w:szCs w:val="20"/>
                <w:lang w:val="uk-UA"/>
              </w:rPr>
              <w:t>Затверджено Наказом Міністерства культури України від 15.11.2019 р. №878</w:t>
            </w:r>
          </w:p>
        </w:tc>
        <w:tc>
          <w:tcPr>
            <w:tcW w:w="2261" w:type="dxa"/>
            <w:tcBorders>
              <w:top w:val="single" w:sz="4" w:space="0" w:color="000000"/>
              <w:left w:val="single" w:sz="4" w:space="0" w:color="000000"/>
              <w:bottom w:val="single" w:sz="4" w:space="0" w:color="000000"/>
              <w:right w:val="single" w:sz="4" w:space="0" w:color="000000"/>
            </w:tcBorders>
          </w:tcPr>
          <w:p w14:paraId="00000CC7" w14:textId="77777777" w:rsidR="00F34A03" w:rsidRPr="003A5CCA" w:rsidRDefault="001A6C12" w:rsidP="00196863">
            <w:pPr>
              <w:spacing w:after="0"/>
              <w:ind w:firstLine="0"/>
              <w:jc w:val="center"/>
              <w:rPr>
                <w:sz w:val="20"/>
                <w:szCs w:val="20"/>
                <w:lang w:val="uk-UA"/>
              </w:rPr>
            </w:pPr>
            <w:r w:rsidRPr="003A5CCA">
              <w:rPr>
                <w:sz w:val="20"/>
                <w:szCs w:val="20"/>
                <w:lang w:val="uk-UA"/>
              </w:rPr>
              <w:t>Так</w:t>
            </w:r>
          </w:p>
        </w:tc>
      </w:tr>
      <w:tr w:rsidR="003F61CC" w:rsidRPr="003A5CCA" w14:paraId="59F6C6AB" w14:textId="77777777" w:rsidTr="00196863">
        <w:trPr>
          <w:trHeight w:val="29"/>
        </w:trPr>
        <w:tc>
          <w:tcPr>
            <w:tcW w:w="3970" w:type="dxa"/>
            <w:tcBorders>
              <w:top w:val="single" w:sz="4" w:space="0" w:color="000000"/>
              <w:left w:val="single" w:sz="4" w:space="0" w:color="000000"/>
              <w:bottom w:val="single" w:sz="4" w:space="0" w:color="000000"/>
              <w:right w:val="single" w:sz="4" w:space="0" w:color="000000"/>
            </w:tcBorders>
          </w:tcPr>
          <w:p w14:paraId="00000CC8" w14:textId="77777777" w:rsidR="00F34A03" w:rsidRPr="003A5CCA" w:rsidRDefault="001A6C12" w:rsidP="00196863">
            <w:pPr>
              <w:spacing w:after="0"/>
              <w:ind w:firstLine="0"/>
              <w:jc w:val="center"/>
              <w:rPr>
                <w:sz w:val="20"/>
                <w:szCs w:val="20"/>
                <w:lang w:val="uk-UA"/>
              </w:rPr>
            </w:pPr>
            <w:r w:rsidRPr="003A5CCA">
              <w:rPr>
                <w:sz w:val="20"/>
                <w:szCs w:val="20"/>
                <w:lang w:val="uk-UA"/>
              </w:rPr>
              <w:t>Детальний план частини території населеного пункту для формування земельної ділянки загального користування під місця поховання в районі вул. Заводська, м. Самар (Новомосковськ), Дніпропетровської області</w:t>
            </w:r>
          </w:p>
        </w:tc>
        <w:tc>
          <w:tcPr>
            <w:tcW w:w="3262" w:type="dxa"/>
            <w:tcBorders>
              <w:top w:val="single" w:sz="4" w:space="0" w:color="000000"/>
              <w:left w:val="single" w:sz="4" w:space="0" w:color="000000"/>
              <w:bottom w:val="single" w:sz="4" w:space="0" w:color="000000"/>
              <w:right w:val="single" w:sz="4" w:space="0" w:color="000000"/>
            </w:tcBorders>
          </w:tcPr>
          <w:p w14:paraId="00000CC9" w14:textId="77777777" w:rsidR="00F34A03" w:rsidRPr="003A5CCA" w:rsidRDefault="001A6C12" w:rsidP="00196863">
            <w:pPr>
              <w:spacing w:after="0"/>
              <w:ind w:firstLine="0"/>
              <w:jc w:val="center"/>
              <w:rPr>
                <w:sz w:val="20"/>
                <w:szCs w:val="20"/>
                <w:lang w:val="uk-UA"/>
              </w:rPr>
            </w:pPr>
            <w:r w:rsidRPr="003A5CCA">
              <w:rPr>
                <w:sz w:val="20"/>
                <w:szCs w:val="20"/>
                <w:lang w:val="uk-UA"/>
              </w:rPr>
              <w:t>Затверджено рішенням сесії Новомосковської міської ради від 20.02.2025 р. №1892</w:t>
            </w:r>
          </w:p>
        </w:tc>
        <w:tc>
          <w:tcPr>
            <w:tcW w:w="2261" w:type="dxa"/>
            <w:tcBorders>
              <w:top w:val="single" w:sz="4" w:space="0" w:color="000000"/>
              <w:left w:val="single" w:sz="4" w:space="0" w:color="000000"/>
              <w:bottom w:val="single" w:sz="4" w:space="0" w:color="000000"/>
              <w:right w:val="single" w:sz="4" w:space="0" w:color="000000"/>
            </w:tcBorders>
          </w:tcPr>
          <w:p w14:paraId="00000CCA" w14:textId="77777777" w:rsidR="00F34A03" w:rsidRPr="003A5CCA" w:rsidRDefault="001A6C12" w:rsidP="00196863">
            <w:pPr>
              <w:spacing w:after="0"/>
              <w:ind w:firstLine="0"/>
              <w:jc w:val="center"/>
              <w:rPr>
                <w:sz w:val="20"/>
                <w:szCs w:val="20"/>
                <w:lang w:val="uk-UA"/>
              </w:rPr>
            </w:pPr>
            <w:r w:rsidRPr="003A5CCA">
              <w:rPr>
                <w:sz w:val="20"/>
                <w:szCs w:val="20"/>
                <w:lang w:val="uk-UA"/>
              </w:rPr>
              <w:t>Ні</w:t>
            </w:r>
          </w:p>
        </w:tc>
      </w:tr>
    </w:tbl>
    <w:p w14:paraId="00000CCB" w14:textId="77777777" w:rsidR="00F34A03" w:rsidRPr="003A5CCA" w:rsidRDefault="00F34A03">
      <w:pPr>
        <w:rPr>
          <w:lang w:val="uk-UA"/>
        </w:rPr>
      </w:pPr>
    </w:p>
    <w:p w14:paraId="00000CCC" w14:textId="77777777" w:rsidR="00F34A03" w:rsidRPr="003A5CCA" w:rsidRDefault="001A6C12" w:rsidP="00196863">
      <w:pPr>
        <w:spacing w:after="0"/>
        <w:rPr>
          <w:lang w:val="uk-UA"/>
        </w:rPr>
      </w:pPr>
      <w:r w:rsidRPr="003A5CCA">
        <w:rPr>
          <w:lang w:val="uk-UA"/>
        </w:rPr>
        <w:lastRenderedPageBreak/>
        <w:t>Містобудівна діяльність у громаді ведеться згідно діючого законодавства, на підставі чинної містобудівної документації. Суб’єктам містобудування протягом 2024 року було:</w:t>
      </w:r>
    </w:p>
    <w:p w14:paraId="00000CCD" w14:textId="77777777" w:rsidR="00F34A03" w:rsidRPr="003A5CCA" w:rsidRDefault="001A6C12" w:rsidP="00196863">
      <w:pPr>
        <w:numPr>
          <w:ilvl w:val="0"/>
          <w:numId w:val="10"/>
        </w:numPr>
        <w:pBdr>
          <w:top w:val="nil"/>
          <w:left w:val="nil"/>
          <w:bottom w:val="nil"/>
          <w:right w:val="nil"/>
          <w:between w:val="nil"/>
        </w:pBdr>
        <w:spacing w:after="0"/>
        <w:ind w:left="1069"/>
        <w:rPr>
          <w:lang w:val="uk-UA"/>
        </w:rPr>
      </w:pPr>
      <w:r w:rsidRPr="003A5CCA">
        <w:rPr>
          <w:lang w:val="uk-UA"/>
        </w:rPr>
        <w:t xml:space="preserve">видано 10 будівельних паспортів забудови земельної ділянки; </w:t>
      </w:r>
    </w:p>
    <w:p w14:paraId="00000CCE" w14:textId="77777777" w:rsidR="00F34A03" w:rsidRPr="003A5CCA" w:rsidRDefault="001A6C12" w:rsidP="00196863">
      <w:pPr>
        <w:numPr>
          <w:ilvl w:val="0"/>
          <w:numId w:val="10"/>
        </w:numPr>
        <w:pBdr>
          <w:top w:val="nil"/>
          <w:left w:val="nil"/>
          <w:bottom w:val="nil"/>
          <w:right w:val="nil"/>
          <w:between w:val="nil"/>
        </w:pBdr>
        <w:spacing w:after="0"/>
        <w:ind w:left="1069"/>
        <w:rPr>
          <w:lang w:val="uk-UA"/>
        </w:rPr>
      </w:pPr>
      <w:r w:rsidRPr="003A5CCA">
        <w:rPr>
          <w:lang w:val="uk-UA"/>
        </w:rPr>
        <w:t>надано 32 містобудівних умов та обмежень для проектування об’єктів будівництва;</w:t>
      </w:r>
    </w:p>
    <w:p w14:paraId="00000CCF" w14:textId="77777777" w:rsidR="00F34A03" w:rsidRPr="003A5CCA" w:rsidRDefault="001A6C12">
      <w:pPr>
        <w:numPr>
          <w:ilvl w:val="0"/>
          <w:numId w:val="10"/>
        </w:numPr>
        <w:pBdr>
          <w:top w:val="nil"/>
          <w:left w:val="nil"/>
          <w:bottom w:val="nil"/>
          <w:right w:val="nil"/>
          <w:between w:val="nil"/>
        </w:pBdr>
        <w:ind w:left="1069"/>
        <w:rPr>
          <w:lang w:val="uk-UA"/>
        </w:rPr>
      </w:pPr>
      <w:r w:rsidRPr="003A5CCA">
        <w:rPr>
          <w:lang w:val="uk-UA"/>
        </w:rPr>
        <w:t xml:space="preserve">присвоєно/змінено 100 адрес об’єктів містобудування, які зареєстровано в електронному реєстрі будівельної діяльності на порталі державної електронної системи у сфері будівництва. </w:t>
      </w:r>
    </w:p>
    <w:p w14:paraId="00000CD0" w14:textId="77777777" w:rsidR="00F34A03" w:rsidRPr="003A5CCA" w:rsidRDefault="001A6C12" w:rsidP="00196863">
      <w:pPr>
        <w:spacing w:after="0"/>
        <w:rPr>
          <w:lang w:val="uk-UA"/>
        </w:rPr>
      </w:pPr>
      <w:r w:rsidRPr="003A5CCA">
        <w:rPr>
          <w:lang w:val="uk-UA"/>
        </w:rPr>
        <w:t>Центром надання адміністративних послуг виконавчого комітету Самарівської міської ради прийнято та направлено до Державної інспекції архітектури та містобудування України:</w:t>
      </w:r>
    </w:p>
    <w:p w14:paraId="00000CD1" w14:textId="77777777" w:rsidR="00F34A03" w:rsidRPr="003A5CCA" w:rsidRDefault="001A6C12" w:rsidP="00196863">
      <w:pPr>
        <w:numPr>
          <w:ilvl w:val="0"/>
          <w:numId w:val="10"/>
        </w:numPr>
        <w:pBdr>
          <w:top w:val="nil"/>
          <w:left w:val="nil"/>
          <w:bottom w:val="nil"/>
          <w:right w:val="nil"/>
          <w:between w:val="nil"/>
        </w:pBdr>
        <w:spacing w:after="0"/>
        <w:ind w:left="1069"/>
        <w:rPr>
          <w:lang w:val="uk-UA"/>
        </w:rPr>
      </w:pPr>
      <w:r w:rsidRPr="003A5CCA">
        <w:rPr>
          <w:lang w:val="uk-UA"/>
        </w:rPr>
        <w:t xml:space="preserve">10 реєстрацій повідомлень про початок виконання будівельних робіт; </w:t>
      </w:r>
    </w:p>
    <w:p w14:paraId="00000CD2" w14:textId="77777777" w:rsidR="00F34A03" w:rsidRPr="003A5CCA" w:rsidRDefault="001A6C12" w:rsidP="00196863">
      <w:pPr>
        <w:numPr>
          <w:ilvl w:val="0"/>
          <w:numId w:val="10"/>
        </w:numPr>
        <w:pBdr>
          <w:top w:val="nil"/>
          <w:left w:val="nil"/>
          <w:bottom w:val="nil"/>
          <w:right w:val="nil"/>
          <w:between w:val="nil"/>
        </w:pBdr>
        <w:spacing w:after="0"/>
        <w:ind w:left="1069"/>
        <w:rPr>
          <w:lang w:val="uk-UA"/>
        </w:rPr>
      </w:pPr>
      <w:r w:rsidRPr="003A5CCA">
        <w:rPr>
          <w:lang w:val="uk-UA"/>
        </w:rPr>
        <w:t xml:space="preserve">2 реєстрації декларації про готовність об'єкта до експлуатації; </w:t>
      </w:r>
    </w:p>
    <w:p w14:paraId="00000CD3" w14:textId="77777777" w:rsidR="00F34A03" w:rsidRPr="003A5CCA" w:rsidRDefault="001A6C12">
      <w:pPr>
        <w:numPr>
          <w:ilvl w:val="0"/>
          <w:numId w:val="10"/>
        </w:numPr>
        <w:pBdr>
          <w:top w:val="nil"/>
          <w:left w:val="nil"/>
          <w:bottom w:val="nil"/>
          <w:right w:val="nil"/>
          <w:between w:val="nil"/>
        </w:pBdr>
        <w:ind w:left="1069"/>
        <w:rPr>
          <w:lang w:val="uk-UA"/>
        </w:rPr>
      </w:pPr>
      <w:r w:rsidRPr="003A5CCA">
        <w:rPr>
          <w:lang w:val="uk-UA"/>
        </w:rPr>
        <w:t xml:space="preserve">11 реєстрацій декларацій про готовність об’єкта до експлуатації (відповідно до пункту 9 розділу V «Прикінцеві положення» ЗУ «Про регулювання містобудівної діяльності»). </w:t>
      </w:r>
    </w:p>
    <w:p w14:paraId="00000CD5" w14:textId="77777777" w:rsidR="00F34A03" w:rsidRPr="003A5CCA" w:rsidRDefault="001A6C12" w:rsidP="00844900">
      <w:pPr>
        <w:rPr>
          <w:lang w:val="uk-UA"/>
        </w:rPr>
      </w:pPr>
      <w:r w:rsidRPr="003A5CCA">
        <w:rPr>
          <w:b/>
          <w:bCs/>
          <w:i/>
          <w:iCs/>
          <w:lang w:val="uk-UA"/>
        </w:rPr>
        <w:t>Проблемні питання</w:t>
      </w:r>
    </w:p>
    <w:p w14:paraId="00000CD6" w14:textId="52C9D38E" w:rsidR="00F34A03" w:rsidRPr="003A5CCA" w:rsidRDefault="004E5FB5">
      <w:pPr>
        <w:rPr>
          <w:lang w:val="uk-UA"/>
        </w:rPr>
      </w:pPr>
      <w:bookmarkStart w:id="231" w:name="_heading=h.xrue1yy2x05o" w:colFirst="0" w:colLast="0"/>
      <w:bookmarkEnd w:id="231"/>
      <w:r w:rsidRPr="003A5CCA">
        <w:rPr>
          <w:lang w:val="uk-UA"/>
        </w:rPr>
        <w:t xml:space="preserve">Наразі </w:t>
      </w:r>
      <w:r w:rsidR="001A6C12" w:rsidRPr="003A5CCA">
        <w:rPr>
          <w:lang w:val="uk-UA"/>
        </w:rPr>
        <w:t xml:space="preserve">«Генеральний план м. Новомосковськ Дніпропетровської області» втратив свою містобудівну значимість і актуальність у зв’язку із докорінними змінами, які відбулися у суспільному устрої, законодавстві та нормативній базі України за час що минув з моменту здобуття нею державної незалежності. Тому першочерговою необхідністю є розробка нової містобудівної документації, що відповідає сучасним вимогам законодавства України, містобудівних норм та класифікації землекористування. Це </w:t>
      </w:r>
      <w:proofErr w:type="spellStart"/>
      <w:r w:rsidR="001A6C12" w:rsidRPr="003A5CCA">
        <w:rPr>
          <w:lang w:val="uk-UA"/>
        </w:rPr>
        <w:t>надасть</w:t>
      </w:r>
      <w:proofErr w:type="spellEnd"/>
      <w:r w:rsidR="001A6C12" w:rsidRPr="003A5CCA">
        <w:rPr>
          <w:lang w:val="uk-UA"/>
        </w:rPr>
        <w:t xml:space="preserve"> можливість органу місцевого самоврядування приймати виважені управлінські рішення щодо забезпечення сталого розвитку населеного пункту, розміщення нової житлової забудови, виробничих та комунальних об’єктів, покращення культурно-побутового обслуговування населення, впорядкування існуючого функціонального зонування території населеного пункту, удосконалення </w:t>
      </w:r>
      <w:proofErr w:type="spellStart"/>
      <w:r w:rsidR="001A6C12" w:rsidRPr="003A5CCA">
        <w:rPr>
          <w:lang w:val="uk-UA"/>
        </w:rPr>
        <w:t>вулично</w:t>
      </w:r>
      <w:proofErr w:type="spellEnd"/>
      <w:r w:rsidR="001A6C12" w:rsidRPr="003A5CCA">
        <w:rPr>
          <w:lang w:val="uk-UA"/>
        </w:rPr>
        <w:t>-дорожньої мережі, інженерних мереж з метою формування повноцінного життєвого середовища.</w:t>
      </w:r>
    </w:p>
    <w:p w14:paraId="00000CD7" w14:textId="77777777" w:rsidR="00F34A03" w:rsidRPr="003A5CCA" w:rsidRDefault="001A6C12">
      <w:pPr>
        <w:rPr>
          <w:lang w:val="uk-UA"/>
        </w:rPr>
      </w:pPr>
      <w:r w:rsidRPr="003A5CCA">
        <w:rPr>
          <w:lang w:val="uk-UA"/>
        </w:rPr>
        <w:t xml:space="preserve">Потреба у внесенні змін в існуючу містобудівну документацію обумовлена насамперед необхідність коригування червоних ліній, які були закладені в генеральному плані ще в 1992 році, на сьогоднішній день, мається багато звернень від громадян стосовно неможливості приватизувати земельні ділянки, які фактично знаходяться у них в користуванні багато років, через те, що згідно чинної містобудівної документації ці земельні ділянки знаходяться в межах дії планувальних обмежень червоних ліній магістральних вулиць. </w:t>
      </w:r>
    </w:p>
    <w:p w14:paraId="00000CD8" w14:textId="77777777" w:rsidR="00F34A03" w:rsidRPr="003A5CCA" w:rsidRDefault="001A6C12">
      <w:pPr>
        <w:rPr>
          <w:lang w:val="uk-UA"/>
        </w:rPr>
      </w:pPr>
      <w:r w:rsidRPr="003A5CCA">
        <w:rPr>
          <w:lang w:val="uk-UA"/>
        </w:rPr>
        <w:t>Також існує проблематика з адресацією домогосподарств та підприємств через розташування цих об’єктів поза межами територіальної громади, згідно чинної містобудівної документації.</w:t>
      </w:r>
    </w:p>
    <w:p w14:paraId="00000CD9" w14:textId="77777777" w:rsidR="00F34A03" w:rsidRPr="003A5CCA" w:rsidRDefault="001A6C12">
      <w:pPr>
        <w:rPr>
          <w:lang w:val="uk-UA"/>
        </w:rPr>
      </w:pPr>
      <w:r w:rsidRPr="003A5CCA">
        <w:rPr>
          <w:lang w:val="uk-UA"/>
        </w:rPr>
        <w:t xml:space="preserve">Зокрема, садове товариство «Трубник», згідно інформації Державного земельного кадастру, знаходиться на землях </w:t>
      </w:r>
      <w:proofErr w:type="spellStart"/>
      <w:r w:rsidRPr="003A5CCA">
        <w:rPr>
          <w:lang w:val="uk-UA"/>
        </w:rPr>
        <w:t>Підгородненської</w:t>
      </w:r>
      <w:proofErr w:type="spellEnd"/>
      <w:r w:rsidRPr="003A5CCA">
        <w:rPr>
          <w:lang w:val="uk-UA"/>
        </w:rPr>
        <w:t xml:space="preserve"> ТГ, але мешканці користуються інженерними мережами та обслуговуються комунальними підприємствами міста Самар.</w:t>
      </w:r>
    </w:p>
    <w:p w14:paraId="00000CDB" w14:textId="77777777" w:rsidR="00F34A03" w:rsidRPr="003A5CCA" w:rsidRDefault="001A6C12">
      <w:pPr>
        <w:ind w:firstLine="0"/>
        <w:jc w:val="center"/>
        <w:rPr>
          <w:lang w:val="uk-UA"/>
        </w:rPr>
      </w:pPr>
      <w:r w:rsidRPr="003A5CCA">
        <w:rPr>
          <w:noProof/>
          <w:lang w:val="uk-UA"/>
        </w:rPr>
        <w:lastRenderedPageBreak/>
        <w:drawing>
          <wp:inline distT="0" distB="0" distL="0" distR="0" wp14:anchorId="2A91D6DB" wp14:editId="57D7B978">
            <wp:extent cx="5311140" cy="3228975"/>
            <wp:effectExtent l="0" t="0" r="3810" b="9525"/>
            <wp:docPr id="13523310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7"/>
                    <a:srcRect l="18922" t="19919" r="17461" b="10365"/>
                    <a:stretch>
                      <a:fillRect/>
                    </a:stretch>
                  </pic:blipFill>
                  <pic:spPr>
                    <a:xfrm>
                      <a:off x="0" y="0"/>
                      <a:ext cx="5311140" cy="3228975"/>
                    </a:xfrm>
                    <a:prstGeom prst="rect">
                      <a:avLst/>
                    </a:prstGeom>
                    <a:ln/>
                  </pic:spPr>
                </pic:pic>
              </a:graphicData>
            </a:graphic>
          </wp:inline>
        </w:drawing>
      </w:r>
    </w:p>
    <w:p w14:paraId="00000CDC" w14:textId="22D6F1B2" w:rsidR="00F34A03" w:rsidRPr="003A5CCA" w:rsidRDefault="006B0A58" w:rsidP="006B0A58">
      <w:pPr>
        <w:pStyle w:val="af7"/>
        <w:rPr>
          <w:lang w:val="uk-UA"/>
        </w:rPr>
      </w:pPr>
      <w:bookmarkStart w:id="232" w:name="_heading=h.fghugbxzd9ej" w:colFirst="0" w:colLast="0"/>
      <w:bookmarkStart w:id="233" w:name="_Toc223695958"/>
      <w:bookmarkEnd w:id="232"/>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6</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w:t>
      </w:r>
      <w:r w:rsidR="00444195" w:rsidRPr="003A5CCA">
        <w:rPr>
          <w:lang w:val="uk-UA"/>
        </w:rPr>
        <w:fldChar w:fldCharType="end"/>
      </w:r>
      <w:r w:rsidRPr="003A5CCA">
        <w:rPr>
          <w:lang w:val="uk-UA"/>
        </w:rPr>
        <w:t xml:space="preserve"> </w:t>
      </w:r>
      <w:r w:rsidR="001A6C12" w:rsidRPr="003A5CCA">
        <w:rPr>
          <w:bCs w:val="0"/>
          <w:szCs w:val="24"/>
          <w:lang w:val="uk-UA"/>
        </w:rPr>
        <w:t xml:space="preserve">– Проблематика з адресацією домогосподарств на території </w:t>
      </w:r>
      <w:proofErr w:type="spellStart"/>
      <w:r w:rsidR="001A6C12" w:rsidRPr="003A5CCA">
        <w:rPr>
          <w:bCs w:val="0"/>
          <w:szCs w:val="24"/>
          <w:lang w:val="uk-UA"/>
        </w:rPr>
        <w:t>Підгородненської</w:t>
      </w:r>
      <w:proofErr w:type="spellEnd"/>
      <w:r w:rsidR="00DB077F">
        <w:rPr>
          <w:bCs w:val="0"/>
          <w:szCs w:val="24"/>
          <w:lang w:val="uk-UA"/>
        </w:rPr>
        <w:t> </w:t>
      </w:r>
      <w:r w:rsidR="001A6C12" w:rsidRPr="003A5CCA">
        <w:rPr>
          <w:bCs w:val="0"/>
          <w:szCs w:val="24"/>
          <w:lang w:val="uk-UA"/>
        </w:rPr>
        <w:t>ТГ</w:t>
      </w:r>
      <w:bookmarkEnd w:id="233"/>
    </w:p>
    <w:p w14:paraId="00000CDD" w14:textId="77777777" w:rsidR="00F34A03" w:rsidRPr="003A5CCA" w:rsidRDefault="001A6C12">
      <w:pPr>
        <w:rPr>
          <w:lang w:val="uk-UA"/>
        </w:rPr>
      </w:pPr>
      <w:bookmarkStart w:id="234" w:name="_heading=h.i2n5mknd9zat" w:colFirst="0" w:colLast="0"/>
      <w:bookmarkEnd w:id="234"/>
      <w:r w:rsidRPr="003A5CCA">
        <w:rPr>
          <w:lang w:val="uk-UA"/>
        </w:rPr>
        <w:t>Держлісгосп та приватні будинки з присадибними ділянками по вулиці Красний Кут (Червоний Кут) мають юридичні адреси (згідно отриманих реєстраційних документів в минулі роки) міста Самар, фактичне місце реєстрації громадян у м. Самар, а згідно інформації Державного земельного кадастру знаходиться на землях Піщанської територіальної громади.</w:t>
      </w:r>
    </w:p>
    <w:p w14:paraId="00000CDE" w14:textId="77777777" w:rsidR="00F34A03" w:rsidRPr="003A5CCA" w:rsidRDefault="001A6C12">
      <w:pPr>
        <w:rPr>
          <w:lang w:val="uk-UA"/>
        </w:rPr>
      </w:pPr>
      <w:r w:rsidRPr="003A5CCA">
        <w:rPr>
          <w:lang w:val="uk-UA"/>
        </w:rPr>
        <w:t xml:space="preserve">Вздовж вул. Гетьманська(від буд. №235 та №234-Б), у тому числі і Центральна районна лікарня мають юридичні адреси (згідно отриманих реєстраційних документів в минулі роки) міста Самар (Новомосковськ), а згідно інформації Державного земельного кадастру знаходиться на землях </w:t>
      </w:r>
      <w:proofErr w:type="spellStart"/>
      <w:r w:rsidRPr="003A5CCA">
        <w:rPr>
          <w:lang w:val="uk-UA"/>
        </w:rPr>
        <w:t>Губиниської</w:t>
      </w:r>
      <w:proofErr w:type="spellEnd"/>
      <w:r w:rsidRPr="003A5CCA">
        <w:rPr>
          <w:lang w:val="uk-UA"/>
        </w:rPr>
        <w:t xml:space="preserve"> територіальної громади.</w:t>
      </w:r>
    </w:p>
    <w:p w14:paraId="00000CE0" w14:textId="77777777" w:rsidR="00F34A03" w:rsidRPr="003A5CCA" w:rsidRDefault="001A6C12">
      <w:pPr>
        <w:ind w:firstLine="0"/>
        <w:jc w:val="center"/>
        <w:rPr>
          <w:lang w:val="uk-UA"/>
        </w:rPr>
      </w:pPr>
      <w:r w:rsidRPr="003A5CCA">
        <w:rPr>
          <w:noProof/>
          <w:lang w:val="uk-UA"/>
        </w:rPr>
        <w:drawing>
          <wp:inline distT="0" distB="0" distL="0" distR="0" wp14:anchorId="02AB6A35" wp14:editId="498DA9C2">
            <wp:extent cx="5349240" cy="3048635"/>
            <wp:effectExtent l="0" t="0" r="3810" b="0"/>
            <wp:docPr id="135233108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8"/>
                    <a:srcRect l="22906" t="19255" r="15157" b="15041"/>
                    <a:stretch>
                      <a:fillRect/>
                    </a:stretch>
                  </pic:blipFill>
                  <pic:spPr>
                    <a:xfrm>
                      <a:off x="0" y="0"/>
                      <a:ext cx="5349240" cy="3048635"/>
                    </a:xfrm>
                    <a:prstGeom prst="rect">
                      <a:avLst/>
                    </a:prstGeom>
                    <a:ln/>
                  </pic:spPr>
                </pic:pic>
              </a:graphicData>
            </a:graphic>
          </wp:inline>
        </w:drawing>
      </w:r>
    </w:p>
    <w:p w14:paraId="00000CE1" w14:textId="34DD6FE3" w:rsidR="00F34A03" w:rsidRPr="003A5CCA" w:rsidRDefault="006B0A58" w:rsidP="006B0A58">
      <w:pPr>
        <w:pStyle w:val="af7"/>
        <w:rPr>
          <w:lang w:val="uk-UA"/>
        </w:rPr>
      </w:pPr>
      <w:bookmarkStart w:id="235" w:name="_heading=h.v1r78x1zrsqg" w:colFirst="0" w:colLast="0"/>
      <w:bookmarkStart w:id="236" w:name="_Toc223695959"/>
      <w:bookmarkEnd w:id="235"/>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6</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2</w:t>
      </w:r>
      <w:r w:rsidR="00444195" w:rsidRPr="003A5CCA">
        <w:rPr>
          <w:lang w:val="uk-UA"/>
        </w:rPr>
        <w:fldChar w:fldCharType="end"/>
      </w:r>
      <w:r w:rsidRPr="003A5CCA">
        <w:rPr>
          <w:lang w:val="uk-UA"/>
        </w:rPr>
        <w:t xml:space="preserve"> </w:t>
      </w:r>
      <w:r w:rsidR="001A6C12" w:rsidRPr="003A5CCA">
        <w:rPr>
          <w:bCs w:val="0"/>
          <w:szCs w:val="24"/>
          <w:lang w:val="uk-UA"/>
        </w:rPr>
        <w:t>– Проблематика з адресацією домогосподарств на території Піщанської ТГ</w:t>
      </w:r>
      <w:bookmarkEnd w:id="236"/>
    </w:p>
    <w:p w14:paraId="00000CE3" w14:textId="77777777" w:rsidR="00F34A03" w:rsidRPr="003A5CCA" w:rsidRDefault="001A6C12">
      <w:pPr>
        <w:ind w:firstLine="0"/>
        <w:jc w:val="center"/>
        <w:rPr>
          <w:lang w:val="uk-UA"/>
        </w:rPr>
      </w:pPr>
      <w:r w:rsidRPr="003A5CCA">
        <w:rPr>
          <w:noProof/>
          <w:lang w:val="uk-UA"/>
        </w:rPr>
        <w:lastRenderedPageBreak/>
        <w:drawing>
          <wp:inline distT="0" distB="0" distL="0" distR="0" wp14:anchorId="3C0F9A2C" wp14:editId="5D850DF4">
            <wp:extent cx="5349240" cy="3489960"/>
            <wp:effectExtent l="0" t="0" r="3810" b="0"/>
            <wp:docPr id="135233108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9"/>
                    <a:srcRect l="21956" t="16499" r="16571" b="10844"/>
                    <a:stretch>
                      <a:fillRect/>
                    </a:stretch>
                  </pic:blipFill>
                  <pic:spPr>
                    <a:xfrm>
                      <a:off x="0" y="0"/>
                      <a:ext cx="5349240" cy="3489960"/>
                    </a:xfrm>
                    <a:prstGeom prst="rect">
                      <a:avLst/>
                    </a:prstGeom>
                    <a:ln/>
                  </pic:spPr>
                </pic:pic>
              </a:graphicData>
            </a:graphic>
          </wp:inline>
        </w:drawing>
      </w:r>
    </w:p>
    <w:p w14:paraId="00000CE4" w14:textId="5B91782C" w:rsidR="00F34A03" w:rsidRPr="003A5CCA" w:rsidRDefault="006B0A58" w:rsidP="006B0A58">
      <w:pPr>
        <w:pStyle w:val="af7"/>
        <w:rPr>
          <w:lang w:val="uk-UA"/>
        </w:rPr>
      </w:pPr>
      <w:bookmarkStart w:id="237" w:name="_heading=h.numh716tfvwj" w:colFirst="0" w:colLast="0"/>
      <w:bookmarkStart w:id="238" w:name="_Toc223695960"/>
      <w:bookmarkEnd w:id="237"/>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6</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3</w:t>
      </w:r>
      <w:r w:rsidR="00444195" w:rsidRPr="003A5CCA">
        <w:rPr>
          <w:lang w:val="uk-UA"/>
        </w:rPr>
        <w:fldChar w:fldCharType="end"/>
      </w:r>
      <w:r w:rsidRPr="003A5CCA">
        <w:rPr>
          <w:lang w:val="uk-UA"/>
        </w:rPr>
        <w:t xml:space="preserve"> </w:t>
      </w:r>
      <w:r w:rsidR="001A6C12" w:rsidRPr="003A5CCA">
        <w:rPr>
          <w:bCs w:val="0"/>
          <w:szCs w:val="24"/>
          <w:lang w:val="uk-UA"/>
        </w:rPr>
        <w:t>– Проблематика з адресацією домогосподарств на території Вільненської ТГ</w:t>
      </w:r>
      <w:bookmarkEnd w:id="238"/>
    </w:p>
    <w:p w14:paraId="00000CE5" w14:textId="77777777" w:rsidR="00F34A03" w:rsidRPr="003A5CCA" w:rsidRDefault="001A6C12" w:rsidP="006B0A58">
      <w:pPr>
        <w:rPr>
          <w:lang w:val="uk-UA"/>
        </w:rPr>
      </w:pPr>
      <w:r w:rsidRPr="003A5CCA">
        <w:rPr>
          <w:lang w:val="uk-UA"/>
        </w:rPr>
        <w:t xml:space="preserve">Непарна частина вул. Дружби, частина вул. Надії Курченко, парна сторона вул. Богдана Хмельницького, вздовж вул. Зінаїди Білої (від буд. 158), вул. Калинова, вул. Цегельна, </w:t>
      </w:r>
      <w:proofErr w:type="spellStart"/>
      <w:r w:rsidRPr="003A5CCA">
        <w:rPr>
          <w:lang w:val="uk-UA"/>
        </w:rPr>
        <w:t>пров</w:t>
      </w:r>
      <w:proofErr w:type="spellEnd"/>
      <w:r w:rsidRPr="003A5CCA">
        <w:rPr>
          <w:lang w:val="uk-UA"/>
        </w:rPr>
        <w:t>. Святковий (Ювілейний), мають юридичні адреси (згідно отриманих реєстраційних документів в минулі роки) міста Самар, а згідно інформації Державного земельного кадастру знаходиться на землях Вільненської сільської ради.</w:t>
      </w:r>
    </w:p>
    <w:p w14:paraId="00000CE7" w14:textId="77777777" w:rsidR="00F34A03" w:rsidRPr="003A5CCA" w:rsidRDefault="001A6C12">
      <w:pPr>
        <w:ind w:firstLine="0"/>
        <w:jc w:val="center"/>
        <w:rPr>
          <w:lang w:val="uk-UA"/>
        </w:rPr>
      </w:pPr>
      <w:r w:rsidRPr="003A5CCA">
        <w:rPr>
          <w:noProof/>
          <w:lang w:val="uk-UA"/>
        </w:rPr>
        <w:drawing>
          <wp:inline distT="0" distB="0" distL="0" distR="0" wp14:anchorId="650B614C" wp14:editId="4D35281D">
            <wp:extent cx="5262880" cy="3781425"/>
            <wp:effectExtent l="0" t="0" r="0" b="9525"/>
            <wp:docPr id="135233108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0"/>
                    <a:srcRect l="20259" t="14893" r="16013" b="10049"/>
                    <a:stretch>
                      <a:fillRect/>
                    </a:stretch>
                  </pic:blipFill>
                  <pic:spPr>
                    <a:xfrm>
                      <a:off x="0" y="0"/>
                      <a:ext cx="5262880" cy="3781425"/>
                    </a:xfrm>
                    <a:prstGeom prst="rect">
                      <a:avLst/>
                    </a:prstGeom>
                    <a:ln/>
                  </pic:spPr>
                </pic:pic>
              </a:graphicData>
            </a:graphic>
          </wp:inline>
        </w:drawing>
      </w:r>
    </w:p>
    <w:p w14:paraId="00000CE8" w14:textId="2A51DE58" w:rsidR="00F34A03" w:rsidRPr="003A5CCA" w:rsidRDefault="006B0A58" w:rsidP="006B0A58">
      <w:pPr>
        <w:pStyle w:val="af7"/>
        <w:rPr>
          <w:lang w:val="uk-UA"/>
        </w:rPr>
      </w:pPr>
      <w:bookmarkStart w:id="239" w:name="_heading=h.lmjmxt8irwj5" w:colFirst="0" w:colLast="0"/>
      <w:bookmarkStart w:id="240" w:name="_Toc223695961"/>
      <w:bookmarkEnd w:id="239"/>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6</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4</w:t>
      </w:r>
      <w:r w:rsidR="00444195" w:rsidRPr="003A5CCA">
        <w:rPr>
          <w:lang w:val="uk-UA"/>
        </w:rPr>
        <w:fldChar w:fldCharType="end"/>
      </w:r>
      <w:r w:rsidR="001A6C12" w:rsidRPr="003A5CCA">
        <w:rPr>
          <w:bCs w:val="0"/>
          <w:szCs w:val="24"/>
          <w:lang w:val="uk-UA"/>
        </w:rPr>
        <w:t xml:space="preserve"> – Проблематика з адресацією домогосподарств на територіях </w:t>
      </w:r>
      <w:proofErr w:type="spellStart"/>
      <w:r w:rsidR="001A6C12" w:rsidRPr="003A5CCA">
        <w:rPr>
          <w:bCs w:val="0"/>
          <w:szCs w:val="24"/>
          <w:lang w:val="uk-UA"/>
        </w:rPr>
        <w:t>Губиниської</w:t>
      </w:r>
      <w:proofErr w:type="spellEnd"/>
      <w:r w:rsidR="008D50F2">
        <w:rPr>
          <w:bCs w:val="0"/>
          <w:szCs w:val="24"/>
          <w:lang w:val="uk-UA"/>
        </w:rPr>
        <w:t xml:space="preserve"> ТГ</w:t>
      </w:r>
      <w:r w:rsidR="001A6C12" w:rsidRPr="003A5CCA">
        <w:rPr>
          <w:bCs w:val="0"/>
          <w:szCs w:val="24"/>
          <w:lang w:val="uk-UA"/>
        </w:rPr>
        <w:t xml:space="preserve"> та </w:t>
      </w:r>
      <w:proofErr w:type="spellStart"/>
      <w:r w:rsidR="001A6C12" w:rsidRPr="003A5CCA">
        <w:rPr>
          <w:bCs w:val="0"/>
          <w:szCs w:val="24"/>
          <w:lang w:val="uk-UA"/>
        </w:rPr>
        <w:t>Мар’янівської</w:t>
      </w:r>
      <w:proofErr w:type="spellEnd"/>
      <w:r w:rsidR="001A6C12" w:rsidRPr="003A5CCA">
        <w:rPr>
          <w:bCs w:val="0"/>
          <w:szCs w:val="24"/>
          <w:lang w:val="uk-UA"/>
        </w:rPr>
        <w:t xml:space="preserve"> ТГ</w:t>
      </w:r>
      <w:bookmarkEnd w:id="240"/>
    </w:p>
    <w:p w14:paraId="00000CE9" w14:textId="77777777" w:rsidR="00F34A03" w:rsidRPr="003A5CCA" w:rsidRDefault="001A6C12" w:rsidP="006B0A58">
      <w:pPr>
        <w:rPr>
          <w:lang w:val="uk-UA"/>
        </w:rPr>
      </w:pPr>
      <w:r w:rsidRPr="003A5CCA">
        <w:rPr>
          <w:lang w:val="uk-UA"/>
        </w:rPr>
        <w:lastRenderedPageBreak/>
        <w:t xml:space="preserve">Заїзд 4-е Відділення КСП «Нива» мають юридичні адреси (згідно отриманих реєстраційних документів в минулі роки) міста Самар (Новомосковськ), згідно інформації Державного земельного кадастру знаходиться на землях </w:t>
      </w:r>
      <w:proofErr w:type="spellStart"/>
      <w:r w:rsidRPr="003A5CCA">
        <w:rPr>
          <w:lang w:val="uk-UA"/>
        </w:rPr>
        <w:t>Губиниської</w:t>
      </w:r>
      <w:proofErr w:type="spellEnd"/>
      <w:r w:rsidRPr="003A5CCA">
        <w:rPr>
          <w:lang w:val="uk-UA"/>
        </w:rPr>
        <w:t xml:space="preserve"> територіальної громади.</w:t>
      </w:r>
    </w:p>
    <w:p w14:paraId="00000CEA" w14:textId="77777777" w:rsidR="00F34A03" w:rsidRPr="003A5CCA" w:rsidRDefault="001A6C12" w:rsidP="006B0A58">
      <w:pPr>
        <w:rPr>
          <w:lang w:val="uk-UA"/>
        </w:rPr>
      </w:pPr>
      <w:bookmarkStart w:id="241" w:name="_heading=h.tcv2ecwkn2ue" w:colFirst="0" w:colLast="0"/>
      <w:bookmarkEnd w:id="241"/>
      <w:r w:rsidRPr="003A5CCA">
        <w:rPr>
          <w:lang w:val="uk-UA"/>
        </w:rPr>
        <w:t>Оновлення нової містобудівної документації, що відповідає сучасним вимогам законодавства України, містобудівних норм та класифікації землекористування, дозволить усунути вище наведені проблеми. Крім того стане можливою повноцінна інтеграція ризиків безпеки і цивільного захисту у містобудівні рішення. Паралельно з цим необхідно розробляти актуальний геоінформаційний шар для його використання громадськістю (публічні інтерактивні карти генерального плану / зонування) з метою забезпечення прозорого просторового планування та участі громадськості.</w:t>
      </w:r>
    </w:p>
    <w:p w14:paraId="00000CF8" w14:textId="0F48F46E" w:rsidR="00F34A03" w:rsidRPr="003A5CCA" w:rsidRDefault="001A6C12" w:rsidP="00196863">
      <w:pPr>
        <w:pStyle w:val="1"/>
        <w:numPr>
          <w:ilvl w:val="0"/>
          <w:numId w:val="16"/>
        </w:numPr>
        <w:ind w:left="1069"/>
        <w:rPr>
          <w:color w:val="auto"/>
          <w:lang w:val="uk-UA"/>
        </w:rPr>
      </w:pPr>
      <w:bookmarkStart w:id="242" w:name="_Toc222845206"/>
      <w:bookmarkStart w:id="243" w:name="_Toc230170446"/>
      <w:r w:rsidRPr="003A5CCA">
        <w:rPr>
          <w:color w:val="auto"/>
          <w:lang w:val="uk-UA"/>
        </w:rPr>
        <w:lastRenderedPageBreak/>
        <w:t>Економічний розвиток</w:t>
      </w:r>
      <w:bookmarkEnd w:id="242"/>
      <w:bookmarkEnd w:id="243"/>
      <w:r w:rsidRPr="003A5CCA">
        <w:rPr>
          <w:color w:val="auto"/>
          <w:lang w:val="uk-UA"/>
        </w:rPr>
        <w:t xml:space="preserve"> </w:t>
      </w:r>
    </w:p>
    <w:p w14:paraId="7CD5E498" w14:textId="77777777" w:rsidR="006D2A27" w:rsidRPr="003A5CCA" w:rsidRDefault="006D2A27" w:rsidP="006D2A27">
      <w:pPr>
        <w:spacing w:after="0"/>
        <w:rPr>
          <w:sz w:val="6"/>
          <w:szCs w:val="6"/>
          <w:lang w:val="uk-UA"/>
        </w:rPr>
      </w:pPr>
    </w:p>
    <w:p w14:paraId="02631598" w14:textId="77777777" w:rsidR="00937F57" w:rsidRPr="003A5CCA" w:rsidRDefault="00937F57" w:rsidP="006D2A27">
      <w:pPr>
        <w:numPr>
          <w:ilvl w:val="0"/>
          <w:numId w:val="45"/>
        </w:numPr>
        <w:spacing w:before="120"/>
        <w:ind w:left="357" w:hanging="357"/>
        <w:rPr>
          <w:i/>
          <w:iCs/>
          <w:lang w:val="uk-UA"/>
        </w:rPr>
      </w:pPr>
      <w:r w:rsidRPr="003A5CCA">
        <w:rPr>
          <w:b/>
          <w:bCs/>
          <w:i/>
          <w:iCs/>
          <w:lang w:val="uk-UA"/>
        </w:rPr>
        <w:t>Стійке зростання підприємницької активності попри воєнний стан</w:t>
      </w:r>
      <w:r w:rsidRPr="003A5CCA">
        <w:rPr>
          <w:i/>
          <w:iCs/>
          <w:lang w:val="uk-UA"/>
        </w:rPr>
        <w:t>. Громада демонструє винятково позитивну динаміку розвитку бізнес-середовища з приростом загальної кількості платників податків на 11,9% за 2023-2025 роки (з 5 549 до 6 211 суб'єктів). Це значно перевищує середні показники по Україні, де спостерігалося скорочення МСП на 3-5%. Особливо помітним є зростання фізичних осіб-підприємців на 16,5% та платників другої групи єдиного податку на 22,9%.</w:t>
      </w:r>
    </w:p>
    <w:p w14:paraId="2E402B0E" w14:textId="77777777" w:rsidR="00937F57" w:rsidRPr="003A5CCA" w:rsidRDefault="00937F57" w:rsidP="006D2A27">
      <w:pPr>
        <w:numPr>
          <w:ilvl w:val="0"/>
          <w:numId w:val="45"/>
        </w:numPr>
        <w:ind w:left="357" w:hanging="357"/>
        <w:rPr>
          <w:i/>
          <w:iCs/>
          <w:lang w:val="uk-UA"/>
        </w:rPr>
      </w:pPr>
      <w:r w:rsidRPr="003A5CCA">
        <w:rPr>
          <w:b/>
          <w:bCs/>
          <w:i/>
          <w:iCs/>
          <w:lang w:val="uk-UA"/>
        </w:rPr>
        <w:t>Залежність від обмеженої кількості великих платників</w:t>
      </w:r>
      <w:r w:rsidRPr="003A5CCA">
        <w:rPr>
          <w:i/>
          <w:iCs/>
          <w:lang w:val="uk-UA"/>
        </w:rPr>
        <w:t>. Економіка громади характеризується високою концентрацією ризиків через домінування декількох великих підприємств. АТ «Інтерпайп НМТЗ» забезпечує 37,7% надходжень від топ-15 платників за землю та є ключовим платником ПДФО. Топ-15 платників ПДФО генерують 162,6 млн грн надходжень, при цьому бюджетна сфера формує 45% цих надходжень.</w:t>
      </w:r>
    </w:p>
    <w:p w14:paraId="3C4D73DF" w14:textId="6EC092D3" w:rsidR="00937F57" w:rsidRPr="003A5CCA" w:rsidRDefault="00937F57" w:rsidP="006D2A27">
      <w:pPr>
        <w:pStyle w:val="af1"/>
        <w:numPr>
          <w:ilvl w:val="0"/>
          <w:numId w:val="45"/>
        </w:numPr>
        <w:spacing w:after="120"/>
        <w:ind w:left="357" w:hanging="357"/>
        <w:rPr>
          <w:lang w:val="uk-UA"/>
        </w:rPr>
      </w:pPr>
      <w:r w:rsidRPr="003A5CCA">
        <w:rPr>
          <w:b/>
          <w:bCs/>
          <w:i/>
          <w:iCs/>
          <w:lang w:val="uk-UA"/>
        </w:rPr>
        <w:t>Демографічна криза та скорочення трудових ресурсів</w:t>
      </w:r>
      <w:r w:rsidRPr="003A5CCA">
        <w:rPr>
          <w:i/>
          <w:iCs/>
          <w:lang w:val="uk-UA"/>
        </w:rPr>
        <w:t>. Працездатне населення скоротилося на 16% за 2016-2024 роки (з 43 262 до 36 337 осіб), при цьому найбільші втрати відбулися після 2022 року - 3 948 осіб за два роки. Це створює серйозні виклики для місцевого ринку праці та економічного потенціалу.</w:t>
      </w:r>
    </w:p>
    <w:p w14:paraId="7B81A1C6" w14:textId="77777777" w:rsidR="00937F57" w:rsidRPr="003A5CCA" w:rsidRDefault="00937F57" w:rsidP="006D2A27">
      <w:pPr>
        <w:spacing w:after="0"/>
        <w:rPr>
          <w:sz w:val="12"/>
          <w:szCs w:val="12"/>
          <w:lang w:val="uk-UA"/>
        </w:rPr>
      </w:pPr>
    </w:p>
    <w:p w14:paraId="00000CF9" w14:textId="528B306A" w:rsidR="00F34A03" w:rsidRPr="003A5CCA" w:rsidRDefault="001A6C12">
      <w:pPr>
        <w:pStyle w:val="2"/>
        <w:rPr>
          <w:lang w:val="uk-UA"/>
        </w:rPr>
      </w:pPr>
      <w:bookmarkStart w:id="244" w:name="_Toc222845207"/>
      <w:bookmarkStart w:id="245" w:name="_Toc230170447"/>
      <w:r w:rsidRPr="003A5CCA">
        <w:rPr>
          <w:lang w:val="uk-UA"/>
        </w:rPr>
        <w:t xml:space="preserve">7.1 </w:t>
      </w:r>
      <w:bookmarkEnd w:id="244"/>
      <w:r w:rsidR="00AD2427" w:rsidRPr="003A5CCA">
        <w:rPr>
          <w:lang w:val="uk-UA"/>
        </w:rPr>
        <w:t>Економічні сектори</w:t>
      </w:r>
      <w:bookmarkEnd w:id="245"/>
    </w:p>
    <w:p w14:paraId="1AE87788" w14:textId="17EA77ED" w:rsidR="002A6772" w:rsidRPr="003A5CCA" w:rsidRDefault="002A6772" w:rsidP="006B0A58">
      <w:pPr>
        <w:rPr>
          <w:b/>
          <w:bCs/>
          <w:i/>
          <w:iCs/>
          <w:lang w:val="uk-UA"/>
        </w:rPr>
      </w:pPr>
      <w:r w:rsidRPr="003A5CCA">
        <w:rPr>
          <w:b/>
          <w:bCs/>
          <w:i/>
          <w:iCs/>
          <w:lang w:val="uk-UA"/>
        </w:rPr>
        <w:t>Загальна інформація</w:t>
      </w:r>
    </w:p>
    <w:p w14:paraId="2BB2F4BB" w14:textId="77777777" w:rsidR="00937F57" w:rsidRPr="003A5CCA" w:rsidRDefault="00937F57" w:rsidP="00937F57">
      <w:pPr>
        <w:rPr>
          <w:lang w:val="uk-UA"/>
        </w:rPr>
      </w:pPr>
      <w:r w:rsidRPr="003A5CCA">
        <w:rPr>
          <w:lang w:val="uk-UA"/>
        </w:rPr>
        <w:t>Розташування громади в промисловому поясі Дніпропетровської області, яка забезпечує 11,6% ВВП України і є лідером з експорту товарів, створює особливі можливості для її економічного розвитку. Близькість до потужного промислового центру Дніпра та транспортної інфраструктури регіону робить громаду потенційним центром для перенесених підприємств і логістичних операцій, що є особливо актуальним в умовах війни.</w:t>
      </w:r>
    </w:p>
    <w:p w14:paraId="00000CFB" w14:textId="64DA046B" w:rsidR="00F34A03" w:rsidRPr="003A5CCA" w:rsidRDefault="001A6C12" w:rsidP="006B0A58">
      <w:pPr>
        <w:rPr>
          <w:lang w:val="uk-UA"/>
        </w:rPr>
      </w:pPr>
      <w:r w:rsidRPr="003A5CCA">
        <w:rPr>
          <w:lang w:val="uk-UA"/>
        </w:rPr>
        <w:t>Економіка м. Самар формується за рахунок підприємств/установ, що представляють різні види економічної діяльності.</w:t>
      </w:r>
      <w:r w:rsidR="00AD2427" w:rsidRPr="003A5CCA">
        <w:rPr>
          <w:lang w:val="uk-UA"/>
        </w:rPr>
        <w:t xml:space="preserve"> </w:t>
      </w:r>
      <w:r w:rsidRPr="003A5CCA">
        <w:rPr>
          <w:lang w:val="uk-UA"/>
        </w:rPr>
        <w:t>Ключовою галуззю економіки м. Самар є промисловість, яка формує майже 60% надходжень до місцевого бюджету.</w:t>
      </w:r>
    </w:p>
    <w:p w14:paraId="49CC8A81" w14:textId="53D859F0" w:rsidR="006B0A58" w:rsidRPr="003A5CCA" w:rsidRDefault="00AD2427" w:rsidP="00AD2427">
      <w:pPr>
        <w:rPr>
          <w:lang w:val="uk-UA"/>
        </w:rPr>
      </w:pPr>
      <w:r w:rsidRPr="003A5CCA">
        <w:rPr>
          <w:lang w:val="uk-UA"/>
        </w:rPr>
        <w:t xml:space="preserve">Загальна кількість підприємств та організацій на території громади </w:t>
      </w:r>
      <w:r w:rsidR="007B67E1" w:rsidRPr="003A5CCA">
        <w:rPr>
          <w:lang w:val="uk-UA"/>
        </w:rPr>
        <w:t>за останні 10 років зросла на 20,8%, а з початку повномасштабного вторгнення – на 12,3%, потягом 2015-2025 років ріст кількості підприємницьких структур випереджав зростання кількості ФОП (+28,7% та 6,5% відповідно)</w:t>
      </w:r>
      <w:r w:rsidR="00693A0B" w:rsidRPr="003A5CCA">
        <w:rPr>
          <w:lang w:val="uk-UA"/>
        </w:rPr>
        <w:t xml:space="preserve"> (рис.7.1)</w:t>
      </w:r>
      <w:r w:rsidR="007B67E1" w:rsidRPr="003A5CCA">
        <w:rPr>
          <w:lang w:val="uk-UA"/>
        </w:rPr>
        <w:t>.</w:t>
      </w:r>
    </w:p>
    <w:p w14:paraId="00000D40" w14:textId="123997D4" w:rsidR="00F34A03" w:rsidRPr="003A5CCA" w:rsidRDefault="006B0A58" w:rsidP="006D2A27">
      <w:pPr>
        <w:spacing w:after="0"/>
        <w:ind w:firstLine="0"/>
        <w:jc w:val="center"/>
        <w:rPr>
          <w:lang w:val="uk-UA"/>
        </w:rPr>
      </w:pPr>
      <w:r w:rsidRPr="003A5CCA">
        <w:rPr>
          <w:noProof/>
          <w:lang w:val="uk-UA"/>
        </w:rPr>
        <w:drawing>
          <wp:inline distT="0" distB="0" distL="0" distR="0" wp14:anchorId="4682555D" wp14:editId="0037CB29">
            <wp:extent cx="5743497" cy="2590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5662" cy="2600798"/>
                    </a:xfrm>
                    <a:prstGeom prst="rect">
                      <a:avLst/>
                    </a:prstGeom>
                    <a:noFill/>
                    <a:ln>
                      <a:noFill/>
                    </a:ln>
                  </pic:spPr>
                </pic:pic>
              </a:graphicData>
            </a:graphic>
          </wp:inline>
        </w:drawing>
      </w:r>
    </w:p>
    <w:p w14:paraId="3597CE24" w14:textId="79D1AC05" w:rsidR="006B0A58" w:rsidRPr="003A5CCA" w:rsidRDefault="006B0A58" w:rsidP="006D2A27">
      <w:pPr>
        <w:pStyle w:val="af7"/>
        <w:spacing w:before="0"/>
        <w:rPr>
          <w:lang w:val="uk-UA"/>
        </w:rPr>
      </w:pPr>
      <w:bookmarkStart w:id="246" w:name="_Toc223695962"/>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7</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w:t>
      </w:r>
      <w:r w:rsidR="00444195" w:rsidRPr="003A5CCA">
        <w:rPr>
          <w:lang w:val="uk-UA"/>
        </w:rPr>
        <w:fldChar w:fldCharType="end"/>
      </w:r>
      <w:r w:rsidRPr="003A5CCA">
        <w:rPr>
          <w:lang w:val="uk-UA"/>
        </w:rPr>
        <w:t xml:space="preserve"> – Динаміка кількості зареєстрованих </w:t>
      </w:r>
      <w:r w:rsidRPr="003A5CCA">
        <w:rPr>
          <w:bCs w:val="0"/>
          <w:szCs w:val="24"/>
          <w:lang w:val="uk-UA"/>
        </w:rPr>
        <w:t>суб'єктів господарювання</w:t>
      </w:r>
      <w:r w:rsidRPr="003A5CCA">
        <w:rPr>
          <w:lang w:val="uk-UA"/>
        </w:rPr>
        <w:t xml:space="preserve"> у громаді</w:t>
      </w:r>
      <w:bookmarkEnd w:id="246"/>
      <w:r w:rsidRPr="003A5CCA">
        <w:rPr>
          <w:lang w:val="uk-UA"/>
        </w:rPr>
        <w:t xml:space="preserve"> </w:t>
      </w:r>
    </w:p>
    <w:p w14:paraId="00000D41" w14:textId="0F011D87" w:rsidR="00F34A03" w:rsidRPr="003A5CCA" w:rsidRDefault="001A6C12" w:rsidP="006B0A58">
      <w:pPr>
        <w:rPr>
          <w:lang w:val="uk-UA"/>
        </w:rPr>
      </w:pPr>
      <w:r w:rsidRPr="003A5CCA">
        <w:rPr>
          <w:lang w:val="uk-UA"/>
        </w:rPr>
        <w:lastRenderedPageBreak/>
        <w:t>В м. Самар є три промислових зони</w:t>
      </w:r>
      <w:r w:rsidR="006B0A58" w:rsidRPr="003A5CCA">
        <w:rPr>
          <w:lang w:val="uk-UA"/>
        </w:rPr>
        <w:t>,</w:t>
      </w:r>
      <w:r w:rsidRPr="003A5CCA">
        <w:rPr>
          <w:lang w:val="uk-UA"/>
        </w:rPr>
        <w:t xml:space="preserve"> </w:t>
      </w:r>
      <w:r w:rsidR="006B0A58" w:rsidRPr="003A5CCA">
        <w:rPr>
          <w:lang w:val="uk-UA"/>
        </w:rPr>
        <w:t xml:space="preserve">на </w:t>
      </w:r>
      <w:r w:rsidRPr="003A5CCA">
        <w:rPr>
          <w:lang w:val="uk-UA"/>
        </w:rPr>
        <w:t>території міста розташовані 49</w:t>
      </w:r>
      <w:r w:rsidR="006B0A58" w:rsidRPr="003A5CCA">
        <w:rPr>
          <w:lang w:val="uk-UA"/>
        </w:rPr>
        <w:t> </w:t>
      </w:r>
      <w:r w:rsidRPr="003A5CCA">
        <w:rPr>
          <w:lang w:val="uk-UA"/>
        </w:rPr>
        <w:t>основних підприємств, які є провідними об’єктами в економічній складовій міста</w:t>
      </w:r>
      <w:r w:rsidR="006B0A58" w:rsidRPr="003A5CCA">
        <w:rPr>
          <w:lang w:val="uk-UA"/>
        </w:rPr>
        <w:t xml:space="preserve"> (рис. 7.2)</w:t>
      </w:r>
      <w:r w:rsidRPr="003A5CCA">
        <w:rPr>
          <w:lang w:val="uk-UA"/>
        </w:rPr>
        <w:t xml:space="preserve">. У промисловий комплекс міста входить </w:t>
      </w:r>
      <w:r w:rsidR="00A42CF3" w:rsidRPr="003A5CCA">
        <w:rPr>
          <w:lang w:val="uk-UA"/>
        </w:rPr>
        <w:t>низка</w:t>
      </w:r>
      <w:r w:rsidRPr="003A5CCA">
        <w:rPr>
          <w:lang w:val="uk-UA"/>
        </w:rPr>
        <w:t xml:space="preserve"> великих бюджетоутворюючих підприємства: Новомосковський трубний завод (південний виробничий майданчик), шпалопросочувальний завод, завод залізобетонних і електротехнічних виробів, меблева фабрика (північний майданчик), цех №1 заводу «Буддеталь»; та комунально-складські підприємства (центральний майданчик). </w:t>
      </w:r>
    </w:p>
    <w:p w14:paraId="3EE5CA77" w14:textId="274AB1F6" w:rsidR="00BD7022" w:rsidRPr="003A5CCA" w:rsidRDefault="00A209FA" w:rsidP="00BD7022">
      <w:pPr>
        <w:spacing w:after="0"/>
        <w:ind w:firstLine="0"/>
        <w:jc w:val="center"/>
        <w:rPr>
          <w:lang w:val="uk-UA"/>
        </w:rPr>
      </w:pPr>
      <w:bookmarkStart w:id="247" w:name="_Hlk222995174"/>
      <w:r w:rsidRPr="003A5CCA">
        <w:rPr>
          <w:noProof/>
          <w:lang w:val="uk-UA"/>
        </w:rPr>
        <w:drawing>
          <wp:inline distT="0" distB="0" distL="0" distR="0" wp14:anchorId="7799E6D5" wp14:editId="7E4CF39C">
            <wp:extent cx="5940425" cy="4195445"/>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4195445"/>
                    </a:xfrm>
                    <a:prstGeom prst="rect">
                      <a:avLst/>
                    </a:prstGeom>
                  </pic:spPr>
                </pic:pic>
              </a:graphicData>
            </a:graphic>
          </wp:inline>
        </w:drawing>
      </w:r>
    </w:p>
    <w:p w14:paraId="10950E00" w14:textId="60913CEA" w:rsidR="00BD7022" w:rsidRPr="003A5CCA" w:rsidRDefault="00BD7022" w:rsidP="00BD7022">
      <w:pPr>
        <w:pStyle w:val="af7"/>
        <w:rPr>
          <w:lang w:val="uk-UA"/>
        </w:rPr>
      </w:pPr>
      <w:bookmarkStart w:id="248" w:name="_Toc223695963"/>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7</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2</w:t>
      </w:r>
      <w:r w:rsidR="00444195" w:rsidRPr="003A5CCA">
        <w:rPr>
          <w:lang w:val="uk-UA"/>
        </w:rPr>
        <w:fldChar w:fldCharType="end"/>
      </w:r>
      <w:r w:rsidRPr="003A5CCA">
        <w:rPr>
          <w:lang w:val="uk-UA"/>
        </w:rPr>
        <w:t xml:space="preserve"> – Схема розташування підприємств на території </w:t>
      </w:r>
      <w:r w:rsidR="00A209FA" w:rsidRPr="003A5CCA">
        <w:rPr>
          <w:lang w:val="uk-UA"/>
        </w:rPr>
        <w:t>громади</w:t>
      </w:r>
      <w:bookmarkEnd w:id="248"/>
    </w:p>
    <w:bookmarkEnd w:id="247"/>
    <w:p w14:paraId="184F087F" w14:textId="4899FB62" w:rsidR="00A42CF3" w:rsidRPr="003A5CCA" w:rsidRDefault="00A42CF3" w:rsidP="00A42CF3">
      <w:pPr>
        <w:rPr>
          <w:lang w:val="uk-UA"/>
        </w:rPr>
      </w:pPr>
      <w:r w:rsidRPr="003A5CCA">
        <w:rPr>
          <w:lang w:val="uk-UA"/>
        </w:rPr>
        <w:t xml:space="preserve">Промисловість м. Самар представляють підприємства, що відносяться до переробної промисловості (АТ «Інтерпайп </w:t>
      </w:r>
      <w:r w:rsidR="008D50F2">
        <w:rPr>
          <w:lang w:val="uk-UA"/>
        </w:rPr>
        <w:t>НМТЗ</w:t>
      </w:r>
      <w:r w:rsidRPr="003A5CCA">
        <w:rPr>
          <w:lang w:val="uk-UA"/>
        </w:rPr>
        <w:t>», ТОВ «Новомосковський посуд», ТОВ «Дніпровський хлібокомбінат», ТОВ «</w:t>
      </w:r>
      <w:proofErr w:type="spellStart"/>
      <w:r w:rsidRPr="003A5CCA">
        <w:rPr>
          <w:lang w:val="uk-UA"/>
        </w:rPr>
        <w:t>Південтранс-будкомплект</w:t>
      </w:r>
      <w:proofErr w:type="spellEnd"/>
      <w:r w:rsidRPr="003A5CCA">
        <w:rPr>
          <w:lang w:val="uk-UA"/>
        </w:rPr>
        <w:t>», ТОВ «</w:t>
      </w:r>
      <w:proofErr w:type="spellStart"/>
      <w:r w:rsidRPr="003A5CCA">
        <w:rPr>
          <w:lang w:val="uk-UA"/>
        </w:rPr>
        <w:t>Мендєлєєв</w:t>
      </w:r>
      <w:proofErr w:type="spellEnd"/>
      <w:r w:rsidRPr="003A5CCA">
        <w:rPr>
          <w:lang w:val="uk-UA"/>
        </w:rPr>
        <w:t xml:space="preserve"> </w:t>
      </w:r>
      <w:proofErr w:type="spellStart"/>
      <w:r w:rsidRPr="003A5CCA">
        <w:rPr>
          <w:lang w:val="uk-UA"/>
        </w:rPr>
        <w:t>Лаб</w:t>
      </w:r>
      <w:proofErr w:type="spellEnd"/>
      <w:r w:rsidRPr="003A5CCA">
        <w:rPr>
          <w:lang w:val="uk-UA"/>
        </w:rPr>
        <w:t>», ТОВ «Дніпро-контакт» та інші) та сфери виробництва і розподілення газу та води (КП «</w:t>
      </w:r>
      <w:proofErr w:type="spellStart"/>
      <w:r w:rsidR="00585250">
        <w:rPr>
          <w:lang w:val="uk-UA"/>
        </w:rPr>
        <w:t>Самар</w:t>
      </w:r>
      <w:r w:rsidRPr="003A5CCA">
        <w:rPr>
          <w:lang w:val="uk-UA"/>
        </w:rPr>
        <w:t>теплоенерго</w:t>
      </w:r>
      <w:proofErr w:type="spellEnd"/>
      <w:r w:rsidRPr="003A5CCA">
        <w:rPr>
          <w:lang w:val="uk-UA"/>
        </w:rPr>
        <w:t xml:space="preserve">»). </w:t>
      </w:r>
    </w:p>
    <w:p w14:paraId="38D6823C" w14:textId="52CA7DB1" w:rsidR="00A42CF3" w:rsidRPr="003A5CCA" w:rsidRDefault="00A42CF3" w:rsidP="006B0A58">
      <w:pPr>
        <w:rPr>
          <w:lang w:val="uk-UA"/>
        </w:rPr>
      </w:pPr>
      <w:r w:rsidRPr="003A5CCA">
        <w:rPr>
          <w:lang w:val="uk-UA"/>
        </w:rPr>
        <w:t>Підприємства промислового комплексу міста здійснюють свою діяльність у досить складних умовах ринкової нестабільності в період дії воєнного стану. Переважна частина промислових підприємств працює із суттєвим зменшенням обсягів виробництва та відчуває серйозні складнощі з організацією виробництва та експортом продукції.</w:t>
      </w:r>
    </w:p>
    <w:p w14:paraId="78641AEF" w14:textId="77777777" w:rsidR="0007086F" w:rsidRPr="003A5CCA" w:rsidRDefault="0007086F" w:rsidP="0007086F">
      <w:pPr>
        <w:rPr>
          <w:lang w:val="uk-UA"/>
        </w:rPr>
      </w:pPr>
      <w:r w:rsidRPr="003A5CCA">
        <w:rPr>
          <w:lang w:val="uk-UA"/>
        </w:rPr>
        <w:t>Основу економічного потенціалу та інвестиційної привабливості громади виступає промислова база. Безумовним лідером промислового сектору є АТ «Інтерпайп НМТЗ», який є найбільшим в південно-східній частині Європи виробником та постачальником сталевих електрозварювальних труб. Підприємство, засноване у 1935 році, має багаторічну історію, потужну виробничу базу та усталені міжнародні зв'язки. Роль цього підприємства в економіці громади важко переоцінити: воно забезпечує понад 10,9 млн грн надходжень земельного податку та орендної плати, а також 6,4 млн грн податку на доходи фізичних осіб, що свідчить про значну кількість зайнятих працівників та гідний рівень оплати праці.</w:t>
      </w:r>
    </w:p>
    <w:p w14:paraId="336A3B03" w14:textId="77777777" w:rsidR="0007086F" w:rsidRPr="003A5CCA" w:rsidRDefault="0007086F" w:rsidP="0007086F">
      <w:pPr>
        <w:rPr>
          <w:lang w:val="uk-UA"/>
        </w:rPr>
      </w:pPr>
      <w:r w:rsidRPr="003A5CCA">
        <w:rPr>
          <w:lang w:val="uk-UA"/>
        </w:rPr>
        <w:lastRenderedPageBreak/>
        <w:t>Окрім металургійного гіганта, економіка громади представлена потужними підприємствами обробної промисловості, зокрема ТОВ «</w:t>
      </w:r>
      <w:proofErr w:type="spellStart"/>
      <w:r w:rsidRPr="003A5CCA">
        <w:rPr>
          <w:lang w:val="uk-UA"/>
        </w:rPr>
        <w:t>Феррум</w:t>
      </w:r>
      <w:proofErr w:type="spellEnd"/>
      <w:r w:rsidRPr="003A5CCA">
        <w:rPr>
          <w:lang w:val="uk-UA"/>
        </w:rPr>
        <w:t xml:space="preserve">-Стіл» (19,6 млн грн надходжень ПДФО) та ТОВ «Новомосковський Посуд» (19,4 млн грн). Присутність цих підприємств свідчить про наявність в громаді кваліфікованої робочої сили, необхідної інфраструктури та сприятливих умов для функціонування виробничих </w:t>
      </w:r>
      <w:proofErr w:type="spellStart"/>
      <w:r w:rsidRPr="003A5CCA">
        <w:rPr>
          <w:lang w:val="uk-UA"/>
        </w:rPr>
        <w:t>потужностей</w:t>
      </w:r>
      <w:proofErr w:type="spellEnd"/>
      <w:r w:rsidRPr="003A5CCA">
        <w:rPr>
          <w:lang w:val="uk-UA"/>
        </w:rPr>
        <w:t>.</w:t>
      </w:r>
    </w:p>
    <w:p w14:paraId="0D66A30E" w14:textId="77777777" w:rsidR="0007086F" w:rsidRPr="003A5CCA" w:rsidRDefault="0007086F" w:rsidP="0007086F">
      <w:pPr>
        <w:rPr>
          <w:lang w:val="uk-UA"/>
        </w:rPr>
      </w:pPr>
      <w:r w:rsidRPr="003A5CCA">
        <w:rPr>
          <w:lang w:val="uk-UA"/>
        </w:rPr>
        <w:t>Агропромисловий сектор представлений ТОВ «НФМ Агро», яке є другим за обсягом платником ПДФО з показником 24,2 млн грн. Додатково в структурі економіки присутні переробні підприємства АПК, зокрема ТОВ «</w:t>
      </w:r>
      <w:proofErr w:type="spellStart"/>
      <w:r w:rsidRPr="003A5CCA">
        <w:rPr>
          <w:lang w:val="uk-UA"/>
        </w:rPr>
        <w:t>Павлоградзернопродукт</w:t>
      </w:r>
      <w:proofErr w:type="spellEnd"/>
      <w:r w:rsidRPr="003A5CCA">
        <w:rPr>
          <w:lang w:val="uk-UA"/>
        </w:rPr>
        <w:t>» (4,95 млн грн ПДФО) та ТОВ «Сільпо-</w:t>
      </w:r>
      <w:proofErr w:type="spellStart"/>
      <w:r w:rsidRPr="003A5CCA">
        <w:rPr>
          <w:lang w:val="uk-UA"/>
        </w:rPr>
        <w:t>Фуд</w:t>
      </w:r>
      <w:proofErr w:type="spellEnd"/>
      <w:r w:rsidRPr="003A5CCA">
        <w:rPr>
          <w:lang w:val="uk-UA"/>
        </w:rPr>
        <w:t xml:space="preserve">» (3,69 млн грн), що свідчить про наявність </w:t>
      </w:r>
      <w:proofErr w:type="spellStart"/>
      <w:r w:rsidRPr="003A5CCA">
        <w:rPr>
          <w:lang w:val="uk-UA"/>
        </w:rPr>
        <w:t>потужностей</w:t>
      </w:r>
      <w:proofErr w:type="spellEnd"/>
      <w:r w:rsidRPr="003A5CCA">
        <w:rPr>
          <w:lang w:val="uk-UA"/>
        </w:rPr>
        <w:t xml:space="preserve"> для переробки сільськогосподарської продукції та розвиненість продовольчого ланцюга.</w:t>
      </w:r>
    </w:p>
    <w:p w14:paraId="118010D2" w14:textId="49CD5245" w:rsidR="002A6772" w:rsidRPr="003A5CCA" w:rsidRDefault="002A6772" w:rsidP="006B0A58">
      <w:pPr>
        <w:rPr>
          <w:b/>
          <w:bCs/>
          <w:i/>
          <w:iCs/>
          <w:lang w:val="uk-UA"/>
        </w:rPr>
      </w:pPr>
      <w:r w:rsidRPr="003A5CCA">
        <w:rPr>
          <w:b/>
          <w:bCs/>
          <w:i/>
          <w:iCs/>
          <w:lang w:val="uk-UA"/>
        </w:rPr>
        <w:t>Трудові ресурси</w:t>
      </w:r>
    </w:p>
    <w:p w14:paraId="00000D75" w14:textId="56B93368" w:rsidR="00F34A03" w:rsidRPr="003A5CCA" w:rsidRDefault="0066195D" w:rsidP="00D450A8">
      <w:pPr>
        <w:rPr>
          <w:lang w:val="uk-UA"/>
        </w:rPr>
      </w:pPr>
      <w:r w:rsidRPr="003A5CCA">
        <w:rPr>
          <w:lang w:val="uk-UA"/>
        </w:rPr>
        <w:t xml:space="preserve">Динаміка </w:t>
      </w:r>
      <w:r w:rsidR="001A6C12" w:rsidRPr="003A5CCA">
        <w:rPr>
          <w:lang w:val="uk-UA"/>
        </w:rPr>
        <w:t>кількості працездатного населення</w:t>
      </w:r>
      <w:r w:rsidRPr="003A5CCA">
        <w:rPr>
          <w:lang w:val="uk-UA"/>
        </w:rPr>
        <w:t xml:space="preserve"> має </w:t>
      </w:r>
      <w:r w:rsidR="001A6C12" w:rsidRPr="003A5CCA">
        <w:rPr>
          <w:lang w:val="uk-UA"/>
        </w:rPr>
        <w:t>стійку негативну тенденцію протягом 2016-2024 років, яка посилилася внаслідок військової агресії</w:t>
      </w:r>
      <w:r w:rsidRPr="003A5CCA">
        <w:rPr>
          <w:lang w:val="uk-UA"/>
        </w:rPr>
        <w:t xml:space="preserve"> (рис. 7.3)</w:t>
      </w:r>
      <w:r w:rsidR="001A6C12" w:rsidRPr="003A5CCA">
        <w:rPr>
          <w:lang w:val="uk-UA"/>
        </w:rPr>
        <w:t xml:space="preserve">. Загальне скорочення чисельності населення </w:t>
      </w:r>
      <w:r w:rsidRPr="003A5CCA">
        <w:rPr>
          <w:lang w:val="uk-UA"/>
        </w:rPr>
        <w:t xml:space="preserve">у працездатному віці </w:t>
      </w:r>
      <w:r w:rsidR="001A6C12" w:rsidRPr="003A5CCA">
        <w:rPr>
          <w:lang w:val="uk-UA"/>
        </w:rPr>
        <w:t>з</w:t>
      </w:r>
      <w:r w:rsidRPr="003A5CCA">
        <w:rPr>
          <w:lang w:val="uk-UA"/>
        </w:rPr>
        <w:t>а цей період склало 13,4%</w:t>
      </w:r>
      <w:r w:rsidR="001A6C12" w:rsidRPr="003A5CCA">
        <w:rPr>
          <w:lang w:val="uk-UA"/>
        </w:rPr>
        <w:t xml:space="preserve">. </w:t>
      </w:r>
      <w:r w:rsidRPr="003A5CCA">
        <w:rPr>
          <w:lang w:val="uk-UA"/>
        </w:rPr>
        <w:t xml:space="preserve">Від 2016 року до </w:t>
      </w:r>
      <w:r w:rsidR="001A6C12" w:rsidRPr="003A5CCA">
        <w:rPr>
          <w:lang w:val="uk-UA"/>
        </w:rPr>
        <w:t xml:space="preserve">початку повномасштабного вторгнення (2022 р.) спостерігалося поступове, хоча й помітне скорочення на </w:t>
      </w:r>
      <w:r w:rsidR="00AF4708" w:rsidRPr="003A5CCA">
        <w:rPr>
          <w:lang w:val="uk-UA"/>
        </w:rPr>
        <w:t>6,9</w:t>
      </w:r>
      <w:r w:rsidR="001A6C12" w:rsidRPr="003A5CCA">
        <w:rPr>
          <w:lang w:val="uk-UA"/>
        </w:rPr>
        <w:t>%, що відповідало загальнонаціональним демографічним трендам старіння населення та трудової міграції.</w:t>
      </w:r>
      <w:r w:rsidR="00AF4708" w:rsidRPr="003A5CCA">
        <w:rPr>
          <w:lang w:val="uk-UA"/>
        </w:rPr>
        <w:t xml:space="preserve"> За чотири роки після початку російської агресії кількості працездатного населення в </w:t>
      </w:r>
      <w:proofErr w:type="spellStart"/>
      <w:r w:rsidR="00AF4708" w:rsidRPr="003A5CCA">
        <w:rPr>
          <w:lang w:val="uk-UA"/>
        </w:rPr>
        <w:t>Самарівській</w:t>
      </w:r>
      <w:proofErr w:type="spellEnd"/>
      <w:r w:rsidR="00AF4708" w:rsidRPr="003A5CCA">
        <w:rPr>
          <w:lang w:val="uk-UA"/>
        </w:rPr>
        <w:t xml:space="preserve"> громаді зменшилась на 7,0%.</w:t>
      </w:r>
    </w:p>
    <w:p w14:paraId="722246E0" w14:textId="77777777" w:rsidR="0066195D" w:rsidRPr="003A5CCA" w:rsidRDefault="0066195D" w:rsidP="0066195D">
      <w:pPr>
        <w:ind w:firstLine="0"/>
        <w:jc w:val="center"/>
        <w:rPr>
          <w:lang w:val="uk-UA"/>
        </w:rPr>
      </w:pPr>
      <w:r w:rsidRPr="003A5CCA">
        <w:rPr>
          <w:noProof/>
          <w:lang w:val="uk-UA"/>
        </w:rPr>
        <w:drawing>
          <wp:inline distT="0" distB="0" distL="0" distR="0" wp14:anchorId="093BE1BD" wp14:editId="594FD74A">
            <wp:extent cx="5940425" cy="268024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2680248"/>
                    </a:xfrm>
                    <a:prstGeom prst="rect">
                      <a:avLst/>
                    </a:prstGeom>
                    <a:noFill/>
                    <a:ln>
                      <a:noFill/>
                    </a:ln>
                  </pic:spPr>
                </pic:pic>
              </a:graphicData>
            </a:graphic>
          </wp:inline>
        </w:drawing>
      </w:r>
    </w:p>
    <w:p w14:paraId="28060007" w14:textId="6C6CB575" w:rsidR="0066195D" w:rsidRPr="003A5CCA" w:rsidRDefault="0066195D" w:rsidP="0066195D">
      <w:pPr>
        <w:pStyle w:val="af7"/>
        <w:rPr>
          <w:lang w:val="uk-UA"/>
        </w:rPr>
      </w:pPr>
      <w:bookmarkStart w:id="249" w:name="_heading=h.i1ki0fh9sn5f" w:colFirst="0" w:colLast="0"/>
      <w:bookmarkStart w:id="250" w:name="_Toc223695964"/>
      <w:bookmarkEnd w:id="249"/>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7</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3</w:t>
      </w:r>
      <w:r w:rsidR="00444195" w:rsidRPr="003A5CCA">
        <w:rPr>
          <w:lang w:val="uk-UA"/>
        </w:rPr>
        <w:fldChar w:fldCharType="end"/>
      </w:r>
      <w:r w:rsidRPr="003A5CCA">
        <w:rPr>
          <w:lang w:val="uk-UA"/>
        </w:rPr>
        <w:t xml:space="preserve"> </w:t>
      </w:r>
      <w:r w:rsidRPr="003A5CCA">
        <w:rPr>
          <w:bCs w:val="0"/>
          <w:szCs w:val="24"/>
          <w:lang w:val="uk-UA"/>
        </w:rPr>
        <w:t xml:space="preserve">– Динаміка кількості працездатного населення в </w:t>
      </w:r>
      <w:proofErr w:type="spellStart"/>
      <w:r w:rsidRPr="003A5CCA">
        <w:rPr>
          <w:bCs w:val="0"/>
          <w:szCs w:val="24"/>
          <w:lang w:val="uk-UA"/>
        </w:rPr>
        <w:t>Самарівській</w:t>
      </w:r>
      <w:proofErr w:type="spellEnd"/>
      <w:r w:rsidRPr="003A5CCA">
        <w:rPr>
          <w:bCs w:val="0"/>
          <w:szCs w:val="24"/>
          <w:lang w:val="uk-UA"/>
        </w:rPr>
        <w:t xml:space="preserve"> громаді, осіб</w:t>
      </w:r>
      <w:bookmarkEnd w:id="250"/>
    </w:p>
    <w:p w14:paraId="00000D76" w14:textId="77A72C25" w:rsidR="00F34A03" w:rsidRPr="003A5CCA" w:rsidRDefault="001A6C12" w:rsidP="00D450A8">
      <w:pPr>
        <w:rPr>
          <w:lang w:val="uk-UA"/>
        </w:rPr>
      </w:pPr>
      <w:r w:rsidRPr="003A5CCA">
        <w:rPr>
          <w:lang w:val="uk-UA"/>
        </w:rPr>
        <w:t>Це свідчить про прямий вплив воєнних факторів, зокрема внутрішнього та зовнішнього переміщення населення, а також мобілізаційних процесів. Таке скорочення є ризиком для місцевого ринку праці, економічного потенціалу громади та стабільності фіскальної бази.</w:t>
      </w:r>
    </w:p>
    <w:p w14:paraId="44CBE280" w14:textId="0D3EE8EF" w:rsidR="00AF4708" w:rsidRPr="003A5CCA" w:rsidRDefault="001A6C12" w:rsidP="00AF4708">
      <w:pPr>
        <w:spacing w:line="252" w:lineRule="auto"/>
        <w:rPr>
          <w:lang w:val="uk-UA"/>
        </w:rPr>
      </w:pPr>
      <w:r w:rsidRPr="003A5CCA">
        <w:rPr>
          <w:lang w:val="uk-UA"/>
        </w:rPr>
        <w:t>Протягом 2016-2025 років загальна кількість зареєстрованих в громаді безробітних демонструвала нестабільну динаміку (рис. 7.</w:t>
      </w:r>
      <w:r w:rsidR="00D450A8" w:rsidRPr="003A5CCA">
        <w:rPr>
          <w:lang w:val="uk-UA"/>
        </w:rPr>
        <w:t>4</w:t>
      </w:r>
      <w:r w:rsidRPr="003A5CCA">
        <w:rPr>
          <w:lang w:val="uk-UA"/>
        </w:rPr>
        <w:t xml:space="preserve">). </w:t>
      </w:r>
      <w:r w:rsidR="00AF4708" w:rsidRPr="003A5CCA">
        <w:rPr>
          <w:lang w:val="uk-UA"/>
        </w:rPr>
        <w:t>Слід відзначити суттєве скорочення цього показника після початку повномасштабного вторгнення: з 773 осіб на початок</w:t>
      </w:r>
      <w:r w:rsidRPr="003A5CCA">
        <w:rPr>
          <w:lang w:val="uk-UA"/>
        </w:rPr>
        <w:t xml:space="preserve"> 20</w:t>
      </w:r>
      <w:r w:rsidR="00AF4708" w:rsidRPr="003A5CCA">
        <w:rPr>
          <w:lang w:val="uk-UA"/>
        </w:rPr>
        <w:t>21</w:t>
      </w:r>
      <w:r w:rsidRPr="003A5CCA">
        <w:rPr>
          <w:lang w:val="uk-UA"/>
        </w:rPr>
        <w:t xml:space="preserve"> </w:t>
      </w:r>
      <w:r w:rsidR="00AF4708" w:rsidRPr="003A5CCA">
        <w:rPr>
          <w:lang w:val="uk-UA"/>
        </w:rPr>
        <w:t xml:space="preserve">до 180 осіб на початку 2025 </w:t>
      </w:r>
      <w:r w:rsidRPr="003A5CCA">
        <w:rPr>
          <w:lang w:val="uk-UA"/>
        </w:rPr>
        <w:t>р</w:t>
      </w:r>
      <w:r w:rsidR="00AF4708" w:rsidRPr="003A5CCA">
        <w:rPr>
          <w:lang w:val="uk-UA"/>
        </w:rPr>
        <w:t>о</w:t>
      </w:r>
      <w:r w:rsidRPr="003A5CCA">
        <w:rPr>
          <w:lang w:val="uk-UA"/>
        </w:rPr>
        <w:t>к</w:t>
      </w:r>
      <w:r w:rsidR="00AF4708" w:rsidRPr="003A5CCA">
        <w:rPr>
          <w:lang w:val="uk-UA"/>
        </w:rPr>
        <w:t xml:space="preserve">у. При цьому чисельність зареєстрованих безробітних-чоловіків скорочувалася швидше, ніж жінок. </w:t>
      </w:r>
      <w:r w:rsidR="008537E2" w:rsidRPr="003A5CCA">
        <w:rPr>
          <w:lang w:val="uk-UA"/>
        </w:rPr>
        <w:t>Слід зазначити, що в умовах військового стану</w:t>
      </w:r>
      <w:r w:rsidR="00AF4708" w:rsidRPr="003A5CCA">
        <w:rPr>
          <w:lang w:val="uk-UA"/>
        </w:rPr>
        <w:t xml:space="preserve"> загальний рівень зареєстрованого безробіття в громаді </w:t>
      </w:r>
      <w:r w:rsidR="008537E2" w:rsidRPr="003A5CCA">
        <w:rPr>
          <w:lang w:val="uk-UA"/>
        </w:rPr>
        <w:t>не відображає об’єктивну ситуацію на ринку праці через низку причин, наприклад,</w:t>
      </w:r>
      <w:r w:rsidR="00AF4708" w:rsidRPr="003A5CCA">
        <w:rPr>
          <w:lang w:val="uk-UA"/>
        </w:rPr>
        <w:t xml:space="preserve"> схильність чоловіків уникати обліку у центрах зайнятості.</w:t>
      </w:r>
    </w:p>
    <w:p w14:paraId="2F586CFE" w14:textId="77777777" w:rsidR="00AF4708" w:rsidRPr="003A5CCA" w:rsidRDefault="00AF4708" w:rsidP="00AF4708">
      <w:pPr>
        <w:ind w:firstLine="0"/>
        <w:jc w:val="center"/>
        <w:rPr>
          <w:lang w:val="uk-UA"/>
        </w:rPr>
      </w:pPr>
      <w:r w:rsidRPr="003A5CCA">
        <w:rPr>
          <w:noProof/>
          <w:lang w:val="uk-UA"/>
        </w:rPr>
        <w:lastRenderedPageBreak/>
        <w:drawing>
          <wp:inline distT="0" distB="0" distL="0" distR="0" wp14:anchorId="10221E7E" wp14:editId="07F87329">
            <wp:extent cx="5940425" cy="268209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2682097"/>
                    </a:xfrm>
                    <a:prstGeom prst="rect">
                      <a:avLst/>
                    </a:prstGeom>
                    <a:noFill/>
                    <a:ln>
                      <a:noFill/>
                    </a:ln>
                  </pic:spPr>
                </pic:pic>
              </a:graphicData>
            </a:graphic>
          </wp:inline>
        </w:drawing>
      </w:r>
    </w:p>
    <w:p w14:paraId="6E5A0FEE" w14:textId="2B8B1B98" w:rsidR="00AF4708" w:rsidRPr="003A5CCA" w:rsidRDefault="00AF4708" w:rsidP="00AF4708">
      <w:pPr>
        <w:pStyle w:val="af7"/>
        <w:rPr>
          <w:lang w:val="uk-UA"/>
        </w:rPr>
      </w:pPr>
      <w:bookmarkStart w:id="251" w:name="_heading=h.wiekdp4lc48o" w:colFirst="0" w:colLast="0"/>
      <w:bookmarkStart w:id="252" w:name="_Toc223695965"/>
      <w:bookmarkEnd w:id="251"/>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6256DA">
        <w:rPr>
          <w:noProof/>
          <w:lang w:val="uk-UA"/>
        </w:rPr>
        <w:t>7</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6256DA">
        <w:rPr>
          <w:noProof/>
          <w:lang w:val="uk-UA"/>
        </w:rPr>
        <w:t>4</w:t>
      </w:r>
      <w:r w:rsidR="00444195" w:rsidRPr="003A5CCA">
        <w:rPr>
          <w:lang w:val="uk-UA"/>
        </w:rPr>
        <w:fldChar w:fldCharType="end"/>
      </w:r>
      <w:r w:rsidRPr="003A5CCA">
        <w:rPr>
          <w:lang w:val="uk-UA"/>
        </w:rPr>
        <w:t xml:space="preserve"> </w:t>
      </w:r>
      <w:r w:rsidRPr="003A5CCA">
        <w:rPr>
          <w:bCs w:val="0"/>
          <w:szCs w:val="24"/>
          <w:lang w:val="uk-UA"/>
        </w:rPr>
        <w:t xml:space="preserve">– Динаміка рівня зареєстрованого безробіття в </w:t>
      </w:r>
      <w:proofErr w:type="spellStart"/>
      <w:r w:rsidRPr="003A5CCA">
        <w:rPr>
          <w:bCs w:val="0"/>
          <w:szCs w:val="24"/>
          <w:lang w:val="uk-UA"/>
        </w:rPr>
        <w:t>Самарівській</w:t>
      </w:r>
      <w:proofErr w:type="spellEnd"/>
      <w:r w:rsidRPr="003A5CCA">
        <w:rPr>
          <w:bCs w:val="0"/>
          <w:szCs w:val="24"/>
          <w:lang w:val="uk-UA"/>
        </w:rPr>
        <w:t xml:space="preserve"> МТГ</w:t>
      </w:r>
      <w:bookmarkEnd w:id="252"/>
    </w:p>
    <w:p w14:paraId="508C2300" w14:textId="0B628B32" w:rsidR="002A6772" w:rsidRPr="003A5CCA" w:rsidRDefault="002A6772" w:rsidP="002A6772">
      <w:pPr>
        <w:keepNext/>
        <w:rPr>
          <w:b/>
          <w:bCs/>
          <w:i/>
          <w:iCs/>
          <w:lang w:val="uk-UA"/>
        </w:rPr>
      </w:pPr>
      <w:r w:rsidRPr="003A5CCA">
        <w:rPr>
          <w:b/>
          <w:bCs/>
          <w:i/>
          <w:iCs/>
          <w:lang w:val="uk-UA"/>
        </w:rPr>
        <w:t>Найбільші роботодавці</w:t>
      </w:r>
    </w:p>
    <w:p w14:paraId="726FF3E0" w14:textId="19078529" w:rsidR="008537E2" w:rsidRPr="003A5CCA" w:rsidRDefault="008537E2" w:rsidP="00924C48">
      <w:pPr>
        <w:spacing w:after="0"/>
        <w:rPr>
          <w:lang w:val="uk-UA"/>
        </w:rPr>
      </w:pPr>
      <w:r w:rsidRPr="003A5CCA">
        <w:rPr>
          <w:lang w:val="uk-UA"/>
        </w:rPr>
        <w:t xml:space="preserve">Найбільшим роботодавцем в громаді є Управління освіти СМР </w:t>
      </w:r>
      <w:r w:rsidR="001A6C12" w:rsidRPr="003A5CCA">
        <w:rPr>
          <w:lang w:val="uk-UA"/>
        </w:rPr>
        <w:t>(</w:t>
      </w:r>
      <w:r w:rsidR="00D450A8" w:rsidRPr="003A5CCA">
        <w:rPr>
          <w:lang w:val="uk-UA"/>
        </w:rPr>
        <w:t>рис</w:t>
      </w:r>
      <w:r w:rsidR="001A6C12" w:rsidRPr="003A5CCA">
        <w:rPr>
          <w:lang w:val="uk-UA"/>
        </w:rPr>
        <w:t>.</w:t>
      </w:r>
      <w:r w:rsidRPr="003A5CCA">
        <w:rPr>
          <w:lang w:val="uk-UA"/>
        </w:rPr>
        <w:t> </w:t>
      </w:r>
      <w:r w:rsidR="001A6C12" w:rsidRPr="003A5CCA">
        <w:rPr>
          <w:lang w:val="uk-UA"/>
        </w:rPr>
        <w:t>7.5)</w:t>
      </w:r>
      <w:r w:rsidR="00A7298E" w:rsidRPr="003A5CCA">
        <w:rPr>
          <w:lang w:val="uk-UA"/>
        </w:rPr>
        <w:t>, яке протягом останніх 5 років скоротило чисельність працівників на 16,2%.</w:t>
      </w:r>
      <w:r w:rsidR="001A6C12" w:rsidRPr="003A5CCA">
        <w:rPr>
          <w:lang w:val="uk-UA"/>
        </w:rPr>
        <w:t xml:space="preserve"> Це </w:t>
      </w:r>
      <w:r w:rsidR="00A7298E" w:rsidRPr="003A5CCA">
        <w:rPr>
          <w:lang w:val="uk-UA"/>
        </w:rPr>
        <w:t>корелюється із негативною динамікою завантаженості закладів освіти</w:t>
      </w:r>
      <w:r w:rsidR="001A6C12" w:rsidRPr="003A5CCA">
        <w:rPr>
          <w:lang w:val="uk-UA"/>
        </w:rPr>
        <w:t>.</w:t>
      </w:r>
      <w:r w:rsidRPr="003A5CCA">
        <w:rPr>
          <w:lang w:val="uk-UA"/>
        </w:rPr>
        <w:t xml:space="preserve"> </w:t>
      </w:r>
    </w:p>
    <w:p w14:paraId="5CC34125" w14:textId="160C5604" w:rsidR="008537E2" w:rsidRPr="003A5CCA" w:rsidRDefault="00924C48" w:rsidP="00924C48">
      <w:pPr>
        <w:pStyle w:val="af7"/>
        <w:spacing w:before="0" w:after="0"/>
        <w:rPr>
          <w:lang w:val="uk-UA"/>
        </w:rPr>
      </w:pPr>
      <w:r w:rsidRPr="003A5CCA">
        <w:rPr>
          <w:noProof/>
          <w:lang w:val="uk-UA"/>
        </w:rPr>
        <w:drawing>
          <wp:inline distT="0" distB="0" distL="0" distR="0" wp14:anchorId="5254C3CA" wp14:editId="5DA1FCE8">
            <wp:extent cx="5940425" cy="215836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2158365"/>
                    </a:xfrm>
                    <a:prstGeom prst="rect">
                      <a:avLst/>
                    </a:prstGeom>
                    <a:noFill/>
                    <a:ln>
                      <a:noFill/>
                    </a:ln>
                  </pic:spPr>
                </pic:pic>
              </a:graphicData>
            </a:graphic>
          </wp:inline>
        </w:drawing>
      </w:r>
    </w:p>
    <w:p w14:paraId="4BEBBDC1" w14:textId="1790BC30" w:rsidR="008537E2" w:rsidRPr="003A5CCA" w:rsidRDefault="008537E2" w:rsidP="008537E2">
      <w:pPr>
        <w:pStyle w:val="af7"/>
        <w:rPr>
          <w:lang w:val="uk-UA"/>
        </w:rPr>
      </w:pPr>
      <w:bookmarkStart w:id="253" w:name="_Toc223695966"/>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7</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5</w:t>
      </w:r>
      <w:r w:rsidR="00444195" w:rsidRPr="003A5CCA">
        <w:rPr>
          <w:lang w:val="uk-UA"/>
        </w:rPr>
        <w:fldChar w:fldCharType="end"/>
      </w:r>
      <w:r w:rsidRPr="003A5CCA">
        <w:rPr>
          <w:lang w:val="uk-UA"/>
        </w:rPr>
        <w:t xml:space="preserve"> </w:t>
      </w:r>
      <w:r w:rsidRPr="003A5CCA">
        <w:rPr>
          <w:bCs w:val="0"/>
          <w:szCs w:val="24"/>
          <w:lang w:val="uk-UA"/>
        </w:rPr>
        <w:t>– Динаміка чисельності працівників найбільших роботодавців у громаді</w:t>
      </w:r>
      <w:bookmarkEnd w:id="253"/>
    </w:p>
    <w:p w14:paraId="4E915164" w14:textId="06CB663A" w:rsidR="00A7298E" w:rsidRPr="003A5CCA" w:rsidRDefault="00A7298E">
      <w:pPr>
        <w:rPr>
          <w:lang w:val="uk-UA"/>
        </w:rPr>
      </w:pPr>
      <w:r w:rsidRPr="003A5CCA">
        <w:rPr>
          <w:lang w:val="uk-UA"/>
        </w:rPr>
        <w:t xml:space="preserve">Другу та третю позицію в рейтингу найбільших роботодавців громади займають </w:t>
      </w:r>
      <w:r w:rsidR="001A6C12" w:rsidRPr="003A5CCA">
        <w:rPr>
          <w:lang w:val="uk-UA"/>
        </w:rPr>
        <w:t>ТОВ «Новомосковський посуд»</w:t>
      </w:r>
      <w:r w:rsidRPr="003A5CCA">
        <w:rPr>
          <w:lang w:val="uk-UA"/>
        </w:rPr>
        <w:t xml:space="preserve"> та Дніпровський хлібокомбінат №11, на яких протягом п’яти останніх років чисельність працівників скоротилася на 42,1% та 5,8% відповідно.</w:t>
      </w:r>
      <w:r w:rsidR="003C6494" w:rsidRPr="003A5CCA">
        <w:rPr>
          <w:lang w:val="uk-UA"/>
        </w:rPr>
        <w:t xml:space="preserve"> </w:t>
      </w:r>
    </w:p>
    <w:p w14:paraId="441D64E9" w14:textId="47FF8D47" w:rsidR="003C6494" w:rsidRPr="003A5CCA" w:rsidRDefault="003C6494">
      <w:pPr>
        <w:rPr>
          <w:lang w:val="uk-UA"/>
        </w:rPr>
      </w:pPr>
      <w:r w:rsidRPr="003A5CCA">
        <w:rPr>
          <w:lang w:val="uk-UA"/>
        </w:rPr>
        <w:t>АТ «Інтерпайп НМТЗ», який у 2020 р. був другим роботодавцем в громаді за чисельністю персоналу, станом на 2025 р. опинився на останній позиції, скоротивши кількість робітників на 81,8%. ТОВ «</w:t>
      </w:r>
      <w:proofErr w:type="spellStart"/>
      <w:r w:rsidRPr="003A5CCA">
        <w:rPr>
          <w:lang w:val="uk-UA"/>
        </w:rPr>
        <w:t>Феррум</w:t>
      </w:r>
      <w:proofErr w:type="spellEnd"/>
      <w:r w:rsidRPr="003A5CCA">
        <w:rPr>
          <w:lang w:val="uk-UA"/>
        </w:rPr>
        <w:t xml:space="preserve">-Стіл» від моменту своєї реєстрації в громаді у 2022 р. навпаки досягло збільшення працюючих </w:t>
      </w:r>
      <w:r w:rsidR="006256DA">
        <w:rPr>
          <w:lang w:val="uk-UA"/>
        </w:rPr>
        <w:t xml:space="preserve">у </w:t>
      </w:r>
      <w:r w:rsidRPr="003A5CCA">
        <w:rPr>
          <w:lang w:val="uk-UA"/>
        </w:rPr>
        <w:t>8,4 рази.</w:t>
      </w:r>
    </w:p>
    <w:p w14:paraId="330BBA8D" w14:textId="7B3AA57C" w:rsidR="002A6772" w:rsidRPr="003A5CCA" w:rsidRDefault="002A6772">
      <w:pPr>
        <w:rPr>
          <w:b/>
          <w:bCs/>
          <w:i/>
          <w:iCs/>
          <w:lang w:val="uk-UA"/>
        </w:rPr>
      </w:pPr>
      <w:r w:rsidRPr="003A5CCA">
        <w:rPr>
          <w:b/>
          <w:bCs/>
          <w:i/>
          <w:iCs/>
          <w:lang w:val="uk-UA"/>
        </w:rPr>
        <w:t>Податкова база громади</w:t>
      </w:r>
    </w:p>
    <w:p w14:paraId="00000E45" w14:textId="0FC3EA2E" w:rsidR="00F34A03" w:rsidRPr="003A5CCA" w:rsidRDefault="001A6C12">
      <w:pPr>
        <w:rPr>
          <w:lang w:val="uk-UA"/>
        </w:rPr>
      </w:pPr>
      <w:r w:rsidRPr="003A5CCA">
        <w:rPr>
          <w:lang w:val="uk-UA"/>
        </w:rPr>
        <w:t>Аналіз динаміки загальної кількості платників податків і зборів, проведений на основі даних Державної податкової служби, свідчить про стабільне зростання податкової бази громади. За трирічний період (2023-2025 рр.) спостеріга</w:t>
      </w:r>
      <w:r w:rsidR="002A6772" w:rsidRPr="003A5CCA">
        <w:rPr>
          <w:lang w:val="uk-UA"/>
        </w:rPr>
        <w:t>лася</w:t>
      </w:r>
      <w:r w:rsidRPr="003A5CCA">
        <w:rPr>
          <w:lang w:val="uk-UA"/>
        </w:rPr>
        <w:t xml:space="preserve"> позитивна тенденція збільшення як загальної кількості платників, так і окремо по категоріях юридичних та фізичних осіб</w:t>
      </w:r>
      <w:r w:rsidR="002A6772" w:rsidRPr="003A5CCA">
        <w:rPr>
          <w:lang w:val="uk-UA"/>
        </w:rPr>
        <w:t xml:space="preserve"> (рис. 7.6)</w:t>
      </w:r>
      <w:r w:rsidRPr="003A5CCA">
        <w:rPr>
          <w:lang w:val="uk-UA"/>
        </w:rPr>
        <w:t>. Загальний приріст становить 662 платники (+11,9%)</w:t>
      </w:r>
      <w:r w:rsidR="002A6772" w:rsidRPr="003A5CCA">
        <w:rPr>
          <w:lang w:val="uk-UA"/>
        </w:rPr>
        <w:t xml:space="preserve">, </w:t>
      </w:r>
      <w:r w:rsidR="00294DA4" w:rsidRPr="003A5CCA">
        <w:rPr>
          <w:lang w:val="uk-UA"/>
        </w:rPr>
        <w:t xml:space="preserve">в </w:t>
      </w:r>
      <w:proofErr w:type="spellStart"/>
      <w:r w:rsidR="00294DA4" w:rsidRPr="003A5CCA">
        <w:rPr>
          <w:lang w:val="uk-UA"/>
        </w:rPr>
        <w:t>т.ч</w:t>
      </w:r>
      <w:proofErr w:type="spellEnd"/>
      <w:r w:rsidR="00294DA4" w:rsidRPr="003A5CCA">
        <w:rPr>
          <w:lang w:val="uk-UA"/>
        </w:rPr>
        <w:t xml:space="preserve">. приріст ФОП склав 602 особи (+16,5%), юридичних осіб – 60 суб'єктів (+3,2%). Ця тенденція </w:t>
      </w:r>
      <w:r w:rsidR="002A6772" w:rsidRPr="003A5CCA">
        <w:rPr>
          <w:lang w:val="uk-UA"/>
        </w:rPr>
        <w:t xml:space="preserve"> </w:t>
      </w:r>
      <w:r w:rsidR="002A6772" w:rsidRPr="003A5CCA">
        <w:rPr>
          <w:lang w:val="uk-UA"/>
        </w:rPr>
        <w:lastRenderedPageBreak/>
        <w:t>корелюється із динамікою загальної кількості підприємств та організацій на території громади</w:t>
      </w:r>
      <w:r w:rsidRPr="003A5CCA">
        <w:rPr>
          <w:lang w:val="uk-UA"/>
        </w:rPr>
        <w:t>.</w:t>
      </w:r>
    </w:p>
    <w:p w14:paraId="75AFE596" w14:textId="391BD682" w:rsidR="00924C48" w:rsidRPr="003A5CCA" w:rsidRDefault="00924C48" w:rsidP="00924C48">
      <w:pPr>
        <w:spacing w:after="0"/>
        <w:ind w:firstLine="0"/>
        <w:jc w:val="center"/>
        <w:rPr>
          <w:lang w:val="uk-UA"/>
        </w:rPr>
      </w:pPr>
      <w:r w:rsidRPr="003A5CCA">
        <w:rPr>
          <w:noProof/>
          <w:lang w:val="uk-UA"/>
        </w:rPr>
        <w:drawing>
          <wp:inline distT="0" distB="0" distL="0" distR="0" wp14:anchorId="06220AB3" wp14:editId="2498033E">
            <wp:extent cx="5940425" cy="233235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2332355"/>
                    </a:xfrm>
                    <a:prstGeom prst="rect">
                      <a:avLst/>
                    </a:prstGeom>
                    <a:noFill/>
                    <a:ln>
                      <a:noFill/>
                    </a:ln>
                  </pic:spPr>
                </pic:pic>
              </a:graphicData>
            </a:graphic>
          </wp:inline>
        </w:drawing>
      </w:r>
    </w:p>
    <w:p w14:paraId="7807AF70" w14:textId="2DD20CC4" w:rsidR="00924C48" w:rsidRPr="003A5CCA" w:rsidRDefault="00924C48" w:rsidP="00924C48">
      <w:pPr>
        <w:pStyle w:val="af7"/>
        <w:spacing w:before="0"/>
        <w:rPr>
          <w:lang w:val="uk-UA"/>
        </w:rPr>
      </w:pPr>
      <w:bookmarkStart w:id="254" w:name="_heading=h.eth3ka4kxcn3" w:colFirst="0" w:colLast="0"/>
      <w:bookmarkStart w:id="255" w:name="_Toc223695967"/>
      <w:bookmarkEnd w:id="254"/>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7</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6</w:t>
      </w:r>
      <w:r w:rsidR="00444195" w:rsidRPr="003A5CCA">
        <w:rPr>
          <w:lang w:val="uk-UA"/>
        </w:rPr>
        <w:fldChar w:fldCharType="end"/>
      </w:r>
      <w:r w:rsidRPr="003A5CCA">
        <w:rPr>
          <w:lang w:val="uk-UA"/>
        </w:rPr>
        <w:t xml:space="preserve"> </w:t>
      </w:r>
      <w:r w:rsidRPr="003A5CCA">
        <w:rPr>
          <w:bCs w:val="0"/>
          <w:szCs w:val="24"/>
          <w:lang w:val="uk-UA"/>
        </w:rPr>
        <w:t>– Динаміка кількості платників податків в громаді</w:t>
      </w:r>
      <w:bookmarkEnd w:id="255"/>
    </w:p>
    <w:p w14:paraId="00000E5E" w14:textId="7DF576FF" w:rsidR="00F34A03" w:rsidRPr="003A5CCA" w:rsidRDefault="00294DA4">
      <w:pPr>
        <w:rPr>
          <w:lang w:val="uk-UA"/>
        </w:rPr>
      </w:pPr>
      <w:r w:rsidRPr="003A5CCA">
        <w:rPr>
          <w:lang w:val="uk-UA"/>
        </w:rPr>
        <w:t xml:space="preserve">Протягом 2023-2025 рр. в громаді в 2,6 разів зросла кількість </w:t>
      </w:r>
      <w:r w:rsidR="001A6C12" w:rsidRPr="003A5CCA">
        <w:rPr>
          <w:lang w:val="uk-UA"/>
        </w:rPr>
        <w:t>платників місцевих податків і зборів</w:t>
      </w:r>
      <w:r w:rsidR="00924C48" w:rsidRPr="003A5CCA">
        <w:rPr>
          <w:lang w:val="uk-UA"/>
        </w:rPr>
        <w:t xml:space="preserve"> за рахунок збільшення чисельності платників податку на нерухомість (фізичні особи).</w:t>
      </w:r>
      <w:r w:rsidR="001A6C12" w:rsidRPr="003A5CCA">
        <w:rPr>
          <w:lang w:val="uk-UA"/>
        </w:rPr>
        <w:t xml:space="preserve"> Водночас кількість юридичних осіб-платників залиша</w:t>
      </w:r>
      <w:r w:rsidR="00924C48" w:rsidRPr="003A5CCA">
        <w:rPr>
          <w:lang w:val="uk-UA"/>
        </w:rPr>
        <w:t>лася</w:t>
      </w:r>
      <w:r w:rsidR="001A6C12" w:rsidRPr="003A5CCA">
        <w:rPr>
          <w:lang w:val="uk-UA"/>
        </w:rPr>
        <w:t xml:space="preserve"> відносно стабільною, що свідчить про усталену структуру корпоративної власності на нерухоме майно.</w:t>
      </w:r>
    </w:p>
    <w:p w14:paraId="00000E9D" w14:textId="26A49F0D" w:rsidR="00F34A03" w:rsidRPr="003A5CCA" w:rsidRDefault="001A6C12">
      <w:pPr>
        <w:rPr>
          <w:lang w:val="uk-UA"/>
        </w:rPr>
      </w:pPr>
      <w:r w:rsidRPr="003A5CCA">
        <w:rPr>
          <w:lang w:val="uk-UA"/>
        </w:rPr>
        <w:t>Кількість платників єдиного податку характеризується відносною стабільністю протягом останніх трьох років</w:t>
      </w:r>
      <w:r w:rsidR="00924C48" w:rsidRPr="003A5CCA">
        <w:rPr>
          <w:lang w:val="uk-UA"/>
        </w:rPr>
        <w:t>.</w:t>
      </w:r>
      <w:r w:rsidR="00CA374E" w:rsidRPr="003A5CCA">
        <w:rPr>
          <w:lang w:val="uk-UA"/>
        </w:rPr>
        <w:t xml:space="preserve"> </w:t>
      </w:r>
      <w:r w:rsidRPr="003A5CCA">
        <w:rPr>
          <w:lang w:val="uk-UA"/>
        </w:rPr>
        <w:t xml:space="preserve">Кількість платників плати за землю </w:t>
      </w:r>
      <w:r w:rsidR="00924C48" w:rsidRPr="003A5CCA">
        <w:rPr>
          <w:lang w:val="uk-UA"/>
        </w:rPr>
        <w:t>за останні три роки скоротилася на 4,1%.</w:t>
      </w:r>
      <w:r w:rsidRPr="003A5CCA">
        <w:rPr>
          <w:lang w:val="uk-UA"/>
        </w:rPr>
        <w:t>Це скорочення відбува</w:t>
      </w:r>
      <w:r w:rsidR="00924C48" w:rsidRPr="003A5CCA">
        <w:rPr>
          <w:lang w:val="uk-UA"/>
        </w:rPr>
        <w:t>лося</w:t>
      </w:r>
      <w:r w:rsidRPr="003A5CCA">
        <w:rPr>
          <w:lang w:val="uk-UA"/>
        </w:rPr>
        <w:t xml:space="preserve"> переважно за рахунок зменшення кількості платників земельного податку серед фізичних осіб.</w:t>
      </w:r>
    </w:p>
    <w:p w14:paraId="00000EC1" w14:textId="73E8991C" w:rsidR="00F34A03" w:rsidRPr="003A5CCA" w:rsidRDefault="004D3E1E">
      <w:pPr>
        <w:rPr>
          <w:lang w:val="uk-UA"/>
        </w:rPr>
      </w:pPr>
      <w:r w:rsidRPr="003A5CCA">
        <w:rPr>
          <w:lang w:val="uk-UA"/>
        </w:rPr>
        <w:t>Серед 15</w:t>
      </w:r>
      <w:r w:rsidR="001A6C12" w:rsidRPr="003A5CCA">
        <w:rPr>
          <w:lang w:val="uk-UA"/>
        </w:rPr>
        <w:t xml:space="preserve"> найбільших платників ПДФО </w:t>
      </w:r>
      <w:r w:rsidRPr="003A5CCA">
        <w:rPr>
          <w:lang w:val="uk-UA"/>
        </w:rPr>
        <w:t xml:space="preserve">6 – це структурні підрозділи та комунальні підприємства міської ради (табл. 7.1). </w:t>
      </w:r>
      <w:r w:rsidR="001A6C12" w:rsidRPr="003A5CCA">
        <w:rPr>
          <w:lang w:val="uk-UA"/>
        </w:rPr>
        <w:t>Лідером за обсягом сплати ПДФО є Управління освіти виконкому Самарівської міської ради. Серед приватних підприємств найбільшими платниками є ТОВ «НФМ Агро», ТОВ «</w:t>
      </w:r>
      <w:proofErr w:type="spellStart"/>
      <w:r w:rsidR="001A6C12" w:rsidRPr="003A5CCA">
        <w:rPr>
          <w:lang w:val="uk-UA"/>
        </w:rPr>
        <w:t>Феррум</w:t>
      </w:r>
      <w:proofErr w:type="spellEnd"/>
      <w:r w:rsidR="001A6C12" w:rsidRPr="003A5CCA">
        <w:rPr>
          <w:lang w:val="uk-UA"/>
        </w:rPr>
        <w:t>-Стіл» та ТОВ «Новомосковський Посуд»</w:t>
      </w:r>
      <w:r w:rsidRPr="003A5CCA">
        <w:rPr>
          <w:lang w:val="uk-UA"/>
        </w:rPr>
        <w:t>. Таким чином, один з ключових для громади податків генерується в різних галузях, що позитивно впливає на фінансову стійкість.</w:t>
      </w:r>
    </w:p>
    <w:p w14:paraId="00000EC3" w14:textId="3A169DE5" w:rsidR="00F34A03" w:rsidRPr="003A5CCA" w:rsidRDefault="00023C07" w:rsidP="00023C07">
      <w:pPr>
        <w:pStyle w:val="af7"/>
        <w:rPr>
          <w:lang w:val="uk-UA"/>
        </w:rPr>
      </w:pPr>
      <w:bookmarkStart w:id="256" w:name="_Toc230171137"/>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4D3E1E" w:rsidRPr="003A5CCA">
        <w:rPr>
          <w:lang w:val="uk-UA"/>
        </w:rPr>
        <w:t>7</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4D3E1E" w:rsidRPr="003A5CCA">
        <w:rPr>
          <w:lang w:val="uk-UA"/>
        </w:rPr>
        <w:t>1</w:t>
      </w:r>
      <w:r w:rsidR="009C47EB" w:rsidRPr="003A5CCA">
        <w:rPr>
          <w:lang w:val="uk-UA"/>
        </w:rPr>
        <w:fldChar w:fldCharType="end"/>
      </w:r>
      <w:r w:rsidRPr="003A5CCA">
        <w:rPr>
          <w:lang w:val="uk-UA"/>
        </w:rPr>
        <w:t xml:space="preserve"> </w:t>
      </w:r>
      <w:r w:rsidR="001A6C12" w:rsidRPr="003A5CCA">
        <w:rPr>
          <w:bCs w:val="0"/>
          <w:szCs w:val="24"/>
          <w:lang w:val="uk-UA"/>
        </w:rPr>
        <w:t>– Найбільші платники ПДФО в громаді</w:t>
      </w:r>
      <w:bookmarkEnd w:id="256"/>
    </w:p>
    <w:tbl>
      <w:tblPr>
        <w:tblStyle w:val="afffff"/>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0"/>
        <w:gridCol w:w="5245"/>
        <w:gridCol w:w="3686"/>
      </w:tblGrid>
      <w:tr w:rsidR="003F61CC" w:rsidRPr="003A5CCA" w14:paraId="4657359D" w14:textId="77777777" w:rsidTr="00023C07">
        <w:trPr>
          <w:tblHeader/>
        </w:trPr>
        <w:tc>
          <w:tcPr>
            <w:tcW w:w="420" w:type="dxa"/>
            <w:shd w:val="clear" w:color="auto" w:fill="17365D"/>
            <w:vAlign w:val="center"/>
          </w:tcPr>
          <w:p w14:paraId="00000EC4" w14:textId="77777777" w:rsidR="00F34A03" w:rsidRPr="003A5CCA" w:rsidRDefault="001A6C12" w:rsidP="00023C07">
            <w:pPr>
              <w:spacing w:after="0"/>
              <w:ind w:firstLine="0"/>
              <w:jc w:val="center"/>
              <w:rPr>
                <w:sz w:val="20"/>
                <w:szCs w:val="20"/>
                <w:lang w:val="uk-UA"/>
              </w:rPr>
            </w:pPr>
            <w:r w:rsidRPr="003A5CCA">
              <w:rPr>
                <w:sz w:val="20"/>
                <w:szCs w:val="20"/>
                <w:lang w:val="uk-UA"/>
              </w:rPr>
              <w:t>№</w:t>
            </w:r>
          </w:p>
        </w:tc>
        <w:tc>
          <w:tcPr>
            <w:tcW w:w="5245" w:type="dxa"/>
            <w:shd w:val="clear" w:color="auto" w:fill="17365D"/>
            <w:vAlign w:val="center"/>
          </w:tcPr>
          <w:p w14:paraId="00000EC5" w14:textId="77777777" w:rsidR="00F34A03" w:rsidRPr="003A5CCA" w:rsidRDefault="001A6C12" w:rsidP="00023C07">
            <w:pPr>
              <w:spacing w:after="0"/>
              <w:ind w:firstLine="0"/>
              <w:jc w:val="center"/>
              <w:rPr>
                <w:sz w:val="20"/>
                <w:szCs w:val="20"/>
                <w:lang w:val="uk-UA"/>
              </w:rPr>
            </w:pPr>
            <w:r w:rsidRPr="003A5CCA">
              <w:rPr>
                <w:sz w:val="20"/>
                <w:szCs w:val="20"/>
                <w:lang w:val="uk-UA"/>
              </w:rPr>
              <w:t>Назва платника</w:t>
            </w:r>
          </w:p>
        </w:tc>
        <w:tc>
          <w:tcPr>
            <w:tcW w:w="3686" w:type="dxa"/>
            <w:shd w:val="clear" w:color="auto" w:fill="17365D"/>
            <w:vAlign w:val="center"/>
          </w:tcPr>
          <w:p w14:paraId="00000EC6" w14:textId="4E93CDC1" w:rsidR="00F34A03" w:rsidRPr="003A5CCA" w:rsidRDefault="001A6C12" w:rsidP="00023C07">
            <w:pPr>
              <w:spacing w:after="0"/>
              <w:ind w:firstLine="0"/>
              <w:jc w:val="center"/>
              <w:rPr>
                <w:sz w:val="20"/>
                <w:szCs w:val="20"/>
                <w:lang w:val="uk-UA"/>
              </w:rPr>
            </w:pPr>
            <w:r w:rsidRPr="003A5CCA">
              <w:rPr>
                <w:sz w:val="20"/>
                <w:szCs w:val="20"/>
                <w:lang w:val="uk-UA"/>
              </w:rPr>
              <w:t xml:space="preserve">Сплата станом на 01.01.2025, </w:t>
            </w:r>
            <w:r w:rsidR="004D3E1E" w:rsidRPr="003A5CCA">
              <w:rPr>
                <w:sz w:val="20"/>
                <w:szCs w:val="20"/>
                <w:lang w:val="uk-UA"/>
              </w:rPr>
              <w:t xml:space="preserve">млн. </w:t>
            </w:r>
            <w:r w:rsidRPr="003A5CCA">
              <w:rPr>
                <w:sz w:val="20"/>
                <w:szCs w:val="20"/>
                <w:lang w:val="uk-UA"/>
              </w:rPr>
              <w:t>грн</w:t>
            </w:r>
            <w:r w:rsidR="004D3E1E" w:rsidRPr="003A5CCA">
              <w:rPr>
                <w:sz w:val="20"/>
                <w:szCs w:val="20"/>
                <w:lang w:val="uk-UA"/>
              </w:rPr>
              <w:t>.</w:t>
            </w:r>
          </w:p>
        </w:tc>
      </w:tr>
      <w:tr w:rsidR="004D3E1E" w:rsidRPr="003A5CCA" w14:paraId="1AB09D02" w14:textId="77777777" w:rsidTr="000D3A18">
        <w:tc>
          <w:tcPr>
            <w:tcW w:w="420" w:type="dxa"/>
            <w:vAlign w:val="center"/>
          </w:tcPr>
          <w:p w14:paraId="00000EC7" w14:textId="77777777" w:rsidR="004D3E1E" w:rsidRPr="003A5CCA" w:rsidRDefault="004D3E1E" w:rsidP="004D3E1E">
            <w:pPr>
              <w:spacing w:after="0"/>
              <w:ind w:firstLine="0"/>
              <w:jc w:val="center"/>
              <w:rPr>
                <w:sz w:val="20"/>
                <w:szCs w:val="20"/>
                <w:lang w:val="uk-UA"/>
              </w:rPr>
            </w:pPr>
            <w:r w:rsidRPr="003A5CCA">
              <w:rPr>
                <w:sz w:val="20"/>
                <w:szCs w:val="20"/>
                <w:lang w:val="uk-UA"/>
              </w:rPr>
              <w:t>1.</w:t>
            </w:r>
          </w:p>
        </w:tc>
        <w:tc>
          <w:tcPr>
            <w:tcW w:w="5245" w:type="dxa"/>
            <w:vAlign w:val="center"/>
          </w:tcPr>
          <w:p w14:paraId="00000EC8" w14:textId="2D857406" w:rsidR="004D3E1E" w:rsidRPr="003A5CCA" w:rsidRDefault="004D3E1E" w:rsidP="004D3E1E">
            <w:pPr>
              <w:spacing w:after="0"/>
              <w:ind w:firstLine="0"/>
              <w:rPr>
                <w:sz w:val="20"/>
                <w:szCs w:val="20"/>
                <w:lang w:val="uk-UA"/>
              </w:rPr>
            </w:pPr>
            <w:r w:rsidRPr="003A5CCA">
              <w:rPr>
                <w:sz w:val="20"/>
                <w:szCs w:val="20"/>
                <w:lang w:val="uk-UA"/>
              </w:rPr>
              <w:t xml:space="preserve">Управління освіти виконкому </w:t>
            </w:r>
            <w:r w:rsidR="00497D63">
              <w:rPr>
                <w:sz w:val="20"/>
                <w:szCs w:val="20"/>
                <w:lang w:val="uk-UA"/>
              </w:rPr>
              <w:t>Самарівської</w:t>
            </w:r>
            <w:r w:rsidRPr="003A5CCA">
              <w:rPr>
                <w:sz w:val="20"/>
                <w:szCs w:val="20"/>
                <w:lang w:val="uk-UA"/>
              </w:rPr>
              <w:t xml:space="preserve"> міськради</w:t>
            </w:r>
          </w:p>
        </w:tc>
        <w:tc>
          <w:tcPr>
            <w:tcW w:w="3686" w:type="dxa"/>
            <w:vAlign w:val="bottom"/>
          </w:tcPr>
          <w:p w14:paraId="00000EC9" w14:textId="44CA909B" w:rsidR="004D3E1E" w:rsidRPr="003A5CCA" w:rsidRDefault="004D3E1E" w:rsidP="004D3E1E">
            <w:pPr>
              <w:spacing w:after="0"/>
              <w:ind w:firstLine="0"/>
              <w:jc w:val="center"/>
              <w:rPr>
                <w:sz w:val="20"/>
                <w:szCs w:val="20"/>
                <w:lang w:val="uk-UA"/>
              </w:rPr>
            </w:pPr>
            <w:r w:rsidRPr="003A5CCA">
              <w:rPr>
                <w:sz w:val="20"/>
                <w:szCs w:val="20"/>
                <w:lang w:val="uk-UA"/>
              </w:rPr>
              <w:t>30,57</w:t>
            </w:r>
          </w:p>
        </w:tc>
      </w:tr>
      <w:tr w:rsidR="004D3E1E" w:rsidRPr="003A5CCA" w14:paraId="04840875" w14:textId="77777777" w:rsidTr="000D3A18">
        <w:tc>
          <w:tcPr>
            <w:tcW w:w="420" w:type="dxa"/>
            <w:vAlign w:val="center"/>
          </w:tcPr>
          <w:p w14:paraId="00000ECA" w14:textId="77777777" w:rsidR="004D3E1E" w:rsidRPr="003A5CCA" w:rsidRDefault="004D3E1E" w:rsidP="004D3E1E">
            <w:pPr>
              <w:spacing w:after="0"/>
              <w:ind w:firstLine="0"/>
              <w:jc w:val="center"/>
              <w:rPr>
                <w:sz w:val="20"/>
                <w:szCs w:val="20"/>
                <w:lang w:val="uk-UA"/>
              </w:rPr>
            </w:pPr>
            <w:r w:rsidRPr="003A5CCA">
              <w:rPr>
                <w:sz w:val="20"/>
                <w:szCs w:val="20"/>
                <w:lang w:val="uk-UA"/>
              </w:rPr>
              <w:t>2.</w:t>
            </w:r>
          </w:p>
        </w:tc>
        <w:tc>
          <w:tcPr>
            <w:tcW w:w="5245" w:type="dxa"/>
            <w:vAlign w:val="center"/>
          </w:tcPr>
          <w:p w14:paraId="00000ECB" w14:textId="77777777" w:rsidR="004D3E1E" w:rsidRPr="003A5CCA" w:rsidRDefault="004D3E1E" w:rsidP="004D3E1E">
            <w:pPr>
              <w:spacing w:after="0"/>
              <w:ind w:firstLine="0"/>
              <w:rPr>
                <w:sz w:val="20"/>
                <w:szCs w:val="20"/>
                <w:lang w:val="uk-UA"/>
              </w:rPr>
            </w:pPr>
            <w:r w:rsidRPr="003A5CCA">
              <w:rPr>
                <w:sz w:val="20"/>
                <w:szCs w:val="20"/>
                <w:lang w:val="uk-UA"/>
              </w:rPr>
              <w:t>«НФМ Агро», ТОВ</w:t>
            </w:r>
          </w:p>
        </w:tc>
        <w:tc>
          <w:tcPr>
            <w:tcW w:w="3686" w:type="dxa"/>
            <w:vAlign w:val="bottom"/>
          </w:tcPr>
          <w:p w14:paraId="00000ECC" w14:textId="51D153DB" w:rsidR="004D3E1E" w:rsidRPr="003A5CCA" w:rsidRDefault="004D3E1E" w:rsidP="004D3E1E">
            <w:pPr>
              <w:spacing w:after="0"/>
              <w:ind w:firstLine="0"/>
              <w:jc w:val="center"/>
              <w:rPr>
                <w:sz w:val="20"/>
                <w:szCs w:val="20"/>
                <w:lang w:val="uk-UA"/>
              </w:rPr>
            </w:pPr>
            <w:r w:rsidRPr="003A5CCA">
              <w:rPr>
                <w:sz w:val="20"/>
                <w:szCs w:val="20"/>
                <w:lang w:val="uk-UA"/>
              </w:rPr>
              <w:t>24,20</w:t>
            </w:r>
          </w:p>
        </w:tc>
      </w:tr>
      <w:tr w:rsidR="004D3E1E" w:rsidRPr="003A5CCA" w14:paraId="584522DB" w14:textId="77777777" w:rsidTr="000D3A18">
        <w:tc>
          <w:tcPr>
            <w:tcW w:w="420" w:type="dxa"/>
            <w:vAlign w:val="center"/>
          </w:tcPr>
          <w:p w14:paraId="00000ECD" w14:textId="77777777" w:rsidR="004D3E1E" w:rsidRPr="003A5CCA" w:rsidRDefault="004D3E1E" w:rsidP="004D3E1E">
            <w:pPr>
              <w:spacing w:after="0"/>
              <w:ind w:firstLine="0"/>
              <w:jc w:val="center"/>
              <w:rPr>
                <w:sz w:val="20"/>
                <w:szCs w:val="20"/>
                <w:lang w:val="uk-UA"/>
              </w:rPr>
            </w:pPr>
            <w:r w:rsidRPr="003A5CCA">
              <w:rPr>
                <w:sz w:val="20"/>
                <w:szCs w:val="20"/>
                <w:lang w:val="uk-UA"/>
              </w:rPr>
              <w:t>3.</w:t>
            </w:r>
          </w:p>
        </w:tc>
        <w:tc>
          <w:tcPr>
            <w:tcW w:w="5245" w:type="dxa"/>
            <w:vAlign w:val="center"/>
          </w:tcPr>
          <w:p w14:paraId="00000ECE" w14:textId="77777777" w:rsidR="004D3E1E" w:rsidRPr="003A5CCA" w:rsidRDefault="004D3E1E" w:rsidP="004D3E1E">
            <w:pPr>
              <w:spacing w:after="0"/>
              <w:ind w:firstLine="0"/>
              <w:rPr>
                <w:sz w:val="20"/>
                <w:szCs w:val="20"/>
                <w:lang w:val="uk-UA"/>
              </w:rPr>
            </w:pPr>
            <w:r w:rsidRPr="003A5CCA">
              <w:rPr>
                <w:sz w:val="20"/>
                <w:szCs w:val="20"/>
                <w:lang w:val="uk-UA"/>
              </w:rPr>
              <w:t>ТОВ «</w:t>
            </w:r>
            <w:proofErr w:type="spellStart"/>
            <w:r w:rsidRPr="003A5CCA">
              <w:rPr>
                <w:sz w:val="20"/>
                <w:szCs w:val="20"/>
                <w:lang w:val="uk-UA"/>
              </w:rPr>
              <w:t>Феррум</w:t>
            </w:r>
            <w:proofErr w:type="spellEnd"/>
            <w:r w:rsidRPr="003A5CCA">
              <w:rPr>
                <w:sz w:val="20"/>
                <w:szCs w:val="20"/>
                <w:lang w:val="uk-UA"/>
              </w:rPr>
              <w:t>-Стіл»</w:t>
            </w:r>
          </w:p>
        </w:tc>
        <w:tc>
          <w:tcPr>
            <w:tcW w:w="3686" w:type="dxa"/>
            <w:vAlign w:val="bottom"/>
          </w:tcPr>
          <w:p w14:paraId="00000ECF" w14:textId="7699A604" w:rsidR="004D3E1E" w:rsidRPr="003A5CCA" w:rsidRDefault="004D3E1E" w:rsidP="004D3E1E">
            <w:pPr>
              <w:spacing w:after="0"/>
              <w:ind w:firstLine="0"/>
              <w:jc w:val="center"/>
              <w:rPr>
                <w:sz w:val="20"/>
                <w:szCs w:val="20"/>
                <w:lang w:val="uk-UA"/>
              </w:rPr>
            </w:pPr>
            <w:r w:rsidRPr="003A5CCA">
              <w:rPr>
                <w:sz w:val="20"/>
                <w:szCs w:val="20"/>
                <w:lang w:val="uk-UA"/>
              </w:rPr>
              <w:t>19,58</w:t>
            </w:r>
          </w:p>
        </w:tc>
      </w:tr>
      <w:tr w:rsidR="004D3E1E" w:rsidRPr="003A5CCA" w14:paraId="6F5707CB" w14:textId="77777777" w:rsidTr="000D3A18">
        <w:tc>
          <w:tcPr>
            <w:tcW w:w="420" w:type="dxa"/>
            <w:vAlign w:val="center"/>
          </w:tcPr>
          <w:p w14:paraId="00000ED0" w14:textId="77777777" w:rsidR="004D3E1E" w:rsidRPr="003A5CCA" w:rsidRDefault="004D3E1E" w:rsidP="004D3E1E">
            <w:pPr>
              <w:spacing w:after="0"/>
              <w:ind w:firstLine="0"/>
              <w:jc w:val="center"/>
              <w:rPr>
                <w:sz w:val="20"/>
                <w:szCs w:val="20"/>
                <w:lang w:val="uk-UA"/>
              </w:rPr>
            </w:pPr>
            <w:r w:rsidRPr="003A5CCA">
              <w:rPr>
                <w:sz w:val="20"/>
                <w:szCs w:val="20"/>
                <w:lang w:val="uk-UA"/>
              </w:rPr>
              <w:t>4.</w:t>
            </w:r>
          </w:p>
        </w:tc>
        <w:tc>
          <w:tcPr>
            <w:tcW w:w="5245" w:type="dxa"/>
            <w:vAlign w:val="center"/>
          </w:tcPr>
          <w:p w14:paraId="00000ED1" w14:textId="77777777" w:rsidR="004D3E1E" w:rsidRPr="003A5CCA" w:rsidRDefault="004D3E1E" w:rsidP="004D3E1E">
            <w:pPr>
              <w:spacing w:after="0"/>
              <w:ind w:firstLine="0"/>
              <w:rPr>
                <w:sz w:val="20"/>
                <w:szCs w:val="20"/>
                <w:lang w:val="uk-UA"/>
              </w:rPr>
            </w:pPr>
            <w:r w:rsidRPr="003A5CCA">
              <w:rPr>
                <w:sz w:val="20"/>
                <w:szCs w:val="20"/>
                <w:lang w:val="uk-UA"/>
              </w:rPr>
              <w:t>ТОВ «Новомосковський Посуд»</w:t>
            </w:r>
          </w:p>
        </w:tc>
        <w:tc>
          <w:tcPr>
            <w:tcW w:w="3686" w:type="dxa"/>
            <w:vAlign w:val="bottom"/>
          </w:tcPr>
          <w:p w14:paraId="00000ED2" w14:textId="5C59E5A3" w:rsidR="004D3E1E" w:rsidRPr="003A5CCA" w:rsidRDefault="004D3E1E" w:rsidP="004D3E1E">
            <w:pPr>
              <w:spacing w:after="0"/>
              <w:ind w:firstLine="0"/>
              <w:jc w:val="center"/>
              <w:rPr>
                <w:sz w:val="20"/>
                <w:szCs w:val="20"/>
                <w:lang w:val="uk-UA"/>
              </w:rPr>
            </w:pPr>
            <w:r w:rsidRPr="003A5CCA">
              <w:rPr>
                <w:sz w:val="20"/>
                <w:szCs w:val="20"/>
                <w:lang w:val="uk-UA"/>
              </w:rPr>
              <w:t>19,39</w:t>
            </w:r>
          </w:p>
        </w:tc>
      </w:tr>
      <w:tr w:rsidR="004D3E1E" w:rsidRPr="003A5CCA" w14:paraId="78D2E796" w14:textId="77777777" w:rsidTr="000D3A18">
        <w:tc>
          <w:tcPr>
            <w:tcW w:w="420" w:type="dxa"/>
            <w:vAlign w:val="center"/>
          </w:tcPr>
          <w:p w14:paraId="00000ED3" w14:textId="77777777" w:rsidR="004D3E1E" w:rsidRPr="003A5CCA" w:rsidRDefault="004D3E1E" w:rsidP="004D3E1E">
            <w:pPr>
              <w:spacing w:after="0"/>
              <w:ind w:firstLine="0"/>
              <w:jc w:val="center"/>
              <w:rPr>
                <w:sz w:val="20"/>
                <w:szCs w:val="20"/>
                <w:lang w:val="uk-UA"/>
              </w:rPr>
            </w:pPr>
            <w:r w:rsidRPr="003A5CCA">
              <w:rPr>
                <w:sz w:val="20"/>
                <w:szCs w:val="20"/>
                <w:lang w:val="uk-UA"/>
              </w:rPr>
              <w:t>5.</w:t>
            </w:r>
          </w:p>
        </w:tc>
        <w:tc>
          <w:tcPr>
            <w:tcW w:w="5245" w:type="dxa"/>
            <w:vAlign w:val="center"/>
          </w:tcPr>
          <w:p w14:paraId="00000ED4" w14:textId="15286670" w:rsidR="004D3E1E" w:rsidRPr="003A5CCA" w:rsidRDefault="00497D63" w:rsidP="004D3E1E">
            <w:pPr>
              <w:spacing w:after="0"/>
              <w:ind w:firstLine="0"/>
              <w:rPr>
                <w:sz w:val="20"/>
                <w:szCs w:val="20"/>
                <w:lang w:val="uk-UA"/>
              </w:rPr>
            </w:pPr>
            <w:proofErr w:type="spellStart"/>
            <w:r>
              <w:rPr>
                <w:sz w:val="20"/>
                <w:szCs w:val="20"/>
                <w:lang w:val="uk-UA"/>
              </w:rPr>
              <w:t>Самарівська</w:t>
            </w:r>
            <w:proofErr w:type="spellEnd"/>
            <w:r w:rsidR="004D3E1E" w:rsidRPr="003A5CCA">
              <w:rPr>
                <w:sz w:val="20"/>
                <w:szCs w:val="20"/>
                <w:lang w:val="uk-UA"/>
              </w:rPr>
              <w:t xml:space="preserve"> ЦМЛ </w:t>
            </w:r>
            <w:r>
              <w:rPr>
                <w:sz w:val="20"/>
                <w:szCs w:val="20"/>
                <w:lang w:val="uk-UA"/>
              </w:rPr>
              <w:t>С</w:t>
            </w:r>
            <w:r w:rsidR="004D3E1E" w:rsidRPr="003A5CCA">
              <w:rPr>
                <w:sz w:val="20"/>
                <w:szCs w:val="20"/>
                <w:lang w:val="uk-UA"/>
              </w:rPr>
              <w:t>МР КНП</w:t>
            </w:r>
          </w:p>
        </w:tc>
        <w:tc>
          <w:tcPr>
            <w:tcW w:w="3686" w:type="dxa"/>
            <w:vAlign w:val="bottom"/>
          </w:tcPr>
          <w:p w14:paraId="00000ED5" w14:textId="40025222" w:rsidR="004D3E1E" w:rsidRPr="003A5CCA" w:rsidRDefault="004D3E1E" w:rsidP="004D3E1E">
            <w:pPr>
              <w:spacing w:after="0"/>
              <w:ind w:firstLine="0"/>
              <w:jc w:val="center"/>
              <w:rPr>
                <w:sz w:val="20"/>
                <w:szCs w:val="20"/>
                <w:lang w:val="uk-UA"/>
              </w:rPr>
            </w:pPr>
            <w:r w:rsidRPr="003A5CCA">
              <w:rPr>
                <w:sz w:val="20"/>
                <w:szCs w:val="20"/>
                <w:lang w:val="uk-UA"/>
              </w:rPr>
              <w:t>16,26</w:t>
            </w:r>
          </w:p>
        </w:tc>
      </w:tr>
      <w:tr w:rsidR="004D3E1E" w:rsidRPr="003A5CCA" w14:paraId="4E0B549C" w14:textId="77777777" w:rsidTr="000D3A18">
        <w:tc>
          <w:tcPr>
            <w:tcW w:w="420" w:type="dxa"/>
            <w:vAlign w:val="center"/>
          </w:tcPr>
          <w:p w14:paraId="00000ED6" w14:textId="77777777" w:rsidR="004D3E1E" w:rsidRPr="003A5CCA" w:rsidRDefault="004D3E1E" w:rsidP="004D3E1E">
            <w:pPr>
              <w:spacing w:after="0"/>
              <w:ind w:firstLine="0"/>
              <w:jc w:val="center"/>
              <w:rPr>
                <w:sz w:val="20"/>
                <w:szCs w:val="20"/>
                <w:lang w:val="uk-UA"/>
              </w:rPr>
            </w:pPr>
            <w:r w:rsidRPr="003A5CCA">
              <w:rPr>
                <w:sz w:val="20"/>
                <w:szCs w:val="20"/>
                <w:lang w:val="uk-UA"/>
              </w:rPr>
              <w:t>6.</w:t>
            </w:r>
          </w:p>
        </w:tc>
        <w:tc>
          <w:tcPr>
            <w:tcW w:w="5245" w:type="dxa"/>
            <w:vAlign w:val="center"/>
          </w:tcPr>
          <w:p w14:paraId="00000ED7" w14:textId="4841E6BD" w:rsidR="004D3E1E" w:rsidRPr="003A5CCA" w:rsidRDefault="004D3E1E" w:rsidP="004D3E1E">
            <w:pPr>
              <w:spacing w:after="0"/>
              <w:ind w:firstLine="0"/>
              <w:rPr>
                <w:sz w:val="20"/>
                <w:szCs w:val="20"/>
                <w:lang w:val="uk-UA"/>
              </w:rPr>
            </w:pPr>
            <w:r w:rsidRPr="003A5CCA">
              <w:rPr>
                <w:sz w:val="20"/>
                <w:szCs w:val="20"/>
                <w:lang w:val="uk-UA"/>
              </w:rPr>
              <w:t xml:space="preserve">КНП </w:t>
            </w:r>
            <w:r w:rsidR="004A538E">
              <w:rPr>
                <w:sz w:val="20"/>
                <w:szCs w:val="20"/>
                <w:lang w:val="uk-UA"/>
              </w:rPr>
              <w:t>«</w:t>
            </w:r>
            <w:r w:rsidRPr="003A5CCA">
              <w:rPr>
                <w:sz w:val="20"/>
                <w:szCs w:val="20"/>
                <w:lang w:val="uk-UA"/>
              </w:rPr>
              <w:t>МЦ ПМСД</w:t>
            </w:r>
            <w:r w:rsidR="004A538E">
              <w:rPr>
                <w:sz w:val="20"/>
                <w:szCs w:val="20"/>
                <w:lang w:val="uk-UA"/>
              </w:rPr>
              <w:t>» СМР»</w:t>
            </w:r>
          </w:p>
        </w:tc>
        <w:tc>
          <w:tcPr>
            <w:tcW w:w="3686" w:type="dxa"/>
            <w:vAlign w:val="bottom"/>
          </w:tcPr>
          <w:p w14:paraId="00000ED8" w14:textId="3E970FDB" w:rsidR="004D3E1E" w:rsidRPr="003A5CCA" w:rsidRDefault="004D3E1E" w:rsidP="004D3E1E">
            <w:pPr>
              <w:spacing w:after="0"/>
              <w:ind w:firstLine="0"/>
              <w:jc w:val="center"/>
              <w:rPr>
                <w:sz w:val="20"/>
                <w:szCs w:val="20"/>
                <w:lang w:val="uk-UA"/>
              </w:rPr>
            </w:pPr>
            <w:r w:rsidRPr="003A5CCA">
              <w:rPr>
                <w:sz w:val="20"/>
                <w:szCs w:val="20"/>
                <w:lang w:val="uk-UA"/>
              </w:rPr>
              <w:t>8,54</w:t>
            </w:r>
          </w:p>
        </w:tc>
      </w:tr>
      <w:tr w:rsidR="004D3E1E" w:rsidRPr="003A5CCA" w14:paraId="23B9CCE6" w14:textId="77777777" w:rsidTr="000D3A18">
        <w:tc>
          <w:tcPr>
            <w:tcW w:w="420" w:type="dxa"/>
            <w:vAlign w:val="center"/>
          </w:tcPr>
          <w:p w14:paraId="00000ED9" w14:textId="77777777" w:rsidR="004D3E1E" w:rsidRPr="003A5CCA" w:rsidRDefault="004D3E1E" w:rsidP="004D3E1E">
            <w:pPr>
              <w:spacing w:after="0"/>
              <w:ind w:firstLine="0"/>
              <w:jc w:val="center"/>
              <w:rPr>
                <w:sz w:val="20"/>
                <w:szCs w:val="20"/>
                <w:lang w:val="uk-UA"/>
              </w:rPr>
            </w:pPr>
            <w:r w:rsidRPr="003A5CCA">
              <w:rPr>
                <w:sz w:val="20"/>
                <w:szCs w:val="20"/>
                <w:lang w:val="uk-UA"/>
              </w:rPr>
              <w:t>7.</w:t>
            </w:r>
          </w:p>
        </w:tc>
        <w:tc>
          <w:tcPr>
            <w:tcW w:w="5245" w:type="dxa"/>
            <w:vAlign w:val="center"/>
          </w:tcPr>
          <w:p w14:paraId="00000EDA" w14:textId="52083C39" w:rsidR="004D3E1E" w:rsidRPr="003A5CCA" w:rsidRDefault="004A538E" w:rsidP="004D3E1E">
            <w:pPr>
              <w:spacing w:after="0"/>
              <w:ind w:firstLine="0"/>
              <w:rPr>
                <w:sz w:val="20"/>
                <w:szCs w:val="20"/>
                <w:lang w:val="uk-UA"/>
              </w:rPr>
            </w:pPr>
            <w:r>
              <w:rPr>
                <w:sz w:val="20"/>
                <w:szCs w:val="20"/>
                <w:lang w:val="uk-UA"/>
              </w:rPr>
              <w:t>Виконавчий комітет</w:t>
            </w:r>
            <w:r w:rsidR="004D3E1E" w:rsidRPr="003A5CCA">
              <w:rPr>
                <w:sz w:val="20"/>
                <w:szCs w:val="20"/>
                <w:lang w:val="uk-UA"/>
              </w:rPr>
              <w:t xml:space="preserve"> </w:t>
            </w:r>
            <w:r>
              <w:rPr>
                <w:sz w:val="20"/>
                <w:szCs w:val="20"/>
                <w:lang w:val="uk-UA"/>
              </w:rPr>
              <w:t>Самарівської</w:t>
            </w:r>
            <w:r w:rsidR="004D3E1E" w:rsidRPr="003A5CCA">
              <w:rPr>
                <w:sz w:val="20"/>
                <w:szCs w:val="20"/>
                <w:lang w:val="uk-UA"/>
              </w:rPr>
              <w:t xml:space="preserve"> міської ради</w:t>
            </w:r>
          </w:p>
        </w:tc>
        <w:tc>
          <w:tcPr>
            <w:tcW w:w="3686" w:type="dxa"/>
            <w:vAlign w:val="bottom"/>
          </w:tcPr>
          <w:p w14:paraId="00000EDB" w14:textId="1D334732" w:rsidR="004D3E1E" w:rsidRPr="003A5CCA" w:rsidRDefault="004D3E1E" w:rsidP="004D3E1E">
            <w:pPr>
              <w:spacing w:after="0"/>
              <w:ind w:firstLine="0"/>
              <w:jc w:val="center"/>
              <w:rPr>
                <w:sz w:val="20"/>
                <w:szCs w:val="20"/>
                <w:lang w:val="uk-UA"/>
              </w:rPr>
            </w:pPr>
            <w:r w:rsidRPr="003A5CCA">
              <w:rPr>
                <w:sz w:val="20"/>
                <w:szCs w:val="20"/>
                <w:lang w:val="uk-UA"/>
              </w:rPr>
              <w:t>6,62</w:t>
            </w:r>
          </w:p>
        </w:tc>
      </w:tr>
      <w:tr w:rsidR="004D3E1E" w:rsidRPr="003A5CCA" w14:paraId="29F6606F" w14:textId="77777777" w:rsidTr="000D3A18">
        <w:tc>
          <w:tcPr>
            <w:tcW w:w="420" w:type="dxa"/>
            <w:vAlign w:val="center"/>
          </w:tcPr>
          <w:p w14:paraId="00000EDC" w14:textId="77777777" w:rsidR="004D3E1E" w:rsidRPr="003A5CCA" w:rsidRDefault="004D3E1E" w:rsidP="004D3E1E">
            <w:pPr>
              <w:spacing w:after="0"/>
              <w:ind w:firstLine="0"/>
              <w:jc w:val="center"/>
              <w:rPr>
                <w:sz w:val="20"/>
                <w:szCs w:val="20"/>
                <w:lang w:val="uk-UA"/>
              </w:rPr>
            </w:pPr>
            <w:r w:rsidRPr="003A5CCA">
              <w:rPr>
                <w:sz w:val="20"/>
                <w:szCs w:val="20"/>
                <w:lang w:val="uk-UA"/>
              </w:rPr>
              <w:t>8.</w:t>
            </w:r>
          </w:p>
        </w:tc>
        <w:tc>
          <w:tcPr>
            <w:tcW w:w="5245" w:type="dxa"/>
            <w:vAlign w:val="center"/>
          </w:tcPr>
          <w:p w14:paraId="00000EDD" w14:textId="77777777" w:rsidR="004D3E1E" w:rsidRPr="003A5CCA" w:rsidRDefault="004D3E1E" w:rsidP="004D3E1E">
            <w:pPr>
              <w:spacing w:after="0"/>
              <w:ind w:firstLine="0"/>
              <w:rPr>
                <w:sz w:val="20"/>
                <w:szCs w:val="20"/>
                <w:lang w:val="uk-UA"/>
              </w:rPr>
            </w:pPr>
            <w:r w:rsidRPr="003A5CCA">
              <w:rPr>
                <w:sz w:val="20"/>
                <w:szCs w:val="20"/>
                <w:lang w:val="uk-UA"/>
              </w:rPr>
              <w:t>АТ «Інтерпайп НМТЗ»</w:t>
            </w:r>
          </w:p>
        </w:tc>
        <w:tc>
          <w:tcPr>
            <w:tcW w:w="3686" w:type="dxa"/>
            <w:vAlign w:val="bottom"/>
          </w:tcPr>
          <w:p w14:paraId="00000EDE" w14:textId="347FD974" w:rsidR="004D3E1E" w:rsidRPr="003A5CCA" w:rsidRDefault="004D3E1E" w:rsidP="004D3E1E">
            <w:pPr>
              <w:spacing w:after="0"/>
              <w:ind w:firstLine="0"/>
              <w:jc w:val="center"/>
              <w:rPr>
                <w:sz w:val="20"/>
                <w:szCs w:val="20"/>
                <w:lang w:val="uk-UA"/>
              </w:rPr>
            </w:pPr>
            <w:r w:rsidRPr="003A5CCA">
              <w:rPr>
                <w:sz w:val="20"/>
                <w:szCs w:val="20"/>
                <w:lang w:val="uk-UA"/>
              </w:rPr>
              <w:t>6,42</w:t>
            </w:r>
          </w:p>
        </w:tc>
      </w:tr>
      <w:tr w:rsidR="004D3E1E" w:rsidRPr="003A5CCA" w14:paraId="6BDE43BC" w14:textId="77777777" w:rsidTr="000D3A18">
        <w:tc>
          <w:tcPr>
            <w:tcW w:w="420" w:type="dxa"/>
            <w:vAlign w:val="center"/>
          </w:tcPr>
          <w:p w14:paraId="00000EDF" w14:textId="77777777" w:rsidR="004D3E1E" w:rsidRPr="003A5CCA" w:rsidRDefault="004D3E1E" w:rsidP="004D3E1E">
            <w:pPr>
              <w:spacing w:after="0"/>
              <w:ind w:firstLine="0"/>
              <w:jc w:val="center"/>
              <w:rPr>
                <w:sz w:val="20"/>
                <w:szCs w:val="20"/>
                <w:lang w:val="uk-UA"/>
              </w:rPr>
            </w:pPr>
            <w:r w:rsidRPr="003A5CCA">
              <w:rPr>
                <w:sz w:val="20"/>
                <w:szCs w:val="20"/>
                <w:lang w:val="uk-UA"/>
              </w:rPr>
              <w:t>9.</w:t>
            </w:r>
          </w:p>
        </w:tc>
        <w:tc>
          <w:tcPr>
            <w:tcW w:w="5245" w:type="dxa"/>
            <w:vAlign w:val="center"/>
          </w:tcPr>
          <w:p w14:paraId="00000EE0" w14:textId="5E0DFD3D" w:rsidR="004D3E1E" w:rsidRPr="003A5CCA" w:rsidRDefault="004D3E1E" w:rsidP="004D3E1E">
            <w:pPr>
              <w:spacing w:after="0"/>
              <w:ind w:firstLine="0"/>
              <w:rPr>
                <w:sz w:val="20"/>
                <w:szCs w:val="20"/>
                <w:lang w:val="uk-UA"/>
              </w:rPr>
            </w:pPr>
            <w:r w:rsidRPr="003A5CCA">
              <w:rPr>
                <w:sz w:val="20"/>
                <w:szCs w:val="20"/>
                <w:lang w:val="uk-UA"/>
              </w:rPr>
              <w:t xml:space="preserve">КП «Рідне Місто» </w:t>
            </w:r>
            <w:r w:rsidR="004A538E">
              <w:rPr>
                <w:sz w:val="20"/>
                <w:szCs w:val="20"/>
                <w:lang w:val="uk-UA"/>
              </w:rPr>
              <w:t>С</w:t>
            </w:r>
            <w:r w:rsidRPr="003A5CCA">
              <w:rPr>
                <w:sz w:val="20"/>
                <w:szCs w:val="20"/>
                <w:lang w:val="uk-UA"/>
              </w:rPr>
              <w:t>МР</w:t>
            </w:r>
          </w:p>
        </w:tc>
        <w:tc>
          <w:tcPr>
            <w:tcW w:w="3686" w:type="dxa"/>
            <w:vAlign w:val="bottom"/>
          </w:tcPr>
          <w:p w14:paraId="00000EE1" w14:textId="75CDF01C" w:rsidR="004D3E1E" w:rsidRPr="003A5CCA" w:rsidRDefault="004D3E1E" w:rsidP="004D3E1E">
            <w:pPr>
              <w:spacing w:after="0"/>
              <w:ind w:firstLine="0"/>
              <w:jc w:val="center"/>
              <w:rPr>
                <w:sz w:val="20"/>
                <w:szCs w:val="20"/>
                <w:lang w:val="uk-UA"/>
              </w:rPr>
            </w:pPr>
            <w:r w:rsidRPr="003A5CCA">
              <w:rPr>
                <w:sz w:val="20"/>
                <w:szCs w:val="20"/>
                <w:lang w:val="uk-UA"/>
              </w:rPr>
              <w:t>5,58</w:t>
            </w:r>
          </w:p>
        </w:tc>
      </w:tr>
      <w:tr w:rsidR="004D3E1E" w:rsidRPr="003A5CCA" w14:paraId="48D97317" w14:textId="77777777" w:rsidTr="000D3A18">
        <w:tc>
          <w:tcPr>
            <w:tcW w:w="420" w:type="dxa"/>
            <w:vAlign w:val="center"/>
          </w:tcPr>
          <w:p w14:paraId="00000EE2" w14:textId="77777777" w:rsidR="004D3E1E" w:rsidRPr="003A5CCA" w:rsidRDefault="004D3E1E" w:rsidP="004D3E1E">
            <w:pPr>
              <w:spacing w:after="0"/>
              <w:ind w:firstLine="0"/>
              <w:jc w:val="center"/>
              <w:rPr>
                <w:sz w:val="20"/>
                <w:szCs w:val="20"/>
                <w:lang w:val="uk-UA"/>
              </w:rPr>
            </w:pPr>
            <w:r w:rsidRPr="003A5CCA">
              <w:rPr>
                <w:sz w:val="20"/>
                <w:szCs w:val="20"/>
                <w:lang w:val="uk-UA"/>
              </w:rPr>
              <w:t>10.</w:t>
            </w:r>
          </w:p>
        </w:tc>
        <w:tc>
          <w:tcPr>
            <w:tcW w:w="5245" w:type="dxa"/>
            <w:vAlign w:val="center"/>
          </w:tcPr>
          <w:p w14:paraId="00000EE3" w14:textId="01D05250" w:rsidR="004D3E1E" w:rsidRPr="003A5CCA" w:rsidRDefault="004D3E1E" w:rsidP="004D3E1E">
            <w:pPr>
              <w:spacing w:after="0"/>
              <w:ind w:firstLine="0"/>
              <w:rPr>
                <w:sz w:val="20"/>
                <w:szCs w:val="20"/>
                <w:lang w:val="uk-UA"/>
              </w:rPr>
            </w:pPr>
            <w:r w:rsidRPr="003A5CCA">
              <w:rPr>
                <w:sz w:val="20"/>
                <w:szCs w:val="20"/>
                <w:lang w:val="uk-UA"/>
              </w:rPr>
              <w:t xml:space="preserve">Управління культури, </w:t>
            </w:r>
            <w:r w:rsidR="004A538E">
              <w:rPr>
                <w:sz w:val="20"/>
                <w:szCs w:val="20"/>
                <w:lang w:val="uk-UA"/>
              </w:rPr>
              <w:t xml:space="preserve">молоді, </w:t>
            </w:r>
            <w:r w:rsidRPr="003A5CCA">
              <w:rPr>
                <w:sz w:val="20"/>
                <w:szCs w:val="20"/>
                <w:lang w:val="uk-UA"/>
              </w:rPr>
              <w:t xml:space="preserve">спорту та туризму </w:t>
            </w:r>
            <w:r w:rsidR="004A538E">
              <w:rPr>
                <w:sz w:val="20"/>
                <w:szCs w:val="20"/>
                <w:lang w:val="uk-UA"/>
              </w:rPr>
              <w:t>С</w:t>
            </w:r>
            <w:r w:rsidRPr="003A5CCA">
              <w:rPr>
                <w:sz w:val="20"/>
                <w:szCs w:val="20"/>
                <w:lang w:val="uk-UA"/>
              </w:rPr>
              <w:t>МР</w:t>
            </w:r>
          </w:p>
        </w:tc>
        <w:tc>
          <w:tcPr>
            <w:tcW w:w="3686" w:type="dxa"/>
            <w:vAlign w:val="bottom"/>
          </w:tcPr>
          <w:p w14:paraId="00000EE4" w14:textId="152C5FB2" w:rsidR="004D3E1E" w:rsidRPr="003A5CCA" w:rsidRDefault="004D3E1E" w:rsidP="004D3E1E">
            <w:pPr>
              <w:spacing w:after="0"/>
              <w:ind w:firstLine="0"/>
              <w:jc w:val="center"/>
              <w:rPr>
                <w:sz w:val="20"/>
                <w:szCs w:val="20"/>
                <w:lang w:val="uk-UA"/>
              </w:rPr>
            </w:pPr>
            <w:r w:rsidRPr="003A5CCA">
              <w:rPr>
                <w:sz w:val="20"/>
                <w:szCs w:val="20"/>
                <w:lang w:val="uk-UA"/>
              </w:rPr>
              <w:t>5,26</w:t>
            </w:r>
          </w:p>
        </w:tc>
      </w:tr>
      <w:tr w:rsidR="004D3E1E" w:rsidRPr="003A5CCA" w14:paraId="5921137E" w14:textId="77777777" w:rsidTr="000D3A18">
        <w:tc>
          <w:tcPr>
            <w:tcW w:w="420" w:type="dxa"/>
            <w:vAlign w:val="center"/>
          </w:tcPr>
          <w:p w14:paraId="00000EE5" w14:textId="77777777" w:rsidR="004D3E1E" w:rsidRPr="003A5CCA" w:rsidRDefault="004D3E1E" w:rsidP="004D3E1E">
            <w:pPr>
              <w:spacing w:after="0"/>
              <w:ind w:firstLine="0"/>
              <w:jc w:val="center"/>
              <w:rPr>
                <w:sz w:val="20"/>
                <w:szCs w:val="20"/>
                <w:lang w:val="uk-UA"/>
              </w:rPr>
            </w:pPr>
            <w:r w:rsidRPr="003A5CCA">
              <w:rPr>
                <w:sz w:val="20"/>
                <w:szCs w:val="20"/>
                <w:lang w:val="uk-UA"/>
              </w:rPr>
              <w:t>11.</w:t>
            </w:r>
          </w:p>
        </w:tc>
        <w:tc>
          <w:tcPr>
            <w:tcW w:w="5245" w:type="dxa"/>
            <w:vAlign w:val="center"/>
          </w:tcPr>
          <w:p w14:paraId="00000EE6" w14:textId="77777777" w:rsidR="004D3E1E" w:rsidRPr="003A5CCA" w:rsidRDefault="004D3E1E" w:rsidP="004D3E1E">
            <w:pPr>
              <w:spacing w:after="0"/>
              <w:ind w:firstLine="0"/>
              <w:rPr>
                <w:sz w:val="20"/>
                <w:szCs w:val="20"/>
                <w:lang w:val="uk-UA"/>
              </w:rPr>
            </w:pPr>
            <w:bookmarkStart w:id="257" w:name="_Hlk222995362"/>
            <w:r w:rsidRPr="003A5CCA">
              <w:rPr>
                <w:sz w:val="20"/>
                <w:szCs w:val="20"/>
                <w:lang w:val="uk-UA"/>
              </w:rPr>
              <w:t>ТОВ «ВІП-Гарант»</w:t>
            </w:r>
            <w:bookmarkEnd w:id="257"/>
          </w:p>
        </w:tc>
        <w:tc>
          <w:tcPr>
            <w:tcW w:w="3686" w:type="dxa"/>
            <w:vAlign w:val="bottom"/>
          </w:tcPr>
          <w:p w14:paraId="00000EE7" w14:textId="159F1679" w:rsidR="004D3E1E" w:rsidRPr="003A5CCA" w:rsidRDefault="004D3E1E" w:rsidP="004D3E1E">
            <w:pPr>
              <w:spacing w:after="0"/>
              <w:ind w:firstLine="0"/>
              <w:jc w:val="center"/>
              <w:rPr>
                <w:sz w:val="20"/>
                <w:szCs w:val="20"/>
                <w:lang w:val="uk-UA"/>
              </w:rPr>
            </w:pPr>
            <w:r w:rsidRPr="003A5CCA">
              <w:rPr>
                <w:sz w:val="20"/>
                <w:szCs w:val="20"/>
                <w:lang w:val="uk-UA"/>
              </w:rPr>
              <w:t>5,17</w:t>
            </w:r>
          </w:p>
        </w:tc>
      </w:tr>
      <w:tr w:rsidR="004D3E1E" w:rsidRPr="003A5CCA" w14:paraId="64F5B651" w14:textId="77777777" w:rsidTr="000D3A18">
        <w:tc>
          <w:tcPr>
            <w:tcW w:w="420" w:type="dxa"/>
            <w:vAlign w:val="center"/>
          </w:tcPr>
          <w:p w14:paraId="00000EE8" w14:textId="77777777" w:rsidR="004D3E1E" w:rsidRPr="003A5CCA" w:rsidRDefault="004D3E1E" w:rsidP="004D3E1E">
            <w:pPr>
              <w:spacing w:after="0"/>
              <w:ind w:firstLine="0"/>
              <w:jc w:val="center"/>
              <w:rPr>
                <w:sz w:val="20"/>
                <w:szCs w:val="20"/>
                <w:lang w:val="uk-UA"/>
              </w:rPr>
            </w:pPr>
            <w:r w:rsidRPr="003A5CCA">
              <w:rPr>
                <w:sz w:val="20"/>
                <w:szCs w:val="20"/>
                <w:lang w:val="uk-UA"/>
              </w:rPr>
              <w:t>12.</w:t>
            </w:r>
          </w:p>
        </w:tc>
        <w:tc>
          <w:tcPr>
            <w:tcW w:w="5245" w:type="dxa"/>
            <w:vAlign w:val="center"/>
          </w:tcPr>
          <w:p w14:paraId="00000EE9" w14:textId="77777777" w:rsidR="004D3E1E" w:rsidRPr="003A5CCA" w:rsidRDefault="004D3E1E" w:rsidP="004D3E1E">
            <w:pPr>
              <w:spacing w:after="0"/>
              <w:ind w:firstLine="0"/>
              <w:rPr>
                <w:sz w:val="20"/>
                <w:szCs w:val="20"/>
                <w:lang w:val="uk-UA"/>
              </w:rPr>
            </w:pPr>
            <w:bookmarkStart w:id="258" w:name="_Hlk222995367"/>
            <w:r w:rsidRPr="003A5CCA">
              <w:rPr>
                <w:sz w:val="20"/>
                <w:szCs w:val="20"/>
                <w:lang w:val="uk-UA"/>
              </w:rPr>
              <w:t>ТОВ «</w:t>
            </w:r>
            <w:proofErr w:type="spellStart"/>
            <w:r w:rsidRPr="003A5CCA">
              <w:rPr>
                <w:sz w:val="20"/>
                <w:szCs w:val="20"/>
                <w:lang w:val="uk-UA"/>
              </w:rPr>
              <w:t>Павлоградзернопродукт</w:t>
            </w:r>
            <w:proofErr w:type="spellEnd"/>
            <w:r w:rsidRPr="003A5CCA">
              <w:rPr>
                <w:sz w:val="20"/>
                <w:szCs w:val="20"/>
                <w:lang w:val="uk-UA"/>
              </w:rPr>
              <w:t>»</w:t>
            </w:r>
            <w:bookmarkEnd w:id="258"/>
          </w:p>
        </w:tc>
        <w:tc>
          <w:tcPr>
            <w:tcW w:w="3686" w:type="dxa"/>
            <w:vAlign w:val="bottom"/>
          </w:tcPr>
          <w:p w14:paraId="00000EEA" w14:textId="63D52FCD" w:rsidR="004D3E1E" w:rsidRPr="003A5CCA" w:rsidRDefault="004D3E1E" w:rsidP="004D3E1E">
            <w:pPr>
              <w:spacing w:after="0"/>
              <w:ind w:firstLine="0"/>
              <w:jc w:val="center"/>
              <w:rPr>
                <w:sz w:val="20"/>
                <w:szCs w:val="20"/>
                <w:lang w:val="uk-UA"/>
              </w:rPr>
            </w:pPr>
            <w:r w:rsidRPr="003A5CCA">
              <w:rPr>
                <w:sz w:val="20"/>
                <w:szCs w:val="20"/>
                <w:lang w:val="uk-UA"/>
              </w:rPr>
              <w:t>4,95</w:t>
            </w:r>
          </w:p>
        </w:tc>
      </w:tr>
      <w:tr w:rsidR="004D3E1E" w:rsidRPr="003A5CCA" w14:paraId="416030B2" w14:textId="77777777" w:rsidTr="000D3A18">
        <w:tc>
          <w:tcPr>
            <w:tcW w:w="420" w:type="dxa"/>
            <w:vAlign w:val="center"/>
          </w:tcPr>
          <w:p w14:paraId="00000EEB" w14:textId="77777777" w:rsidR="004D3E1E" w:rsidRPr="003A5CCA" w:rsidRDefault="004D3E1E" w:rsidP="004D3E1E">
            <w:pPr>
              <w:spacing w:after="0"/>
              <w:ind w:firstLine="0"/>
              <w:jc w:val="center"/>
              <w:rPr>
                <w:sz w:val="20"/>
                <w:szCs w:val="20"/>
                <w:lang w:val="uk-UA"/>
              </w:rPr>
            </w:pPr>
            <w:bookmarkStart w:id="259" w:name="_Hlk222995377"/>
            <w:r w:rsidRPr="003A5CCA">
              <w:rPr>
                <w:sz w:val="20"/>
                <w:szCs w:val="20"/>
                <w:lang w:val="uk-UA"/>
              </w:rPr>
              <w:t>13.</w:t>
            </w:r>
          </w:p>
        </w:tc>
        <w:tc>
          <w:tcPr>
            <w:tcW w:w="5245" w:type="dxa"/>
            <w:vAlign w:val="center"/>
          </w:tcPr>
          <w:p w14:paraId="00000EEC" w14:textId="77777777" w:rsidR="004D3E1E" w:rsidRPr="003A5CCA" w:rsidRDefault="004D3E1E" w:rsidP="004D3E1E">
            <w:pPr>
              <w:spacing w:after="0"/>
              <w:ind w:firstLine="0"/>
              <w:rPr>
                <w:sz w:val="20"/>
                <w:szCs w:val="20"/>
                <w:lang w:val="uk-UA"/>
              </w:rPr>
            </w:pPr>
            <w:r w:rsidRPr="003A5CCA">
              <w:rPr>
                <w:sz w:val="20"/>
                <w:szCs w:val="20"/>
                <w:lang w:val="uk-UA"/>
              </w:rPr>
              <w:t>ТОВ «Омега»</w:t>
            </w:r>
          </w:p>
        </w:tc>
        <w:tc>
          <w:tcPr>
            <w:tcW w:w="3686" w:type="dxa"/>
            <w:vAlign w:val="bottom"/>
          </w:tcPr>
          <w:p w14:paraId="00000EED" w14:textId="494EB87E" w:rsidR="004D3E1E" w:rsidRPr="003A5CCA" w:rsidRDefault="004D3E1E" w:rsidP="004D3E1E">
            <w:pPr>
              <w:spacing w:after="0"/>
              <w:ind w:firstLine="0"/>
              <w:jc w:val="center"/>
              <w:rPr>
                <w:sz w:val="20"/>
                <w:szCs w:val="20"/>
                <w:lang w:val="uk-UA"/>
              </w:rPr>
            </w:pPr>
            <w:r w:rsidRPr="003A5CCA">
              <w:rPr>
                <w:sz w:val="20"/>
                <w:szCs w:val="20"/>
                <w:lang w:val="uk-UA"/>
              </w:rPr>
              <w:t>2,68</w:t>
            </w:r>
          </w:p>
        </w:tc>
      </w:tr>
      <w:tr w:rsidR="004D3E1E" w:rsidRPr="003A5CCA" w14:paraId="2238EC64" w14:textId="77777777" w:rsidTr="000D3A18">
        <w:tc>
          <w:tcPr>
            <w:tcW w:w="420" w:type="dxa"/>
            <w:vAlign w:val="center"/>
          </w:tcPr>
          <w:p w14:paraId="00000EEE" w14:textId="77777777" w:rsidR="004D3E1E" w:rsidRPr="003A5CCA" w:rsidRDefault="004D3E1E" w:rsidP="004D3E1E">
            <w:pPr>
              <w:spacing w:after="0"/>
              <w:ind w:firstLine="0"/>
              <w:jc w:val="center"/>
              <w:rPr>
                <w:sz w:val="20"/>
                <w:szCs w:val="20"/>
                <w:lang w:val="uk-UA"/>
              </w:rPr>
            </w:pPr>
            <w:r w:rsidRPr="003A5CCA">
              <w:rPr>
                <w:sz w:val="20"/>
                <w:szCs w:val="20"/>
                <w:lang w:val="uk-UA"/>
              </w:rPr>
              <w:t>14.</w:t>
            </w:r>
          </w:p>
        </w:tc>
        <w:tc>
          <w:tcPr>
            <w:tcW w:w="5245" w:type="dxa"/>
            <w:vAlign w:val="center"/>
          </w:tcPr>
          <w:p w14:paraId="00000EEF" w14:textId="77777777" w:rsidR="004D3E1E" w:rsidRPr="003A5CCA" w:rsidRDefault="004D3E1E" w:rsidP="004D3E1E">
            <w:pPr>
              <w:spacing w:after="0"/>
              <w:ind w:firstLine="0"/>
              <w:rPr>
                <w:sz w:val="20"/>
                <w:szCs w:val="20"/>
                <w:lang w:val="uk-UA"/>
              </w:rPr>
            </w:pPr>
            <w:r w:rsidRPr="003A5CCA">
              <w:rPr>
                <w:sz w:val="20"/>
                <w:szCs w:val="20"/>
                <w:lang w:val="uk-UA"/>
              </w:rPr>
              <w:t>ТОВ «Арго Ком»</w:t>
            </w:r>
          </w:p>
        </w:tc>
        <w:tc>
          <w:tcPr>
            <w:tcW w:w="3686" w:type="dxa"/>
            <w:vAlign w:val="bottom"/>
          </w:tcPr>
          <w:p w14:paraId="00000EF0" w14:textId="1FEB8185" w:rsidR="004D3E1E" w:rsidRPr="003A5CCA" w:rsidRDefault="004D3E1E" w:rsidP="004D3E1E">
            <w:pPr>
              <w:spacing w:after="0"/>
              <w:ind w:firstLine="0"/>
              <w:jc w:val="center"/>
              <w:rPr>
                <w:sz w:val="20"/>
                <w:szCs w:val="20"/>
                <w:lang w:val="uk-UA"/>
              </w:rPr>
            </w:pPr>
            <w:r w:rsidRPr="003A5CCA">
              <w:rPr>
                <w:sz w:val="20"/>
                <w:szCs w:val="20"/>
                <w:lang w:val="uk-UA"/>
              </w:rPr>
              <w:t>3,71</w:t>
            </w:r>
          </w:p>
        </w:tc>
      </w:tr>
      <w:tr w:rsidR="004D3E1E" w:rsidRPr="003A5CCA" w14:paraId="7CD175FE" w14:textId="77777777" w:rsidTr="000D3A18">
        <w:tc>
          <w:tcPr>
            <w:tcW w:w="420" w:type="dxa"/>
            <w:vAlign w:val="center"/>
          </w:tcPr>
          <w:p w14:paraId="00000EF1" w14:textId="77777777" w:rsidR="004D3E1E" w:rsidRPr="003A5CCA" w:rsidRDefault="004D3E1E" w:rsidP="004D3E1E">
            <w:pPr>
              <w:spacing w:after="0"/>
              <w:ind w:firstLine="0"/>
              <w:jc w:val="center"/>
              <w:rPr>
                <w:sz w:val="20"/>
                <w:szCs w:val="20"/>
                <w:lang w:val="uk-UA"/>
              </w:rPr>
            </w:pPr>
            <w:r w:rsidRPr="003A5CCA">
              <w:rPr>
                <w:sz w:val="20"/>
                <w:szCs w:val="20"/>
                <w:lang w:val="uk-UA"/>
              </w:rPr>
              <w:t>15.</w:t>
            </w:r>
          </w:p>
        </w:tc>
        <w:tc>
          <w:tcPr>
            <w:tcW w:w="5245" w:type="dxa"/>
            <w:vAlign w:val="center"/>
          </w:tcPr>
          <w:p w14:paraId="00000EF2" w14:textId="77777777" w:rsidR="004D3E1E" w:rsidRPr="003A5CCA" w:rsidRDefault="004D3E1E" w:rsidP="004D3E1E">
            <w:pPr>
              <w:spacing w:after="0"/>
              <w:ind w:firstLine="0"/>
              <w:rPr>
                <w:sz w:val="20"/>
                <w:szCs w:val="20"/>
                <w:lang w:val="uk-UA"/>
              </w:rPr>
            </w:pPr>
            <w:r w:rsidRPr="003A5CCA">
              <w:rPr>
                <w:sz w:val="20"/>
                <w:szCs w:val="20"/>
                <w:lang w:val="uk-UA"/>
              </w:rPr>
              <w:t>ТОВ «Сільпо-</w:t>
            </w:r>
            <w:proofErr w:type="spellStart"/>
            <w:r w:rsidRPr="003A5CCA">
              <w:rPr>
                <w:sz w:val="20"/>
                <w:szCs w:val="20"/>
                <w:lang w:val="uk-UA"/>
              </w:rPr>
              <w:t>Фуд</w:t>
            </w:r>
            <w:proofErr w:type="spellEnd"/>
            <w:r w:rsidRPr="003A5CCA">
              <w:rPr>
                <w:sz w:val="20"/>
                <w:szCs w:val="20"/>
                <w:lang w:val="uk-UA"/>
              </w:rPr>
              <w:t>»</w:t>
            </w:r>
          </w:p>
        </w:tc>
        <w:tc>
          <w:tcPr>
            <w:tcW w:w="3686" w:type="dxa"/>
            <w:vAlign w:val="bottom"/>
          </w:tcPr>
          <w:p w14:paraId="00000EF3" w14:textId="7DE562D3" w:rsidR="004D3E1E" w:rsidRPr="003A5CCA" w:rsidRDefault="004D3E1E" w:rsidP="004D3E1E">
            <w:pPr>
              <w:spacing w:after="0"/>
              <w:ind w:firstLine="0"/>
              <w:jc w:val="center"/>
              <w:rPr>
                <w:sz w:val="20"/>
                <w:szCs w:val="20"/>
                <w:lang w:val="uk-UA"/>
              </w:rPr>
            </w:pPr>
            <w:r w:rsidRPr="003A5CCA">
              <w:rPr>
                <w:sz w:val="20"/>
                <w:szCs w:val="20"/>
                <w:lang w:val="uk-UA"/>
              </w:rPr>
              <w:t>3,69</w:t>
            </w:r>
          </w:p>
        </w:tc>
      </w:tr>
      <w:bookmarkEnd w:id="259"/>
    </w:tbl>
    <w:p w14:paraId="00000EF4" w14:textId="77777777" w:rsidR="00F34A03" w:rsidRPr="003A5CCA" w:rsidRDefault="00F34A03" w:rsidP="004D3E1E">
      <w:pPr>
        <w:spacing w:after="0"/>
        <w:rPr>
          <w:lang w:val="uk-UA"/>
        </w:rPr>
      </w:pPr>
    </w:p>
    <w:p w14:paraId="00000F3D" w14:textId="2F805595" w:rsidR="00F34A03" w:rsidRPr="003A5CCA" w:rsidRDefault="001A6C12">
      <w:pPr>
        <w:rPr>
          <w:lang w:val="uk-UA"/>
        </w:rPr>
      </w:pPr>
      <w:r w:rsidRPr="003A5CCA">
        <w:rPr>
          <w:lang w:val="uk-UA"/>
        </w:rPr>
        <w:t xml:space="preserve">Таким чином, податкова база громади стабільно зростає в останні три роки, фіксується збільшення загальної кількості платників податків і зборів (+11,9%), що свідчить </w:t>
      </w:r>
      <w:r w:rsidRPr="003A5CCA">
        <w:rPr>
          <w:lang w:val="uk-UA"/>
        </w:rPr>
        <w:lastRenderedPageBreak/>
        <w:t>про економічну активність та інвестиційну привабливість території. Кількість платників єдиного податку залишається відносно стабільною</w:t>
      </w:r>
      <w:r w:rsidR="00762B21" w:rsidRPr="003A5CCA">
        <w:rPr>
          <w:lang w:val="uk-UA"/>
        </w:rPr>
        <w:t xml:space="preserve">. </w:t>
      </w:r>
      <w:r w:rsidRPr="003A5CCA">
        <w:rPr>
          <w:lang w:val="uk-UA"/>
        </w:rPr>
        <w:t>Наявність значних платників як у бюджетній, так і в приватній сферах забезпечує збалансованість та стабільність податкових надходжень до місцевого бюджету.</w:t>
      </w:r>
      <w:r w:rsidR="00762B21" w:rsidRPr="003A5CCA">
        <w:rPr>
          <w:lang w:val="uk-UA"/>
        </w:rPr>
        <w:t xml:space="preserve"> </w:t>
      </w:r>
      <w:r w:rsidRPr="003A5CCA">
        <w:rPr>
          <w:lang w:val="uk-UA"/>
        </w:rPr>
        <w:t>Водночас слід відзначити ключову роль великих підприємств: концентрація значних надходжень від окремих великих платників (особливо АТ «Інтерпайп НМТЗ») створює ризики залежності бюджету від фінансового стану окремих суб'єктів господарювання.</w:t>
      </w:r>
    </w:p>
    <w:p w14:paraId="00000F3E" w14:textId="77777777" w:rsidR="00F34A03" w:rsidRPr="003A5CCA" w:rsidRDefault="001A6C12">
      <w:pPr>
        <w:pStyle w:val="2"/>
        <w:rPr>
          <w:lang w:val="uk-UA"/>
        </w:rPr>
      </w:pPr>
      <w:bookmarkStart w:id="260" w:name="_Toc222845208"/>
      <w:bookmarkStart w:id="261" w:name="_Toc230170448"/>
      <w:r w:rsidRPr="003A5CCA">
        <w:rPr>
          <w:lang w:val="uk-UA"/>
        </w:rPr>
        <w:t>7.2 Підприємницьке середовище</w:t>
      </w:r>
      <w:bookmarkEnd w:id="260"/>
      <w:bookmarkEnd w:id="261"/>
      <w:r w:rsidRPr="003A5CCA">
        <w:rPr>
          <w:lang w:val="uk-UA"/>
        </w:rPr>
        <w:t xml:space="preserve"> </w:t>
      </w:r>
    </w:p>
    <w:p w14:paraId="00000F40" w14:textId="15CE36B3" w:rsidR="00F34A03" w:rsidRPr="003A5CCA" w:rsidRDefault="001A6C12">
      <w:pPr>
        <w:rPr>
          <w:lang w:val="uk-UA"/>
        </w:rPr>
      </w:pPr>
      <w:r w:rsidRPr="003A5CCA">
        <w:rPr>
          <w:lang w:val="uk-UA"/>
        </w:rPr>
        <w:t xml:space="preserve">Підприємницьке середовище громади характеризується позитивною динамікою розвитку, що є особливо примітним в умовах воєнного стану та загальноекономічної нестабільності. </w:t>
      </w:r>
    </w:p>
    <w:p w14:paraId="00000F41" w14:textId="231521E2" w:rsidR="00F34A03" w:rsidRPr="003A5CCA" w:rsidRDefault="001A6C12">
      <w:pPr>
        <w:rPr>
          <w:lang w:val="uk-UA"/>
        </w:rPr>
      </w:pPr>
      <w:r w:rsidRPr="003A5CCA">
        <w:rPr>
          <w:lang w:val="uk-UA"/>
        </w:rPr>
        <w:t>Відкриття нових торгівельних об’єктів, підприємств побуту, виробничих об’єктів дало змогу надати нові робочі місця незайнятому населенню. Загалом за 2024 рік відкрито 278 торгівельних об’єктів, підприємств побуту, виробничих об’єктів, створено 620 робочих місць.</w:t>
      </w:r>
    </w:p>
    <w:p w14:paraId="00000F42" w14:textId="437CC857" w:rsidR="00F34A03" w:rsidRPr="003A5CCA" w:rsidRDefault="00FF267E">
      <w:pPr>
        <w:rPr>
          <w:lang w:val="uk-UA"/>
        </w:rPr>
      </w:pPr>
      <w:r w:rsidRPr="003A5CCA">
        <w:rPr>
          <w:lang w:val="uk-UA"/>
        </w:rPr>
        <w:t>За останні два роки відбулось</w:t>
      </w:r>
      <w:r w:rsidR="001A6C12" w:rsidRPr="003A5CCA">
        <w:rPr>
          <w:lang w:val="uk-UA"/>
        </w:rPr>
        <w:t xml:space="preserve"> зростання кількості фізичних осіб-підприємців</w:t>
      </w:r>
      <w:r w:rsidRPr="003A5CCA">
        <w:rPr>
          <w:lang w:val="uk-UA"/>
        </w:rPr>
        <w:t xml:space="preserve"> (+16,5%), їх частка у загальній структурі платників збільшилася з 65,7% (01.01.2023 р.) до 68,4% (01.01.2025 р.), що </w:t>
      </w:r>
      <w:r w:rsidR="001A6C12" w:rsidRPr="003A5CCA">
        <w:rPr>
          <w:lang w:val="uk-UA"/>
        </w:rPr>
        <w:t>свідчить про активізацію індивідуального підприємництва</w:t>
      </w:r>
      <w:r w:rsidRPr="003A5CCA">
        <w:rPr>
          <w:lang w:val="uk-UA"/>
        </w:rPr>
        <w:t xml:space="preserve"> (табл. 7.2)</w:t>
      </w:r>
      <w:r w:rsidR="001A6C12" w:rsidRPr="003A5CCA">
        <w:rPr>
          <w:lang w:val="uk-UA"/>
        </w:rPr>
        <w:t>.</w:t>
      </w:r>
    </w:p>
    <w:p w14:paraId="00000F43" w14:textId="1E5BE42D" w:rsidR="00F34A03" w:rsidRPr="003A5CCA" w:rsidRDefault="00D450A8" w:rsidP="00D450A8">
      <w:pPr>
        <w:pStyle w:val="af7"/>
        <w:rPr>
          <w:lang w:val="uk-UA"/>
        </w:rPr>
      </w:pPr>
      <w:bookmarkStart w:id="262" w:name="_Toc230171138"/>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FF267E" w:rsidRPr="003A5CCA">
        <w:rPr>
          <w:lang w:val="uk-UA"/>
        </w:rPr>
        <w:t>7</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FF267E" w:rsidRPr="003A5CCA">
        <w:rPr>
          <w:lang w:val="uk-UA"/>
        </w:rPr>
        <w:t>2</w:t>
      </w:r>
      <w:r w:rsidR="009C47EB" w:rsidRPr="003A5CCA">
        <w:rPr>
          <w:lang w:val="uk-UA"/>
        </w:rPr>
        <w:fldChar w:fldCharType="end"/>
      </w:r>
      <w:r w:rsidRPr="003A5CCA">
        <w:rPr>
          <w:lang w:val="uk-UA"/>
        </w:rPr>
        <w:t xml:space="preserve"> </w:t>
      </w:r>
      <w:r w:rsidR="001A6C12" w:rsidRPr="003A5CCA">
        <w:rPr>
          <w:bCs w:val="0"/>
          <w:szCs w:val="24"/>
          <w:lang w:val="uk-UA"/>
        </w:rPr>
        <w:t>– Динаміка підприємницької активності у громаді (2023-2025 рр.)</w:t>
      </w:r>
      <w:bookmarkEnd w:id="262"/>
    </w:p>
    <w:tbl>
      <w:tblPr>
        <w:tblStyle w:val="afffff1"/>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400" w:firstRow="0" w:lastRow="0" w:firstColumn="0" w:lastColumn="0" w:noHBand="0" w:noVBand="1"/>
      </w:tblPr>
      <w:tblGrid>
        <w:gridCol w:w="4248"/>
        <w:gridCol w:w="1134"/>
        <w:gridCol w:w="1134"/>
        <w:gridCol w:w="1134"/>
        <w:gridCol w:w="1701"/>
      </w:tblGrid>
      <w:tr w:rsidR="00FF267E" w:rsidRPr="003A5CCA" w14:paraId="6214D460" w14:textId="77777777" w:rsidTr="00FF267E">
        <w:trPr>
          <w:tblHeader/>
        </w:trPr>
        <w:tc>
          <w:tcPr>
            <w:tcW w:w="4248" w:type="dxa"/>
            <w:shd w:val="clear" w:color="auto" w:fill="17365D"/>
            <w:vAlign w:val="center"/>
          </w:tcPr>
          <w:p w14:paraId="00000F44" w14:textId="77777777" w:rsidR="00FF267E" w:rsidRPr="003A5CCA" w:rsidRDefault="00FF267E" w:rsidP="00D450A8">
            <w:pPr>
              <w:spacing w:after="0"/>
              <w:ind w:firstLine="0"/>
              <w:jc w:val="center"/>
              <w:rPr>
                <w:sz w:val="20"/>
                <w:szCs w:val="20"/>
                <w:lang w:val="uk-UA"/>
              </w:rPr>
            </w:pPr>
            <w:r w:rsidRPr="003A5CCA">
              <w:rPr>
                <w:sz w:val="20"/>
                <w:szCs w:val="20"/>
                <w:lang w:val="uk-UA"/>
              </w:rPr>
              <w:t>Показник</w:t>
            </w:r>
          </w:p>
        </w:tc>
        <w:tc>
          <w:tcPr>
            <w:tcW w:w="1134" w:type="dxa"/>
            <w:shd w:val="clear" w:color="auto" w:fill="17365D"/>
            <w:vAlign w:val="center"/>
          </w:tcPr>
          <w:p w14:paraId="00000F45" w14:textId="77777777" w:rsidR="00FF267E" w:rsidRPr="003A5CCA" w:rsidRDefault="00FF267E" w:rsidP="00D450A8">
            <w:pPr>
              <w:spacing w:after="0"/>
              <w:ind w:firstLine="0"/>
              <w:jc w:val="center"/>
              <w:rPr>
                <w:sz w:val="20"/>
                <w:szCs w:val="20"/>
                <w:lang w:val="uk-UA"/>
              </w:rPr>
            </w:pPr>
            <w:r w:rsidRPr="003A5CCA">
              <w:rPr>
                <w:sz w:val="20"/>
                <w:szCs w:val="20"/>
                <w:lang w:val="uk-UA"/>
              </w:rPr>
              <w:t>01.01.2023</w:t>
            </w:r>
          </w:p>
        </w:tc>
        <w:tc>
          <w:tcPr>
            <w:tcW w:w="1134" w:type="dxa"/>
            <w:shd w:val="clear" w:color="auto" w:fill="17365D"/>
            <w:vAlign w:val="center"/>
          </w:tcPr>
          <w:p w14:paraId="00000F46" w14:textId="77777777" w:rsidR="00FF267E" w:rsidRPr="003A5CCA" w:rsidRDefault="00FF267E" w:rsidP="00D450A8">
            <w:pPr>
              <w:spacing w:after="0"/>
              <w:ind w:firstLine="0"/>
              <w:jc w:val="center"/>
              <w:rPr>
                <w:sz w:val="20"/>
                <w:szCs w:val="20"/>
                <w:lang w:val="uk-UA"/>
              </w:rPr>
            </w:pPr>
            <w:r w:rsidRPr="003A5CCA">
              <w:rPr>
                <w:sz w:val="20"/>
                <w:szCs w:val="20"/>
                <w:lang w:val="uk-UA"/>
              </w:rPr>
              <w:t>01.01.2024</w:t>
            </w:r>
          </w:p>
        </w:tc>
        <w:tc>
          <w:tcPr>
            <w:tcW w:w="1134" w:type="dxa"/>
            <w:shd w:val="clear" w:color="auto" w:fill="17365D"/>
            <w:vAlign w:val="center"/>
          </w:tcPr>
          <w:p w14:paraId="00000F47" w14:textId="77777777" w:rsidR="00FF267E" w:rsidRPr="003A5CCA" w:rsidRDefault="00FF267E" w:rsidP="00D450A8">
            <w:pPr>
              <w:spacing w:after="0"/>
              <w:ind w:firstLine="0"/>
              <w:jc w:val="center"/>
              <w:rPr>
                <w:sz w:val="20"/>
                <w:szCs w:val="20"/>
                <w:lang w:val="uk-UA"/>
              </w:rPr>
            </w:pPr>
            <w:r w:rsidRPr="003A5CCA">
              <w:rPr>
                <w:sz w:val="20"/>
                <w:szCs w:val="20"/>
                <w:lang w:val="uk-UA"/>
              </w:rPr>
              <w:t>01.01.2025</w:t>
            </w:r>
          </w:p>
        </w:tc>
        <w:tc>
          <w:tcPr>
            <w:tcW w:w="1701" w:type="dxa"/>
            <w:shd w:val="clear" w:color="auto" w:fill="17365D"/>
            <w:vAlign w:val="center"/>
          </w:tcPr>
          <w:p w14:paraId="00000F49" w14:textId="77777777" w:rsidR="00FF267E" w:rsidRPr="003A5CCA" w:rsidRDefault="00FF267E" w:rsidP="00D450A8">
            <w:pPr>
              <w:spacing w:after="0"/>
              <w:ind w:firstLine="0"/>
              <w:jc w:val="center"/>
              <w:rPr>
                <w:sz w:val="20"/>
                <w:szCs w:val="20"/>
                <w:lang w:val="uk-UA"/>
              </w:rPr>
            </w:pPr>
            <w:r w:rsidRPr="003A5CCA">
              <w:rPr>
                <w:sz w:val="20"/>
                <w:szCs w:val="20"/>
                <w:lang w:val="uk-UA"/>
              </w:rPr>
              <w:t>Темп приросту, %</w:t>
            </w:r>
          </w:p>
        </w:tc>
      </w:tr>
      <w:tr w:rsidR="00FF267E" w:rsidRPr="003A5CCA" w14:paraId="54244B94" w14:textId="77777777" w:rsidTr="00FF267E">
        <w:tc>
          <w:tcPr>
            <w:tcW w:w="4248" w:type="dxa"/>
            <w:vAlign w:val="center"/>
          </w:tcPr>
          <w:p w14:paraId="00000F4A" w14:textId="77777777" w:rsidR="00FF267E" w:rsidRPr="003A5CCA" w:rsidRDefault="00FF267E" w:rsidP="00D450A8">
            <w:pPr>
              <w:spacing w:after="0"/>
              <w:ind w:firstLine="0"/>
              <w:jc w:val="left"/>
              <w:rPr>
                <w:sz w:val="20"/>
                <w:szCs w:val="20"/>
                <w:lang w:val="uk-UA"/>
              </w:rPr>
            </w:pPr>
            <w:r w:rsidRPr="003A5CCA">
              <w:rPr>
                <w:sz w:val="20"/>
                <w:szCs w:val="20"/>
                <w:lang w:val="uk-UA"/>
              </w:rPr>
              <w:t>Загальна кількість платників податків</w:t>
            </w:r>
          </w:p>
        </w:tc>
        <w:tc>
          <w:tcPr>
            <w:tcW w:w="1134" w:type="dxa"/>
            <w:vAlign w:val="center"/>
          </w:tcPr>
          <w:p w14:paraId="00000F4B" w14:textId="77777777" w:rsidR="00FF267E" w:rsidRPr="003A5CCA" w:rsidRDefault="00FF267E" w:rsidP="00D450A8">
            <w:pPr>
              <w:spacing w:after="0"/>
              <w:ind w:firstLine="0"/>
              <w:jc w:val="center"/>
              <w:rPr>
                <w:sz w:val="20"/>
                <w:szCs w:val="20"/>
                <w:lang w:val="uk-UA"/>
              </w:rPr>
            </w:pPr>
            <w:r w:rsidRPr="003A5CCA">
              <w:rPr>
                <w:sz w:val="20"/>
                <w:szCs w:val="20"/>
                <w:lang w:val="uk-UA"/>
              </w:rPr>
              <w:t>5 549</w:t>
            </w:r>
          </w:p>
        </w:tc>
        <w:tc>
          <w:tcPr>
            <w:tcW w:w="1134" w:type="dxa"/>
            <w:vAlign w:val="center"/>
          </w:tcPr>
          <w:p w14:paraId="00000F4C" w14:textId="77777777" w:rsidR="00FF267E" w:rsidRPr="003A5CCA" w:rsidRDefault="00FF267E" w:rsidP="00D450A8">
            <w:pPr>
              <w:spacing w:after="0"/>
              <w:ind w:firstLine="0"/>
              <w:jc w:val="center"/>
              <w:rPr>
                <w:sz w:val="20"/>
                <w:szCs w:val="20"/>
                <w:lang w:val="uk-UA"/>
              </w:rPr>
            </w:pPr>
            <w:r w:rsidRPr="003A5CCA">
              <w:rPr>
                <w:sz w:val="20"/>
                <w:szCs w:val="20"/>
                <w:lang w:val="uk-UA"/>
              </w:rPr>
              <w:t>5 926</w:t>
            </w:r>
          </w:p>
        </w:tc>
        <w:tc>
          <w:tcPr>
            <w:tcW w:w="1134" w:type="dxa"/>
            <w:vAlign w:val="center"/>
          </w:tcPr>
          <w:p w14:paraId="00000F4D" w14:textId="77777777" w:rsidR="00FF267E" w:rsidRPr="003A5CCA" w:rsidRDefault="00FF267E" w:rsidP="00D450A8">
            <w:pPr>
              <w:spacing w:after="0"/>
              <w:ind w:firstLine="0"/>
              <w:jc w:val="center"/>
              <w:rPr>
                <w:sz w:val="20"/>
                <w:szCs w:val="20"/>
                <w:lang w:val="uk-UA"/>
              </w:rPr>
            </w:pPr>
            <w:r w:rsidRPr="003A5CCA">
              <w:rPr>
                <w:sz w:val="20"/>
                <w:szCs w:val="20"/>
                <w:lang w:val="uk-UA"/>
              </w:rPr>
              <w:t>6 211</w:t>
            </w:r>
          </w:p>
        </w:tc>
        <w:tc>
          <w:tcPr>
            <w:tcW w:w="1701" w:type="dxa"/>
            <w:vAlign w:val="center"/>
          </w:tcPr>
          <w:p w14:paraId="00000F4F" w14:textId="77777777" w:rsidR="00FF267E" w:rsidRPr="003A5CCA" w:rsidRDefault="00FF267E" w:rsidP="00D450A8">
            <w:pPr>
              <w:spacing w:after="0"/>
              <w:ind w:firstLine="0"/>
              <w:jc w:val="center"/>
              <w:rPr>
                <w:sz w:val="20"/>
                <w:szCs w:val="20"/>
                <w:lang w:val="uk-UA"/>
              </w:rPr>
            </w:pPr>
            <w:r w:rsidRPr="003A5CCA">
              <w:rPr>
                <w:sz w:val="20"/>
                <w:szCs w:val="20"/>
                <w:lang w:val="uk-UA"/>
              </w:rPr>
              <w:t>+11,9%</w:t>
            </w:r>
          </w:p>
        </w:tc>
      </w:tr>
      <w:tr w:rsidR="00FF267E" w:rsidRPr="003A5CCA" w14:paraId="0F744B67" w14:textId="77777777" w:rsidTr="00FF267E">
        <w:tc>
          <w:tcPr>
            <w:tcW w:w="4248" w:type="dxa"/>
            <w:vAlign w:val="center"/>
          </w:tcPr>
          <w:p w14:paraId="00000F50" w14:textId="77777777" w:rsidR="00FF267E" w:rsidRPr="003A5CCA" w:rsidRDefault="00FF267E" w:rsidP="00D450A8">
            <w:pPr>
              <w:spacing w:after="0"/>
              <w:ind w:firstLine="0"/>
              <w:rPr>
                <w:sz w:val="20"/>
                <w:szCs w:val="20"/>
                <w:lang w:val="uk-UA"/>
              </w:rPr>
            </w:pPr>
            <w:r w:rsidRPr="003A5CCA">
              <w:rPr>
                <w:sz w:val="20"/>
                <w:szCs w:val="20"/>
                <w:lang w:val="uk-UA"/>
              </w:rPr>
              <w:t xml:space="preserve">у </w:t>
            </w:r>
            <w:proofErr w:type="spellStart"/>
            <w:r w:rsidRPr="003A5CCA">
              <w:rPr>
                <w:sz w:val="20"/>
                <w:szCs w:val="20"/>
                <w:lang w:val="uk-UA"/>
              </w:rPr>
              <w:t>т.ч</w:t>
            </w:r>
            <w:proofErr w:type="spellEnd"/>
            <w:r w:rsidRPr="003A5CCA">
              <w:rPr>
                <w:sz w:val="20"/>
                <w:szCs w:val="20"/>
                <w:lang w:val="uk-UA"/>
              </w:rPr>
              <w:t>. юридичні особи</w:t>
            </w:r>
          </w:p>
        </w:tc>
        <w:tc>
          <w:tcPr>
            <w:tcW w:w="1134" w:type="dxa"/>
            <w:vAlign w:val="center"/>
          </w:tcPr>
          <w:p w14:paraId="00000F51" w14:textId="77777777" w:rsidR="00FF267E" w:rsidRPr="003A5CCA" w:rsidRDefault="00FF267E" w:rsidP="00D450A8">
            <w:pPr>
              <w:spacing w:after="0"/>
              <w:ind w:firstLine="0"/>
              <w:jc w:val="center"/>
              <w:rPr>
                <w:sz w:val="20"/>
                <w:szCs w:val="20"/>
                <w:lang w:val="uk-UA"/>
              </w:rPr>
            </w:pPr>
            <w:r w:rsidRPr="003A5CCA">
              <w:rPr>
                <w:sz w:val="20"/>
                <w:szCs w:val="20"/>
                <w:lang w:val="uk-UA"/>
              </w:rPr>
              <w:t>1 901</w:t>
            </w:r>
          </w:p>
        </w:tc>
        <w:tc>
          <w:tcPr>
            <w:tcW w:w="1134" w:type="dxa"/>
            <w:vAlign w:val="center"/>
          </w:tcPr>
          <w:p w14:paraId="00000F52" w14:textId="77777777" w:rsidR="00FF267E" w:rsidRPr="003A5CCA" w:rsidRDefault="00FF267E" w:rsidP="00D450A8">
            <w:pPr>
              <w:spacing w:after="0"/>
              <w:ind w:firstLine="0"/>
              <w:jc w:val="center"/>
              <w:rPr>
                <w:sz w:val="20"/>
                <w:szCs w:val="20"/>
                <w:lang w:val="uk-UA"/>
              </w:rPr>
            </w:pPr>
            <w:r w:rsidRPr="003A5CCA">
              <w:rPr>
                <w:sz w:val="20"/>
                <w:szCs w:val="20"/>
                <w:lang w:val="uk-UA"/>
              </w:rPr>
              <w:t>1 938</w:t>
            </w:r>
          </w:p>
        </w:tc>
        <w:tc>
          <w:tcPr>
            <w:tcW w:w="1134" w:type="dxa"/>
            <w:vAlign w:val="center"/>
          </w:tcPr>
          <w:p w14:paraId="00000F53" w14:textId="77777777" w:rsidR="00FF267E" w:rsidRPr="003A5CCA" w:rsidRDefault="00FF267E" w:rsidP="00D450A8">
            <w:pPr>
              <w:spacing w:after="0"/>
              <w:ind w:firstLine="0"/>
              <w:jc w:val="center"/>
              <w:rPr>
                <w:sz w:val="20"/>
                <w:szCs w:val="20"/>
                <w:lang w:val="uk-UA"/>
              </w:rPr>
            </w:pPr>
            <w:r w:rsidRPr="003A5CCA">
              <w:rPr>
                <w:sz w:val="20"/>
                <w:szCs w:val="20"/>
                <w:lang w:val="uk-UA"/>
              </w:rPr>
              <w:t>1 961</w:t>
            </w:r>
          </w:p>
        </w:tc>
        <w:tc>
          <w:tcPr>
            <w:tcW w:w="1701" w:type="dxa"/>
            <w:vAlign w:val="center"/>
          </w:tcPr>
          <w:p w14:paraId="00000F55" w14:textId="77777777" w:rsidR="00FF267E" w:rsidRPr="003A5CCA" w:rsidRDefault="00FF267E" w:rsidP="00D450A8">
            <w:pPr>
              <w:spacing w:after="0"/>
              <w:ind w:firstLine="0"/>
              <w:jc w:val="center"/>
              <w:rPr>
                <w:sz w:val="20"/>
                <w:szCs w:val="20"/>
                <w:lang w:val="uk-UA"/>
              </w:rPr>
            </w:pPr>
            <w:r w:rsidRPr="003A5CCA">
              <w:rPr>
                <w:sz w:val="20"/>
                <w:szCs w:val="20"/>
                <w:lang w:val="uk-UA"/>
              </w:rPr>
              <w:t>+3,2%</w:t>
            </w:r>
          </w:p>
        </w:tc>
      </w:tr>
      <w:tr w:rsidR="00FF267E" w:rsidRPr="003A5CCA" w14:paraId="7B7D71B3" w14:textId="77777777" w:rsidTr="00FF267E">
        <w:tc>
          <w:tcPr>
            <w:tcW w:w="4248" w:type="dxa"/>
            <w:vAlign w:val="center"/>
          </w:tcPr>
          <w:p w14:paraId="00000F56" w14:textId="77777777" w:rsidR="00FF267E" w:rsidRPr="003A5CCA" w:rsidRDefault="00FF267E" w:rsidP="00D450A8">
            <w:pPr>
              <w:spacing w:after="0"/>
              <w:ind w:firstLine="0"/>
              <w:rPr>
                <w:sz w:val="20"/>
                <w:szCs w:val="20"/>
                <w:lang w:val="uk-UA"/>
              </w:rPr>
            </w:pPr>
            <w:r w:rsidRPr="003A5CCA">
              <w:rPr>
                <w:sz w:val="20"/>
                <w:szCs w:val="20"/>
                <w:lang w:val="uk-UA"/>
              </w:rPr>
              <w:t xml:space="preserve">у </w:t>
            </w:r>
            <w:proofErr w:type="spellStart"/>
            <w:r w:rsidRPr="003A5CCA">
              <w:rPr>
                <w:sz w:val="20"/>
                <w:szCs w:val="20"/>
                <w:lang w:val="uk-UA"/>
              </w:rPr>
              <w:t>т.ч</w:t>
            </w:r>
            <w:proofErr w:type="spellEnd"/>
            <w:r w:rsidRPr="003A5CCA">
              <w:rPr>
                <w:sz w:val="20"/>
                <w:szCs w:val="20"/>
                <w:lang w:val="uk-UA"/>
              </w:rPr>
              <w:t>. фізичні особи</w:t>
            </w:r>
          </w:p>
        </w:tc>
        <w:tc>
          <w:tcPr>
            <w:tcW w:w="1134" w:type="dxa"/>
            <w:vAlign w:val="center"/>
          </w:tcPr>
          <w:p w14:paraId="00000F57" w14:textId="77777777" w:rsidR="00FF267E" w:rsidRPr="003A5CCA" w:rsidRDefault="00FF267E" w:rsidP="00D450A8">
            <w:pPr>
              <w:spacing w:after="0"/>
              <w:ind w:firstLine="0"/>
              <w:jc w:val="center"/>
              <w:rPr>
                <w:sz w:val="20"/>
                <w:szCs w:val="20"/>
                <w:lang w:val="uk-UA"/>
              </w:rPr>
            </w:pPr>
            <w:r w:rsidRPr="003A5CCA">
              <w:rPr>
                <w:sz w:val="20"/>
                <w:szCs w:val="20"/>
                <w:lang w:val="uk-UA"/>
              </w:rPr>
              <w:t>3 648</w:t>
            </w:r>
          </w:p>
        </w:tc>
        <w:tc>
          <w:tcPr>
            <w:tcW w:w="1134" w:type="dxa"/>
            <w:vAlign w:val="center"/>
          </w:tcPr>
          <w:p w14:paraId="00000F58" w14:textId="77777777" w:rsidR="00FF267E" w:rsidRPr="003A5CCA" w:rsidRDefault="00FF267E" w:rsidP="00D450A8">
            <w:pPr>
              <w:spacing w:after="0"/>
              <w:ind w:firstLine="0"/>
              <w:jc w:val="center"/>
              <w:rPr>
                <w:sz w:val="20"/>
                <w:szCs w:val="20"/>
                <w:lang w:val="uk-UA"/>
              </w:rPr>
            </w:pPr>
            <w:r w:rsidRPr="003A5CCA">
              <w:rPr>
                <w:sz w:val="20"/>
                <w:szCs w:val="20"/>
                <w:lang w:val="uk-UA"/>
              </w:rPr>
              <w:t>3 988</w:t>
            </w:r>
          </w:p>
        </w:tc>
        <w:tc>
          <w:tcPr>
            <w:tcW w:w="1134" w:type="dxa"/>
            <w:vAlign w:val="center"/>
          </w:tcPr>
          <w:p w14:paraId="00000F59" w14:textId="77777777" w:rsidR="00FF267E" w:rsidRPr="003A5CCA" w:rsidRDefault="00FF267E" w:rsidP="00D450A8">
            <w:pPr>
              <w:spacing w:after="0"/>
              <w:ind w:firstLine="0"/>
              <w:jc w:val="center"/>
              <w:rPr>
                <w:sz w:val="20"/>
                <w:szCs w:val="20"/>
                <w:lang w:val="uk-UA"/>
              </w:rPr>
            </w:pPr>
            <w:r w:rsidRPr="003A5CCA">
              <w:rPr>
                <w:sz w:val="20"/>
                <w:szCs w:val="20"/>
                <w:lang w:val="uk-UA"/>
              </w:rPr>
              <w:t>4 250</w:t>
            </w:r>
          </w:p>
        </w:tc>
        <w:tc>
          <w:tcPr>
            <w:tcW w:w="1701" w:type="dxa"/>
            <w:vAlign w:val="center"/>
          </w:tcPr>
          <w:p w14:paraId="00000F5B" w14:textId="77777777" w:rsidR="00FF267E" w:rsidRPr="003A5CCA" w:rsidRDefault="00FF267E" w:rsidP="00D450A8">
            <w:pPr>
              <w:spacing w:after="0"/>
              <w:ind w:firstLine="0"/>
              <w:jc w:val="center"/>
              <w:rPr>
                <w:sz w:val="20"/>
                <w:szCs w:val="20"/>
                <w:lang w:val="uk-UA"/>
              </w:rPr>
            </w:pPr>
            <w:r w:rsidRPr="003A5CCA">
              <w:rPr>
                <w:sz w:val="20"/>
                <w:szCs w:val="20"/>
                <w:lang w:val="uk-UA"/>
              </w:rPr>
              <w:t>+16,5%</w:t>
            </w:r>
          </w:p>
        </w:tc>
      </w:tr>
      <w:tr w:rsidR="00FF267E" w:rsidRPr="003A5CCA" w14:paraId="167FE494" w14:textId="77777777" w:rsidTr="00FF267E">
        <w:tc>
          <w:tcPr>
            <w:tcW w:w="4248" w:type="dxa"/>
            <w:vAlign w:val="center"/>
          </w:tcPr>
          <w:p w14:paraId="00000F5C" w14:textId="77777777" w:rsidR="00FF267E" w:rsidRPr="003A5CCA" w:rsidRDefault="00FF267E" w:rsidP="00D450A8">
            <w:pPr>
              <w:spacing w:after="0"/>
              <w:ind w:firstLine="0"/>
              <w:rPr>
                <w:sz w:val="20"/>
                <w:szCs w:val="20"/>
                <w:lang w:val="uk-UA"/>
              </w:rPr>
            </w:pPr>
            <w:r w:rsidRPr="003A5CCA">
              <w:rPr>
                <w:sz w:val="20"/>
                <w:szCs w:val="20"/>
                <w:lang w:val="uk-UA"/>
              </w:rPr>
              <w:t>Частка ФОП у загальній кількості, %</w:t>
            </w:r>
          </w:p>
        </w:tc>
        <w:tc>
          <w:tcPr>
            <w:tcW w:w="1134" w:type="dxa"/>
            <w:vAlign w:val="center"/>
          </w:tcPr>
          <w:p w14:paraId="00000F5D" w14:textId="77777777" w:rsidR="00FF267E" w:rsidRPr="003A5CCA" w:rsidRDefault="00FF267E" w:rsidP="00D450A8">
            <w:pPr>
              <w:spacing w:after="0"/>
              <w:ind w:firstLine="0"/>
              <w:jc w:val="center"/>
              <w:rPr>
                <w:sz w:val="20"/>
                <w:szCs w:val="20"/>
                <w:lang w:val="uk-UA"/>
              </w:rPr>
            </w:pPr>
            <w:r w:rsidRPr="003A5CCA">
              <w:rPr>
                <w:sz w:val="20"/>
                <w:szCs w:val="20"/>
                <w:lang w:val="uk-UA"/>
              </w:rPr>
              <w:t>65,7%</w:t>
            </w:r>
          </w:p>
        </w:tc>
        <w:tc>
          <w:tcPr>
            <w:tcW w:w="1134" w:type="dxa"/>
            <w:vAlign w:val="center"/>
          </w:tcPr>
          <w:p w14:paraId="00000F5E" w14:textId="77777777" w:rsidR="00FF267E" w:rsidRPr="003A5CCA" w:rsidRDefault="00FF267E" w:rsidP="00D450A8">
            <w:pPr>
              <w:spacing w:after="0"/>
              <w:ind w:firstLine="0"/>
              <w:jc w:val="center"/>
              <w:rPr>
                <w:sz w:val="20"/>
                <w:szCs w:val="20"/>
                <w:lang w:val="uk-UA"/>
              </w:rPr>
            </w:pPr>
            <w:r w:rsidRPr="003A5CCA">
              <w:rPr>
                <w:sz w:val="20"/>
                <w:szCs w:val="20"/>
                <w:lang w:val="uk-UA"/>
              </w:rPr>
              <w:t>67,3%</w:t>
            </w:r>
          </w:p>
        </w:tc>
        <w:tc>
          <w:tcPr>
            <w:tcW w:w="1134" w:type="dxa"/>
            <w:vAlign w:val="center"/>
          </w:tcPr>
          <w:p w14:paraId="00000F5F" w14:textId="77777777" w:rsidR="00FF267E" w:rsidRPr="003A5CCA" w:rsidRDefault="00FF267E" w:rsidP="00D450A8">
            <w:pPr>
              <w:spacing w:after="0"/>
              <w:ind w:firstLine="0"/>
              <w:jc w:val="center"/>
              <w:rPr>
                <w:sz w:val="20"/>
                <w:szCs w:val="20"/>
                <w:lang w:val="uk-UA"/>
              </w:rPr>
            </w:pPr>
            <w:r w:rsidRPr="003A5CCA">
              <w:rPr>
                <w:sz w:val="20"/>
                <w:szCs w:val="20"/>
                <w:lang w:val="uk-UA"/>
              </w:rPr>
              <w:t>68,4%</w:t>
            </w:r>
          </w:p>
        </w:tc>
        <w:tc>
          <w:tcPr>
            <w:tcW w:w="1701" w:type="dxa"/>
            <w:vAlign w:val="center"/>
          </w:tcPr>
          <w:p w14:paraId="00000F61" w14:textId="77777777" w:rsidR="00FF267E" w:rsidRPr="003A5CCA" w:rsidRDefault="00FF267E" w:rsidP="00D450A8">
            <w:pPr>
              <w:spacing w:after="0"/>
              <w:ind w:firstLine="0"/>
              <w:jc w:val="center"/>
              <w:rPr>
                <w:sz w:val="20"/>
                <w:szCs w:val="20"/>
                <w:lang w:val="uk-UA"/>
              </w:rPr>
            </w:pPr>
            <w:r w:rsidRPr="003A5CCA">
              <w:rPr>
                <w:sz w:val="20"/>
                <w:szCs w:val="20"/>
                <w:lang w:val="uk-UA"/>
              </w:rPr>
              <w:t>-</w:t>
            </w:r>
          </w:p>
        </w:tc>
      </w:tr>
    </w:tbl>
    <w:p w14:paraId="00000F68" w14:textId="77777777" w:rsidR="00F34A03" w:rsidRPr="003A5CCA" w:rsidRDefault="00F34A03" w:rsidP="00121DD9">
      <w:pPr>
        <w:spacing w:after="0"/>
        <w:rPr>
          <w:lang w:val="uk-UA"/>
        </w:rPr>
      </w:pPr>
    </w:p>
    <w:p w14:paraId="00000FE7" w14:textId="096B6333" w:rsidR="00F34A03" w:rsidRPr="003A5CCA" w:rsidRDefault="001A6C12" w:rsidP="0024698E">
      <w:pPr>
        <w:rPr>
          <w:lang w:val="uk-UA"/>
        </w:rPr>
      </w:pPr>
      <w:r w:rsidRPr="003A5CCA">
        <w:rPr>
          <w:lang w:val="uk-UA"/>
        </w:rPr>
        <w:t xml:space="preserve">Галузева структура підприємництва у </w:t>
      </w:r>
      <w:proofErr w:type="spellStart"/>
      <w:r w:rsidRPr="003A5CCA">
        <w:rPr>
          <w:lang w:val="uk-UA"/>
        </w:rPr>
        <w:t>Самарівській</w:t>
      </w:r>
      <w:proofErr w:type="spellEnd"/>
      <w:r w:rsidRPr="003A5CCA">
        <w:rPr>
          <w:lang w:val="uk-UA"/>
        </w:rPr>
        <w:t xml:space="preserve"> громаді характеризується значною диверсифікацією з переважанням сфери торгівлі</w:t>
      </w:r>
      <w:r w:rsidR="0024698E" w:rsidRPr="003A5CCA">
        <w:rPr>
          <w:lang w:val="uk-UA"/>
        </w:rPr>
        <w:t xml:space="preserve"> та </w:t>
      </w:r>
      <w:r w:rsidRPr="003A5CCA">
        <w:rPr>
          <w:lang w:val="uk-UA"/>
        </w:rPr>
        <w:t xml:space="preserve"> послуг</w:t>
      </w:r>
      <w:r w:rsidR="0024698E" w:rsidRPr="003A5CCA">
        <w:rPr>
          <w:lang w:val="uk-UA"/>
        </w:rPr>
        <w:t xml:space="preserve">. </w:t>
      </w:r>
      <w:r w:rsidRPr="003A5CCA">
        <w:rPr>
          <w:lang w:val="uk-UA"/>
        </w:rPr>
        <w:t>Водночас виробничий сектор та будівництво демонструють ознаки стагнації або незначного скорочення, що пов'язано з об'єктивними труднощами цих галузей в умовах воєнного стану, зокрема з проблемами логістики, постачання сировини та комплектуючих, енергетичною нестабільністю.</w:t>
      </w:r>
    </w:p>
    <w:p w14:paraId="00000FE8" w14:textId="51F2429E" w:rsidR="00F34A03" w:rsidRPr="003A5CCA" w:rsidRDefault="0024698E">
      <w:pPr>
        <w:rPr>
          <w:lang w:val="uk-UA"/>
        </w:rPr>
      </w:pPr>
      <w:r w:rsidRPr="003A5CCA">
        <w:rPr>
          <w:lang w:val="uk-UA"/>
        </w:rPr>
        <w:t xml:space="preserve">У порівнянні з тенденціями на національному рівні, де загальна кількість малих і середніх підприємств у країні зменшилася приблизно на 3-5% через військові дії , міграцію населення, енергетичну кризу та інші негативні фактори у 2023-2024 роках (Державна служба статистики України),  зростання кількості підприємців у </w:t>
      </w:r>
      <w:proofErr w:type="spellStart"/>
      <w:r w:rsidRPr="003A5CCA">
        <w:rPr>
          <w:lang w:val="uk-UA"/>
        </w:rPr>
        <w:t>Самарівській</w:t>
      </w:r>
      <w:proofErr w:type="spellEnd"/>
      <w:r w:rsidRPr="003A5CCA">
        <w:rPr>
          <w:lang w:val="uk-UA"/>
        </w:rPr>
        <w:t xml:space="preserve"> громаді на 11,9% виглядає надзвичайно позитивним і свідчить конкурентні переваги міста.</w:t>
      </w:r>
    </w:p>
    <w:p w14:paraId="00000FE9" w14:textId="4E8D0B63" w:rsidR="00F34A03" w:rsidRPr="003A5CCA" w:rsidRDefault="001A6C12">
      <w:pPr>
        <w:rPr>
          <w:lang w:val="uk-UA"/>
        </w:rPr>
      </w:pPr>
      <w:r w:rsidRPr="003A5CCA">
        <w:rPr>
          <w:lang w:val="uk-UA"/>
        </w:rPr>
        <w:t xml:space="preserve">Ключовими факторами, що забезпечують відносно сприятливі умови для розвитку підприємництва у громаді, є відносна віддаленість від зони активних бойових дій, наявність великих промислових підприємств-роботодавців, які забезпечують стабільні доходи населення, розвинена транспортна інфраструктура та близькість до обласного центру з його значним споживчим ринком. </w:t>
      </w:r>
    </w:p>
    <w:p w14:paraId="00000FEA" w14:textId="6D807F8D" w:rsidR="00F34A03" w:rsidRPr="003A5CCA" w:rsidRDefault="00D450A8" w:rsidP="00D450A8">
      <w:pPr>
        <w:pStyle w:val="af7"/>
        <w:rPr>
          <w:lang w:val="uk-UA"/>
        </w:rPr>
      </w:pPr>
      <w:bookmarkStart w:id="263" w:name="_Toc230171139"/>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C8210C" w:rsidRPr="003A5CCA">
        <w:rPr>
          <w:lang w:val="uk-UA"/>
        </w:rPr>
        <w:t>7</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C8210C" w:rsidRPr="003A5CCA">
        <w:rPr>
          <w:lang w:val="uk-UA"/>
        </w:rPr>
        <w:t>3</w:t>
      </w:r>
      <w:r w:rsidR="009C47EB" w:rsidRPr="003A5CCA">
        <w:rPr>
          <w:lang w:val="uk-UA"/>
        </w:rPr>
        <w:fldChar w:fldCharType="end"/>
      </w:r>
      <w:r w:rsidRPr="003A5CCA">
        <w:rPr>
          <w:lang w:val="uk-UA"/>
        </w:rPr>
        <w:t xml:space="preserve"> </w:t>
      </w:r>
      <w:r w:rsidR="001A6C12" w:rsidRPr="003A5CCA">
        <w:rPr>
          <w:bCs w:val="0"/>
          <w:szCs w:val="24"/>
          <w:lang w:val="uk-UA"/>
        </w:rPr>
        <w:t>– Інтегральна оцінка підприємницького середовища Самарівської громади</w:t>
      </w:r>
      <w:bookmarkEnd w:id="263"/>
    </w:p>
    <w:tbl>
      <w:tblPr>
        <w:tblStyle w:val="afffff4"/>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4"/>
        <w:gridCol w:w="1689"/>
        <w:gridCol w:w="1301"/>
        <w:gridCol w:w="3847"/>
      </w:tblGrid>
      <w:tr w:rsidR="003F61CC" w:rsidRPr="003A5CCA" w14:paraId="340FEDA2" w14:textId="77777777" w:rsidTr="00023C07">
        <w:trPr>
          <w:tblHeader/>
        </w:trPr>
        <w:tc>
          <w:tcPr>
            <w:tcW w:w="2514" w:type="dxa"/>
            <w:shd w:val="clear" w:color="auto" w:fill="17365D"/>
            <w:vAlign w:val="center"/>
          </w:tcPr>
          <w:p w14:paraId="00000FEB" w14:textId="77777777" w:rsidR="00F34A03" w:rsidRPr="003A5CCA" w:rsidRDefault="001A6C12" w:rsidP="00023C07">
            <w:pPr>
              <w:keepNext/>
              <w:spacing w:after="0"/>
              <w:ind w:firstLine="0"/>
              <w:jc w:val="center"/>
              <w:rPr>
                <w:sz w:val="20"/>
                <w:szCs w:val="20"/>
                <w:lang w:val="uk-UA"/>
              </w:rPr>
            </w:pPr>
            <w:r w:rsidRPr="003A5CCA">
              <w:rPr>
                <w:sz w:val="20"/>
                <w:szCs w:val="20"/>
                <w:lang w:val="uk-UA"/>
              </w:rPr>
              <w:t>Критерій оцінки</w:t>
            </w:r>
          </w:p>
        </w:tc>
        <w:tc>
          <w:tcPr>
            <w:tcW w:w="1689" w:type="dxa"/>
            <w:shd w:val="clear" w:color="auto" w:fill="17365D"/>
            <w:vAlign w:val="center"/>
          </w:tcPr>
          <w:p w14:paraId="00000FEC" w14:textId="77777777" w:rsidR="00F34A03" w:rsidRPr="003A5CCA" w:rsidRDefault="001A6C12" w:rsidP="00023C07">
            <w:pPr>
              <w:keepNext/>
              <w:spacing w:after="0"/>
              <w:ind w:firstLine="0"/>
              <w:jc w:val="center"/>
              <w:rPr>
                <w:sz w:val="20"/>
                <w:szCs w:val="20"/>
                <w:lang w:val="uk-UA"/>
              </w:rPr>
            </w:pPr>
            <w:r w:rsidRPr="003A5CCA">
              <w:rPr>
                <w:sz w:val="20"/>
                <w:szCs w:val="20"/>
                <w:lang w:val="uk-UA"/>
              </w:rPr>
              <w:t>Показник</w:t>
            </w:r>
          </w:p>
        </w:tc>
        <w:tc>
          <w:tcPr>
            <w:tcW w:w="1301" w:type="dxa"/>
            <w:shd w:val="clear" w:color="auto" w:fill="17365D"/>
            <w:vAlign w:val="center"/>
          </w:tcPr>
          <w:p w14:paraId="00000FED" w14:textId="77777777" w:rsidR="00F34A03" w:rsidRPr="003A5CCA" w:rsidRDefault="001A6C12" w:rsidP="00023C07">
            <w:pPr>
              <w:keepNext/>
              <w:spacing w:after="0"/>
              <w:ind w:firstLine="0"/>
              <w:jc w:val="center"/>
              <w:rPr>
                <w:sz w:val="20"/>
                <w:szCs w:val="20"/>
                <w:lang w:val="uk-UA"/>
              </w:rPr>
            </w:pPr>
            <w:r w:rsidRPr="003A5CCA">
              <w:rPr>
                <w:sz w:val="20"/>
                <w:szCs w:val="20"/>
                <w:lang w:val="uk-UA"/>
              </w:rPr>
              <w:t>Оцінка (1-10)</w:t>
            </w:r>
          </w:p>
        </w:tc>
        <w:tc>
          <w:tcPr>
            <w:tcW w:w="3847" w:type="dxa"/>
            <w:shd w:val="clear" w:color="auto" w:fill="17365D"/>
            <w:vAlign w:val="center"/>
          </w:tcPr>
          <w:p w14:paraId="00000FEE" w14:textId="77777777" w:rsidR="00F34A03" w:rsidRPr="003A5CCA" w:rsidRDefault="001A6C12" w:rsidP="00023C07">
            <w:pPr>
              <w:keepNext/>
              <w:spacing w:after="0"/>
              <w:ind w:firstLine="0"/>
              <w:jc w:val="center"/>
              <w:rPr>
                <w:sz w:val="20"/>
                <w:szCs w:val="20"/>
                <w:lang w:val="uk-UA"/>
              </w:rPr>
            </w:pPr>
            <w:r w:rsidRPr="003A5CCA">
              <w:rPr>
                <w:sz w:val="20"/>
                <w:szCs w:val="20"/>
                <w:lang w:val="uk-UA"/>
              </w:rPr>
              <w:t>Обґрунтування</w:t>
            </w:r>
          </w:p>
        </w:tc>
      </w:tr>
      <w:tr w:rsidR="003F61CC" w:rsidRPr="003A5CCA" w14:paraId="621C374B" w14:textId="77777777" w:rsidTr="00023C07">
        <w:tc>
          <w:tcPr>
            <w:tcW w:w="2514" w:type="dxa"/>
            <w:vAlign w:val="center"/>
          </w:tcPr>
          <w:p w14:paraId="00000FEF" w14:textId="77777777" w:rsidR="00F34A03" w:rsidRPr="003A5CCA" w:rsidRDefault="001A6C12" w:rsidP="00023C07">
            <w:pPr>
              <w:spacing w:after="0"/>
              <w:ind w:firstLine="0"/>
              <w:jc w:val="center"/>
              <w:rPr>
                <w:sz w:val="20"/>
                <w:szCs w:val="20"/>
                <w:lang w:val="uk-UA"/>
              </w:rPr>
            </w:pPr>
            <w:r w:rsidRPr="003A5CCA">
              <w:rPr>
                <w:sz w:val="20"/>
                <w:szCs w:val="20"/>
                <w:lang w:val="uk-UA"/>
              </w:rPr>
              <w:t>Динаміка розвитку</w:t>
            </w:r>
          </w:p>
        </w:tc>
        <w:tc>
          <w:tcPr>
            <w:tcW w:w="1689" w:type="dxa"/>
            <w:vAlign w:val="center"/>
          </w:tcPr>
          <w:p w14:paraId="00000FF0" w14:textId="77777777" w:rsidR="00F34A03" w:rsidRPr="003A5CCA" w:rsidRDefault="001A6C12" w:rsidP="00023C07">
            <w:pPr>
              <w:spacing w:after="0"/>
              <w:ind w:firstLine="0"/>
              <w:jc w:val="center"/>
              <w:rPr>
                <w:sz w:val="20"/>
                <w:szCs w:val="20"/>
                <w:lang w:val="uk-UA"/>
              </w:rPr>
            </w:pPr>
            <w:r w:rsidRPr="003A5CCA">
              <w:rPr>
                <w:sz w:val="20"/>
                <w:szCs w:val="20"/>
                <w:lang w:val="uk-UA"/>
              </w:rPr>
              <w:t>+11,9% за 2 роки</w:t>
            </w:r>
          </w:p>
        </w:tc>
        <w:tc>
          <w:tcPr>
            <w:tcW w:w="1301" w:type="dxa"/>
            <w:vAlign w:val="center"/>
          </w:tcPr>
          <w:p w14:paraId="00000FF1" w14:textId="77777777" w:rsidR="00F34A03" w:rsidRPr="003A5CCA" w:rsidRDefault="001A6C12" w:rsidP="00023C07">
            <w:pPr>
              <w:spacing w:after="0"/>
              <w:ind w:firstLine="0"/>
              <w:jc w:val="center"/>
              <w:rPr>
                <w:sz w:val="20"/>
                <w:szCs w:val="20"/>
                <w:lang w:val="uk-UA"/>
              </w:rPr>
            </w:pPr>
            <w:r w:rsidRPr="003A5CCA">
              <w:rPr>
                <w:sz w:val="20"/>
                <w:szCs w:val="20"/>
                <w:lang w:val="uk-UA"/>
              </w:rPr>
              <w:t>9</w:t>
            </w:r>
          </w:p>
        </w:tc>
        <w:tc>
          <w:tcPr>
            <w:tcW w:w="3847" w:type="dxa"/>
            <w:vAlign w:val="center"/>
          </w:tcPr>
          <w:p w14:paraId="00000FF2" w14:textId="77777777" w:rsidR="00F34A03" w:rsidRPr="003A5CCA" w:rsidRDefault="001A6C12" w:rsidP="00023C07">
            <w:pPr>
              <w:spacing w:after="0"/>
              <w:ind w:firstLine="0"/>
              <w:jc w:val="center"/>
              <w:rPr>
                <w:sz w:val="20"/>
                <w:szCs w:val="20"/>
                <w:lang w:val="uk-UA"/>
              </w:rPr>
            </w:pPr>
            <w:r w:rsidRPr="003A5CCA">
              <w:rPr>
                <w:sz w:val="20"/>
                <w:szCs w:val="20"/>
                <w:lang w:val="uk-UA"/>
              </w:rPr>
              <w:t>Значно вище середнього по Україні в умовах війни</w:t>
            </w:r>
          </w:p>
        </w:tc>
      </w:tr>
      <w:tr w:rsidR="003F61CC" w:rsidRPr="003A5CCA" w14:paraId="6F82111C" w14:textId="77777777" w:rsidTr="00023C07">
        <w:tc>
          <w:tcPr>
            <w:tcW w:w="2514" w:type="dxa"/>
            <w:vAlign w:val="center"/>
          </w:tcPr>
          <w:p w14:paraId="00000FF3" w14:textId="77777777" w:rsidR="00F34A03" w:rsidRPr="003A5CCA" w:rsidRDefault="001A6C12" w:rsidP="00023C07">
            <w:pPr>
              <w:spacing w:after="0"/>
              <w:ind w:firstLine="0"/>
              <w:jc w:val="center"/>
              <w:rPr>
                <w:sz w:val="20"/>
                <w:szCs w:val="20"/>
                <w:lang w:val="uk-UA"/>
              </w:rPr>
            </w:pPr>
            <w:r w:rsidRPr="003A5CCA">
              <w:rPr>
                <w:sz w:val="20"/>
                <w:szCs w:val="20"/>
                <w:lang w:val="uk-UA"/>
              </w:rPr>
              <w:t>Структурна диверсифікація</w:t>
            </w:r>
          </w:p>
        </w:tc>
        <w:tc>
          <w:tcPr>
            <w:tcW w:w="1689" w:type="dxa"/>
            <w:vAlign w:val="center"/>
          </w:tcPr>
          <w:p w14:paraId="00000FF4" w14:textId="77777777" w:rsidR="00F34A03" w:rsidRPr="003A5CCA" w:rsidRDefault="001A6C12" w:rsidP="00023C07">
            <w:pPr>
              <w:spacing w:after="0"/>
              <w:ind w:firstLine="0"/>
              <w:jc w:val="center"/>
              <w:rPr>
                <w:sz w:val="20"/>
                <w:szCs w:val="20"/>
                <w:lang w:val="uk-UA"/>
              </w:rPr>
            </w:pPr>
            <w:r w:rsidRPr="003A5CCA">
              <w:rPr>
                <w:sz w:val="20"/>
                <w:szCs w:val="20"/>
                <w:lang w:val="uk-UA"/>
              </w:rPr>
              <w:t>6 груп платників ЄП</w:t>
            </w:r>
          </w:p>
        </w:tc>
        <w:tc>
          <w:tcPr>
            <w:tcW w:w="1301" w:type="dxa"/>
            <w:vAlign w:val="center"/>
          </w:tcPr>
          <w:p w14:paraId="00000FF5" w14:textId="77777777" w:rsidR="00F34A03" w:rsidRPr="003A5CCA" w:rsidRDefault="001A6C12" w:rsidP="00023C07">
            <w:pPr>
              <w:spacing w:after="0"/>
              <w:ind w:firstLine="0"/>
              <w:jc w:val="center"/>
              <w:rPr>
                <w:sz w:val="20"/>
                <w:szCs w:val="20"/>
                <w:lang w:val="uk-UA"/>
              </w:rPr>
            </w:pPr>
            <w:r w:rsidRPr="003A5CCA">
              <w:rPr>
                <w:sz w:val="20"/>
                <w:szCs w:val="20"/>
                <w:lang w:val="uk-UA"/>
              </w:rPr>
              <w:t>8</w:t>
            </w:r>
          </w:p>
        </w:tc>
        <w:tc>
          <w:tcPr>
            <w:tcW w:w="3847" w:type="dxa"/>
            <w:vAlign w:val="center"/>
          </w:tcPr>
          <w:p w14:paraId="00000FF6" w14:textId="77777777" w:rsidR="00F34A03" w:rsidRPr="003A5CCA" w:rsidRDefault="001A6C12" w:rsidP="00023C07">
            <w:pPr>
              <w:spacing w:after="0"/>
              <w:ind w:firstLine="0"/>
              <w:jc w:val="center"/>
              <w:rPr>
                <w:sz w:val="20"/>
                <w:szCs w:val="20"/>
                <w:lang w:val="uk-UA"/>
              </w:rPr>
            </w:pPr>
            <w:r w:rsidRPr="003A5CCA">
              <w:rPr>
                <w:sz w:val="20"/>
                <w:szCs w:val="20"/>
                <w:lang w:val="uk-UA"/>
              </w:rPr>
              <w:t>Представлені всі категорії від мікро до середнього бізнесу</w:t>
            </w:r>
          </w:p>
        </w:tc>
      </w:tr>
      <w:tr w:rsidR="003F61CC" w:rsidRPr="003A5CCA" w14:paraId="6BD74958" w14:textId="77777777" w:rsidTr="00023C07">
        <w:tc>
          <w:tcPr>
            <w:tcW w:w="2514" w:type="dxa"/>
            <w:vAlign w:val="center"/>
          </w:tcPr>
          <w:p w14:paraId="00000FF7" w14:textId="77777777" w:rsidR="00F34A03" w:rsidRPr="003A5CCA" w:rsidRDefault="001A6C12" w:rsidP="00023C07">
            <w:pPr>
              <w:spacing w:after="0"/>
              <w:ind w:firstLine="0"/>
              <w:jc w:val="center"/>
              <w:rPr>
                <w:sz w:val="20"/>
                <w:szCs w:val="20"/>
                <w:lang w:val="uk-UA"/>
              </w:rPr>
            </w:pPr>
            <w:r w:rsidRPr="003A5CCA">
              <w:rPr>
                <w:sz w:val="20"/>
                <w:szCs w:val="20"/>
                <w:lang w:val="uk-UA"/>
              </w:rPr>
              <w:lastRenderedPageBreak/>
              <w:t>Активність у сфері послуг</w:t>
            </w:r>
          </w:p>
        </w:tc>
        <w:tc>
          <w:tcPr>
            <w:tcW w:w="1689" w:type="dxa"/>
            <w:vAlign w:val="center"/>
          </w:tcPr>
          <w:p w14:paraId="00000FF8" w14:textId="77777777" w:rsidR="00F34A03" w:rsidRPr="003A5CCA" w:rsidRDefault="001A6C12" w:rsidP="00023C07">
            <w:pPr>
              <w:spacing w:after="0"/>
              <w:ind w:firstLine="0"/>
              <w:jc w:val="center"/>
              <w:rPr>
                <w:sz w:val="20"/>
                <w:szCs w:val="20"/>
                <w:lang w:val="uk-UA"/>
              </w:rPr>
            </w:pPr>
            <w:r w:rsidRPr="003A5CCA">
              <w:rPr>
                <w:sz w:val="20"/>
                <w:szCs w:val="20"/>
                <w:lang w:val="uk-UA"/>
              </w:rPr>
              <w:t>+22,9% група 2</w:t>
            </w:r>
          </w:p>
        </w:tc>
        <w:tc>
          <w:tcPr>
            <w:tcW w:w="1301" w:type="dxa"/>
            <w:vAlign w:val="center"/>
          </w:tcPr>
          <w:p w14:paraId="00000FF9" w14:textId="77777777" w:rsidR="00F34A03" w:rsidRPr="003A5CCA" w:rsidRDefault="001A6C12" w:rsidP="00023C07">
            <w:pPr>
              <w:spacing w:after="0"/>
              <w:ind w:firstLine="0"/>
              <w:jc w:val="center"/>
              <w:rPr>
                <w:sz w:val="20"/>
                <w:szCs w:val="20"/>
                <w:lang w:val="uk-UA"/>
              </w:rPr>
            </w:pPr>
            <w:r w:rsidRPr="003A5CCA">
              <w:rPr>
                <w:sz w:val="20"/>
                <w:szCs w:val="20"/>
                <w:lang w:val="uk-UA"/>
              </w:rPr>
              <w:t>9</w:t>
            </w:r>
          </w:p>
        </w:tc>
        <w:tc>
          <w:tcPr>
            <w:tcW w:w="3847" w:type="dxa"/>
            <w:vAlign w:val="center"/>
          </w:tcPr>
          <w:p w14:paraId="00000FFA" w14:textId="77777777" w:rsidR="00F34A03" w:rsidRPr="003A5CCA" w:rsidRDefault="001A6C12" w:rsidP="00023C07">
            <w:pPr>
              <w:spacing w:after="0"/>
              <w:ind w:firstLine="0"/>
              <w:jc w:val="center"/>
              <w:rPr>
                <w:sz w:val="20"/>
                <w:szCs w:val="20"/>
                <w:lang w:val="uk-UA"/>
              </w:rPr>
            </w:pPr>
            <w:r w:rsidRPr="003A5CCA">
              <w:rPr>
                <w:sz w:val="20"/>
                <w:szCs w:val="20"/>
                <w:lang w:val="uk-UA"/>
              </w:rPr>
              <w:t>Найвищий темп зростання серед всіх категорій</w:t>
            </w:r>
          </w:p>
        </w:tc>
      </w:tr>
      <w:tr w:rsidR="003F61CC" w:rsidRPr="003A5CCA" w14:paraId="3D259DA5" w14:textId="77777777" w:rsidTr="00023C07">
        <w:tc>
          <w:tcPr>
            <w:tcW w:w="2514" w:type="dxa"/>
            <w:vAlign w:val="center"/>
          </w:tcPr>
          <w:p w14:paraId="00000FFB" w14:textId="77777777" w:rsidR="00F34A03" w:rsidRPr="003A5CCA" w:rsidRDefault="001A6C12" w:rsidP="00023C07">
            <w:pPr>
              <w:spacing w:after="0"/>
              <w:ind w:firstLine="0"/>
              <w:jc w:val="center"/>
              <w:rPr>
                <w:sz w:val="20"/>
                <w:szCs w:val="20"/>
                <w:lang w:val="uk-UA"/>
              </w:rPr>
            </w:pPr>
            <w:r w:rsidRPr="003A5CCA">
              <w:rPr>
                <w:sz w:val="20"/>
                <w:szCs w:val="20"/>
                <w:lang w:val="uk-UA"/>
              </w:rPr>
              <w:t>Стабільність МСП</w:t>
            </w:r>
          </w:p>
        </w:tc>
        <w:tc>
          <w:tcPr>
            <w:tcW w:w="1689" w:type="dxa"/>
            <w:vAlign w:val="center"/>
          </w:tcPr>
          <w:p w14:paraId="00000FFC" w14:textId="77777777" w:rsidR="00F34A03" w:rsidRPr="003A5CCA" w:rsidRDefault="001A6C12" w:rsidP="00023C07">
            <w:pPr>
              <w:spacing w:after="0"/>
              <w:ind w:firstLine="0"/>
              <w:jc w:val="center"/>
              <w:rPr>
                <w:sz w:val="20"/>
                <w:szCs w:val="20"/>
                <w:lang w:val="uk-UA"/>
              </w:rPr>
            </w:pPr>
            <w:r w:rsidRPr="003A5CCA">
              <w:rPr>
                <w:sz w:val="20"/>
                <w:szCs w:val="20"/>
                <w:lang w:val="uk-UA"/>
              </w:rPr>
              <w:t>3 400-3 600 платників</w:t>
            </w:r>
          </w:p>
        </w:tc>
        <w:tc>
          <w:tcPr>
            <w:tcW w:w="1301" w:type="dxa"/>
            <w:vAlign w:val="center"/>
          </w:tcPr>
          <w:p w14:paraId="00000FFD" w14:textId="77777777" w:rsidR="00F34A03" w:rsidRPr="003A5CCA" w:rsidRDefault="001A6C12" w:rsidP="00023C07">
            <w:pPr>
              <w:spacing w:after="0"/>
              <w:ind w:firstLine="0"/>
              <w:jc w:val="center"/>
              <w:rPr>
                <w:sz w:val="20"/>
                <w:szCs w:val="20"/>
                <w:lang w:val="uk-UA"/>
              </w:rPr>
            </w:pPr>
            <w:r w:rsidRPr="003A5CCA">
              <w:rPr>
                <w:sz w:val="20"/>
                <w:szCs w:val="20"/>
                <w:lang w:val="uk-UA"/>
              </w:rPr>
              <w:t>7</w:t>
            </w:r>
          </w:p>
        </w:tc>
        <w:tc>
          <w:tcPr>
            <w:tcW w:w="3847" w:type="dxa"/>
            <w:vAlign w:val="center"/>
          </w:tcPr>
          <w:p w14:paraId="00000FFE" w14:textId="77777777" w:rsidR="00F34A03" w:rsidRPr="003A5CCA" w:rsidRDefault="001A6C12" w:rsidP="00023C07">
            <w:pPr>
              <w:spacing w:after="0"/>
              <w:ind w:firstLine="0"/>
              <w:jc w:val="center"/>
              <w:rPr>
                <w:sz w:val="20"/>
                <w:szCs w:val="20"/>
                <w:lang w:val="uk-UA"/>
              </w:rPr>
            </w:pPr>
            <w:r w:rsidRPr="003A5CCA">
              <w:rPr>
                <w:sz w:val="20"/>
                <w:szCs w:val="20"/>
                <w:lang w:val="uk-UA"/>
              </w:rPr>
              <w:t>Збереження кількості попри війну</w:t>
            </w:r>
          </w:p>
        </w:tc>
      </w:tr>
      <w:tr w:rsidR="003F61CC" w:rsidRPr="003A5CCA" w14:paraId="671D9356" w14:textId="77777777" w:rsidTr="00023C07">
        <w:tc>
          <w:tcPr>
            <w:tcW w:w="2514" w:type="dxa"/>
            <w:vAlign w:val="center"/>
          </w:tcPr>
          <w:p w14:paraId="00000FFF" w14:textId="77777777" w:rsidR="00F34A03" w:rsidRPr="003A5CCA" w:rsidRDefault="001A6C12" w:rsidP="00023C07">
            <w:pPr>
              <w:spacing w:after="0"/>
              <w:ind w:firstLine="0"/>
              <w:jc w:val="center"/>
              <w:rPr>
                <w:sz w:val="20"/>
                <w:szCs w:val="20"/>
                <w:lang w:val="uk-UA"/>
              </w:rPr>
            </w:pPr>
            <w:r w:rsidRPr="003A5CCA">
              <w:rPr>
                <w:sz w:val="20"/>
                <w:szCs w:val="20"/>
                <w:lang w:val="uk-UA"/>
              </w:rPr>
              <w:t>Розвиток корпоративних форм</w:t>
            </w:r>
          </w:p>
        </w:tc>
        <w:tc>
          <w:tcPr>
            <w:tcW w:w="1689" w:type="dxa"/>
            <w:vAlign w:val="center"/>
          </w:tcPr>
          <w:p w14:paraId="00001000" w14:textId="77777777" w:rsidR="00F34A03" w:rsidRPr="003A5CCA" w:rsidRDefault="001A6C12" w:rsidP="00023C07">
            <w:pPr>
              <w:spacing w:after="0"/>
              <w:ind w:firstLine="0"/>
              <w:jc w:val="center"/>
              <w:rPr>
                <w:sz w:val="20"/>
                <w:szCs w:val="20"/>
                <w:lang w:val="uk-UA"/>
              </w:rPr>
            </w:pPr>
            <w:r w:rsidRPr="003A5CCA">
              <w:rPr>
                <w:sz w:val="20"/>
                <w:szCs w:val="20"/>
                <w:lang w:val="uk-UA"/>
              </w:rPr>
              <w:t>-4,8% ЮО на ЄП</w:t>
            </w:r>
          </w:p>
        </w:tc>
        <w:tc>
          <w:tcPr>
            <w:tcW w:w="1301" w:type="dxa"/>
            <w:vAlign w:val="center"/>
          </w:tcPr>
          <w:p w14:paraId="00001001" w14:textId="77777777" w:rsidR="00F34A03" w:rsidRPr="003A5CCA" w:rsidRDefault="001A6C12" w:rsidP="00023C07">
            <w:pPr>
              <w:spacing w:after="0"/>
              <w:ind w:firstLine="0"/>
              <w:jc w:val="center"/>
              <w:rPr>
                <w:sz w:val="20"/>
                <w:szCs w:val="20"/>
                <w:lang w:val="uk-UA"/>
              </w:rPr>
            </w:pPr>
            <w:r w:rsidRPr="003A5CCA">
              <w:rPr>
                <w:sz w:val="20"/>
                <w:szCs w:val="20"/>
                <w:lang w:val="uk-UA"/>
              </w:rPr>
              <w:t>5</w:t>
            </w:r>
          </w:p>
        </w:tc>
        <w:tc>
          <w:tcPr>
            <w:tcW w:w="3847" w:type="dxa"/>
            <w:vAlign w:val="center"/>
          </w:tcPr>
          <w:p w14:paraId="00001002" w14:textId="77777777" w:rsidR="00F34A03" w:rsidRPr="003A5CCA" w:rsidRDefault="001A6C12" w:rsidP="00023C07">
            <w:pPr>
              <w:spacing w:after="0"/>
              <w:ind w:firstLine="0"/>
              <w:jc w:val="center"/>
              <w:rPr>
                <w:sz w:val="20"/>
                <w:szCs w:val="20"/>
                <w:lang w:val="uk-UA"/>
              </w:rPr>
            </w:pPr>
            <w:r w:rsidRPr="003A5CCA">
              <w:rPr>
                <w:sz w:val="20"/>
                <w:szCs w:val="20"/>
                <w:lang w:val="uk-UA"/>
              </w:rPr>
              <w:t>Негативна динаміка потребує уваги</w:t>
            </w:r>
          </w:p>
        </w:tc>
      </w:tr>
      <w:tr w:rsidR="003F61CC" w:rsidRPr="003A5CCA" w14:paraId="74AA469F" w14:textId="77777777" w:rsidTr="00023C07">
        <w:tc>
          <w:tcPr>
            <w:tcW w:w="2514" w:type="dxa"/>
            <w:vAlign w:val="center"/>
          </w:tcPr>
          <w:p w14:paraId="00001003" w14:textId="77777777" w:rsidR="00F34A03" w:rsidRPr="003A5CCA" w:rsidRDefault="001A6C12" w:rsidP="00023C07">
            <w:pPr>
              <w:spacing w:after="0"/>
              <w:ind w:firstLine="0"/>
              <w:jc w:val="center"/>
              <w:rPr>
                <w:sz w:val="20"/>
                <w:szCs w:val="20"/>
                <w:lang w:val="uk-UA"/>
              </w:rPr>
            </w:pPr>
            <w:r w:rsidRPr="003A5CCA">
              <w:rPr>
                <w:sz w:val="20"/>
                <w:szCs w:val="20"/>
                <w:lang w:val="uk-UA"/>
              </w:rPr>
              <w:t>Аграрний потенціал</w:t>
            </w:r>
          </w:p>
        </w:tc>
        <w:tc>
          <w:tcPr>
            <w:tcW w:w="1689" w:type="dxa"/>
            <w:vAlign w:val="center"/>
          </w:tcPr>
          <w:p w14:paraId="00001004" w14:textId="77777777" w:rsidR="00F34A03" w:rsidRPr="003A5CCA" w:rsidRDefault="001A6C12" w:rsidP="00023C07">
            <w:pPr>
              <w:spacing w:after="0"/>
              <w:ind w:firstLine="0"/>
              <w:jc w:val="center"/>
              <w:rPr>
                <w:sz w:val="20"/>
                <w:szCs w:val="20"/>
                <w:lang w:val="uk-UA"/>
              </w:rPr>
            </w:pPr>
            <w:r w:rsidRPr="003A5CCA">
              <w:rPr>
                <w:sz w:val="20"/>
                <w:szCs w:val="20"/>
                <w:lang w:val="uk-UA"/>
              </w:rPr>
              <w:t>+75% група 4</w:t>
            </w:r>
          </w:p>
        </w:tc>
        <w:tc>
          <w:tcPr>
            <w:tcW w:w="1301" w:type="dxa"/>
            <w:vAlign w:val="center"/>
          </w:tcPr>
          <w:p w14:paraId="00001005" w14:textId="77777777" w:rsidR="00F34A03" w:rsidRPr="003A5CCA" w:rsidRDefault="001A6C12" w:rsidP="00023C07">
            <w:pPr>
              <w:spacing w:after="0"/>
              <w:ind w:firstLine="0"/>
              <w:jc w:val="center"/>
              <w:rPr>
                <w:sz w:val="20"/>
                <w:szCs w:val="20"/>
                <w:lang w:val="uk-UA"/>
              </w:rPr>
            </w:pPr>
            <w:r w:rsidRPr="003A5CCA">
              <w:rPr>
                <w:sz w:val="20"/>
                <w:szCs w:val="20"/>
                <w:lang w:val="uk-UA"/>
              </w:rPr>
              <w:t>7</w:t>
            </w:r>
          </w:p>
        </w:tc>
        <w:tc>
          <w:tcPr>
            <w:tcW w:w="3847" w:type="dxa"/>
            <w:vAlign w:val="center"/>
          </w:tcPr>
          <w:p w14:paraId="00001006" w14:textId="77777777" w:rsidR="00F34A03" w:rsidRPr="003A5CCA" w:rsidRDefault="001A6C12" w:rsidP="00023C07">
            <w:pPr>
              <w:spacing w:after="0"/>
              <w:ind w:firstLine="0"/>
              <w:jc w:val="center"/>
              <w:rPr>
                <w:sz w:val="20"/>
                <w:szCs w:val="20"/>
                <w:lang w:val="uk-UA"/>
              </w:rPr>
            </w:pPr>
            <w:r w:rsidRPr="003A5CCA">
              <w:rPr>
                <w:sz w:val="20"/>
                <w:szCs w:val="20"/>
                <w:lang w:val="uk-UA"/>
              </w:rPr>
              <w:t>Високий темп приросту при малій базі</w:t>
            </w:r>
          </w:p>
        </w:tc>
      </w:tr>
      <w:tr w:rsidR="003F61CC" w:rsidRPr="003A5CCA" w14:paraId="43642FAF" w14:textId="77777777" w:rsidTr="00023C07">
        <w:tc>
          <w:tcPr>
            <w:tcW w:w="2514" w:type="dxa"/>
            <w:vAlign w:val="center"/>
          </w:tcPr>
          <w:p w14:paraId="00001007" w14:textId="77777777" w:rsidR="00F34A03" w:rsidRPr="003A5CCA" w:rsidRDefault="001A6C12" w:rsidP="00023C07">
            <w:pPr>
              <w:spacing w:after="0"/>
              <w:ind w:firstLine="0"/>
              <w:jc w:val="center"/>
              <w:rPr>
                <w:sz w:val="20"/>
                <w:szCs w:val="20"/>
                <w:lang w:val="uk-UA"/>
              </w:rPr>
            </w:pPr>
            <w:r w:rsidRPr="003A5CCA">
              <w:rPr>
                <w:sz w:val="20"/>
                <w:szCs w:val="20"/>
                <w:lang w:val="uk-UA"/>
              </w:rPr>
              <w:t>Наявність великих роботодавців</w:t>
            </w:r>
          </w:p>
        </w:tc>
        <w:tc>
          <w:tcPr>
            <w:tcW w:w="1689" w:type="dxa"/>
            <w:vAlign w:val="center"/>
          </w:tcPr>
          <w:p w14:paraId="00001008" w14:textId="77777777" w:rsidR="00F34A03" w:rsidRPr="003A5CCA" w:rsidRDefault="001A6C12" w:rsidP="00023C07">
            <w:pPr>
              <w:spacing w:after="0"/>
              <w:ind w:firstLine="0"/>
              <w:jc w:val="center"/>
              <w:rPr>
                <w:sz w:val="20"/>
                <w:szCs w:val="20"/>
                <w:lang w:val="uk-UA"/>
              </w:rPr>
            </w:pPr>
            <w:r w:rsidRPr="003A5CCA">
              <w:rPr>
                <w:sz w:val="20"/>
                <w:szCs w:val="20"/>
                <w:lang w:val="uk-UA"/>
              </w:rPr>
              <w:t>162 млн грн ПДФО</w:t>
            </w:r>
          </w:p>
        </w:tc>
        <w:tc>
          <w:tcPr>
            <w:tcW w:w="1301" w:type="dxa"/>
            <w:vAlign w:val="center"/>
          </w:tcPr>
          <w:p w14:paraId="00001009" w14:textId="77777777" w:rsidR="00F34A03" w:rsidRPr="003A5CCA" w:rsidRDefault="001A6C12" w:rsidP="00023C07">
            <w:pPr>
              <w:spacing w:after="0"/>
              <w:ind w:firstLine="0"/>
              <w:jc w:val="center"/>
              <w:rPr>
                <w:sz w:val="20"/>
                <w:szCs w:val="20"/>
                <w:lang w:val="uk-UA"/>
              </w:rPr>
            </w:pPr>
            <w:r w:rsidRPr="003A5CCA">
              <w:rPr>
                <w:sz w:val="20"/>
                <w:szCs w:val="20"/>
                <w:lang w:val="uk-UA"/>
              </w:rPr>
              <w:t>9</w:t>
            </w:r>
          </w:p>
        </w:tc>
        <w:tc>
          <w:tcPr>
            <w:tcW w:w="3847" w:type="dxa"/>
            <w:vAlign w:val="center"/>
          </w:tcPr>
          <w:p w14:paraId="0000100A" w14:textId="77777777" w:rsidR="00F34A03" w:rsidRPr="003A5CCA" w:rsidRDefault="001A6C12" w:rsidP="00023C07">
            <w:pPr>
              <w:spacing w:after="0"/>
              <w:ind w:firstLine="0"/>
              <w:jc w:val="center"/>
              <w:rPr>
                <w:sz w:val="20"/>
                <w:szCs w:val="20"/>
                <w:lang w:val="uk-UA"/>
              </w:rPr>
            </w:pPr>
            <w:r w:rsidRPr="003A5CCA">
              <w:rPr>
                <w:sz w:val="20"/>
                <w:szCs w:val="20"/>
                <w:lang w:val="uk-UA"/>
              </w:rPr>
              <w:t>Забезпечує купівельну спроможність</w:t>
            </w:r>
          </w:p>
        </w:tc>
      </w:tr>
      <w:tr w:rsidR="003F61CC" w:rsidRPr="003A5CCA" w14:paraId="75861208" w14:textId="77777777" w:rsidTr="00023C07">
        <w:tc>
          <w:tcPr>
            <w:tcW w:w="2514" w:type="dxa"/>
            <w:vAlign w:val="center"/>
          </w:tcPr>
          <w:p w14:paraId="0000100B" w14:textId="77777777" w:rsidR="00F34A03" w:rsidRPr="003A5CCA" w:rsidRDefault="001A6C12" w:rsidP="00023C07">
            <w:pPr>
              <w:spacing w:after="0"/>
              <w:ind w:firstLine="0"/>
              <w:jc w:val="center"/>
              <w:rPr>
                <w:sz w:val="20"/>
                <w:szCs w:val="20"/>
                <w:lang w:val="uk-UA"/>
              </w:rPr>
            </w:pPr>
            <w:r w:rsidRPr="003A5CCA">
              <w:rPr>
                <w:sz w:val="20"/>
                <w:szCs w:val="20"/>
                <w:lang w:val="uk-UA"/>
              </w:rPr>
              <w:t>Географічне розташування</w:t>
            </w:r>
          </w:p>
        </w:tc>
        <w:tc>
          <w:tcPr>
            <w:tcW w:w="1689" w:type="dxa"/>
            <w:vAlign w:val="center"/>
          </w:tcPr>
          <w:p w14:paraId="0000100C" w14:textId="77777777" w:rsidR="00F34A03" w:rsidRPr="003A5CCA" w:rsidRDefault="001A6C12" w:rsidP="00023C07">
            <w:pPr>
              <w:spacing w:after="0"/>
              <w:ind w:firstLine="0"/>
              <w:jc w:val="center"/>
              <w:rPr>
                <w:sz w:val="20"/>
                <w:szCs w:val="20"/>
                <w:lang w:val="uk-UA"/>
              </w:rPr>
            </w:pPr>
            <w:r w:rsidRPr="003A5CCA">
              <w:rPr>
                <w:sz w:val="20"/>
                <w:szCs w:val="20"/>
                <w:lang w:val="uk-UA"/>
              </w:rPr>
              <w:t>20 км від Дніпра</w:t>
            </w:r>
          </w:p>
        </w:tc>
        <w:tc>
          <w:tcPr>
            <w:tcW w:w="1301" w:type="dxa"/>
            <w:vAlign w:val="center"/>
          </w:tcPr>
          <w:p w14:paraId="0000100D" w14:textId="77777777" w:rsidR="00F34A03" w:rsidRPr="003A5CCA" w:rsidRDefault="001A6C12" w:rsidP="00023C07">
            <w:pPr>
              <w:spacing w:after="0"/>
              <w:ind w:firstLine="0"/>
              <w:jc w:val="center"/>
              <w:rPr>
                <w:sz w:val="20"/>
                <w:szCs w:val="20"/>
                <w:lang w:val="uk-UA"/>
              </w:rPr>
            </w:pPr>
            <w:r w:rsidRPr="003A5CCA">
              <w:rPr>
                <w:sz w:val="20"/>
                <w:szCs w:val="20"/>
                <w:lang w:val="uk-UA"/>
              </w:rPr>
              <w:t>8</w:t>
            </w:r>
          </w:p>
        </w:tc>
        <w:tc>
          <w:tcPr>
            <w:tcW w:w="3847" w:type="dxa"/>
            <w:vAlign w:val="center"/>
          </w:tcPr>
          <w:p w14:paraId="0000100E" w14:textId="77777777" w:rsidR="00F34A03" w:rsidRPr="003A5CCA" w:rsidRDefault="001A6C12" w:rsidP="00023C07">
            <w:pPr>
              <w:spacing w:after="0"/>
              <w:ind w:firstLine="0"/>
              <w:jc w:val="center"/>
              <w:rPr>
                <w:sz w:val="20"/>
                <w:szCs w:val="20"/>
                <w:lang w:val="uk-UA"/>
              </w:rPr>
            </w:pPr>
            <w:r w:rsidRPr="003A5CCA">
              <w:rPr>
                <w:sz w:val="20"/>
                <w:szCs w:val="20"/>
                <w:lang w:val="uk-UA"/>
              </w:rPr>
              <w:t>Доступ до ресурсів та ринків</w:t>
            </w:r>
          </w:p>
        </w:tc>
      </w:tr>
      <w:tr w:rsidR="003F61CC" w:rsidRPr="003A5CCA" w14:paraId="336EA55B" w14:textId="77777777" w:rsidTr="00023C07">
        <w:tc>
          <w:tcPr>
            <w:tcW w:w="2514" w:type="dxa"/>
            <w:vAlign w:val="center"/>
          </w:tcPr>
          <w:p w14:paraId="0000100F" w14:textId="77777777" w:rsidR="00F34A03" w:rsidRPr="003A5CCA" w:rsidRDefault="001A6C12" w:rsidP="00023C07">
            <w:pPr>
              <w:spacing w:after="0"/>
              <w:ind w:firstLine="0"/>
              <w:jc w:val="center"/>
              <w:rPr>
                <w:b/>
                <w:bCs/>
                <w:sz w:val="20"/>
                <w:szCs w:val="20"/>
                <w:lang w:val="uk-UA"/>
              </w:rPr>
            </w:pPr>
            <w:r w:rsidRPr="003A5CCA">
              <w:rPr>
                <w:b/>
                <w:bCs/>
                <w:sz w:val="20"/>
                <w:szCs w:val="20"/>
                <w:lang w:val="uk-UA"/>
              </w:rPr>
              <w:t>СЕРЕДНІЙ БАЛ</w:t>
            </w:r>
          </w:p>
        </w:tc>
        <w:tc>
          <w:tcPr>
            <w:tcW w:w="1689" w:type="dxa"/>
            <w:vAlign w:val="center"/>
          </w:tcPr>
          <w:p w14:paraId="00001010" w14:textId="77777777" w:rsidR="00F34A03" w:rsidRPr="003A5CCA" w:rsidRDefault="001A6C12" w:rsidP="00023C07">
            <w:pPr>
              <w:spacing w:after="0"/>
              <w:ind w:firstLine="0"/>
              <w:jc w:val="center"/>
              <w:rPr>
                <w:b/>
                <w:bCs/>
                <w:sz w:val="20"/>
                <w:szCs w:val="20"/>
                <w:lang w:val="uk-UA"/>
              </w:rPr>
            </w:pPr>
            <w:r w:rsidRPr="003A5CCA">
              <w:rPr>
                <w:b/>
                <w:bCs/>
                <w:sz w:val="20"/>
                <w:szCs w:val="20"/>
                <w:lang w:val="uk-UA"/>
              </w:rPr>
              <w:t>-</w:t>
            </w:r>
          </w:p>
        </w:tc>
        <w:tc>
          <w:tcPr>
            <w:tcW w:w="1301" w:type="dxa"/>
            <w:vAlign w:val="center"/>
          </w:tcPr>
          <w:p w14:paraId="00001011" w14:textId="77777777" w:rsidR="00F34A03" w:rsidRPr="003A5CCA" w:rsidRDefault="001A6C12" w:rsidP="00023C07">
            <w:pPr>
              <w:spacing w:after="0"/>
              <w:ind w:firstLine="0"/>
              <w:jc w:val="center"/>
              <w:rPr>
                <w:b/>
                <w:bCs/>
                <w:sz w:val="20"/>
                <w:szCs w:val="20"/>
                <w:lang w:val="uk-UA"/>
              </w:rPr>
            </w:pPr>
            <w:r w:rsidRPr="003A5CCA">
              <w:rPr>
                <w:b/>
                <w:bCs/>
                <w:sz w:val="20"/>
                <w:szCs w:val="20"/>
                <w:lang w:val="uk-UA"/>
              </w:rPr>
              <w:t>7,75</w:t>
            </w:r>
          </w:p>
        </w:tc>
        <w:tc>
          <w:tcPr>
            <w:tcW w:w="3847" w:type="dxa"/>
            <w:vAlign w:val="center"/>
          </w:tcPr>
          <w:p w14:paraId="00001012" w14:textId="77777777" w:rsidR="00F34A03" w:rsidRPr="003A5CCA" w:rsidRDefault="001A6C12" w:rsidP="00023C07">
            <w:pPr>
              <w:spacing w:after="0"/>
              <w:ind w:firstLine="0"/>
              <w:jc w:val="center"/>
              <w:rPr>
                <w:b/>
                <w:bCs/>
                <w:sz w:val="20"/>
                <w:szCs w:val="20"/>
                <w:lang w:val="uk-UA"/>
              </w:rPr>
            </w:pPr>
            <w:r w:rsidRPr="003A5CCA">
              <w:rPr>
                <w:b/>
                <w:bCs/>
                <w:sz w:val="20"/>
                <w:szCs w:val="20"/>
                <w:lang w:val="uk-UA"/>
              </w:rPr>
              <w:t>Вище середнього / Сприятливе середовище</w:t>
            </w:r>
          </w:p>
        </w:tc>
      </w:tr>
    </w:tbl>
    <w:p w14:paraId="00001013" w14:textId="77777777" w:rsidR="00F34A03" w:rsidRPr="003A5CCA" w:rsidRDefault="00F34A03" w:rsidP="00C8210C">
      <w:pPr>
        <w:spacing w:after="0"/>
        <w:rPr>
          <w:lang w:val="uk-UA"/>
        </w:rPr>
      </w:pPr>
    </w:p>
    <w:p w14:paraId="00001014" w14:textId="77777777" w:rsidR="00F34A03" w:rsidRPr="003A5CCA" w:rsidRDefault="001A6C12">
      <w:pPr>
        <w:rPr>
          <w:lang w:val="uk-UA"/>
        </w:rPr>
      </w:pPr>
      <w:r w:rsidRPr="003A5CCA">
        <w:rPr>
          <w:lang w:val="uk-UA"/>
        </w:rPr>
        <w:t xml:space="preserve">Інтегральна оцінка підприємницького середовища на рівні 7,75 балів з 10 можливих свідчить про загалом сприятливі умови для ведення бізнесу у </w:t>
      </w:r>
      <w:proofErr w:type="spellStart"/>
      <w:r w:rsidRPr="003A5CCA">
        <w:rPr>
          <w:lang w:val="uk-UA"/>
        </w:rPr>
        <w:t>Самарівській</w:t>
      </w:r>
      <w:proofErr w:type="spellEnd"/>
      <w:r w:rsidRPr="003A5CCA">
        <w:rPr>
          <w:lang w:val="uk-UA"/>
        </w:rPr>
        <w:t xml:space="preserve"> громаді. Найвищі оцінки отримали критерії динаміки розвитку, активності у сфері послуг та наявності великих роботодавців, що формують стабільний попит на товари і послуги. Найнижчу оцінку отримав показник розвитку корпоративних форм малого бізнесу, що вказує на необхідність посилення уваги до цього сегменту з боку місцевої влади.</w:t>
      </w:r>
    </w:p>
    <w:p w14:paraId="00001015" w14:textId="74524810" w:rsidR="00F34A03" w:rsidRPr="003A5CCA" w:rsidRDefault="001A6C12">
      <w:pPr>
        <w:rPr>
          <w:lang w:val="uk-UA"/>
        </w:rPr>
      </w:pPr>
      <w:proofErr w:type="spellStart"/>
      <w:r w:rsidRPr="003A5CCA">
        <w:rPr>
          <w:lang w:val="uk-UA"/>
        </w:rPr>
        <w:t>Самарівська</w:t>
      </w:r>
      <w:proofErr w:type="spellEnd"/>
      <w:r w:rsidRPr="003A5CCA">
        <w:rPr>
          <w:lang w:val="uk-UA"/>
        </w:rPr>
        <w:t xml:space="preserve"> міська рада не має затверджених спеціальних програм підтримки МСП, проте задачі з підтримки підприємництва містяться в більшості програмних документів ОМС.</w:t>
      </w:r>
    </w:p>
    <w:p w14:paraId="00001016" w14:textId="77777777" w:rsidR="00F34A03" w:rsidRPr="003A5CCA" w:rsidRDefault="001A6C12">
      <w:pPr>
        <w:rPr>
          <w:lang w:val="uk-UA"/>
        </w:rPr>
      </w:pPr>
      <w:r w:rsidRPr="003A5CCA">
        <w:rPr>
          <w:lang w:val="uk-UA"/>
        </w:rPr>
        <w:t xml:space="preserve">Безпекова ситуація залишається фактором невизначеності для всіх суб'єктів господарювання. Хоча </w:t>
      </w:r>
      <w:proofErr w:type="spellStart"/>
      <w:r w:rsidRPr="003A5CCA">
        <w:rPr>
          <w:lang w:val="uk-UA"/>
        </w:rPr>
        <w:t>Самарівська</w:t>
      </w:r>
      <w:proofErr w:type="spellEnd"/>
      <w:r w:rsidRPr="003A5CCA">
        <w:rPr>
          <w:lang w:val="uk-UA"/>
        </w:rPr>
        <w:t xml:space="preserve"> громада не перебуває у зоні активних бойових дій, періодичні обстріли та загальна нестабільність створюють ризики для довгострокового планування бізнесу, ускладнюють залучення зовнішнього фінансування та можуть стримувати інвестиційну активність. Енергетичні виклики, пов'язані з пошкодженням енергетичної інфраструктури внаслідок російських атак, також негативно впливають на умови ведення бізнесу, особливо для енергоємних виробництв.</w:t>
      </w:r>
    </w:p>
    <w:p w14:paraId="00001017" w14:textId="77777777" w:rsidR="00F34A03" w:rsidRPr="003A5CCA" w:rsidRDefault="001A6C12">
      <w:pPr>
        <w:pStyle w:val="2"/>
        <w:rPr>
          <w:lang w:val="uk-UA"/>
        </w:rPr>
      </w:pPr>
      <w:bookmarkStart w:id="264" w:name="_Toc222845209"/>
      <w:bookmarkStart w:id="265" w:name="_Toc230170449"/>
      <w:r w:rsidRPr="003A5CCA">
        <w:rPr>
          <w:lang w:val="uk-UA"/>
        </w:rPr>
        <w:t>7.3 Інвестиційний потенціал громади</w:t>
      </w:r>
      <w:bookmarkEnd w:id="264"/>
      <w:bookmarkEnd w:id="265"/>
      <w:r w:rsidRPr="003A5CCA">
        <w:rPr>
          <w:lang w:val="uk-UA"/>
        </w:rPr>
        <w:t xml:space="preserve"> </w:t>
      </w:r>
    </w:p>
    <w:p w14:paraId="00001018" w14:textId="77777777" w:rsidR="00F34A03" w:rsidRPr="003A5CCA" w:rsidRDefault="001A6C12">
      <w:pPr>
        <w:rPr>
          <w:lang w:val="uk-UA"/>
        </w:rPr>
      </w:pPr>
      <w:r w:rsidRPr="003A5CCA">
        <w:rPr>
          <w:lang w:val="uk-UA"/>
        </w:rPr>
        <w:t>В умовах сьогодення активна інвестиційна діяльність в громаді є дієвий інструмент її стабільного соціально-економічного розвитку. Інвестиції забезпечують розвиток інфраструктури, підвищення якості життя мешканців, впровадження інноваційних технологій тощо. Залучення інвестицій, формування привабливого інвестиційного клімату та створення умов для розвитку підприємництва є одним із пріоритетних напрямків життєдіяльності громади.</w:t>
      </w:r>
    </w:p>
    <w:p w14:paraId="0000101C" w14:textId="77777777" w:rsidR="00F34A03" w:rsidRPr="003A5CCA" w:rsidRDefault="001A6C12">
      <w:pPr>
        <w:rPr>
          <w:lang w:val="uk-UA"/>
        </w:rPr>
      </w:pPr>
      <w:r w:rsidRPr="003A5CCA">
        <w:rPr>
          <w:lang w:val="uk-UA"/>
        </w:rPr>
        <w:t xml:space="preserve">Вигідне географічне розташування Самарівської громади у безпосередній близькості до обласного центру та на перетині важливих транспортних коридорів створює значні конкурентні переваги для залучення інвестицій. Присутність АТ «Укрзалізниця» серед найбільших платників податків за землю (6,8 млн грн) свідчить про наявність розвинених залізничних </w:t>
      </w:r>
      <w:proofErr w:type="spellStart"/>
      <w:r w:rsidRPr="003A5CCA">
        <w:rPr>
          <w:lang w:val="uk-UA"/>
        </w:rPr>
        <w:t>потужностей</w:t>
      </w:r>
      <w:proofErr w:type="spellEnd"/>
      <w:r w:rsidRPr="003A5CCA">
        <w:rPr>
          <w:lang w:val="uk-UA"/>
        </w:rPr>
        <w:t>, що є критично важливим для промислових підприємств та логістичних операцій. Автомобільне сполучення забезпечує швидкий доступ до м. Дніпро, його аеропорту, річкового порту та магістральних автошляхів, що з'єднують регіон з іншими частинами України та міжнародними ринками.</w:t>
      </w:r>
    </w:p>
    <w:p w14:paraId="0000101D" w14:textId="77777777" w:rsidR="00F34A03" w:rsidRPr="003A5CCA" w:rsidRDefault="001A6C12">
      <w:pPr>
        <w:rPr>
          <w:lang w:val="uk-UA"/>
        </w:rPr>
      </w:pPr>
      <w:r w:rsidRPr="003A5CCA">
        <w:rPr>
          <w:lang w:val="uk-UA"/>
        </w:rPr>
        <w:t xml:space="preserve">Земельні ресурси громади є важливим активом для економічного розвитку та залучення інвестицій. Аналіз структури платників плати за землю показує, що станом на початок 2025 року на території громади зареєстровано 2 499 таких платників, що на 4,1% менше порівняно з 2023 роком. Це скорочення відбувається переважно за рахунок зменшення кількості платників земельного податку серед фізичних осіб, що може бути </w:t>
      </w:r>
      <w:r w:rsidRPr="003A5CCA">
        <w:rPr>
          <w:lang w:val="uk-UA"/>
        </w:rPr>
        <w:lastRenderedPageBreak/>
        <w:t>пов'язано з процесами консолідації земельних ділянок або зміною форм землекористування.</w:t>
      </w:r>
    </w:p>
    <w:p w14:paraId="0000101E" w14:textId="77777777" w:rsidR="00F34A03" w:rsidRPr="003A5CCA" w:rsidRDefault="001A6C12">
      <w:pPr>
        <w:rPr>
          <w:lang w:val="uk-UA"/>
        </w:rPr>
      </w:pPr>
      <w:r w:rsidRPr="003A5CCA">
        <w:rPr>
          <w:lang w:val="uk-UA"/>
        </w:rPr>
        <w:t>Комплексний аналіз економічних показників дозволяє визначити ключові конкурентні переваги Самарівської громади, які формують її інвестиційну привабливість. По-перше, наявність потужної промислової бази з усталеними виробничими процесами та досвідченим менеджментом створює можливості для реалізації проєктів у сфері промислової кооперації, модернізації виробництв та впровадження нових технологій. Інтерпайп НМТЗ, як найбільший в південно-східній Європі виробник сталевих труб, може виступати як ключовим споживачем продукції та послуг для нових підприємств, так і партнером у реалізації масштабних проєктів.</w:t>
      </w:r>
    </w:p>
    <w:p w14:paraId="0000101F" w14:textId="4449F30D" w:rsidR="00F34A03" w:rsidRPr="003A5CCA" w:rsidRDefault="001A6C12">
      <w:pPr>
        <w:rPr>
          <w:lang w:val="uk-UA"/>
        </w:rPr>
      </w:pPr>
      <w:r w:rsidRPr="003A5CCA">
        <w:rPr>
          <w:lang w:val="uk-UA"/>
        </w:rPr>
        <w:t>По-друге, висока якість робочої сили та наявність кваліфікованих кадрів підтверджується значними обсягами надходжень ПДФО від провідних підприємств. Загальна сума надходжень від топ-15 платників ПДФО становить 162,6 млн грн, що за умови середньої ставки податку дозволяє оцінити фонд оплати праці цих підприємств на рівні понад 1,1 млрд грн.</w:t>
      </w:r>
    </w:p>
    <w:p w14:paraId="00001020" w14:textId="77777777" w:rsidR="00F34A03" w:rsidRPr="003A5CCA" w:rsidRDefault="001A6C12">
      <w:pPr>
        <w:rPr>
          <w:lang w:val="uk-UA"/>
        </w:rPr>
      </w:pPr>
      <w:r w:rsidRPr="003A5CCA">
        <w:rPr>
          <w:lang w:val="uk-UA"/>
        </w:rPr>
        <w:t>По-третє, розвинена транспортна та комунальна інфраструктура знижує бар'єри для входу нових інвесторів та скорочує початкові капіталовкладення в інфраструктурні об'єкти. Близькість до обласного центру забезпечує доступ до розвиненої фінансової системи, ринку професійних послуг, науково-дослідних установ та великого споживчого ринку з населенням понад один мільйон осіб.</w:t>
      </w:r>
    </w:p>
    <w:p w14:paraId="00001021" w14:textId="77777777" w:rsidR="00F34A03" w:rsidRPr="003A5CCA" w:rsidRDefault="001A6C12">
      <w:pPr>
        <w:rPr>
          <w:lang w:val="uk-UA"/>
        </w:rPr>
      </w:pPr>
      <w:r w:rsidRPr="003A5CCA">
        <w:rPr>
          <w:lang w:val="uk-UA"/>
        </w:rPr>
        <w:t>По-четверте, диверсифікована структура економіки з присутністю підприємств різних галузей та масштабів створює синергетичні ефекти та знижує системні ризики. Наявність потужного агропромислового сектору поряд з промисловими виробництвами відкриває можливості для створення переробних підприємств, логістичних центрів та інших об'єктів інфраструктури, орієнтованих на обслуговування декількох галузей одночасно.</w:t>
      </w:r>
    </w:p>
    <w:p w14:paraId="00001022" w14:textId="77777777" w:rsidR="00F34A03" w:rsidRPr="003A5CCA" w:rsidRDefault="001A6C12">
      <w:pPr>
        <w:rPr>
          <w:lang w:val="uk-UA"/>
        </w:rPr>
      </w:pPr>
      <w:r w:rsidRPr="003A5CCA">
        <w:rPr>
          <w:lang w:val="uk-UA"/>
        </w:rPr>
        <w:t>При оцінці інвестиційного потенціалу Самарівської громади необхідно враховувати існуючі ризики та обмеження, які можуть впливати на прийняття інвестиційних рішень. Найбільш значущим ризиком є висока концентрація податкових надходжень у обмеженої кількості великих платників. АТ «Інтерпайп НМТЗ» забезпечує левову частку надходжень як по земельному податку (37,7% від топ-15), так і є одним з ключових платників ПДФО. Будь-які негативні зміни у фінансовому стані цього підприємства можуть суттєво вплинути на стабільність місцевого бюджету та інвестиційний клімат громади в цілому.</w:t>
      </w:r>
    </w:p>
    <w:p w14:paraId="00001023" w14:textId="77777777" w:rsidR="00F34A03" w:rsidRPr="003A5CCA" w:rsidRDefault="001A6C12">
      <w:pPr>
        <w:rPr>
          <w:lang w:val="uk-UA"/>
        </w:rPr>
      </w:pPr>
      <w:r w:rsidRPr="003A5CCA">
        <w:rPr>
          <w:lang w:val="uk-UA"/>
        </w:rPr>
        <w:t>Безпекова ситуація залишається важливим фактором, що стримує інвестиційну активність. Хоча Дніпропетровська область не є зоною активних бойових дій, відносна близькість до лінії фронту створює ризики для довгострокових капіталовкладень та може впливати на рішення міжнародних інвесторів. Періодичні обстріли та загроза ескалації конфлікту вимагають врахування додаткових витрат на забезпечення безпеки та можливих збитків від пошкоджень інфраструктури.</w:t>
      </w:r>
    </w:p>
    <w:p w14:paraId="00001025" w14:textId="31DF29D3" w:rsidR="00F34A03" w:rsidRPr="003A5CCA" w:rsidRDefault="001A6C12">
      <w:pPr>
        <w:rPr>
          <w:lang w:val="uk-UA"/>
        </w:rPr>
      </w:pPr>
      <w:r w:rsidRPr="003A5CCA">
        <w:rPr>
          <w:lang w:val="uk-UA"/>
        </w:rPr>
        <w:t xml:space="preserve">Енергетичні виклики, характерні для всієї України в умовах війни, також є суттєвим фактором ризику. </w:t>
      </w:r>
      <w:r w:rsidR="00EB0F07" w:rsidRPr="003A5CCA">
        <w:rPr>
          <w:lang w:val="uk-UA"/>
        </w:rPr>
        <w:t xml:space="preserve">Перебої </w:t>
      </w:r>
      <w:r w:rsidRPr="003A5CCA">
        <w:rPr>
          <w:lang w:val="uk-UA"/>
        </w:rPr>
        <w:t xml:space="preserve">в постачанні електроенергії впливають як на операційну діяльність існуючих підприємств, так і на рішення щодо нових інвестицій, особливо в </w:t>
      </w:r>
      <w:proofErr w:type="spellStart"/>
      <w:r w:rsidRPr="003A5CCA">
        <w:rPr>
          <w:lang w:val="uk-UA"/>
        </w:rPr>
        <w:t>енергоємкі</w:t>
      </w:r>
      <w:proofErr w:type="spellEnd"/>
      <w:r w:rsidRPr="003A5CCA">
        <w:rPr>
          <w:lang w:val="uk-UA"/>
        </w:rPr>
        <w:t xml:space="preserve"> виробництва. Необхідність резервного енергозабезпечення збільшує капітальні та операційні витрати інвесторів.</w:t>
      </w:r>
    </w:p>
    <w:p w14:paraId="00001026" w14:textId="173046B5" w:rsidR="00F34A03" w:rsidRPr="003A5CCA" w:rsidRDefault="00EB0F07">
      <w:pPr>
        <w:rPr>
          <w:lang w:val="uk-UA"/>
        </w:rPr>
      </w:pPr>
      <w:r w:rsidRPr="003A5CCA">
        <w:rPr>
          <w:lang w:val="uk-UA"/>
        </w:rPr>
        <w:t>Крім того, громада має обмежений досвід управління інвестиціями. Структурним підрозділам виконавчого комітету та комунальним підприємствам бракує фахівців із сучасними знаннями в галузі управління інвестиціями, пошуку та супроводу інвесторів, а також розробки якісних інвестиційних пропозицій.</w:t>
      </w:r>
    </w:p>
    <w:p w14:paraId="00001027" w14:textId="77777777" w:rsidR="00F34A03" w:rsidRPr="003A5CCA" w:rsidRDefault="001A6C12">
      <w:pPr>
        <w:rPr>
          <w:lang w:val="uk-UA"/>
        </w:rPr>
      </w:pPr>
      <w:r w:rsidRPr="003A5CCA">
        <w:rPr>
          <w:lang w:val="uk-UA"/>
        </w:rPr>
        <w:lastRenderedPageBreak/>
        <w:t xml:space="preserve">Також слід відзначити низький рівень інформування потенційних партнерів про можливості громади. Інформація про інвестиційні ресурси, земельні ділянки, об’єкти комунальної власності, можливості для створення підприємств або участі у </w:t>
      </w:r>
      <w:proofErr w:type="spellStart"/>
      <w:r w:rsidRPr="003A5CCA">
        <w:rPr>
          <w:lang w:val="uk-UA"/>
        </w:rPr>
        <w:t>проєктах</w:t>
      </w:r>
      <w:proofErr w:type="spellEnd"/>
      <w:r w:rsidRPr="003A5CCA">
        <w:rPr>
          <w:lang w:val="uk-UA"/>
        </w:rPr>
        <w:t xml:space="preserve"> майже відсутня. Відсутній інтегрований електронний ресурс або онлайн-платформа, де інвестори могли б швидко отримати актуальні дані.</w:t>
      </w:r>
    </w:p>
    <w:p w14:paraId="00001028" w14:textId="77777777" w:rsidR="00F34A03" w:rsidRPr="003A5CCA" w:rsidRDefault="001A6C12">
      <w:pPr>
        <w:rPr>
          <w:lang w:val="uk-UA"/>
        </w:rPr>
      </w:pPr>
      <w:r w:rsidRPr="003A5CCA">
        <w:rPr>
          <w:lang w:val="uk-UA"/>
        </w:rPr>
        <w:t xml:space="preserve">Таким чином, </w:t>
      </w:r>
      <w:proofErr w:type="spellStart"/>
      <w:r w:rsidRPr="003A5CCA">
        <w:rPr>
          <w:lang w:val="uk-UA"/>
        </w:rPr>
        <w:t>Самарівська</w:t>
      </w:r>
      <w:proofErr w:type="spellEnd"/>
      <w:r w:rsidRPr="003A5CCA">
        <w:rPr>
          <w:lang w:val="uk-UA"/>
        </w:rPr>
        <w:t xml:space="preserve"> міська територіальна громада володіє значним інвестиційним потенціалом, який базується на потужній промисловій базі, розвиненій інфраструктурі, вигідному географічному розташуванні та диверсифікованій економіці. Позитивна динаміка зростання кількості суб'єктів господарювання, збільшення податкових надходжень та активізація підприємницької діяльності свідчать про наявність сприятливих умов для ведення бізнесу та реалізації інвестиційних проєктів.</w:t>
      </w:r>
    </w:p>
    <w:p w14:paraId="00001029" w14:textId="77777777" w:rsidR="00F34A03" w:rsidRPr="003A5CCA" w:rsidRDefault="001A6C12">
      <w:pPr>
        <w:rPr>
          <w:lang w:val="uk-UA"/>
        </w:rPr>
      </w:pPr>
      <w:r w:rsidRPr="003A5CCA">
        <w:rPr>
          <w:lang w:val="uk-UA"/>
        </w:rPr>
        <w:t>Ключовими конкурентними перевагами громади є присутність великих промислових підприємств міжнародного рівня, кваліфікована робоча сила, розвинена транспортна інфраструктура та близькість до обласного центру. Структура економіки, яка поєднує промисловість, агропромисловий комплекс та сферу послуг, створює можливості для реалізації проєктів різної спрямованості та масштабу.</w:t>
      </w:r>
    </w:p>
    <w:p w14:paraId="0000102B" w14:textId="77777777" w:rsidR="00F34A03" w:rsidRPr="003A5CCA" w:rsidRDefault="00F34A03">
      <w:pPr>
        <w:rPr>
          <w:lang w:val="uk-UA"/>
        </w:rPr>
      </w:pPr>
    </w:p>
    <w:p w14:paraId="00001031" w14:textId="252BBD72" w:rsidR="00F34A03" w:rsidRPr="003A5CCA" w:rsidRDefault="001A6C12" w:rsidP="00196863">
      <w:pPr>
        <w:pStyle w:val="1"/>
        <w:numPr>
          <w:ilvl w:val="0"/>
          <w:numId w:val="16"/>
        </w:numPr>
        <w:ind w:left="1069"/>
        <w:rPr>
          <w:color w:val="auto"/>
          <w:lang w:val="uk-UA"/>
        </w:rPr>
      </w:pPr>
      <w:bookmarkStart w:id="266" w:name="_Toc222845210"/>
      <w:bookmarkStart w:id="267" w:name="_Toc230170450"/>
      <w:r w:rsidRPr="003A5CCA">
        <w:rPr>
          <w:color w:val="auto"/>
          <w:lang w:val="uk-UA"/>
        </w:rPr>
        <w:lastRenderedPageBreak/>
        <w:t>Фінансовий стан та бюджет територіальної громади</w:t>
      </w:r>
      <w:bookmarkEnd w:id="266"/>
      <w:bookmarkEnd w:id="267"/>
      <w:r w:rsidRPr="003A5CCA">
        <w:rPr>
          <w:color w:val="auto"/>
          <w:lang w:val="uk-UA"/>
        </w:rPr>
        <w:t xml:space="preserve"> </w:t>
      </w:r>
    </w:p>
    <w:p w14:paraId="5F403619" w14:textId="77777777" w:rsidR="00BD7022" w:rsidRPr="003A5CCA" w:rsidRDefault="00BD7022" w:rsidP="00BD7022">
      <w:pPr>
        <w:numPr>
          <w:ilvl w:val="0"/>
          <w:numId w:val="46"/>
        </w:numPr>
        <w:pBdr>
          <w:top w:val="nil"/>
          <w:left w:val="nil"/>
          <w:bottom w:val="nil"/>
          <w:right w:val="nil"/>
          <w:between w:val="nil"/>
        </w:pBdr>
        <w:rPr>
          <w:i/>
          <w:iCs/>
          <w:lang w:val="uk-UA"/>
        </w:rPr>
      </w:pPr>
      <w:r w:rsidRPr="003A5CCA">
        <w:rPr>
          <w:i/>
          <w:iCs/>
          <w:lang w:val="uk-UA"/>
        </w:rPr>
        <w:t>Доходна база громади залишається вузькою та залежною від ПДФО, що робить її вразливою до економічних коливань.</w:t>
      </w:r>
    </w:p>
    <w:p w14:paraId="3D68587D" w14:textId="77777777" w:rsidR="00BD7022" w:rsidRPr="003A5CCA" w:rsidRDefault="00BD7022" w:rsidP="00BD7022">
      <w:pPr>
        <w:numPr>
          <w:ilvl w:val="0"/>
          <w:numId w:val="46"/>
        </w:numPr>
        <w:pBdr>
          <w:top w:val="nil"/>
          <w:left w:val="nil"/>
          <w:bottom w:val="nil"/>
          <w:right w:val="nil"/>
          <w:between w:val="nil"/>
        </w:pBdr>
        <w:rPr>
          <w:i/>
          <w:iCs/>
          <w:lang w:val="uk-UA"/>
        </w:rPr>
      </w:pPr>
      <w:r w:rsidRPr="003A5CCA">
        <w:rPr>
          <w:i/>
          <w:iCs/>
          <w:lang w:val="uk-UA"/>
        </w:rPr>
        <w:t>Місцеві податки зростають переважно за рахунок єдиного податку, тоді як плата за землю скорочується.</w:t>
      </w:r>
    </w:p>
    <w:p w14:paraId="67179377" w14:textId="77777777" w:rsidR="00BD7022" w:rsidRPr="003A5CCA" w:rsidRDefault="00BD7022" w:rsidP="00BD7022">
      <w:pPr>
        <w:numPr>
          <w:ilvl w:val="0"/>
          <w:numId w:val="46"/>
        </w:numPr>
        <w:pBdr>
          <w:top w:val="nil"/>
          <w:left w:val="nil"/>
          <w:bottom w:val="nil"/>
          <w:right w:val="nil"/>
          <w:between w:val="nil"/>
        </w:pBdr>
        <w:rPr>
          <w:i/>
          <w:iCs/>
          <w:lang w:val="uk-UA"/>
        </w:rPr>
      </w:pPr>
      <w:r w:rsidRPr="003A5CCA">
        <w:rPr>
          <w:i/>
          <w:iCs/>
          <w:lang w:val="uk-UA"/>
        </w:rPr>
        <w:t>Структура видатків є соціально орієнтованою: освіта, соціальний захист та охорона здоров’я формують більшість витрат.</w:t>
      </w:r>
    </w:p>
    <w:p w14:paraId="0E813731" w14:textId="77777777" w:rsidR="00BD7022" w:rsidRPr="003A5CCA" w:rsidRDefault="00BD7022" w:rsidP="00BD7022">
      <w:pPr>
        <w:numPr>
          <w:ilvl w:val="0"/>
          <w:numId w:val="46"/>
        </w:numPr>
        <w:pBdr>
          <w:top w:val="nil"/>
          <w:left w:val="nil"/>
          <w:bottom w:val="nil"/>
          <w:right w:val="nil"/>
          <w:between w:val="nil"/>
        </w:pBdr>
        <w:rPr>
          <w:i/>
          <w:iCs/>
          <w:lang w:val="uk-UA"/>
        </w:rPr>
      </w:pPr>
      <w:r w:rsidRPr="003A5CCA">
        <w:rPr>
          <w:i/>
          <w:iCs/>
          <w:lang w:val="uk-UA"/>
        </w:rPr>
        <w:t>Частка капітальних інвестицій залишається низькою, хоча у 2025 році спостерігається тенденція до зростання.</w:t>
      </w:r>
    </w:p>
    <w:p w14:paraId="0E2F090D" w14:textId="77777777" w:rsidR="00BD7022" w:rsidRPr="003A5CCA" w:rsidRDefault="00BD7022" w:rsidP="00BD7022">
      <w:pPr>
        <w:numPr>
          <w:ilvl w:val="0"/>
          <w:numId w:val="46"/>
        </w:numPr>
        <w:pBdr>
          <w:top w:val="nil"/>
          <w:left w:val="nil"/>
          <w:bottom w:val="nil"/>
          <w:right w:val="nil"/>
          <w:between w:val="nil"/>
        </w:pBdr>
        <w:rPr>
          <w:i/>
          <w:iCs/>
          <w:lang w:val="uk-UA"/>
        </w:rPr>
      </w:pPr>
      <w:r w:rsidRPr="003A5CCA">
        <w:rPr>
          <w:i/>
          <w:iCs/>
          <w:lang w:val="uk-UA"/>
        </w:rPr>
        <w:t>Комунальні підприємства залишаються дотаційними та потребують стабільної бюджетної підтримки.</w:t>
      </w:r>
    </w:p>
    <w:p w14:paraId="3D7AFEAE" w14:textId="77777777" w:rsidR="00BD7022" w:rsidRPr="003A5CCA" w:rsidRDefault="00BD7022" w:rsidP="00BD7022">
      <w:pPr>
        <w:numPr>
          <w:ilvl w:val="0"/>
          <w:numId w:val="46"/>
        </w:numPr>
        <w:pBdr>
          <w:top w:val="nil"/>
          <w:left w:val="nil"/>
          <w:bottom w:val="nil"/>
          <w:right w:val="nil"/>
          <w:between w:val="nil"/>
        </w:pBdr>
        <w:rPr>
          <w:i/>
          <w:iCs/>
          <w:lang w:val="uk-UA"/>
        </w:rPr>
      </w:pPr>
      <w:r w:rsidRPr="003A5CCA">
        <w:rPr>
          <w:i/>
          <w:iCs/>
          <w:lang w:val="uk-UA"/>
        </w:rPr>
        <w:t xml:space="preserve">У порівнянні з іншими громадами області </w:t>
      </w:r>
      <w:proofErr w:type="spellStart"/>
      <w:r w:rsidRPr="003A5CCA">
        <w:rPr>
          <w:i/>
          <w:iCs/>
          <w:lang w:val="uk-UA"/>
        </w:rPr>
        <w:t>Самарівська</w:t>
      </w:r>
      <w:proofErr w:type="spellEnd"/>
      <w:r w:rsidRPr="003A5CCA">
        <w:rPr>
          <w:i/>
          <w:iCs/>
          <w:lang w:val="uk-UA"/>
        </w:rPr>
        <w:t xml:space="preserve"> має нижчі доходи на душу населення та вищі соціальні видатки, що забезпечує короткострокову стабільність, але послаблює </w:t>
      </w:r>
      <w:proofErr w:type="spellStart"/>
      <w:r w:rsidRPr="003A5CCA">
        <w:rPr>
          <w:i/>
          <w:iCs/>
          <w:lang w:val="uk-UA"/>
        </w:rPr>
        <w:t>розвитковий</w:t>
      </w:r>
      <w:proofErr w:type="spellEnd"/>
      <w:r w:rsidRPr="003A5CCA">
        <w:rPr>
          <w:i/>
          <w:iCs/>
          <w:lang w:val="uk-UA"/>
        </w:rPr>
        <w:t xml:space="preserve"> потенціал.</w:t>
      </w:r>
    </w:p>
    <w:p w14:paraId="32893393" w14:textId="77777777" w:rsidR="00BD7022" w:rsidRPr="003A5CCA" w:rsidRDefault="00BD7022" w:rsidP="00BD7022">
      <w:pPr>
        <w:numPr>
          <w:ilvl w:val="0"/>
          <w:numId w:val="46"/>
        </w:numPr>
        <w:pBdr>
          <w:top w:val="nil"/>
          <w:left w:val="nil"/>
          <w:bottom w:val="nil"/>
          <w:right w:val="nil"/>
          <w:between w:val="nil"/>
        </w:pBdr>
        <w:rPr>
          <w:i/>
          <w:iCs/>
          <w:lang w:val="uk-UA"/>
        </w:rPr>
      </w:pPr>
      <w:r w:rsidRPr="003A5CCA">
        <w:rPr>
          <w:i/>
          <w:iCs/>
          <w:lang w:val="uk-UA"/>
        </w:rPr>
        <w:t>У переліку інвестиційних проектів практично відсутні проекти у сфері економічного розвитку, що обмежує можливості для залучення нових доходів.</w:t>
      </w:r>
    </w:p>
    <w:p w14:paraId="1A0F7D22" w14:textId="77777777" w:rsidR="00BD7022" w:rsidRPr="003A5CCA" w:rsidRDefault="00BD7022" w:rsidP="00BD7022">
      <w:pPr>
        <w:spacing w:after="0"/>
        <w:rPr>
          <w:lang w:val="uk-UA"/>
        </w:rPr>
      </w:pPr>
    </w:p>
    <w:p w14:paraId="00001032" w14:textId="77777777" w:rsidR="00F34A03" w:rsidRPr="003A5CCA" w:rsidRDefault="001A6C12">
      <w:pPr>
        <w:pStyle w:val="2"/>
        <w:rPr>
          <w:lang w:val="uk-UA"/>
        </w:rPr>
      </w:pPr>
      <w:bookmarkStart w:id="268" w:name="_Toc222845211"/>
      <w:bookmarkStart w:id="269" w:name="_Toc230170451"/>
      <w:r w:rsidRPr="003A5CCA">
        <w:rPr>
          <w:lang w:val="uk-UA"/>
        </w:rPr>
        <w:t>8.1 Доходи</w:t>
      </w:r>
      <w:bookmarkEnd w:id="268"/>
      <w:bookmarkEnd w:id="269"/>
      <w:r w:rsidRPr="003A5CCA">
        <w:rPr>
          <w:lang w:val="uk-UA"/>
        </w:rPr>
        <w:t xml:space="preserve"> </w:t>
      </w:r>
    </w:p>
    <w:p w14:paraId="00001033" w14:textId="77777777" w:rsidR="00F34A03" w:rsidRPr="003A5CCA" w:rsidRDefault="001A6C12">
      <w:pPr>
        <w:rPr>
          <w:lang w:val="uk-UA"/>
        </w:rPr>
      </w:pPr>
      <w:r w:rsidRPr="003A5CCA">
        <w:rPr>
          <w:lang w:val="uk-UA"/>
        </w:rPr>
        <w:t>Доходи загального фонду Самарівської громади у 2023 році становили 704,2 млн грн, у 2024 році – 570,0 млн грн, а на 2025 рік затверджено план у розмірі 616,5 млн грн. За перше півріччя 2025 року вже надійшло 326,9 млн грн, що становить понад половину річного плану та свідчить про достатньо реалістичний прогноз. У динаміці спостерігається зниження доходів у 2024 році відносно 2023-го, що пояснюється падінням надходжень ПДФО майже на 40% внаслідок вилучення «військового» ПДФО.</w:t>
      </w:r>
    </w:p>
    <w:p w14:paraId="00001034" w14:textId="77777777" w:rsidR="00F34A03" w:rsidRPr="003A5CCA" w:rsidRDefault="001A6C12">
      <w:pPr>
        <w:ind w:firstLine="0"/>
        <w:jc w:val="center"/>
        <w:rPr>
          <w:lang w:val="uk-UA"/>
        </w:rPr>
      </w:pPr>
      <w:r w:rsidRPr="003A5CCA">
        <w:rPr>
          <w:noProof/>
          <w:lang w:val="uk-UA"/>
        </w:rPr>
        <w:drawing>
          <wp:inline distT="0" distB="0" distL="0" distR="0" wp14:anchorId="35DA4334" wp14:editId="1150EE9F">
            <wp:extent cx="5738648" cy="2496032"/>
            <wp:effectExtent l="0" t="0" r="0" b="0"/>
            <wp:docPr id="1352331050" name="Диаграмма 1352331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0001035" w14:textId="5397F18E" w:rsidR="00F34A03" w:rsidRPr="003A5CCA" w:rsidRDefault="00D450A8" w:rsidP="00D450A8">
      <w:pPr>
        <w:pStyle w:val="af7"/>
        <w:rPr>
          <w:lang w:val="uk-UA"/>
        </w:rPr>
      </w:pPr>
      <w:bookmarkStart w:id="270" w:name="_heading=h.cm398tbtaozy" w:colFirst="0" w:colLast="0"/>
      <w:bookmarkStart w:id="271" w:name="_Toc223695968"/>
      <w:bookmarkEnd w:id="270"/>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8</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w:t>
      </w:r>
      <w:r w:rsidR="00444195" w:rsidRPr="003A5CCA">
        <w:rPr>
          <w:lang w:val="uk-UA"/>
        </w:rPr>
        <w:fldChar w:fldCharType="end"/>
      </w:r>
      <w:r w:rsidRPr="003A5CCA">
        <w:rPr>
          <w:lang w:val="uk-UA"/>
        </w:rPr>
        <w:t xml:space="preserve"> </w:t>
      </w:r>
      <w:r w:rsidR="001A6C12" w:rsidRPr="003A5CCA">
        <w:rPr>
          <w:bCs w:val="0"/>
          <w:szCs w:val="24"/>
          <w:lang w:val="uk-UA"/>
        </w:rPr>
        <w:t>– Виконання затверджених показників доходів загального фонду громади</w:t>
      </w:r>
      <w:bookmarkEnd w:id="271"/>
    </w:p>
    <w:p w14:paraId="00001036" w14:textId="77777777" w:rsidR="00F34A03" w:rsidRPr="003A5CCA" w:rsidRDefault="001A6C12">
      <w:pPr>
        <w:rPr>
          <w:lang w:val="uk-UA"/>
        </w:rPr>
      </w:pPr>
      <w:r w:rsidRPr="003A5CCA">
        <w:rPr>
          <w:lang w:val="uk-UA"/>
        </w:rPr>
        <w:t xml:space="preserve">Податок на доходи фізичних осіб залишається ключовим джерелом доходів бюджету. У 2023 році його обсяг склав 503,95 млн грн, або 71,5% податкових надходжень загального фонду. У 2024 році ПДФО скоротився до 310,81 млн грн, тобто до 54,5% податкових надходжень. На 2025 рік заплановано надходження у сумі 335,47 млн грн, при цьому у першому півріччі вже отримано 170,94 млн грн. Особливістю є значна роль великих підприємств-роботодавців у формуванні доходів бюджету. Управління освіти, промислові </w:t>
      </w:r>
      <w:r w:rsidRPr="003A5CCA">
        <w:rPr>
          <w:lang w:val="uk-UA"/>
        </w:rPr>
        <w:lastRenderedPageBreak/>
        <w:t>компанії на кшталт «Інтерпайпу» та «</w:t>
      </w:r>
      <w:proofErr w:type="spellStart"/>
      <w:r w:rsidRPr="003A5CCA">
        <w:rPr>
          <w:lang w:val="uk-UA"/>
        </w:rPr>
        <w:t>Феррум</w:t>
      </w:r>
      <w:proofErr w:type="spellEnd"/>
      <w:r w:rsidRPr="003A5CCA">
        <w:rPr>
          <w:lang w:val="uk-UA"/>
        </w:rPr>
        <w:t>-Стіл», а також агропромислові підприємства забезпечують левову частку надходжень від ПДФО. Це робить бюджет залежним від стабільності кількох великих платників, але водночас створює певну фінансову передбачуваність.</w:t>
      </w:r>
    </w:p>
    <w:p w14:paraId="00001037" w14:textId="77777777" w:rsidR="00F34A03" w:rsidRPr="003A5CCA" w:rsidRDefault="001A6C12">
      <w:pPr>
        <w:widowControl w:val="0"/>
        <w:ind w:firstLine="0"/>
        <w:jc w:val="center"/>
        <w:rPr>
          <w:lang w:val="uk-UA"/>
        </w:rPr>
      </w:pPr>
      <w:r w:rsidRPr="003A5CCA">
        <w:rPr>
          <w:noProof/>
          <w:lang w:val="uk-UA"/>
        </w:rPr>
        <w:drawing>
          <wp:inline distT="0" distB="0" distL="0" distR="0" wp14:anchorId="68DEFD3C" wp14:editId="4DA5DED5">
            <wp:extent cx="5149970" cy="2674189"/>
            <wp:effectExtent l="0" t="0" r="0" b="0"/>
            <wp:docPr id="1352331046" name="Диаграмма 13523310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0001038" w14:textId="68A26F92" w:rsidR="00F34A03" w:rsidRPr="003A5CCA" w:rsidRDefault="00D450A8" w:rsidP="00D450A8">
      <w:pPr>
        <w:pStyle w:val="af7"/>
        <w:rPr>
          <w:lang w:val="uk-UA"/>
        </w:rPr>
      </w:pPr>
      <w:bookmarkStart w:id="272" w:name="_heading=h.xtxnrfbop3o2" w:colFirst="0" w:colLast="0"/>
      <w:bookmarkStart w:id="273" w:name="_Toc223695969"/>
      <w:bookmarkEnd w:id="272"/>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8</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2</w:t>
      </w:r>
      <w:r w:rsidR="00444195" w:rsidRPr="003A5CCA">
        <w:rPr>
          <w:lang w:val="uk-UA"/>
        </w:rPr>
        <w:fldChar w:fldCharType="end"/>
      </w:r>
      <w:r w:rsidRPr="003A5CCA">
        <w:rPr>
          <w:lang w:val="uk-UA"/>
        </w:rPr>
        <w:t xml:space="preserve"> </w:t>
      </w:r>
      <w:r w:rsidR="001A6C12" w:rsidRPr="003A5CCA">
        <w:rPr>
          <w:bCs w:val="0"/>
          <w:szCs w:val="24"/>
          <w:lang w:val="uk-UA"/>
        </w:rPr>
        <w:t>– Структура доходів бюджету громади</w:t>
      </w:r>
      <w:bookmarkEnd w:id="273"/>
    </w:p>
    <w:p w14:paraId="00001039" w14:textId="025A011C" w:rsidR="00F34A03" w:rsidRDefault="001A6C12">
      <w:pPr>
        <w:rPr>
          <w:lang w:val="uk-UA"/>
        </w:rPr>
      </w:pPr>
      <w:r w:rsidRPr="003A5CCA">
        <w:rPr>
          <w:lang w:val="uk-UA"/>
        </w:rPr>
        <w:t>Місцеві податки і збори формують другу за значенням групу доходів. У 2023 році вони становили 142,4 млн грн, у 2024 році – 193,7 млн грн, а на 2025 рік передбачено 211,4 млн грн. Зростання пояснюється насамперед збільшенням надходжень від єдиного податку та плати за землю. Єдиний податок зріс із 66,4 млн грн у 2023 році до 99,0 млн грн у 2024 році, а в 2025 році очікується на рівні 107,6 млн грн. Плата за землю (земельний податок та орендна плата) також має позитивну динаміку: 62,3 млн грн у 2023 році, 78, млн грн у 2024-му і планові 85,8 млн грн у 2025 році. Податок на нерухоме майно є стабільним і становив 13,4 млн грн у 2023 році, 16,3 млн грн у 2024 році та прогнозовано 17,8 млн грн у 2025 році.</w:t>
      </w:r>
    </w:p>
    <w:p w14:paraId="51E94199" w14:textId="7C866DC9" w:rsidR="00995282" w:rsidRPr="003A5CCA" w:rsidRDefault="00995282" w:rsidP="00995282">
      <w:pPr>
        <w:spacing w:after="0"/>
        <w:ind w:firstLine="0"/>
        <w:jc w:val="center"/>
        <w:rPr>
          <w:lang w:val="uk-UA"/>
        </w:rPr>
      </w:pPr>
      <w:r w:rsidRPr="003A5CCA">
        <w:rPr>
          <w:noProof/>
          <w:lang w:val="uk-UA"/>
        </w:rPr>
        <w:drawing>
          <wp:inline distT="0" distB="0" distL="0" distR="0" wp14:anchorId="4C2EBBBE" wp14:editId="37E54E74">
            <wp:extent cx="5046453" cy="3416061"/>
            <wp:effectExtent l="0" t="0" r="0" b="0"/>
            <wp:docPr id="1352331047" name="Диаграмма 13523310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000103B" w14:textId="6C02F8D8" w:rsidR="00F34A03" w:rsidRPr="003A5CCA" w:rsidRDefault="00D450A8" w:rsidP="00D450A8">
      <w:pPr>
        <w:pStyle w:val="af7"/>
        <w:rPr>
          <w:lang w:val="uk-UA"/>
        </w:rPr>
      </w:pPr>
      <w:bookmarkStart w:id="274" w:name="_heading=h.wn2hqb7evug7" w:colFirst="0" w:colLast="0"/>
      <w:bookmarkStart w:id="275" w:name="_Toc223695970"/>
      <w:bookmarkEnd w:id="274"/>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8</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3</w:t>
      </w:r>
      <w:r w:rsidR="00444195" w:rsidRPr="003A5CCA">
        <w:rPr>
          <w:lang w:val="uk-UA"/>
        </w:rPr>
        <w:fldChar w:fldCharType="end"/>
      </w:r>
      <w:r w:rsidRPr="003A5CCA">
        <w:rPr>
          <w:lang w:val="uk-UA"/>
        </w:rPr>
        <w:t xml:space="preserve"> </w:t>
      </w:r>
      <w:r w:rsidR="001A6C12" w:rsidRPr="003A5CCA">
        <w:rPr>
          <w:bCs w:val="0"/>
          <w:szCs w:val="24"/>
          <w:lang w:val="uk-UA"/>
        </w:rPr>
        <w:t>– Структура місцевих податків і зборів громади</w:t>
      </w:r>
      <w:bookmarkEnd w:id="275"/>
    </w:p>
    <w:p w14:paraId="0000103C" w14:textId="77777777" w:rsidR="00F34A03" w:rsidRPr="003A5CCA" w:rsidRDefault="001A6C12">
      <w:pPr>
        <w:rPr>
          <w:lang w:val="uk-UA"/>
        </w:rPr>
      </w:pPr>
      <w:r w:rsidRPr="003A5CCA">
        <w:rPr>
          <w:lang w:val="uk-UA"/>
        </w:rPr>
        <w:lastRenderedPageBreak/>
        <w:t>Акцизний податок зберігає помітну роль у структурі доходів: 44,4 млн грн у 2023 році та 52,9 млн грн у 2024 році. Інші податки і збори мають обмежений вплив: 13,4 млн грн у 2023 році та 12,6 млн грн у 2024 році.</w:t>
      </w:r>
    </w:p>
    <w:p w14:paraId="0000103D" w14:textId="77777777" w:rsidR="00F34A03" w:rsidRPr="003A5CCA" w:rsidRDefault="001A6C12">
      <w:pPr>
        <w:rPr>
          <w:lang w:val="uk-UA"/>
        </w:rPr>
      </w:pPr>
      <w:r w:rsidRPr="003A5CCA">
        <w:rPr>
          <w:lang w:val="uk-UA"/>
        </w:rPr>
        <w:t>Офіційні трансферти є важливим джерелом наповнення бюджету: їх обсяг у 2023 році склав 210,1 млн грн, у 2024 році – 231,5 млн грн, а за перше півріччя 2025 року вже отримано 258,0 млн грн. Це свідчить про зростаючу залежність громади від міжбюджетних надходжень, що робить фінансову систему громади менш автономною.</w:t>
      </w:r>
    </w:p>
    <w:p w14:paraId="0000103E" w14:textId="77777777" w:rsidR="00F34A03" w:rsidRPr="003A5CCA" w:rsidRDefault="001A6C12">
      <w:pPr>
        <w:rPr>
          <w:lang w:val="uk-UA"/>
        </w:rPr>
      </w:pPr>
      <w:r w:rsidRPr="003A5CCA">
        <w:rPr>
          <w:lang w:val="uk-UA"/>
        </w:rPr>
        <w:t xml:space="preserve">Аналіз динаміки податкових надходжень свідчить про суттєві коливання у обсягах сплачених податків різними категоріями платників (табл.8.1, рис. 8.4). Спостерігається тенденція до зростання податкових надходжень від бюджетних установ, зокрема Управління освіти Самарівської міської ради демонструє стабільне збільшення показників з 14277,6 тис. грн. у 2020 році до 19566 тис. грн. у 2024 році. Водночас промислові підприємства, такі як АТ «Інтерпайп НМТЗ», характеризуються зниженням податкових платежів з 24768,3 тис. грн. у 2020 році до 14940,6 тис. грн. у 2024 році. Особливої уваги заслуговує ТОВ «Дніпровський </w:t>
      </w:r>
      <w:proofErr w:type="spellStart"/>
      <w:r w:rsidRPr="003A5CCA">
        <w:rPr>
          <w:lang w:val="uk-UA"/>
        </w:rPr>
        <w:t>електро</w:t>
      </w:r>
      <w:proofErr w:type="spellEnd"/>
      <w:r w:rsidRPr="003A5CCA">
        <w:rPr>
          <w:lang w:val="uk-UA"/>
        </w:rPr>
        <w:t>-механічний завод», яке продемонструвало значне зростання податкових платежів з відсутності надходжень у 2020-2021 роках до 35094,2 тис. грн. у 2024 році, що становить найвищий показник серед усіх платників за останній звітний період.</w:t>
      </w:r>
    </w:p>
    <w:p w14:paraId="0000103F" w14:textId="77777777" w:rsidR="00F34A03" w:rsidRPr="003A5CCA" w:rsidRDefault="001A6C12">
      <w:pPr>
        <w:rPr>
          <w:lang w:val="uk-UA"/>
        </w:rPr>
      </w:pPr>
      <w:r w:rsidRPr="003A5CCA">
        <w:rPr>
          <w:lang w:val="uk-UA"/>
        </w:rPr>
        <w:t xml:space="preserve">Структурний аналіз галузевої приналежності платників податків вказує на диверсифікованість економічної бази громади, де представлені як соціальна сфера, так і виробничий сектор. Значну частку податкових надходжень формують підприємства металургійної галузі та машинобудування, проте спостерігається нестабільність їхніх показників, що може бути пов'язано із зовнішніми економічними факторами. </w:t>
      </w:r>
    </w:p>
    <w:p w14:paraId="00001040" w14:textId="6ECC25DE" w:rsidR="00F34A03" w:rsidRPr="003A5CCA" w:rsidRDefault="00D450A8" w:rsidP="00D450A8">
      <w:pPr>
        <w:pStyle w:val="af7"/>
        <w:rPr>
          <w:lang w:val="uk-UA"/>
        </w:rPr>
      </w:pPr>
      <w:bookmarkStart w:id="276" w:name="_Toc230171140"/>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8</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1</w:t>
      </w:r>
      <w:r w:rsidR="009C47EB" w:rsidRPr="003A5CCA">
        <w:rPr>
          <w:lang w:val="uk-UA"/>
        </w:rPr>
        <w:fldChar w:fldCharType="end"/>
      </w:r>
      <w:r w:rsidRPr="003A5CCA">
        <w:rPr>
          <w:lang w:val="uk-UA"/>
        </w:rPr>
        <w:t xml:space="preserve"> </w:t>
      </w:r>
      <w:r w:rsidR="001A6C12" w:rsidRPr="003A5CCA">
        <w:rPr>
          <w:bCs w:val="0"/>
          <w:szCs w:val="24"/>
          <w:lang w:val="uk-UA"/>
        </w:rPr>
        <w:t>– Найбільші платники податків в громаді</w:t>
      </w:r>
      <w:bookmarkEnd w:id="276"/>
    </w:p>
    <w:tbl>
      <w:tblPr>
        <w:tblStyle w:val="afffff5"/>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8"/>
        <w:gridCol w:w="2094"/>
        <w:gridCol w:w="1687"/>
        <w:gridCol w:w="2062"/>
        <w:gridCol w:w="675"/>
        <w:gridCol w:w="681"/>
        <w:gridCol w:w="681"/>
        <w:gridCol w:w="681"/>
        <w:gridCol w:w="684"/>
      </w:tblGrid>
      <w:tr w:rsidR="003F61CC" w:rsidRPr="003A5CCA" w14:paraId="101D5443" w14:textId="77777777" w:rsidTr="00023C07">
        <w:trPr>
          <w:trHeight w:val="285"/>
        </w:trPr>
        <w:tc>
          <w:tcPr>
            <w:tcW w:w="248" w:type="dxa"/>
            <w:vMerge w:val="restart"/>
            <w:shd w:val="clear" w:color="auto" w:fill="17365D"/>
            <w:tcMar>
              <w:top w:w="0" w:type="dxa"/>
              <w:left w:w="45" w:type="dxa"/>
              <w:bottom w:w="0" w:type="dxa"/>
              <w:right w:w="45" w:type="dxa"/>
            </w:tcMar>
            <w:vAlign w:val="center"/>
          </w:tcPr>
          <w:p w14:paraId="00001041" w14:textId="77777777" w:rsidR="00F34A03" w:rsidRPr="003A5CCA" w:rsidRDefault="001A6C12" w:rsidP="00023C07">
            <w:pPr>
              <w:spacing w:after="0"/>
              <w:ind w:firstLine="0"/>
              <w:jc w:val="center"/>
              <w:rPr>
                <w:sz w:val="16"/>
                <w:szCs w:val="16"/>
                <w:lang w:val="uk-UA"/>
              </w:rPr>
            </w:pPr>
            <w:r w:rsidRPr="003A5CCA">
              <w:rPr>
                <w:sz w:val="16"/>
                <w:szCs w:val="16"/>
                <w:lang w:val="uk-UA"/>
              </w:rPr>
              <w:t>№</w:t>
            </w:r>
          </w:p>
        </w:tc>
        <w:tc>
          <w:tcPr>
            <w:tcW w:w="2094" w:type="dxa"/>
            <w:vMerge w:val="restart"/>
            <w:shd w:val="clear" w:color="auto" w:fill="17365D"/>
            <w:tcMar>
              <w:top w:w="0" w:type="dxa"/>
              <w:left w:w="45" w:type="dxa"/>
              <w:bottom w:w="0" w:type="dxa"/>
              <w:right w:w="45" w:type="dxa"/>
            </w:tcMar>
            <w:vAlign w:val="center"/>
          </w:tcPr>
          <w:p w14:paraId="00001042" w14:textId="77777777" w:rsidR="00F34A03" w:rsidRPr="003A5CCA" w:rsidRDefault="001A6C12" w:rsidP="00023C07">
            <w:pPr>
              <w:spacing w:after="0"/>
              <w:ind w:firstLine="0"/>
              <w:jc w:val="center"/>
              <w:rPr>
                <w:sz w:val="16"/>
                <w:szCs w:val="16"/>
                <w:lang w:val="uk-UA"/>
              </w:rPr>
            </w:pPr>
            <w:r w:rsidRPr="003A5CCA">
              <w:rPr>
                <w:sz w:val="16"/>
                <w:szCs w:val="16"/>
                <w:lang w:val="uk-UA"/>
              </w:rPr>
              <w:t>Назва (із зазначенням скороченої організаційно-правової форми)</w:t>
            </w:r>
          </w:p>
        </w:tc>
        <w:tc>
          <w:tcPr>
            <w:tcW w:w="1687" w:type="dxa"/>
            <w:vMerge w:val="restart"/>
            <w:shd w:val="clear" w:color="auto" w:fill="17365D"/>
            <w:tcMar>
              <w:top w:w="0" w:type="dxa"/>
              <w:left w:w="45" w:type="dxa"/>
              <w:bottom w:w="0" w:type="dxa"/>
              <w:right w:w="45" w:type="dxa"/>
            </w:tcMar>
            <w:vAlign w:val="center"/>
          </w:tcPr>
          <w:p w14:paraId="00001043" w14:textId="77777777" w:rsidR="00F34A03" w:rsidRPr="003A5CCA" w:rsidRDefault="001A6C12" w:rsidP="00023C07">
            <w:pPr>
              <w:spacing w:after="0"/>
              <w:ind w:firstLine="0"/>
              <w:jc w:val="center"/>
              <w:rPr>
                <w:sz w:val="16"/>
                <w:szCs w:val="16"/>
                <w:lang w:val="uk-UA"/>
              </w:rPr>
            </w:pPr>
            <w:r w:rsidRPr="003A5CCA">
              <w:rPr>
                <w:sz w:val="16"/>
                <w:szCs w:val="16"/>
                <w:lang w:val="uk-UA"/>
              </w:rPr>
              <w:t xml:space="preserve">Адреса </w:t>
            </w:r>
            <w:proofErr w:type="spellStart"/>
            <w:r w:rsidRPr="003A5CCA">
              <w:rPr>
                <w:sz w:val="16"/>
                <w:szCs w:val="16"/>
                <w:lang w:val="uk-UA"/>
              </w:rPr>
              <w:t>місцерозташу-вання</w:t>
            </w:r>
            <w:proofErr w:type="spellEnd"/>
          </w:p>
        </w:tc>
        <w:tc>
          <w:tcPr>
            <w:tcW w:w="2062" w:type="dxa"/>
            <w:vMerge w:val="restart"/>
            <w:shd w:val="clear" w:color="auto" w:fill="17365D"/>
            <w:tcMar>
              <w:top w:w="0" w:type="dxa"/>
              <w:left w:w="45" w:type="dxa"/>
              <w:bottom w:w="0" w:type="dxa"/>
              <w:right w:w="45" w:type="dxa"/>
            </w:tcMar>
            <w:vAlign w:val="center"/>
          </w:tcPr>
          <w:p w14:paraId="00001044" w14:textId="77777777" w:rsidR="00F34A03" w:rsidRPr="003A5CCA" w:rsidRDefault="001A6C12" w:rsidP="00023C07">
            <w:pPr>
              <w:spacing w:after="0"/>
              <w:ind w:firstLine="0"/>
              <w:jc w:val="center"/>
              <w:rPr>
                <w:sz w:val="16"/>
                <w:szCs w:val="16"/>
                <w:lang w:val="uk-UA"/>
              </w:rPr>
            </w:pPr>
            <w:r w:rsidRPr="003A5CCA">
              <w:rPr>
                <w:sz w:val="16"/>
                <w:szCs w:val="16"/>
                <w:lang w:val="uk-UA"/>
              </w:rPr>
              <w:t>Вид діяльності (основний)</w:t>
            </w:r>
          </w:p>
        </w:tc>
        <w:tc>
          <w:tcPr>
            <w:tcW w:w="3402" w:type="dxa"/>
            <w:gridSpan w:val="5"/>
            <w:shd w:val="clear" w:color="auto" w:fill="17365D"/>
            <w:tcMar>
              <w:top w:w="0" w:type="dxa"/>
              <w:left w:w="45" w:type="dxa"/>
              <w:bottom w:w="0" w:type="dxa"/>
              <w:right w:w="45" w:type="dxa"/>
            </w:tcMar>
            <w:vAlign w:val="center"/>
          </w:tcPr>
          <w:p w14:paraId="00001045" w14:textId="77777777" w:rsidR="00F34A03" w:rsidRPr="003A5CCA" w:rsidRDefault="001A6C12" w:rsidP="00023C07">
            <w:pPr>
              <w:spacing w:after="0"/>
              <w:ind w:firstLine="0"/>
              <w:jc w:val="center"/>
              <w:rPr>
                <w:sz w:val="16"/>
                <w:szCs w:val="16"/>
                <w:lang w:val="uk-UA"/>
              </w:rPr>
            </w:pPr>
            <w:r w:rsidRPr="003A5CCA">
              <w:rPr>
                <w:sz w:val="16"/>
                <w:szCs w:val="16"/>
                <w:lang w:val="uk-UA"/>
              </w:rPr>
              <w:t>Загальна сума сплачених податків по роках, тис. грн.</w:t>
            </w:r>
          </w:p>
        </w:tc>
      </w:tr>
      <w:tr w:rsidR="003F61CC" w:rsidRPr="003A5CCA" w14:paraId="503650A7" w14:textId="77777777" w:rsidTr="00023C07">
        <w:trPr>
          <w:trHeight w:val="300"/>
        </w:trPr>
        <w:tc>
          <w:tcPr>
            <w:tcW w:w="248" w:type="dxa"/>
            <w:vMerge/>
            <w:shd w:val="clear" w:color="auto" w:fill="17365D"/>
            <w:tcMar>
              <w:top w:w="0" w:type="dxa"/>
              <w:left w:w="45" w:type="dxa"/>
              <w:bottom w:w="0" w:type="dxa"/>
              <w:right w:w="45" w:type="dxa"/>
            </w:tcMar>
            <w:vAlign w:val="center"/>
          </w:tcPr>
          <w:p w14:paraId="0000104A" w14:textId="77777777" w:rsidR="00F34A03" w:rsidRPr="003A5CCA" w:rsidRDefault="00F34A03" w:rsidP="00023C07">
            <w:pPr>
              <w:widowControl w:val="0"/>
              <w:pBdr>
                <w:top w:val="nil"/>
                <w:left w:val="nil"/>
                <w:bottom w:val="nil"/>
                <w:right w:val="nil"/>
                <w:between w:val="nil"/>
              </w:pBdr>
              <w:spacing w:after="0"/>
              <w:ind w:firstLine="0"/>
              <w:jc w:val="left"/>
              <w:rPr>
                <w:sz w:val="16"/>
                <w:szCs w:val="16"/>
                <w:lang w:val="uk-UA"/>
              </w:rPr>
            </w:pPr>
          </w:p>
        </w:tc>
        <w:tc>
          <w:tcPr>
            <w:tcW w:w="2094" w:type="dxa"/>
            <w:vMerge/>
            <w:shd w:val="clear" w:color="auto" w:fill="17365D"/>
            <w:tcMar>
              <w:top w:w="0" w:type="dxa"/>
              <w:left w:w="45" w:type="dxa"/>
              <w:bottom w:w="0" w:type="dxa"/>
              <w:right w:w="45" w:type="dxa"/>
            </w:tcMar>
            <w:vAlign w:val="center"/>
          </w:tcPr>
          <w:p w14:paraId="0000104B" w14:textId="77777777" w:rsidR="00F34A03" w:rsidRPr="003A5CCA" w:rsidRDefault="00F34A03" w:rsidP="00023C07">
            <w:pPr>
              <w:widowControl w:val="0"/>
              <w:pBdr>
                <w:top w:val="nil"/>
                <w:left w:val="nil"/>
                <w:bottom w:val="nil"/>
                <w:right w:val="nil"/>
                <w:between w:val="nil"/>
              </w:pBdr>
              <w:spacing w:after="0"/>
              <w:ind w:firstLine="0"/>
              <w:jc w:val="left"/>
              <w:rPr>
                <w:sz w:val="16"/>
                <w:szCs w:val="16"/>
                <w:lang w:val="uk-UA"/>
              </w:rPr>
            </w:pPr>
          </w:p>
        </w:tc>
        <w:tc>
          <w:tcPr>
            <w:tcW w:w="1687" w:type="dxa"/>
            <w:vMerge/>
            <w:shd w:val="clear" w:color="auto" w:fill="17365D"/>
            <w:tcMar>
              <w:top w:w="0" w:type="dxa"/>
              <w:left w:w="45" w:type="dxa"/>
              <w:bottom w:w="0" w:type="dxa"/>
              <w:right w:w="45" w:type="dxa"/>
            </w:tcMar>
            <w:vAlign w:val="center"/>
          </w:tcPr>
          <w:p w14:paraId="0000104C" w14:textId="77777777" w:rsidR="00F34A03" w:rsidRPr="003A5CCA" w:rsidRDefault="00F34A03" w:rsidP="00023C07">
            <w:pPr>
              <w:widowControl w:val="0"/>
              <w:pBdr>
                <w:top w:val="nil"/>
                <w:left w:val="nil"/>
                <w:bottom w:val="nil"/>
                <w:right w:val="nil"/>
                <w:between w:val="nil"/>
              </w:pBdr>
              <w:spacing w:after="0"/>
              <w:ind w:firstLine="0"/>
              <w:jc w:val="left"/>
              <w:rPr>
                <w:sz w:val="16"/>
                <w:szCs w:val="16"/>
                <w:lang w:val="uk-UA"/>
              </w:rPr>
            </w:pPr>
          </w:p>
        </w:tc>
        <w:tc>
          <w:tcPr>
            <w:tcW w:w="2062" w:type="dxa"/>
            <w:vMerge/>
            <w:shd w:val="clear" w:color="auto" w:fill="17365D"/>
            <w:tcMar>
              <w:top w:w="0" w:type="dxa"/>
              <w:left w:w="45" w:type="dxa"/>
              <w:bottom w:w="0" w:type="dxa"/>
              <w:right w:w="45" w:type="dxa"/>
            </w:tcMar>
            <w:vAlign w:val="center"/>
          </w:tcPr>
          <w:p w14:paraId="0000104D" w14:textId="77777777" w:rsidR="00F34A03" w:rsidRPr="003A5CCA" w:rsidRDefault="00F34A03" w:rsidP="00023C07">
            <w:pPr>
              <w:widowControl w:val="0"/>
              <w:pBdr>
                <w:top w:val="nil"/>
                <w:left w:val="nil"/>
                <w:bottom w:val="nil"/>
                <w:right w:val="nil"/>
                <w:between w:val="nil"/>
              </w:pBdr>
              <w:spacing w:after="0"/>
              <w:ind w:firstLine="0"/>
              <w:jc w:val="left"/>
              <w:rPr>
                <w:sz w:val="16"/>
                <w:szCs w:val="16"/>
                <w:lang w:val="uk-UA"/>
              </w:rPr>
            </w:pPr>
          </w:p>
        </w:tc>
        <w:tc>
          <w:tcPr>
            <w:tcW w:w="675" w:type="dxa"/>
            <w:shd w:val="clear" w:color="auto" w:fill="17365D"/>
            <w:tcMar>
              <w:top w:w="0" w:type="dxa"/>
              <w:left w:w="45" w:type="dxa"/>
              <w:bottom w:w="0" w:type="dxa"/>
              <w:right w:w="45" w:type="dxa"/>
            </w:tcMar>
            <w:vAlign w:val="center"/>
          </w:tcPr>
          <w:p w14:paraId="0000104E" w14:textId="77777777" w:rsidR="00F34A03" w:rsidRPr="003A5CCA" w:rsidRDefault="001A6C12" w:rsidP="00023C07">
            <w:pPr>
              <w:spacing w:after="0"/>
              <w:ind w:firstLine="0"/>
              <w:jc w:val="center"/>
              <w:rPr>
                <w:sz w:val="16"/>
                <w:szCs w:val="16"/>
                <w:lang w:val="uk-UA"/>
              </w:rPr>
            </w:pPr>
            <w:r w:rsidRPr="003A5CCA">
              <w:rPr>
                <w:sz w:val="16"/>
                <w:szCs w:val="16"/>
                <w:lang w:val="uk-UA"/>
              </w:rPr>
              <w:t>2020</w:t>
            </w:r>
          </w:p>
        </w:tc>
        <w:tc>
          <w:tcPr>
            <w:tcW w:w="681" w:type="dxa"/>
            <w:shd w:val="clear" w:color="auto" w:fill="17365D"/>
            <w:tcMar>
              <w:top w:w="0" w:type="dxa"/>
              <w:left w:w="45" w:type="dxa"/>
              <w:bottom w:w="0" w:type="dxa"/>
              <w:right w:w="45" w:type="dxa"/>
            </w:tcMar>
            <w:vAlign w:val="center"/>
          </w:tcPr>
          <w:p w14:paraId="0000104F" w14:textId="77777777" w:rsidR="00F34A03" w:rsidRPr="003A5CCA" w:rsidRDefault="001A6C12" w:rsidP="00023C07">
            <w:pPr>
              <w:spacing w:after="0"/>
              <w:ind w:firstLine="0"/>
              <w:jc w:val="center"/>
              <w:rPr>
                <w:sz w:val="16"/>
                <w:szCs w:val="16"/>
                <w:lang w:val="uk-UA"/>
              </w:rPr>
            </w:pPr>
            <w:r w:rsidRPr="003A5CCA">
              <w:rPr>
                <w:sz w:val="16"/>
                <w:szCs w:val="16"/>
                <w:lang w:val="uk-UA"/>
              </w:rPr>
              <w:t>2021</w:t>
            </w:r>
          </w:p>
        </w:tc>
        <w:tc>
          <w:tcPr>
            <w:tcW w:w="681" w:type="dxa"/>
            <w:shd w:val="clear" w:color="auto" w:fill="17365D"/>
            <w:tcMar>
              <w:top w:w="0" w:type="dxa"/>
              <w:left w:w="45" w:type="dxa"/>
              <w:bottom w:w="0" w:type="dxa"/>
              <w:right w:w="45" w:type="dxa"/>
            </w:tcMar>
            <w:vAlign w:val="center"/>
          </w:tcPr>
          <w:p w14:paraId="00001050" w14:textId="77777777" w:rsidR="00F34A03" w:rsidRPr="003A5CCA" w:rsidRDefault="001A6C12" w:rsidP="00023C07">
            <w:pPr>
              <w:spacing w:after="0"/>
              <w:ind w:firstLine="0"/>
              <w:jc w:val="center"/>
              <w:rPr>
                <w:sz w:val="16"/>
                <w:szCs w:val="16"/>
                <w:lang w:val="uk-UA"/>
              </w:rPr>
            </w:pPr>
            <w:r w:rsidRPr="003A5CCA">
              <w:rPr>
                <w:sz w:val="16"/>
                <w:szCs w:val="16"/>
                <w:lang w:val="uk-UA"/>
              </w:rPr>
              <w:t>2022</w:t>
            </w:r>
          </w:p>
        </w:tc>
        <w:tc>
          <w:tcPr>
            <w:tcW w:w="681" w:type="dxa"/>
            <w:shd w:val="clear" w:color="auto" w:fill="17365D"/>
            <w:tcMar>
              <w:top w:w="0" w:type="dxa"/>
              <w:left w:w="45" w:type="dxa"/>
              <w:bottom w:w="0" w:type="dxa"/>
              <w:right w:w="45" w:type="dxa"/>
            </w:tcMar>
            <w:vAlign w:val="center"/>
          </w:tcPr>
          <w:p w14:paraId="00001051" w14:textId="77777777" w:rsidR="00F34A03" w:rsidRPr="003A5CCA" w:rsidRDefault="001A6C12" w:rsidP="00023C07">
            <w:pPr>
              <w:spacing w:after="0"/>
              <w:ind w:firstLine="0"/>
              <w:jc w:val="center"/>
              <w:rPr>
                <w:sz w:val="16"/>
                <w:szCs w:val="16"/>
                <w:lang w:val="uk-UA"/>
              </w:rPr>
            </w:pPr>
            <w:r w:rsidRPr="003A5CCA">
              <w:rPr>
                <w:sz w:val="16"/>
                <w:szCs w:val="16"/>
                <w:lang w:val="uk-UA"/>
              </w:rPr>
              <w:t>2023</w:t>
            </w:r>
          </w:p>
        </w:tc>
        <w:tc>
          <w:tcPr>
            <w:tcW w:w="684" w:type="dxa"/>
            <w:shd w:val="clear" w:color="auto" w:fill="17365D"/>
            <w:tcMar>
              <w:top w:w="0" w:type="dxa"/>
              <w:left w:w="45" w:type="dxa"/>
              <w:bottom w:w="0" w:type="dxa"/>
              <w:right w:w="45" w:type="dxa"/>
            </w:tcMar>
            <w:vAlign w:val="center"/>
          </w:tcPr>
          <w:p w14:paraId="00001052" w14:textId="77777777" w:rsidR="00F34A03" w:rsidRPr="003A5CCA" w:rsidRDefault="001A6C12" w:rsidP="00023C07">
            <w:pPr>
              <w:spacing w:after="0"/>
              <w:ind w:firstLine="0"/>
              <w:jc w:val="center"/>
              <w:rPr>
                <w:sz w:val="16"/>
                <w:szCs w:val="16"/>
                <w:lang w:val="uk-UA"/>
              </w:rPr>
            </w:pPr>
            <w:r w:rsidRPr="003A5CCA">
              <w:rPr>
                <w:sz w:val="16"/>
                <w:szCs w:val="16"/>
                <w:lang w:val="uk-UA"/>
              </w:rPr>
              <w:t>2024</w:t>
            </w:r>
          </w:p>
        </w:tc>
      </w:tr>
      <w:tr w:rsidR="003F61CC" w:rsidRPr="003A5CCA" w14:paraId="4EC0E6FE" w14:textId="77777777" w:rsidTr="00023C07">
        <w:trPr>
          <w:trHeight w:val="300"/>
        </w:trPr>
        <w:tc>
          <w:tcPr>
            <w:tcW w:w="248" w:type="dxa"/>
            <w:tcMar>
              <w:top w:w="0" w:type="dxa"/>
              <w:left w:w="45" w:type="dxa"/>
              <w:bottom w:w="0" w:type="dxa"/>
              <w:right w:w="45" w:type="dxa"/>
            </w:tcMar>
          </w:tcPr>
          <w:p w14:paraId="00001053"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1</w:t>
            </w:r>
          </w:p>
        </w:tc>
        <w:tc>
          <w:tcPr>
            <w:tcW w:w="2094" w:type="dxa"/>
            <w:tcMar>
              <w:top w:w="0" w:type="dxa"/>
              <w:left w:w="45" w:type="dxa"/>
              <w:bottom w:w="0" w:type="dxa"/>
              <w:right w:w="45" w:type="dxa"/>
            </w:tcMar>
          </w:tcPr>
          <w:p w14:paraId="00001054" w14:textId="77777777" w:rsidR="00F34A03" w:rsidRPr="003A5CCA" w:rsidRDefault="001A6C12" w:rsidP="00023C07">
            <w:pPr>
              <w:spacing w:after="0"/>
              <w:ind w:firstLine="0"/>
              <w:jc w:val="left"/>
              <w:rPr>
                <w:sz w:val="18"/>
                <w:szCs w:val="18"/>
                <w:lang w:val="uk-UA"/>
              </w:rPr>
            </w:pPr>
            <w:r w:rsidRPr="003A5CCA">
              <w:rPr>
                <w:sz w:val="18"/>
                <w:szCs w:val="18"/>
                <w:lang w:val="uk-UA"/>
              </w:rPr>
              <w:t>Управління освіти Самарівської МР</w:t>
            </w:r>
          </w:p>
        </w:tc>
        <w:tc>
          <w:tcPr>
            <w:tcW w:w="1687" w:type="dxa"/>
            <w:tcMar>
              <w:top w:w="0" w:type="dxa"/>
              <w:left w:w="45" w:type="dxa"/>
              <w:bottom w:w="0" w:type="dxa"/>
              <w:right w:w="45" w:type="dxa"/>
            </w:tcMar>
          </w:tcPr>
          <w:p w14:paraId="00001055" w14:textId="77777777" w:rsidR="00F34A03" w:rsidRPr="003A5CCA" w:rsidRDefault="001A6C12" w:rsidP="00023C07">
            <w:pPr>
              <w:spacing w:after="0"/>
              <w:ind w:firstLine="0"/>
              <w:jc w:val="left"/>
              <w:rPr>
                <w:sz w:val="18"/>
                <w:szCs w:val="18"/>
                <w:lang w:val="uk-UA"/>
              </w:rPr>
            </w:pPr>
            <w:r w:rsidRPr="003A5CCA">
              <w:rPr>
                <w:sz w:val="18"/>
                <w:szCs w:val="18"/>
                <w:lang w:val="uk-UA"/>
              </w:rPr>
              <w:t>м. Самар, вул. Гетьманська, 39</w:t>
            </w:r>
          </w:p>
        </w:tc>
        <w:tc>
          <w:tcPr>
            <w:tcW w:w="2062" w:type="dxa"/>
            <w:tcMar>
              <w:top w:w="0" w:type="dxa"/>
              <w:left w:w="45" w:type="dxa"/>
              <w:bottom w:w="0" w:type="dxa"/>
              <w:right w:w="45" w:type="dxa"/>
            </w:tcMar>
          </w:tcPr>
          <w:p w14:paraId="00001056" w14:textId="77777777" w:rsidR="00F34A03" w:rsidRPr="003A5CCA" w:rsidRDefault="001A6C12" w:rsidP="00023C07">
            <w:pPr>
              <w:spacing w:after="0"/>
              <w:ind w:firstLine="0"/>
              <w:jc w:val="left"/>
              <w:rPr>
                <w:sz w:val="18"/>
                <w:szCs w:val="18"/>
                <w:lang w:val="uk-UA"/>
              </w:rPr>
            </w:pPr>
            <w:r w:rsidRPr="003A5CCA">
              <w:rPr>
                <w:sz w:val="18"/>
                <w:szCs w:val="18"/>
                <w:lang w:val="uk-UA"/>
              </w:rPr>
              <w:t>Освітня діяльність</w:t>
            </w:r>
          </w:p>
        </w:tc>
        <w:tc>
          <w:tcPr>
            <w:tcW w:w="675" w:type="dxa"/>
            <w:tcMar>
              <w:top w:w="0" w:type="dxa"/>
              <w:left w:w="45" w:type="dxa"/>
              <w:bottom w:w="0" w:type="dxa"/>
              <w:right w:w="45" w:type="dxa"/>
            </w:tcMar>
            <w:vAlign w:val="center"/>
          </w:tcPr>
          <w:p w14:paraId="00001057" w14:textId="77777777" w:rsidR="00F34A03" w:rsidRPr="003A5CCA" w:rsidRDefault="001A6C12" w:rsidP="00023C07">
            <w:pPr>
              <w:spacing w:after="0"/>
              <w:ind w:firstLine="0"/>
              <w:jc w:val="center"/>
              <w:rPr>
                <w:sz w:val="18"/>
                <w:szCs w:val="18"/>
                <w:lang w:val="uk-UA"/>
              </w:rPr>
            </w:pPr>
            <w:r w:rsidRPr="003A5CCA">
              <w:rPr>
                <w:sz w:val="18"/>
                <w:szCs w:val="18"/>
                <w:lang w:val="uk-UA"/>
              </w:rPr>
              <w:t>14277,6</w:t>
            </w:r>
          </w:p>
        </w:tc>
        <w:tc>
          <w:tcPr>
            <w:tcW w:w="681" w:type="dxa"/>
            <w:tcMar>
              <w:top w:w="0" w:type="dxa"/>
              <w:left w:w="45" w:type="dxa"/>
              <w:bottom w:w="0" w:type="dxa"/>
              <w:right w:w="45" w:type="dxa"/>
            </w:tcMar>
            <w:vAlign w:val="center"/>
          </w:tcPr>
          <w:p w14:paraId="00001058" w14:textId="77777777" w:rsidR="00F34A03" w:rsidRPr="003A5CCA" w:rsidRDefault="001A6C12" w:rsidP="00023C07">
            <w:pPr>
              <w:spacing w:after="0"/>
              <w:ind w:firstLine="0"/>
              <w:jc w:val="center"/>
              <w:rPr>
                <w:sz w:val="18"/>
                <w:szCs w:val="18"/>
                <w:lang w:val="uk-UA"/>
              </w:rPr>
            </w:pPr>
            <w:r w:rsidRPr="003A5CCA">
              <w:rPr>
                <w:sz w:val="18"/>
                <w:szCs w:val="18"/>
                <w:lang w:val="uk-UA"/>
              </w:rPr>
              <w:t>18417,5</w:t>
            </w:r>
          </w:p>
        </w:tc>
        <w:tc>
          <w:tcPr>
            <w:tcW w:w="681" w:type="dxa"/>
            <w:tcMar>
              <w:top w:w="0" w:type="dxa"/>
              <w:left w:w="45" w:type="dxa"/>
              <w:bottom w:w="0" w:type="dxa"/>
              <w:right w:w="45" w:type="dxa"/>
            </w:tcMar>
            <w:vAlign w:val="center"/>
          </w:tcPr>
          <w:p w14:paraId="00001059" w14:textId="77777777" w:rsidR="00F34A03" w:rsidRPr="003A5CCA" w:rsidRDefault="001A6C12" w:rsidP="00023C07">
            <w:pPr>
              <w:spacing w:after="0"/>
              <w:ind w:firstLine="0"/>
              <w:jc w:val="center"/>
              <w:rPr>
                <w:sz w:val="18"/>
                <w:szCs w:val="18"/>
                <w:lang w:val="uk-UA"/>
              </w:rPr>
            </w:pPr>
            <w:r w:rsidRPr="003A5CCA">
              <w:rPr>
                <w:sz w:val="18"/>
                <w:szCs w:val="18"/>
                <w:lang w:val="uk-UA"/>
              </w:rPr>
              <w:t>18984,9</w:t>
            </w:r>
          </w:p>
        </w:tc>
        <w:tc>
          <w:tcPr>
            <w:tcW w:w="681" w:type="dxa"/>
            <w:tcMar>
              <w:top w:w="0" w:type="dxa"/>
              <w:left w:w="45" w:type="dxa"/>
              <w:bottom w:w="0" w:type="dxa"/>
              <w:right w:w="45" w:type="dxa"/>
            </w:tcMar>
            <w:vAlign w:val="center"/>
          </w:tcPr>
          <w:p w14:paraId="0000105A" w14:textId="77777777" w:rsidR="00F34A03" w:rsidRPr="003A5CCA" w:rsidRDefault="001A6C12" w:rsidP="00023C07">
            <w:pPr>
              <w:spacing w:after="0"/>
              <w:ind w:firstLine="0"/>
              <w:jc w:val="center"/>
              <w:rPr>
                <w:sz w:val="18"/>
                <w:szCs w:val="18"/>
                <w:lang w:val="uk-UA"/>
              </w:rPr>
            </w:pPr>
            <w:r w:rsidRPr="003A5CCA">
              <w:rPr>
                <w:sz w:val="18"/>
                <w:szCs w:val="18"/>
                <w:lang w:val="uk-UA"/>
              </w:rPr>
              <w:t>17519,6</w:t>
            </w:r>
          </w:p>
        </w:tc>
        <w:tc>
          <w:tcPr>
            <w:tcW w:w="684" w:type="dxa"/>
            <w:tcMar>
              <w:top w:w="0" w:type="dxa"/>
              <w:left w:w="45" w:type="dxa"/>
              <w:bottom w:w="0" w:type="dxa"/>
              <w:right w:w="45" w:type="dxa"/>
            </w:tcMar>
            <w:vAlign w:val="center"/>
          </w:tcPr>
          <w:p w14:paraId="0000105B" w14:textId="77777777" w:rsidR="00F34A03" w:rsidRPr="003A5CCA" w:rsidRDefault="001A6C12" w:rsidP="00023C07">
            <w:pPr>
              <w:spacing w:after="0"/>
              <w:ind w:firstLine="0"/>
              <w:jc w:val="center"/>
              <w:rPr>
                <w:sz w:val="18"/>
                <w:szCs w:val="18"/>
                <w:lang w:val="uk-UA"/>
              </w:rPr>
            </w:pPr>
            <w:r w:rsidRPr="003A5CCA">
              <w:rPr>
                <w:sz w:val="18"/>
                <w:szCs w:val="18"/>
                <w:lang w:val="uk-UA"/>
              </w:rPr>
              <w:t>19566</w:t>
            </w:r>
          </w:p>
        </w:tc>
      </w:tr>
      <w:tr w:rsidR="003F61CC" w:rsidRPr="003A5CCA" w14:paraId="596A6D52" w14:textId="77777777" w:rsidTr="00023C07">
        <w:trPr>
          <w:trHeight w:val="300"/>
        </w:trPr>
        <w:tc>
          <w:tcPr>
            <w:tcW w:w="248" w:type="dxa"/>
            <w:tcMar>
              <w:top w:w="0" w:type="dxa"/>
              <w:left w:w="45" w:type="dxa"/>
              <w:bottom w:w="0" w:type="dxa"/>
              <w:right w:w="45" w:type="dxa"/>
            </w:tcMar>
          </w:tcPr>
          <w:p w14:paraId="0000105C"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2</w:t>
            </w:r>
          </w:p>
        </w:tc>
        <w:tc>
          <w:tcPr>
            <w:tcW w:w="2094" w:type="dxa"/>
            <w:tcMar>
              <w:top w:w="0" w:type="dxa"/>
              <w:left w:w="45" w:type="dxa"/>
              <w:bottom w:w="0" w:type="dxa"/>
              <w:right w:w="45" w:type="dxa"/>
            </w:tcMar>
          </w:tcPr>
          <w:p w14:paraId="0000105D" w14:textId="77777777" w:rsidR="00F34A03" w:rsidRPr="003A5CCA" w:rsidRDefault="001A6C12" w:rsidP="00023C07">
            <w:pPr>
              <w:spacing w:after="0"/>
              <w:ind w:firstLine="0"/>
              <w:jc w:val="left"/>
              <w:rPr>
                <w:sz w:val="18"/>
                <w:szCs w:val="18"/>
                <w:lang w:val="uk-UA"/>
              </w:rPr>
            </w:pPr>
            <w:r w:rsidRPr="003A5CCA">
              <w:rPr>
                <w:sz w:val="18"/>
                <w:szCs w:val="18"/>
                <w:lang w:val="uk-UA"/>
              </w:rPr>
              <w:t>КНП «</w:t>
            </w:r>
            <w:proofErr w:type="spellStart"/>
            <w:r w:rsidRPr="003A5CCA">
              <w:rPr>
                <w:sz w:val="18"/>
                <w:szCs w:val="18"/>
                <w:lang w:val="uk-UA"/>
              </w:rPr>
              <w:t>Самарівська</w:t>
            </w:r>
            <w:proofErr w:type="spellEnd"/>
            <w:r w:rsidRPr="003A5CCA">
              <w:rPr>
                <w:sz w:val="18"/>
                <w:szCs w:val="18"/>
                <w:lang w:val="uk-UA"/>
              </w:rPr>
              <w:t xml:space="preserve"> центральна міська лікарня» СМР»</w:t>
            </w:r>
          </w:p>
        </w:tc>
        <w:tc>
          <w:tcPr>
            <w:tcW w:w="1687" w:type="dxa"/>
            <w:tcMar>
              <w:top w:w="0" w:type="dxa"/>
              <w:left w:w="45" w:type="dxa"/>
              <w:bottom w:w="0" w:type="dxa"/>
              <w:right w:w="45" w:type="dxa"/>
            </w:tcMar>
          </w:tcPr>
          <w:p w14:paraId="0000105E" w14:textId="77777777" w:rsidR="00F34A03" w:rsidRPr="003A5CCA" w:rsidRDefault="001A6C12" w:rsidP="00023C07">
            <w:pPr>
              <w:spacing w:after="0"/>
              <w:ind w:firstLine="0"/>
              <w:jc w:val="left"/>
              <w:rPr>
                <w:sz w:val="18"/>
                <w:szCs w:val="18"/>
                <w:lang w:val="uk-UA"/>
              </w:rPr>
            </w:pPr>
            <w:r w:rsidRPr="003A5CCA">
              <w:rPr>
                <w:sz w:val="18"/>
                <w:szCs w:val="18"/>
                <w:lang w:val="uk-UA"/>
              </w:rPr>
              <w:t>м. Самар, вул. Гідності, 40</w:t>
            </w:r>
          </w:p>
        </w:tc>
        <w:tc>
          <w:tcPr>
            <w:tcW w:w="2062" w:type="dxa"/>
            <w:tcMar>
              <w:top w:w="0" w:type="dxa"/>
              <w:left w:w="45" w:type="dxa"/>
              <w:bottom w:w="0" w:type="dxa"/>
              <w:right w:w="45" w:type="dxa"/>
            </w:tcMar>
          </w:tcPr>
          <w:p w14:paraId="0000105F" w14:textId="77777777" w:rsidR="00F34A03" w:rsidRPr="003A5CCA" w:rsidRDefault="001A6C12" w:rsidP="00023C07">
            <w:pPr>
              <w:spacing w:after="0"/>
              <w:ind w:firstLine="0"/>
              <w:jc w:val="left"/>
              <w:rPr>
                <w:sz w:val="18"/>
                <w:szCs w:val="18"/>
                <w:lang w:val="uk-UA"/>
              </w:rPr>
            </w:pPr>
            <w:r w:rsidRPr="003A5CCA">
              <w:rPr>
                <w:sz w:val="18"/>
                <w:szCs w:val="18"/>
                <w:lang w:val="uk-UA"/>
              </w:rPr>
              <w:t>Діяльність лікарських закладів</w:t>
            </w:r>
          </w:p>
        </w:tc>
        <w:tc>
          <w:tcPr>
            <w:tcW w:w="675" w:type="dxa"/>
            <w:tcMar>
              <w:top w:w="0" w:type="dxa"/>
              <w:left w:w="45" w:type="dxa"/>
              <w:bottom w:w="0" w:type="dxa"/>
              <w:right w:w="45" w:type="dxa"/>
            </w:tcMar>
            <w:vAlign w:val="center"/>
          </w:tcPr>
          <w:p w14:paraId="00001060" w14:textId="77777777" w:rsidR="00F34A03" w:rsidRPr="003A5CCA" w:rsidRDefault="001A6C12" w:rsidP="00023C07">
            <w:pPr>
              <w:spacing w:after="0"/>
              <w:ind w:firstLine="0"/>
              <w:jc w:val="center"/>
              <w:rPr>
                <w:sz w:val="18"/>
                <w:szCs w:val="18"/>
                <w:lang w:val="uk-UA"/>
              </w:rPr>
            </w:pPr>
            <w:r w:rsidRPr="003A5CCA">
              <w:rPr>
                <w:sz w:val="18"/>
                <w:szCs w:val="18"/>
                <w:lang w:val="uk-UA"/>
              </w:rPr>
              <w:t>5317,1</w:t>
            </w:r>
          </w:p>
        </w:tc>
        <w:tc>
          <w:tcPr>
            <w:tcW w:w="681" w:type="dxa"/>
            <w:tcMar>
              <w:top w:w="0" w:type="dxa"/>
              <w:left w:w="45" w:type="dxa"/>
              <w:bottom w:w="0" w:type="dxa"/>
              <w:right w:w="45" w:type="dxa"/>
            </w:tcMar>
            <w:vAlign w:val="center"/>
          </w:tcPr>
          <w:p w14:paraId="00001061" w14:textId="77777777" w:rsidR="00F34A03" w:rsidRPr="003A5CCA" w:rsidRDefault="001A6C12" w:rsidP="00023C07">
            <w:pPr>
              <w:spacing w:after="0"/>
              <w:ind w:firstLine="0"/>
              <w:jc w:val="center"/>
              <w:rPr>
                <w:sz w:val="18"/>
                <w:szCs w:val="18"/>
                <w:lang w:val="uk-UA"/>
              </w:rPr>
            </w:pPr>
            <w:r w:rsidRPr="003A5CCA">
              <w:rPr>
                <w:sz w:val="18"/>
                <w:szCs w:val="18"/>
                <w:lang w:val="uk-UA"/>
              </w:rPr>
              <w:t>7922</w:t>
            </w:r>
          </w:p>
        </w:tc>
        <w:tc>
          <w:tcPr>
            <w:tcW w:w="681" w:type="dxa"/>
            <w:tcMar>
              <w:top w:w="0" w:type="dxa"/>
              <w:left w:w="45" w:type="dxa"/>
              <w:bottom w:w="0" w:type="dxa"/>
              <w:right w:w="45" w:type="dxa"/>
            </w:tcMar>
            <w:vAlign w:val="center"/>
          </w:tcPr>
          <w:p w14:paraId="00001062" w14:textId="77777777" w:rsidR="00F34A03" w:rsidRPr="003A5CCA" w:rsidRDefault="001A6C12" w:rsidP="00023C07">
            <w:pPr>
              <w:spacing w:after="0"/>
              <w:ind w:firstLine="0"/>
              <w:jc w:val="center"/>
              <w:rPr>
                <w:sz w:val="18"/>
                <w:szCs w:val="18"/>
                <w:lang w:val="uk-UA"/>
              </w:rPr>
            </w:pPr>
            <w:r w:rsidRPr="003A5CCA">
              <w:rPr>
                <w:sz w:val="18"/>
                <w:szCs w:val="18"/>
                <w:lang w:val="uk-UA"/>
              </w:rPr>
              <w:t>9429,2</w:t>
            </w:r>
          </w:p>
        </w:tc>
        <w:tc>
          <w:tcPr>
            <w:tcW w:w="681" w:type="dxa"/>
            <w:tcMar>
              <w:top w:w="0" w:type="dxa"/>
              <w:left w:w="45" w:type="dxa"/>
              <w:bottom w:w="0" w:type="dxa"/>
              <w:right w:w="45" w:type="dxa"/>
            </w:tcMar>
            <w:vAlign w:val="center"/>
          </w:tcPr>
          <w:p w14:paraId="00001063" w14:textId="77777777" w:rsidR="00F34A03" w:rsidRPr="003A5CCA" w:rsidRDefault="001A6C12" w:rsidP="00023C07">
            <w:pPr>
              <w:spacing w:after="0"/>
              <w:ind w:firstLine="0"/>
              <w:jc w:val="center"/>
              <w:rPr>
                <w:sz w:val="18"/>
                <w:szCs w:val="18"/>
                <w:lang w:val="uk-UA"/>
              </w:rPr>
            </w:pPr>
            <w:r w:rsidRPr="003A5CCA">
              <w:rPr>
                <w:sz w:val="18"/>
                <w:szCs w:val="18"/>
                <w:lang w:val="uk-UA"/>
              </w:rPr>
              <w:t>9859,1</w:t>
            </w:r>
          </w:p>
        </w:tc>
        <w:tc>
          <w:tcPr>
            <w:tcW w:w="684" w:type="dxa"/>
            <w:tcMar>
              <w:top w:w="0" w:type="dxa"/>
              <w:left w:w="45" w:type="dxa"/>
              <w:bottom w:w="0" w:type="dxa"/>
              <w:right w:w="45" w:type="dxa"/>
            </w:tcMar>
            <w:vAlign w:val="center"/>
          </w:tcPr>
          <w:p w14:paraId="00001064" w14:textId="77777777" w:rsidR="00F34A03" w:rsidRPr="003A5CCA" w:rsidRDefault="001A6C12" w:rsidP="00023C07">
            <w:pPr>
              <w:spacing w:after="0"/>
              <w:ind w:firstLine="0"/>
              <w:jc w:val="center"/>
              <w:rPr>
                <w:sz w:val="18"/>
                <w:szCs w:val="18"/>
                <w:lang w:val="uk-UA"/>
              </w:rPr>
            </w:pPr>
            <w:r w:rsidRPr="003A5CCA">
              <w:rPr>
                <w:sz w:val="18"/>
                <w:szCs w:val="18"/>
                <w:lang w:val="uk-UA"/>
              </w:rPr>
              <w:t>10407,7</w:t>
            </w:r>
          </w:p>
        </w:tc>
      </w:tr>
      <w:tr w:rsidR="003F61CC" w:rsidRPr="003A5CCA" w14:paraId="62F0D4D4" w14:textId="77777777" w:rsidTr="00023C07">
        <w:trPr>
          <w:trHeight w:val="300"/>
        </w:trPr>
        <w:tc>
          <w:tcPr>
            <w:tcW w:w="248" w:type="dxa"/>
            <w:tcMar>
              <w:top w:w="0" w:type="dxa"/>
              <w:left w:w="45" w:type="dxa"/>
              <w:bottom w:w="0" w:type="dxa"/>
              <w:right w:w="45" w:type="dxa"/>
            </w:tcMar>
          </w:tcPr>
          <w:p w14:paraId="00001065"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3</w:t>
            </w:r>
          </w:p>
        </w:tc>
        <w:tc>
          <w:tcPr>
            <w:tcW w:w="2094" w:type="dxa"/>
            <w:tcMar>
              <w:top w:w="0" w:type="dxa"/>
              <w:left w:w="45" w:type="dxa"/>
              <w:bottom w:w="0" w:type="dxa"/>
              <w:right w:w="45" w:type="dxa"/>
            </w:tcMar>
          </w:tcPr>
          <w:p w14:paraId="00001066" w14:textId="77777777" w:rsidR="00F34A03" w:rsidRPr="003A5CCA" w:rsidRDefault="001A6C12" w:rsidP="00023C07">
            <w:pPr>
              <w:spacing w:after="0"/>
              <w:ind w:firstLine="0"/>
              <w:jc w:val="left"/>
              <w:rPr>
                <w:sz w:val="18"/>
                <w:szCs w:val="18"/>
                <w:lang w:val="uk-UA"/>
              </w:rPr>
            </w:pPr>
            <w:r w:rsidRPr="003A5CCA">
              <w:rPr>
                <w:sz w:val="18"/>
                <w:szCs w:val="18"/>
                <w:lang w:val="uk-UA"/>
              </w:rPr>
              <w:t xml:space="preserve">ТОВ «НФМ Агро» </w:t>
            </w:r>
          </w:p>
        </w:tc>
        <w:tc>
          <w:tcPr>
            <w:tcW w:w="1687" w:type="dxa"/>
            <w:tcMar>
              <w:top w:w="0" w:type="dxa"/>
              <w:left w:w="45" w:type="dxa"/>
              <w:bottom w:w="0" w:type="dxa"/>
              <w:right w:w="45" w:type="dxa"/>
            </w:tcMar>
          </w:tcPr>
          <w:p w14:paraId="00001067" w14:textId="77777777" w:rsidR="00F34A03" w:rsidRPr="003A5CCA" w:rsidRDefault="001A6C12" w:rsidP="00023C07">
            <w:pPr>
              <w:spacing w:after="0"/>
              <w:ind w:firstLine="0"/>
              <w:jc w:val="left"/>
              <w:rPr>
                <w:sz w:val="18"/>
                <w:szCs w:val="18"/>
                <w:lang w:val="uk-UA"/>
              </w:rPr>
            </w:pPr>
            <w:r w:rsidRPr="003A5CCA">
              <w:rPr>
                <w:sz w:val="18"/>
                <w:szCs w:val="18"/>
                <w:lang w:val="uk-UA"/>
              </w:rPr>
              <w:t>м. Самар, вул. Зінаїди Білої, 156</w:t>
            </w:r>
          </w:p>
        </w:tc>
        <w:tc>
          <w:tcPr>
            <w:tcW w:w="2062" w:type="dxa"/>
            <w:tcMar>
              <w:top w:w="0" w:type="dxa"/>
              <w:left w:w="45" w:type="dxa"/>
              <w:bottom w:w="0" w:type="dxa"/>
              <w:right w:w="45" w:type="dxa"/>
            </w:tcMar>
          </w:tcPr>
          <w:p w14:paraId="00001068" w14:textId="77777777" w:rsidR="00F34A03" w:rsidRPr="003A5CCA" w:rsidRDefault="001A6C12" w:rsidP="00023C07">
            <w:pPr>
              <w:spacing w:after="0"/>
              <w:ind w:firstLine="0"/>
              <w:jc w:val="left"/>
              <w:rPr>
                <w:sz w:val="18"/>
                <w:szCs w:val="18"/>
                <w:lang w:val="uk-UA"/>
              </w:rPr>
            </w:pPr>
            <w:r w:rsidRPr="003A5CCA">
              <w:rPr>
                <w:sz w:val="18"/>
                <w:szCs w:val="18"/>
                <w:lang w:val="uk-UA"/>
              </w:rPr>
              <w:t xml:space="preserve">Оптова торгівля сільськогосподарськими машинами й </w:t>
            </w:r>
            <w:proofErr w:type="spellStart"/>
            <w:r w:rsidRPr="003A5CCA">
              <w:rPr>
                <w:sz w:val="18"/>
                <w:szCs w:val="18"/>
                <w:lang w:val="uk-UA"/>
              </w:rPr>
              <w:t>устаткованням</w:t>
            </w:r>
            <w:proofErr w:type="spellEnd"/>
          </w:p>
        </w:tc>
        <w:tc>
          <w:tcPr>
            <w:tcW w:w="675" w:type="dxa"/>
            <w:tcMar>
              <w:top w:w="0" w:type="dxa"/>
              <w:left w:w="45" w:type="dxa"/>
              <w:bottom w:w="0" w:type="dxa"/>
              <w:right w:w="45" w:type="dxa"/>
            </w:tcMar>
            <w:vAlign w:val="center"/>
          </w:tcPr>
          <w:p w14:paraId="00001069" w14:textId="77777777" w:rsidR="00F34A03" w:rsidRPr="003A5CCA" w:rsidRDefault="001A6C12" w:rsidP="00023C07">
            <w:pPr>
              <w:spacing w:after="0"/>
              <w:ind w:firstLine="0"/>
              <w:jc w:val="center"/>
              <w:rPr>
                <w:sz w:val="18"/>
                <w:szCs w:val="18"/>
                <w:lang w:val="uk-UA"/>
              </w:rPr>
            </w:pPr>
            <w:r w:rsidRPr="003A5CCA">
              <w:rPr>
                <w:sz w:val="18"/>
                <w:szCs w:val="18"/>
                <w:lang w:val="uk-UA"/>
              </w:rPr>
              <w:t>8619,4</w:t>
            </w:r>
          </w:p>
        </w:tc>
        <w:tc>
          <w:tcPr>
            <w:tcW w:w="681" w:type="dxa"/>
            <w:tcMar>
              <w:top w:w="0" w:type="dxa"/>
              <w:left w:w="45" w:type="dxa"/>
              <w:bottom w:w="0" w:type="dxa"/>
              <w:right w:w="45" w:type="dxa"/>
            </w:tcMar>
            <w:vAlign w:val="center"/>
          </w:tcPr>
          <w:p w14:paraId="0000106A" w14:textId="77777777" w:rsidR="00F34A03" w:rsidRPr="003A5CCA" w:rsidRDefault="001A6C12" w:rsidP="00023C07">
            <w:pPr>
              <w:spacing w:after="0"/>
              <w:ind w:firstLine="0"/>
              <w:jc w:val="center"/>
              <w:rPr>
                <w:sz w:val="18"/>
                <w:szCs w:val="18"/>
                <w:lang w:val="uk-UA"/>
              </w:rPr>
            </w:pPr>
            <w:r w:rsidRPr="003A5CCA">
              <w:rPr>
                <w:sz w:val="18"/>
                <w:szCs w:val="18"/>
                <w:lang w:val="uk-UA"/>
              </w:rPr>
              <w:t>10813</w:t>
            </w:r>
          </w:p>
        </w:tc>
        <w:tc>
          <w:tcPr>
            <w:tcW w:w="681" w:type="dxa"/>
            <w:tcMar>
              <w:top w:w="0" w:type="dxa"/>
              <w:left w:w="45" w:type="dxa"/>
              <w:bottom w:w="0" w:type="dxa"/>
              <w:right w:w="45" w:type="dxa"/>
            </w:tcMar>
            <w:vAlign w:val="center"/>
          </w:tcPr>
          <w:p w14:paraId="0000106B" w14:textId="77777777" w:rsidR="00F34A03" w:rsidRPr="003A5CCA" w:rsidRDefault="001A6C12" w:rsidP="00023C07">
            <w:pPr>
              <w:spacing w:after="0"/>
              <w:ind w:firstLine="0"/>
              <w:jc w:val="center"/>
              <w:rPr>
                <w:sz w:val="18"/>
                <w:szCs w:val="18"/>
                <w:lang w:val="uk-UA"/>
              </w:rPr>
            </w:pPr>
            <w:r w:rsidRPr="003A5CCA">
              <w:rPr>
                <w:sz w:val="18"/>
                <w:szCs w:val="18"/>
                <w:lang w:val="uk-UA"/>
              </w:rPr>
              <w:t>10044,9</w:t>
            </w:r>
          </w:p>
        </w:tc>
        <w:tc>
          <w:tcPr>
            <w:tcW w:w="681" w:type="dxa"/>
            <w:tcMar>
              <w:top w:w="0" w:type="dxa"/>
              <w:left w:w="45" w:type="dxa"/>
              <w:bottom w:w="0" w:type="dxa"/>
              <w:right w:w="45" w:type="dxa"/>
            </w:tcMar>
            <w:vAlign w:val="center"/>
          </w:tcPr>
          <w:p w14:paraId="0000106C" w14:textId="77777777" w:rsidR="00F34A03" w:rsidRPr="003A5CCA" w:rsidRDefault="001A6C12" w:rsidP="00023C07">
            <w:pPr>
              <w:spacing w:after="0"/>
              <w:ind w:firstLine="0"/>
              <w:jc w:val="center"/>
              <w:rPr>
                <w:sz w:val="18"/>
                <w:szCs w:val="18"/>
                <w:lang w:val="uk-UA"/>
              </w:rPr>
            </w:pPr>
            <w:r w:rsidRPr="003A5CCA">
              <w:rPr>
                <w:sz w:val="18"/>
                <w:szCs w:val="18"/>
                <w:lang w:val="uk-UA"/>
              </w:rPr>
              <w:t>5605,1</w:t>
            </w:r>
          </w:p>
        </w:tc>
        <w:tc>
          <w:tcPr>
            <w:tcW w:w="684" w:type="dxa"/>
            <w:tcMar>
              <w:top w:w="0" w:type="dxa"/>
              <w:left w:w="45" w:type="dxa"/>
              <w:bottom w:w="0" w:type="dxa"/>
              <w:right w:w="45" w:type="dxa"/>
            </w:tcMar>
            <w:vAlign w:val="center"/>
          </w:tcPr>
          <w:p w14:paraId="0000106D" w14:textId="77777777" w:rsidR="00F34A03" w:rsidRPr="003A5CCA" w:rsidRDefault="001A6C12" w:rsidP="00023C07">
            <w:pPr>
              <w:spacing w:after="0"/>
              <w:ind w:firstLine="0"/>
              <w:jc w:val="center"/>
              <w:rPr>
                <w:sz w:val="18"/>
                <w:szCs w:val="18"/>
                <w:lang w:val="uk-UA"/>
              </w:rPr>
            </w:pPr>
            <w:r w:rsidRPr="003A5CCA">
              <w:rPr>
                <w:sz w:val="18"/>
                <w:szCs w:val="18"/>
                <w:lang w:val="uk-UA"/>
              </w:rPr>
              <w:t>14475,2</w:t>
            </w:r>
          </w:p>
        </w:tc>
      </w:tr>
      <w:tr w:rsidR="003F61CC" w:rsidRPr="003A5CCA" w14:paraId="4C21B463" w14:textId="77777777" w:rsidTr="00023C07">
        <w:trPr>
          <w:trHeight w:val="300"/>
        </w:trPr>
        <w:tc>
          <w:tcPr>
            <w:tcW w:w="248" w:type="dxa"/>
            <w:tcMar>
              <w:top w:w="0" w:type="dxa"/>
              <w:left w:w="45" w:type="dxa"/>
              <w:bottom w:w="0" w:type="dxa"/>
              <w:right w:w="45" w:type="dxa"/>
            </w:tcMar>
          </w:tcPr>
          <w:p w14:paraId="0000106E"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4</w:t>
            </w:r>
          </w:p>
        </w:tc>
        <w:tc>
          <w:tcPr>
            <w:tcW w:w="2094" w:type="dxa"/>
            <w:tcMar>
              <w:top w:w="0" w:type="dxa"/>
              <w:left w:w="45" w:type="dxa"/>
              <w:bottom w:w="0" w:type="dxa"/>
              <w:right w:w="45" w:type="dxa"/>
            </w:tcMar>
          </w:tcPr>
          <w:p w14:paraId="0000106F" w14:textId="77777777" w:rsidR="00F34A03" w:rsidRPr="003A5CCA" w:rsidRDefault="001A6C12" w:rsidP="00023C07">
            <w:pPr>
              <w:spacing w:after="0"/>
              <w:ind w:firstLine="0"/>
              <w:jc w:val="left"/>
              <w:rPr>
                <w:sz w:val="18"/>
                <w:szCs w:val="18"/>
                <w:lang w:val="uk-UA"/>
              </w:rPr>
            </w:pPr>
            <w:r w:rsidRPr="003A5CCA">
              <w:rPr>
                <w:sz w:val="18"/>
                <w:szCs w:val="18"/>
                <w:lang w:val="uk-UA"/>
              </w:rPr>
              <w:t>АТ «Інтерпайп НМТЗ»</w:t>
            </w:r>
          </w:p>
        </w:tc>
        <w:tc>
          <w:tcPr>
            <w:tcW w:w="1687" w:type="dxa"/>
            <w:tcMar>
              <w:top w:w="0" w:type="dxa"/>
              <w:left w:w="45" w:type="dxa"/>
              <w:bottom w:w="0" w:type="dxa"/>
              <w:right w:w="45" w:type="dxa"/>
            </w:tcMar>
          </w:tcPr>
          <w:p w14:paraId="00001070" w14:textId="77777777" w:rsidR="00F34A03" w:rsidRPr="003A5CCA" w:rsidRDefault="001A6C12" w:rsidP="00023C07">
            <w:pPr>
              <w:spacing w:after="0"/>
              <w:ind w:firstLine="0"/>
              <w:jc w:val="left"/>
              <w:rPr>
                <w:sz w:val="18"/>
                <w:szCs w:val="18"/>
                <w:lang w:val="uk-UA"/>
              </w:rPr>
            </w:pPr>
            <w:r w:rsidRPr="003A5CCA">
              <w:rPr>
                <w:sz w:val="18"/>
                <w:szCs w:val="18"/>
                <w:lang w:val="uk-UA"/>
              </w:rPr>
              <w:t>м. Самар, вул. Гідності, 115</w:t>
            </w:r>
          </w:p>
        </w:tc>
        <w:tc>
          <w:tcPr>
            <w:tcW w:w="2062" w:type="dxa"/>
            <w:tcMar>
              <w:top w:w="0" w:type="dxa"/>
              <w:left w:w="45" w:type="dxa"/>
              <w:bottom w:w="0" w:type="dxa"/>
              <w:right w:w="45" w:type="dxa"/>
            </w:tcMar>
          </w:tcPr>
          <w:p w14:paraId="00001071" w14:textId="77777777" w:rsidR="00F34A03" w:rsidRPr="003A5CCA" w:rsidRDefault="001A6C12" w:rsidP="00023C07">
            <w:pPr>
              <w:spacing w:after="0"/>
              <w:ind w:firstLine="0"/>
              <w:jc w:val="left"/>
              <w:rPr>
                <w:sz w:val="18"/>
                <w:szCs w:val="18"/>
                <w:lang w:val="uk-UA"/>
              </w:rPr>
            </w:pPr>
            <w:r w:rsidRPr="003A5CCA">
              <w:rPr>
                <w:sz w:val="18"/>
                <w:szCs w:val="18"/>
                <w:lang w:val="uk-UA"/>
              </w:rPr>
              <w:t>Виробництво труб, порожнистих профілів і фітингів зі сталі</w:t>
            </w:r>
          </w:p>
        </w:tc>
        <w:tc>
          <w:tcPr>
            <w:tcW w:w="675" w:type="dxa"/>
            <w:tcMar>
              <w:top w:w="0" w:type="dxa"/>
              <w:left w:w="45" w:type="dxa"/>
              <w:bottom w:w="0" w:type="dxa"/>
              <w:right w:w="45" w:type="dxa"/>
            </w:tcMar>
            <w:vAlign w:val="center"/>
          </w:tcPr>
          <w:p w14:paraId="00001072" w14:textId="77777777" w:rsidR="00F34A03" w:rsidRPr="003A5CCA" w:rsidRDefault="001A6C12" w:rsidP="00023C07">
            <w:pPr>
              <w:spacing w:after="0"/>
              <w:ind w:firstLine="0"/>
              <w:jc w:val="center"/>
              <w:rPr>
                <w:sz w:val="18"/>
                <w:szCs w:val="18"/>
                <w:lang w:val="uk-UA"/>
              </w:rPr>
            </w:pPr>
            <w:r w:rsidRPr="003A5CCA">
              <w:rPr>
                <w:sz w:val="18"/>
                <w:szCs w:val="18"/>
                <w:lang w:val="uk-UA"/>
              </w:rPr>
              <w:t>24768,3</w:t>
            </w:r>
          </w:p>
        </w:tc>
        <w:tc>
          <w:tcPr>
            <w:tcW w:w="681" w:type="dxa"/>
            <w:tcMar>
              <w:top w:w="0" w:type="dxa"/>
              <w:left w:w="45" w:type="dxa"/>
              <w:bottom w:w="0" w:type="dxa"/>
              <w:right w:w="45" w:type="dxa"/>
            </w:tcMar>
            <w:vAlign w:val="center"/>
          </w:tcPr>
          <w:p w14:paraId="00001073" w14:textId="77777777" w:rsidR="00F34A03" w:rsidRPr="003A5CCA" w:rsidRDefault="001A6C12" w:rsidP="00023C07">
            <w:pPr>
              <w:spacing w:after="0"/>
              <w:ind w:firstLine="0"/>
              <w:jc w:val="center"/>
              <w:rPr>
                <w:sz w:val="18"/>
                <w:szCs w:val="18"/>
                <w:lang w:val="uk-UA"/>
              </w:rPr>
            </w:pPr>
            <w:r w:rsidRPr="003A5CCA">
              <w:rPr>
                <w:sz w:val="18"/>
                <w:szCs w:val="18"/>
                <w:lang w:val="uk-UA"/>
              </w:rPr>
              <w:t>21466,3</w:t>
            </w:r>
          </w:p>
        </w:tc>
        <w:tc>
          <w:tcPr>
            <w:tcW w:w="681" w:type="dxa"/>
            <w:tcMar>
              <w:top w:w="0" w:type="dxa"/>
              <w:left w:w="45" w:type="dxa"/>
              <w:bottom w:w="0" w:type="dxa"/>
              <w:right w:w="45" w:type="dxa"/>
            </w:tcMar>
            <w:vAlign w:val="center"/>
          </w:tcPr>
          <w:p w14:paraId="00001074" w14:textId="77777777" w:rsidR="00F34A03" w:rsidRPr="003A5CCA" w:rsidRDefault="001A6C12" w:rsidP="00023C07">
            <w:pPr>
              <w:spacing w:after="0"/>
              <w:ind w:firstLine="0"/>
              <w:jc w:val="center"/>
              <w:rPr>
                <w:sz w:val="18"/>
                <w:szCs w:val="18"/>
                <w:lang w:val="uk-UA"/>
              </w:rPr>
            </w:pPr>
            <w:r w:rsidRPr="003A5CCA">
              <w:rPr>
                <w:sz w:val="18"/>
                <w:szCs w:val="18"/>
                <w:lang w:val="uk-UA"/>
              </w:rPr>
              <w:t>16208,2</w:t>
            </w:r>
          </w:p>
        </w:tc>
        <w:tc>
          <w:tcPr>
            <w:tcW w:w="681" w:type="dxa"/>
            <w:tcMar>
              <w:top w:w="0" w:type="dxa"/>
              <w:left w:w="45" w:type="dxa"/>
              <w:bottom w:w="0" w:type="dxa"/>
              <w:right w:w="45" w:type="dxa"/>
            </w:tcMar>
            <w:vAlign w:val="center"/>
          </w:tcPr>
          <w:p w14:paraId="00001075" w14:textId="77777777" w:rsidR="00F34A03" w:rsidRPr="003A5CCA" w:rsidRDefault="001A6C12" w:rsidP="00023C07">
            <w:pPr>
              <w:spacing w:after="0"/>
              <w:ind w:firstLine="0"/>
              <w:jc w:val="center"/>
              <w:rPr>
                <w:sz w:val="18"/>
                <w:szCs w:val="18"/>
                <w:lang w:val="uk-UA"/>
              </w:rPr>
            </w:pPr>
            <w:r w:rsidRPr="003A5CCA">
              <w:rPr>
                <w:sz w:val="18"/>
                <w:szCs w:val="18"/>
                <w:lang w:val="uk-UA"/>
              </w:rPr>
              <w:t>12752,8</w:t>
            </w:r>
          </w:p>
        </w:tc>
        <w:tc>
          <w:tcPr>
            <w:tcW w:w="684" w:type="dxa"/>
            <w:tcMar>
              <w:top w:w="0" w:type="dxa"/>
              <w:left w:w="45" w:type="dxa"/>
              <w:bottom w:w="0" w:type="dxa"/>
              <w:right w:w="45" w:type="dxa"/>
            </w:tcMar>
            <w:vAlign w:val="center"/>
          </w:tcPr>
          <w:p w14:paraId="00001076" w14:textId="77777777" w:rsidR="00F34A03" w:rsidRPr="003A5CCA" w:rsidRDefault="001A6C12" w:rsidP="00023C07">
            <w:pPr>
              <w:spacing w:after="0"/>
              <w:ind w:firstLine="0"/>
              <w:jc w:val="center"/>
              <w:rPr>
                <w:sz w:val="18"/>
                <w:szCs w:val="18"/>
                <w:lang w:val="uk-UA"/>
              </w:rPr>
            </w:pPr>
            <w:r w:rsidRPr="003A5CCA">
              <w:rPr>
                <w:sz w:val="18"/>
                <w:szCs w:val="18"/>
                <w:lang w:val="uk-UA"/>
              </w:rPr>
              <w:t>14940,6</w:t>
            </w:r>
          </w:p>
        </w:tc>
      </w:tr>
      <w:tr w:rsidR="003F61CC" w:rsidRPr="003A5CCA" w14:paraId="44121EF8" w14:textId="77777777" w:rsidTr="00023C07">
        <w:trPr>
          <w:trHeight w:val="300"/>
        </w:trPr>
        <w:tc>
          <w:tcPr>
            <w:tcW w:w="248" w:type="dxa"/>
            <w:tcMar>
              <w:top w:w="0" w:type="dxa"/>
              <w:left w:w="45" w:type="dxa"/>
              <w:bottom w:w="0" w:type="dxa"/>
              <w:right w:w="45" w:type="dxa"/>
            </w:tcMar>
          </w:tcPr>
          <w:p w14:paraId="00001077"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5</w:t>
            </w:r>
          </w:p>
        </w:tc>
        <w:tc>
          <w:tcPr>
            <w:tcW w:w="2094" w:type="dxa"/>
            <w:tcMar>
              <w:top w:w="0" w:type="dxa"/>
              <w:left w:w="45" w:type="dxa"/>
              <w:bottom w:w="0" w:type="dxa"/>
              <w:right w:w="45" w:type="dxa"/>
            </w:tcMar>
          </w:tcPr>
          <w:p w14:paraId="00001078" w14:textId="77777777" w:rsidR="00F34A03" w:rsidRPr="003A5CCA" w:rsidRDefault="001A6C12" w:rsidP="00023C07">
            <w:pPr>
              <w:spacing w:after="0"/>
              <w:ind w:firstLine="0"/>
              <w:jc w:val="left"/>
              <w:rPr>
                <w:sz w:val="18"/>
                <w:szCs w:val="18"/>
                <w:lang w:val="uk-UA"/>
              </w:rPr>
            </w:pPr>
            <w:r w:rsidRPr="003A5CCA">
              <w:rPr>
                <w:sz w:val="18"/>
                <w:szCs w:val="18"/>
                <w:lang w:val="uk-UA"/>
              </w:rPr>
              <w:t>ТОВ «Новомосковський посуд»</w:t>
            </w:r>
          </w:p>
        </w:tc>
        <w:tc>
          <w:tcPr>
            <w:tcW w:w="1687" w:type="dxa"/>
            <w:tcMar>
              <w:top w:w="0" w:type="dxa"/>
              <w:left w:w="45" w:type="dxa"/>
              <w:bottom w:w="0" w:type="dxa"/>
              <w:right w:w="45" w:type="dxa"/>
            </w:tcMar>
          </w:tcPr>
          <w:p w14:paraId="00001079" w14:textId="77777777" w:rsidR="00F34A03" w:rsidRPr="003A5CCA" w:rsidRDefault="001A6C12" w:rsidP="00023C07">
            <w:pPr>
              <w:spacing w:after="0"/>
              <w:ind w:firstLine="0"/>
              <w:jc w:val="left"/>
              <w:rPr>
                <w:sz w:val="18"/>
                <w:szCs w:val="18"/>
                <w:lang w:val="uk-UA"/>
              </w:rPr>
            </w:pPr>
            <w:r w:rsidRPr="003A5CCA">
              <w:rPr>
                <w:sz w:val="18"/>
                <w:szCs w:val="18"/>
                <w:lang w:val="uk-UA"/>
              </w:rPr>
              <w:t>м. Самар, вул. Гідності, 115</w:t>
            </w:r>
          </w:p>
        </w:tc>
        <w:tc>
          <w:tcPr>
            <w:tcW w:w="2062" w:type="dxa"/>
            <w:tcMar>
              <w:top w:w="0" w:type="dxa"/>
              <w:left w:w="45" w:type="dxa"/>
              <w:bottom w:w="0" w:type="dxa"/>
              <w:right w:w="45" w:type="dxa"/>
            </w:tcMar>
          </w:tcPr>
          <w:p w14:paraId="0000107A" w14:textId="77777777" w:rsidR="00F34A03" w:rsidRPr="003A5CCA" w:rsidRDefault="001A6C12" w:rsidP="00023C07">
            <w:pPr>
              <w:spacing w:after="0"/>
              <w:ind w:firstLine="0"/>
              <w:jc w:val="left"/>
              <w:rPr>
                <w:sz w:val="18"/>
                <w:szCs w:val="18"/>
                <w:lang w:val="uk-UA"/>
              </w:rPr>
            </w:pPr>
            <w:r w:rsidRPr="003A5CCA">
              <w:rPr>
                <w:sz w:val="18"/>
                <w:szCs w:val="18"/>
                <w:lang w:val="uk-UA"/>
              </w:rPr>
              <w:t>Виробництво інших готових металевих виробів</w:t>
            </w:r>
          </w:p>
        </w:tc>
        <w:tc>
          <w:tcPr>
            <w:tcW w:w="675" w:type="dxa"/>
            <w:tcMar>
              <w:top w:w="0" w:type="dxa"/>
              <w:left w:w="45" w:type="dxa"/>
              <w:bottom w:w="0" w:type="dxa"/>
              <w:right w:w="45" w:type="dxa"/>
            </w:tcMar>
            <w:vAlign w:val="center"/>
          </w:tcPr>
          <w:p w14:paraId="0000107B" w14:textId="77777777" w:rsidR="00F34A03" w:rsidRPr="003A5CCA" w:rsidRDefault="001A6C12" w:rsidP="00023C07">
            <w:pPr>
              <w:spacing w:after="0"/>
              <w:ind w:firstLine="0"/>
              <w:jc w:val="center"/>
              <w:rPr>
                <w:sz w:val="18"/>
                <w:szCs w:val="18"/>
                <w:lang w:val="uk-UA"/>
              </w:rPr>
            </w:pPr>
            <w:r w:rsidRPr="003A5CCA">
              <w:rPr>
                <w:sz w:val="18"/>
                <w:szCs w:val="18"/>
                <w:lang w:val="uk-UA"/>
              </w:rPr>
              <w:t>10088</w:t>
            </w:r>
          </w:p>
        </w:tc>
        <w:tc>
          <w:tcPr>
            <w:tcW w:w="681" w:type="dxa"/>
            <w:tcMar>
              <w:top w:w="0" w:type="dxa"/>
              <w:left w:w="45" w:type="dxa"/>
              <w:bottom w:w="0" w:type="dxa"/>
              <w:right w:w="45" w:type="dxa"/>
            </w:tcMar>
            <w:vAlign w:val="center"/>
          </w:tcPr>
          <w:p w14:paraId="0000107C" w14:textId="77777777" w:rsidR="00F34A03" w:rsidRPr="003A5CCA" w:rsidRDefault="001A6C12" w:rsidP="00023C07">
            <w:pPr>
              <w:spacing w:after="0"/>
              <w:ind w:firstLine="0"/>
              <w:jc w:val="center"/>
              <w:rPr>
                <w:sz w:val="18"/>
                <w:szCs w:val="18"/>
                <w:lang w:val="uk-UA"/>
              </w:rPr>
            </w:pPr>
            <w:r w:rsidRPr="003A5CCA">
              <w:rPr>
                <w:sz w:val="18"/>
                <w:szCs w:val="18"/>
                <w:lang w:val="uk-UA"/>
              </w:rPr>
              <w:t>11498,5</w:t>
            </w:r>
          </w:p>
        </w:tc>
        <w:tc>
          <w:tcPr>
            <w:tcW w:w="681" w:type="dxa"/>
            <w:tcMar>
              <w:top w:w="0" w:type="dxa"/>
              <w:left w:w="45" w:type="dxa"/>
              <w:bottom w:w="0" w:type="dxa"/>
              <w:right w:w="45" w:type="dxa"/>
            </w:tcMar>
            <w:vAlign w:val="center"/>
          </w:tcPr>
          <w:p w14:paraId="0000107D" w14:textId="77777777" w:rsidR="00F34A03" w:rsidRPr="003A5CCA" w:rsidRDefault="001A6C12" w:rsidP="00023C07">
            <w:pPr>
              <w:spacing w:after="0"/>
              <w:ind w:firstLine="0"/>
              <w:jc w:val="center"/>
              <w:rPr>
                <w:sz w:val="18"/>
                <w:szCs w:val="18"/>
                <w:lang w:val="uk-UA"/>
              </w:rPr>
            </w:pPr>
            <w:r w:rsidRPr="003A5CCA">
              <w:rPr>
                <w:sz w:val="18"/>
                <w:szCs w:val="18"/>
                <w:lang w:val="uk-UA"/>
              </w:rPr>
              <w:t>10721,9</w:t>
            </w:r>
          </w:p>
        </w:tc>
        <w:tc>
          <w:tcPr>
            <w:tcW w:w="681" w:type="dxa"/>
            <w:tcMar>
              <w:top w:w="0" w:type="dxa"/>
              <w:left w:w="45" w:type="dxa"/>
              <w:bottom w:w="0" w:type="dxa"/>
              <w:right w:w="45" w:type="dxa"/>
            </w:tcMar>
            <w:vAlign w:val="center"/>
          </w:tcPr>
          <w:p w14:paraId="0000107E" w14:textId="77777777" w:rsidR="00F34A03" w:rsidRPr="003A5CCA" w:rsidRDefault="001A6C12" w:rsidP="00023C07">
            <w:pPr>
              <w:spacing w:after="0"/>
              <w:ind w:firstLine="0"/>
              <w:jc w:val="center"/>
              <w:rPr>
                <w:sz w:val="18"/>
                <w:szCs w:val="18"/>
                <w:lang w:val="uk-UA"/>
              </w:rPr>
            </w:pPr>
            <w:r w:rsidRPr="003A5CCA">
              <w:rPr>
                <w:sz w:val="18"/>
                <w:szCs w:val="18"/>
                <w:lang w:val="uk-UA"/>
              </w:rPr>
              <w:t>11119,3</w:t>
            </w:r>
          </w:p>
        </w:tc>
        <w:tc>
          <w:tcPr>
            <w:tcW w:w="684" w:type="dxa"/>
            <w:tcMar>
              <w:top w:w="0" w:type="dxa"/>
              <w:left w:w="45" w:type="dxa"/>
              <w:bottom w:w="0" w:type="dxa"/>
              <w:right w:w="45" w:type="dxa"/>
            </w:tcMar>
            <w:vAlign w:val="center"/>
          </w:tcPr>
          <w:p w14:paraId="0000107F" w14:textId="77777777" w:rsidR="00F34A03" w:rsidRPr="003A5CCA" w:rsidRDefault="001A6C12" w:rsidP="00023C07">
            <w:pPr>
              <w:spacing w:after="0"/>
              <w:ind w:firstLine="0"/>
              <w:jc w:val="center"/>
              <w:rPr>
                <w:sz w:val="18"/>
                <w:szCs w:val="18"/>
                <w:lang w:val="uk-UA"/>
              </w:rPr>
            </w:pPr>
            <w:r w:rsidRPr="003A5CCA">
              <w:rPr>
                <w:sz w:val="18"/>
                <w:szCs w:val="18"/>
                <w:lang w:val="uk-UA"/>
              </w:rPr>
              <w:t>12383,4</w:t>
            </w:r>
          </w:p>
        </w:tc>
      </w:tr>
      <w:tr w:rsidR="003F61CC" w:rsidRPr="003A5CCA" w14:paraId="063AE43E" w14:textId="77777777" w:rsidTr="00023C07">
        <w:trPr>
          <w:trHeight w:val="300"/>
        </w:trPr>
        <w:tc>
          <w:tcPr>
            <w:tcW w:w="248" w:type="dxa"/>
            <w:tcMar>
              <w:top w:w="0" w:type="dxa"/>
              <w:left w:w="45" w:type="dxa"/>
              <w:bottom w:w="0" w:type="dxa"/>
              <w:right w:w="45" w:type="dxa"/>
            </w:tcMar>
          </w:tcPr>
          <w:p w14:paraId="00001080"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6</w:t>
            </w:r>
          </w:p>
        </w:tc>
        <w:tc>
          <w:tcPr>
            <w:tcW w:w="2094" w:type="dxa"/>
            <w:tcMar>
              <w:top w:w="0" w:type="dxa"/>
              <w:left w:w="45" w:type="dxa"/>
              <w:bottom w:w="0" w:type="dxa"/>
              <w:right w:w="45" w:type="dxa"/>
            </w:tcMar>
          </w:tcPr>
          <w:p w14:paraId="00001081" w14:textId="77777777" w:rsidR="00F34A03" w:rsidRPr="003A5CCA" w:rsidRDefault="001A6C12" w:rsidP="00023C07">
            <w:pPr>
              <w:spacing w:after="0"/>
              <w:ind w:firstLine="0"/>
              <w:jc w:val="left"/>
              <w:rPr>
                <w:sz w:val="18"/>
                <w:szCs w:val="18"/>
                <w:lang w:val="uk-UA"/>
              </w:rPr>
            </w:pPr>
            <w:r w:rsidRPr="003A5CCA">
              <w:rPr>
                <w:sz w:val="18"/>
                <w:szCs w:val="18"/>
                <w:lang w:val="uk-UA"/>
              </w:rPr>
              <w:t>АТ «Укрзалізниця»</w:t>
            </w:r>
          </w:p>
        </w:tc>
        <w:tc>
          <w:tcPr>
            <w:tcW w:w="1687" w:type="dxa"/>
            <w:tcMar>
              <w:top w:w="0" w:type="dxa"/>
              <w:left w:w="45" w:type="dxa"/>
              <w:bottom w:w="0" w:type="dxa"/>
              <w:right w:w="45" w:type="dxa"/>
            </w:tcMar>
          </w:tcPr>
          <w:p w14:paraId="00001082" w14:textId="77777777" w:rsidR="00F34A03" w:rsidRPr="003A5CCA" w:rsidRDefault="001A6C12" w:rsidP="00023C07">
            <w:pPr>
              <w:spacing w:after="0"/>
              <w:ind w:firstLine="0"/>
              <w:jc w:val="left"/>
              <w:rPr>
                <w:sz w:val="18"/>
                <w:szCs w:val="18"/>
                <w:lang w:val="uk-UA"/>
              </w:rPr>
            </w:pPr>
            <w:r w:rsidRPr="003A5CCA">
              <w:rPr>
                <w:sz w:val="18"/>
                <w:szCs w:val="18"/>
                <w:lang w:val="uk-UA"/>
              </w:rPr>
              <w:t>м. Київ</w:t>
            </w:r>
          </w:p>
        </w:tc>
        <w:tc>
          <w:tcPr>
            <w:tcW w:w="2062" w:type="dxa"/>
            <w:tcMar>
              <w:top w:w="0" w:type="dxa"/>
              <w:left w:w="45" w:type="dxa"/>
              <w:bottom w:w="0" w:type="dxa"/>
              <w:right w:w="45" w:type="dxa"/>
            </w:tcMar>
          </w:tcPr>
          <w:p w14:paraId="00001083" w14:textId="77777777" w:rsidR="00F34A03" w:rsidRPr="003A5CCA" w:rsidRDefault="001A6C12" w:rsidP="00023C07">
            <w:pPr>
              <w:spacing w:after="0"/>
              <w:ind w:firstLine="0"/>
              <w:jc w:val="left"/>
              <w:rPr>
                <w:sz w:val="18"/>
                <w:szCs w:val="18"/>
                <w:lang w:val="uk-UA"/>
              </w:rPr>
            </w:pPr>
            <w:r w:rsidRPr="003A5CCA">
              <w:rPr>
                <w:sz w:val="18"/>
                <w:szCs w:val="18"/>
                <w:lang w:val="uk-UA"/>
              </w:rPr>
              <w:t>Державне управління загального характеру</w:t>
            </w:r>
          </w:p>
        </w:tc>
        <w:tc>
          <w:tcPr>
            <w:tcW w:w="675" w:type="dxa"/>
            <w:tcMar>
              <w:top w:w="0" w:type="dxa"/>
              <w:left w:w="45" w:type="dxa"/>
              <w:bottom w:w="0" w:type="dxa"/>
              <w:right w:w="45" w:type="dxa"/>
            </w:tcMar>
            <w:vAlign w:val="center"/>
          </w:tcPr>
          <w:p w14:paraId="00001084" w14:textId="77777777" w:rsidR="00F34A03" w:rsidRPr="003A5CCA" w:rsidRDefault="001A6C12" w:rsidP="00023C07">
            <w:pPr>
              <w:spacing w:after="0"/>
              <w:ind w:firstLine="0"/>
              <w:jc w:val="center"/>
              <w:rPr>
                <w:sz w:val="18"/>
                <w:szCs w:val="18"/>
                <w:lang w:val="uk-UA"/>
              </w:rPr>
            </w:pPr>
            <w:r w:rsidRPr="003A5CCA">
              <w:rPr>
                <w:sz w:val="18"/>
                <w:szCs w:val="18"/>
                <w:lang w:val="uk-UA"/>
              </w:rPr>
              <w:t>1478,6</w:t>
            </w:r>
          </w:p>
        </w:tc>
        <w:tc>
          <w:tcPr>
            <w:tcW w:w="681" w:type="dxa"/>
            <w:tcMar>
              <w:top w:w="0" w:type="dxa"/>
              <w:left w:w="45" w:type="dxa"/>
              <w:bottom w:w="0" w:type="dxa"/>
              <w:right w:w="45" w:type="dxa"/>
            </w:tcMar>
            <w:vAlign w:val="center"/>
          </w:tcPr>
          <w:p w14:paraId="00001085" w14:textId="77777777" w:rsidR="00F34A03" w:rsidRPr="003A5CCA" w:rsidRDefault="001A6C12" w:rsidP="00023C07">
            <w:pPr>
              <w:spacing w:after="0"/>
              <w:ind w:firstLine="0"/>
              <w:jc w:val="center"/>
              <w:rPr>
                <w:sz w:val="18"/>
                <w:szCs w:val="18"/>
                <w:lang w:val="uk-UA"/>
              </w:rPr>
            </w:pPr>
            <w:r w:rsidRPr="003A5CCA">
              <w:rPr>
                <w:sz w:val="18"/>
                <w:szCs w:val="18"/>
                <w:lang w:val="uk-UA"/>
              </w:rPr>
              <w:t>13587,5</w:t>
            </w:r>
          </w:p>
        </w:tc>
        <w:tc>
          <w:tcPr>
            <w:tcW w:w="681" w:type="dxa"/>
            <w:tcMar>
              <w:top w:w="0" w:type="dxa"/>
              <w:left w:w="45" w:type="dxa"/>
              <w:bottom w:w="0" w:type="dxa"/>
              <w:right w:w="45" w:type="dxa"/>
            </w:tcMar>
            <w:vAlign w:val="center"/>
          </w:tcPr>
          <w:p w14:paraId="00001086" w14:textId="77777777" w:rsidR="00F34A03" w:rsidRPr="003A5CCA" w:rsidRDefault="001A6C12" w:rsidP="00023C07">
            <w:pPr>
              <w:spacing w:after="0"/>
              <w:ind w:firstLine="0"/>
              <w:jc w:val="center"/>
              <w:rPr>
                <w:sz w:val="18"/>
                <w:szCs w:val="18"/>
                <w:lang w:val="uk-UA"/>
              </w:rPr>
            </w:pPr>
            <w:r w:rsidRPr="003A5CCA">
              <w:rPr>
                <w:sz w:val="18"/>
                <w:szCs w:val="18"/>
                <w:lang w:val="uk-UA"/>
              </w:rPr>
              <w:t>13308,9</w:t>
            </w:r>
          </w:p>
        </w:tc>
        <w:tc>
          <w:tcPr>
            <w:tcW w:w="681" w:type="dxa"/>
            <w:tcMar>
              <w:top w:w="0" w:type="dxa"/>
              <w:left w:w="45" w:type="dxa"/>
              <w:bottom w:w="0" w:type="dxa"/>
              <w:right w:w="45" w:type="dxa"/>
            </w:tcMar>
            <w:vAlign w:val="center"/>
          </w:tcPr>
          <w:p w14:paraId="00001087" w14:textId="77777777" w:rsidR="00F34A03" w:rsidRPr="003A5CCA" w:rsidRDefault="001A6C12" w:rsidP="00023C07">
            <w:pPr>
              <w:spacing w:after="0"/>
              <w:ind w:firstLine="0"/>
              <w:jc w:val="center"/>
              <w:rPr>
                <w:sz w:val="18"/>
                <w:szCs w:val="18"/>
                <w:lang w:val="uk-UA"/>
              </w:rPr>
            </w:pPr>
            <w:r w:rsidRPr="003A5CCA">
              <w:rPr>
                <w:sz w:val="18"/>
                <w:szCs w:val="18"/>
                <w:lang w:val="uk-UA"/>
              </w:rPr>
              <w:t>8937,1</w:t>
            </w:r>
          </w:p>
        </w:tc>
        <w:tc>
          <w:tcPr>
            <w:tcW w:w="684" w:type="dxa"/>
            <w:tcMar>
              <w:top w:w="0" w:type="dxa"/>
              <w:left w:w="45" w:type="dxa"/>
              <w:bottom w:w="0" w:type="dxa"/>
              <w:right w:w="45" w:type="dxa"/>
            </w:tcMar>
            <w:vAlign w:val="center"/>
          </w:tcPr>
          <w:p w14:paraId="00001088" w14:textId="77777777" w:rsidR="00F34A03" w:rsidRPr="003A5CCA" w:rsidRDefault="001A6C12" w:rsidP="00023C07">
            <w:pPr>
              <w:spacing w:after="0"/>
              <w:ind w:firstLine="0"/>
              <w:jc w:val="center"/>
              <w:rPr>
                <w:sz w:val="18"/>
                <w:szCs w:val="18"/>
                <w:lang w:val="uk-UA"/>
              </w:rPr>
            </w:pPr>
            <w:r w:rsidRPr="003A5CCA">
              <w:rPr>
                <w:sz w:val="18"/>
                <w:szCs w:val="18"/>
                <w:lang w:val="uk-UA"/>
              </w:rPr>
              <w:t>11366</w:t>
            </w:r>
          </w:p>
        </w:tc>
      </w:tr>
      <w:tr w:rsidR="003F61CC" w:rsidRPr="003A5CCA" w14:paraId="1C52D154" w14:textId="77777777" w:rsidTr="00023C07">
        <w:trPr>
          <w:trHeight w:val="300"/>
        </w:trPr>
        <w:tc>
          <w:tcPr>
            <w:tcW w:w="248" w:type="dxa"/>
            <w:tcMar>
              <w:top w:w="0" w:type="dxa"/>
              <w:left w:w="45" w:type="dxa"/>
              <w:bottom w:w="0" w:type="dxa"/>
              <w:right w:w="45" w:type="dxa"/>
            </w:tcMar>
          </w:tcPr>
          <w:p w14:paraId="00001089"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7</w:t>
            </w:r>
          </w:p>
        </w:tc>
        <w:tc>
          <w:tcPr>
            <w:tcW w:w="2094" w:type="dxa"/>
            <w:tcMar>
              <w:top w:w="0" w:type="dxa"/>
              <w:left w:w="45" w:type="dxa"/>
              <w:bottom w:w="0" w:type="dxa"/>
              <w:right w:w="45" w:type="dxa"/>
            </w:tcMar>
          </w:tcPr>
          <w:p w14:paraId="0000108A" w14:textId="77777777" w:rsidR="00F34A03" w:rsidRPr="003A5CCA" w:rsidRDefault="001A6C12" w:rsidP="00023C07">
            <w:pPr>
              <w:spacing w:after="0"/>
              <w:ind w:firstLine="0"/>
              <w:jc w:val="left"/>
              <w:rPr>
                <w:sz w:val="18"/>
                <w:szCs w:val="18"/>
                <w:lang w:val="uk-UA"/>
              </w:rPr>
            </w:pPr>
            <w:r w:rsidRPr="003A5CCA">
              <w:rPr>
                <w:sz w:val="18"/>
                <w:szCs w:val="18"/>
                <w:lang w:val="uk-UA"/>
              </w:rPr>
              <w:t>АТ «</w:t>
            </w:r>
            <w:proofErr w:type="spellStart"/>
            <w:r w:rsidRPr="003A5CCA">
              <w:rPr>
                <w:sz w:val="18"/>
                <w:szCs w:val="18"/>
                <w:lang w:val="uk-UA"/>
              </w:rPr>
              <w:t>Дніпропетровськгаз</w:t>
            </w:r>
            <w:proofErr w:type="spellEnd"/>
            <w:r w:rsidRPr="003A5CCA">
              <w:rPr>
                <w:sz w:val="18"/>
                <w:szCs w:val="18"/>
                <w:lang w:val="uk-UA"/>
              </w:rPr>
              <w:t>»</w:t>
            </w:r>
          </w:p>
        </w:tc>
        <w:tc>
          <w:tcPr>
            <w:tcW w:w="1687" w:type="dxa"/>
            <w:tcMar>
              <w:top w:w="0" w:type="dxa"/>
              <w:left w:w="45" w:type="dxa"/>
              <w:bottom w:w="0" w:type="dxa"/>
              <w:right w:w="45" w:type="dxa"/>
            </w:tcMar>
          </w:tcPr>
          <w:p w14:paraId="0000108B" w14:textId="77777777" w:rsidR="00F34A03" w:rsidRPr="003A5CCA" w:rsidRDefault="001A6C12" w:rsidP="00023C07">
            <w:pPr>
              <w:spacing w:after="0"/>
              <w:ind w:firstLine="0"/>
              <w:jc w:val="left"/>
              <w:rPr>
                <w:sz w:val="18"/>
                <w:szCs w:val="18"/>
                <w:lang w:val="uk-UA"/>
              </w:rPr>
            </w:pPr>
            <w:r w:rsidRPr="003A5CCA">
              <w:rPr>
                <w:sz w:val="18"/>
                <w:szCs w:val="18"/>
                <w:lang w:val="uk-UA"/>
              </w:rPr>
              <w:t>м. Дніпро</w:t>
            </w:r>
          </w:p>
        </w:tc>
        <w:tc>
          <w:tcPr>
            <w:tcW w:w="2062" w:type="dxa"/>
            <w:tcMar>
              <w:top w:w="0" w:type="dxa"/>
              <w:left w:w="45" w:type="dxa"/>
              <w:bottom w:w="0" w:type="dxa"/>
              <w:right w:w="45" w:type="dxa"/>
            </w:tcMar>
          </w:tcPr>
          <w:p w14:paraId="0000108C" w14:textId="77777777" w:rsidR="00F34A03" w:rsidRPr="003A5CCA" w:rsidRDefault="001A6C12" w:rsidP="00023C07">
            <w:pPr>
              <w:spacing w:after="0"/>
              <w:ind w:firstLine="0"/>
              <w:jc w:val="left"/>
              <w:rPr>
                <w:sz w:val="18"/>
                <w:szCs w:val="18"/>
                <w:lang w:val="uk-UA"/>
              </w:rPr>
            </w:pPr>
            <w:r w:rsidRPr="003A5CCA">
              <w:rPr>
                <w:sz w:val="18"/>
                <w:szCs w:val="18"/>
                <w:lang w:val="uk-UA"/>
              </w:rPr>
              <w:t>Розподілення газоподібного палива через місцеві (локальні) трубопроводи</w:t>
            </w:r>
          </w:p>
        </w:tc>
        <w:tc>
          <w:tcPr>
            <w:tcW w:w="675" w:type="dxa"/>
            <w:tcMar>
              <w:top w:w="0" w:type="dxa"/>
              <w:left w:w="45" w:type="dxa"/>
              <w:bottom w:w="0" w:type="dxa"/>
              <w:right w:w="45" w:type="dxa"/>
            </w:tcMar>
            <w:vAlign w:val="center"/>
          </w:tcPr>
          <w:p w14:paraId="0000108D" w14:textId="77777777" w:rsidR="00F34A03" w:rsidRPr="003A5CCA" w:rsidRDefault="001A6C12" w:rsidP="00023C07">
            <w:pPr>
              <w:spacing w:after="0"/>
              <w:ind w:firstLine="0"/>
              <w:jc w:val="center"/>
              <w:rPr>
                <w:sz w:val="18"/>
                <w:szCs w:val="18"/>
                <w:lang w:val="uk-UA"/>
              </w:rPr>
            </w:pPr>
            <w:r w:rsidRPr="003A5CCA">
              <w:rPr>
                <w:sz w:val="18"/>
                <w:szCs w:val="18"/>
                <w:lang w:val="uk-UA"/>
              </w:rPr>
              <w:t>5535,6</w:t>
            </w:r>
          </w:p>
        </w:tc>
        <w:tc>
          <w:tcPr>
            <w:tcW w:w="681" w:type="dxa"/>
            <w:tcMar>
              <w:top w:w="0" w:type="dxa"/>
              <w:left w:w="45" w:type="dxa"/>
              <w:bottom w:w="0" w:type="dxa"/>
              <w:right w:w="45" w:type="dxa"/>
            </w:tcMar>
            <w:vAlign w:val="center"/>
          </w:tcPr>
          <w:p w14:paraId="0000108E" w14:textId="77777777" w:rsidR="00F34A03" w:rsidRPr="003A5CCA" w:rsidRDefault="001A6C12" w:rsidP="00023C07">
            <w:pPr>
              <w:spacing w:after="0"/>
              <w:ind w:firstLine="0"/>
              <w:jc w:val="center"/>
              <w:rPr>
                <w:sz w:val="18"/>
                <w:szCs w:val="18"/>
                <w:lang w:val="uk-UA"/>
              </w:rPr>
            </w:pPr>
            <w:r w:rsidRPr="003A5CCA">
              <w:rPr>
                <w:sz w:val="18"/>
                <w:szCs w:val="18"/>
                <w:lang w:val="uk-UA"/>
              </w:rPr>
              <w:t>7181</w:t>
            </w:r>
          </w:p>
        </w:tc>
        <w:tc>
          <w:tcPr>
            <w:tcW w:w="681" w:type="dxa"/>
            <w:tcMar>
              <w:top w:w="0" w:type="dxa"/>
              <w:left w:w="45" w:type="dxa"/>
              <w:bottom w:w="0" w:type="dxa"/>
              <w:right w:w="45" w:type="dxa"/>
            </w:tcMar>
            <w:vAlign w:val="center"/>
          </w:tcPr>
          <w:p w14:paraId="0000108F" w14:textId="77777777" w:rsidR="00F34A03" w:rsidRPr="003A5CCA" w:rsidRDefault="001A6C12" w:rsidP="00023C07">
            <w:pPr>
              <w:spacing w:after="0"/>
              <w:ind w:firstLine="0"/>
              <w:jc w:val="center"/>
              <w:rPr>
                <w:sz w:val="18"/>
                <w:szCs w:val="18"/>
                <w:lang w:val="uk-UA"/>
              </w:rPr>
            </w:pPr>
            <w:r w:rsidRPr="003A5CCA">
              <w:rPr>
                <w:sz w:val="18"/>
                <w:szCs w:val="18"/>
                <w:lang w:val="uk-UA"/>
              </w:rPr>
              <w:t>5287,3</w:t>
            </w:r>
          </w:p>
        </w:tc>
        <w:tc>
          <w:tcPr>
            <w:tcW w:w="681" w:type="dxa"/>
            <w:tcMar>
              <w:top w:w="0" w:type="dxa"/>
              <w:left w:w="45" w:type="dxa"/>
              <w:bottom w:w="0" w:type="dxa"/>
              <w:right w:w="45" w:type="dxa"/>
            </w:tcMar>
            <w:vAlign w:val="center"/>
          </w:tcPr>
          <w:p w14:paraId="00001090" w14:textId="77777777" w:rsidR="00F34A03" w:rsidRPr="003A5CCA" w:rsidRDefault="001A6C12" w:rsidP="00023C07">
            <w:pPr>
              <w:spacing w:after="0"/>
              <w:ind w:firstLine="0"/>
              <w:jc w:val="center"/>
              <w:rPr>
                <w:sz w:val="18"/>
                <w:szCs w:val="18"/>
                <w:lang w:val="uk-UA"/>
              </w:rPr>
            </w:pPr>
            <w:r w:rsidRPr="003A5CCA">
              <w:rPr>
                <w:sz w:val="18"/>
                <w:szCs w:val="18"/>
                <w:lang w:val="uk-UA"/>
              </w:rPr>
              <w:t>4076,5</w:t>
            </w:r>
          </w:p>
        </w:tc>
        <w:tc>
          <w:tcPr>
            <w:tcW w:w="684" w:type="dxa"/>
            <w:tcMar>
              <w:top w:w="0" w:type="dxa"/>
              <w:left w:w="45" w:type="dxa"/>
              <w:bottom w:w="0" w:type="dxa"/>
              <w:right w:w="45" w:type="dxa"/>
            </w:tcMar>
            <w:vAlign w:val="center"/>
          </w:tcPr>
          <w:p w14:paraId="00001091" w14:textId="77777777" w:rsidR="00F34A03" w:rsidRPr="003A5CCA" w:rsidRDefault="001A6C12" w:rsidP="00023C07">
            <w:pPr>
              <w:spacing w:after="0"/>
              <w:ind w:firstLine="0"/>
              <w:jc w:val="center"/>
              <w:rPr>
                <w:sz w:val="18"/>
                <w:szCs w:val="18"/>
                <w:lang w:val="uk-UA"/>
              </w:rPr>
            </w:pPr>
            <w:r w:rsidRPr="003A5CCA">
              <w:rPr>
                <w:sz w:val="18"/>
                <w:szCs w:val="18"/>
                <w:lang w:val="uk-UA"/>
              </w:rPr>
              <w:t>257</w:t>
            </w:r>
          </w:p>
        </w:tc>
      </w:tr>
      <w:tr w:rsidR="003F61CC" w:rsidRPr="003A5CCA" w14:paraId="30353CD6" w14:textId="77777777" w:rsidTr="00023C07">
        <w:trPr>
          <w:trHeight w:val="300"/>
        </w:trPr>
        <w:tc>
          <w:tcPr>
            <w:tcW w:w="248" w:type="dxa"/>
            <w:tcMar>
              <w:top w:w="0" w:type="dxa"/>
              <w:left w:w="45" w:type="dxa"/>
              <w:bottom w:w="0" w:type="dxa"/>
              <w:right w:w="45" w:type="dxa"/>
            </w:tcMar>
          </w:tcPr>
          <w:p w14:paraId="00001092"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8</w:t>
            </w:r>
          </w:p>
        </w:tc>
        <w:tc>
          <w:tcPr>
            <w:tcW w:w="2094" w:type="dxa"/>
            <w:tcMar>
              <w:top w:w="0" w:type="dxa"/>
              <w:left w:w="45" w:type="dxa"/>
              <w:bottom w:w="0" w:type="dxa"/>
              <w:right w:w="45" w:type="dxa"/>
            </w:tcMar>
          </w:tcPr>
          <w:p w14:paraId="00001093" w14:textId="77777777" w:rsidR="00F34A03" w:rsidRPr="003A5CCA" w:rsidRDefault="001A6C12" w:rsidP="00023C07">
            <w:pPr>
              <w:spacing w:after="0"/>
              <w:ind w:firstLine="0"/>
              <w:jc w:val="left"/>
              <w:rPr>
                <w:sz w:val="18"/>
                <w:szCs w:val="18"/>
                <w:lang w:val="uk-UA"/>
              </w:rPr>
            </w:pPr>
            <w:r w:rsidRPr="003A5CCA">
              <w:rPr>
                <w:sz w:val="18"/>
                <w:szCs w:val="18"/>
                <w:lang w:val="uk-UA"/>
              </w:rPr>
              <w:t>Дніпропетровська філія ТОВ «Газорозподільчі системи України»</w:t>
            </w:r>
          </w:p>
        </w:tc>
        <w:tc>
          <w:tcPr>
            <w:tcW w:w="1687" w:type="dxa"/>
            <w:tcMar>
              <w:top w:w="0" w:type="dxa"/>
              <w:left w:w="45" w:type="dxa"/>
              <w:bottom w:w="0" w:type="dxa"/>
              <w:right w:w="45" w:type="dxa"/>
            </w:tcMar>
          </w:tcPr>
          <w:p w14:paraId="00001094" w14:textId="77777777" w:rsidR="00F34A03" w:rsidRPr="003A5CCA" w:rsidRDefault="001A6C12" w:rsidP="00023C07">
            <w:pPr>
              <w:spacing w:after="0"/>
              <w:ind w:firstLine="0"/>
              <w:jc w:val="left"/>
              <w:rPr>
                <w:sz w:val="18"/>
                <w:szCs w:val="18"/>
                <w:lang w:val="uk-UA"/>
              </w:rPr>
            </w:pPr>
            <w:r w:rsidRPr="003A5CCA">
              <w:rPr>
                <w:sz w:val="18"/>
                <w:szCs w:val="18"/>
                <w:lang w:val="uk-UA"/>
              </w:rPr>
              <w:t>м. Київ</w:t>
            </w:r>
          </w:p>
        </w:tc>
        <w:tc>
          <w:tcPr>
            <w:tcW w:w="2062" w:type="dxa"/>
            <w:tcMar>
              <w:top w:w="0" w:type="dxa"/>
              <w:left w:w="45" w:type="dxa"/>
              <w:bottom w:w="0" w:type="dxa"/>
              <w:right w:w="45" w:type="dxa"/>
            </w:tcMar>
          </w:tcPr>
          <w:p w14:paraId="00001095" w14:textId="77777777" w:rsidR="00F34A03" w:rsidRPr="003A5CCA" w:rsidRDefault="001A6C12" w:rsidP="00023C07">
            <w:pPr>
              <w:spacing w:after="0"/>
              <w:ind w:firstLine="0"/>
              <w:jc w:val="left"/>
              <w:rPr>
                <w:sz w:val="18"/>
                <w:szCs w:val="18"/>
                <w:lang w:val="uk-UA"/>
              </w:rPr>
            </w:pPr>
            <w:r w:rsidRPr="003A5CCA">
              <w:rPr>
                <w:sz w:val="18"/>
                <w:szCs w:val="18"/>
                <w:lang w:val="uk-UA"/>
              </w:rPr>
              <w:t>Розподілення газоподібного палива через місцеві (локальні) трубопроводи</w:t>
            </w:r>
          </w:p>
        </w:tc>
        <w:tc>
          <w:tcPr>
            <w:tcW w:w="675" w:type="dxa"/>
            <w:tcMar>
              <w:top w:w="0" w:type="dxa"/>
              <w:left w:w="45" w:type="dxa"/>
              <w:bottom w:w="0" w:type="dxa"/>
              <w:right w:w="45" w:type="dxa"/>
            </w:tcMar>
            <w:vAlign w:val="center"/>
          </w:tcPr>
          <w:p w14:paraId="00001096" w14:textId="77777777" w:rsidR="00F34A03" w:rsidRPr="003A5CCA" w:rsidRDefault="001A6C12" w:rsidP="00023C07">
            <w:pPr>
              <w:spacing w:after="0"/>
              <w:ind w:firstLine="0"/>
              <w:jc w:val="center"/>
              <w:rPr>
                <w:sz w:val="18"/>
                <w:szCs w:val="18"/>
                <w:lang w:val="uk-UA"/>
              </w:rPr>
            </w:pPr>
            <w:r w:rsidRPr="003A5CCA">
              <w:rPr>
                <w:sz w:val="18"/>
                <w:szCs w:val="18"/>
                <w:lang w:val="uk-UA"/>
              </w:rPr>
              <w:t>0</w:t>
            </w:r>
          </w:p>
        </w:tc>
        <w:tc>
          <w:tcPr>
            <w:tcW w:w="681" w:type="dxa"/>
            <w:tcMar>
              <w:top w:w="0" w:type="dxa"/>
              <w:left w:w="45" w:type="dxa"/>
              <w:bottom w:w="0" w:type="dxa"/>
              <w:right w:w="45" w:type="dxa"/>
            </w:tcMar>
            <w:vAlign w:val="center"/>
          </w:tcPr>
          <w:p w14:paraId="00001097" w14:textId="77777777" w:rsidR="00F34A03" w:rsidRPr="003A5CCA" w:rsidRDefault="001A6C12" w:rsidP="00023C07">
            <w:pPr>
              <w:spacing w:after="0"/>
              <w:ind w:firstLine="0"/>
              <w:jc w:val="center"/>
              <w:rPr>
                <w:sz w:val="18"/>
                <w:szCs w:val="18"/>
                <w:lang w:val="uk-UA"/>
              </w:rPr>
            </w:pPr>
            <w:r w:rsidRPr="003A5CCA">
              <w:rPr>
                <w:sz w:val="18"/>
                <w:szCs w:val="18"/>
                <w:lang w:val="uk-UA"/>
              </w:rPr>
              <w:t>0</w:t>
            </w:r>
          </w:p>
        </w:tc>
        <w:tc>
          <w:tcPr>
            <w:tcW w:w="681" w:type="dxa"/>
            <w:tcMar>
              <w:top w:w="0" w:type="dxa"/>
              <w:left w:w="45" w:type="dxa"/>
              <w:bottom w:w="0" w:type="dxa"/>
              <w:right w:w="45" w:type="dxa"/>
            </w:tcMar>
            <w:vAlign w:val="center"/>
          </w:tcPr>
          <w:p w14:paraId="00001098" w14:textId="77777777" w:rsidR="00F34A03" w:rsidRPr="003A5CCA" w:rsidRDefault="001A6C12" w:rsidP="00023C07">
            <w:pPr>
              <w:spacing w:after="0"/>
              <w:ind w:firstLine="0"/>
              <w:jc w:val="center"/>
              <w:rPr>
                <w:sz w:val="18"/>
                <w:szCs w:val="18"/>
                <w:lang w:val="uk-UA"/>
              </w:rPr>
            </w:pPr>
            <w:r w:rsidRPr="003A5CCA">
              <w:rPr>
                <w:sz w:val="18"/>
                <w:szCs w:val="18"/>
                <w:lang w:val="uk-UA"/>
              </w:rPr>
              <w:t>0</w:t>
            </w:r>
          </w:p>
        </w:tc>
        <w:tc>
          <w:tcPr>
            <w:tcW w:w="681" w:type="dxa"/>
            <w:tcMar>
              <w:top w:w="0" w:type="dxa"/>
              <w:left w:w="45" w:type="dxa"/>
              <w:bottom w:w="0" w:type="dxa"/>
              <w:right w:w="45" w:type="dxa"/>
            </w:tcMar>
            <w:vAlign w:val="center"/>
          </w:tcPr>
          <w:p w14:paraId="00001099" w14:textId="77777777" w:rsidR="00F34A03" w:rsidRPr="003A5CCA" w:rsidRDefault="001A6C12" w:rsidP="00023C07">
            <w:pPr>
              <w:spacing w:after="0"/>
              <w:ind w:firstLine="0"/>
              <w:jc w:val="center"/>
              <w:rPr>
                <w:sz w:val="18"/>
                <w:szCs w:val="18"/>
                <w:lang w:val="uk-UA"/>
              </w:rPr>
            </w:pPr>
            <w:r w:rsidRPr="003A5CCA">
              <w:rPr>
                <w:sz w:val="18"/>
                <w:szCs w:val="18"/>
                <w:lang w:val="uk-UA"/>
              </w:rPr>
              <w:t>1061,3</w:t>
            </w:r>
          </w:p>
        </w:tc>
        <w:tc>
          <w:tcPr>
            <w:tcW w:w="684" w:type="dxa"/>
            <w:tcMar>
              <w:top w:w="0" w:type="dxa"/>
              <w:left w:w="45" w:type="dxa"/>
              <w:bottom w:w="0" w:type="dxa"/>
              <w:right w:w="45" w:type="dxa"/>
            </w:tcMar>
            <w:vAlign w:val="center"/>
          </w:tcPr>
          <w:p w14:paraId="0000109A" w14:textId="77777777" w:rsidR="00F34A03" w:rsidRPr="003A5CCA" w:rsidRDefault="001A6C12" w:rsidP="00023C07">
            <w:pPr>
              <w:spacing w:after="0"/>
              <w:ind w:firstLine="0"/>
              <w:jc w:val="center"/>
              <w:rPr>
                <w:sz w:val="18"/>
                <w:szCs w:val="18"/>
                <w:lang w:val="uk-UA"/>
              </w:rPr>
            </w:pPr>
            <w:r w:rsidRPr="003A5CCA">
              <w:rPr>
                <w:sz w:val="18"/>
                <w:szCs w:val="18"/>
                <w:lang w:val="uk-UA"/>
              </w:rPr>
              <w:t>6977</w:t>
            </w:r>
          </w:p>
        </w:tc>
      </w:tr>
      <w:tr w:rsidR="003F61CC" w:rsidRPr="003A5CCA" w14:paraId="056BB5DD" w14:textId="77777777" w:rsidTr="00023C07">
        <w:trPr>
          <w:trHeight w:val="300"/>
        </w:trPr>
        <w:tc>
          <w:tcPr>
            <w:tcW w:w="248" w:type="dxa"/>
            <w:tcMar>
              <w:top w:w="0" w:type="dxa"/>
              <w:left w:w="45" w:type="dxa"/>
              <w:bottom w:w="0" w:type="dxa"/>
              <w:right w:w="45" w:type="dxa"/>
            </w:tcMar>
          </w:tcPr>
          <w:p w14:paraId="0000109B"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9</w:t>
            </w:r>
          </w:p>
        </w:tc>
        <w:tc>
          <w:tcPr>
            <w:tcW w:w="2094" w:type="dxa"/>
            <w:tcMar>
              <w:top w:w="0" w:type="dxa"/>
              <w:left w:w="45" w:type="dxa"/>
              <w:bottom w:w="0" w:type="dxa"/>
              <w:right w:w="45" w:type="dxa"/>
            </w:tcMar>
          </w:tcPr>
          <w:p w14:paraId="0000109C" w14:textId="77777777" w:rsidR="00F34A03" w:rsidRPr="003A5CCA" w:rsidRDefault="001A6C12" w:rsidP="00023C07">
            <w:pPr>
              <w:spacing w:after="0"/>
              <w:ind w:firstLine="0"/>
              <w:jc w:val="left"/>
              <w:rPr>
                <w:sz w:val="18"/>
                <w:szCs w:val="18"/>
                <w:lang w:val="uk-UA"/>
              </w:rPr>
            </w:pPr>
            <w:r w:rsidRPr="003A5CCA">
              <w:rPr>
                <w:sz w:val="18"/>
                <w:szCs w:val="18"/>
                <w:lang w:val="uk-UA"/>
              </w:rPr>
              <w:t>АТ «ДТЕК Дніпровські електромережі»</w:t>
            </w:r>
          </w:p>
        </w:tc>
        <w:tc>
          <w:tcPr>
            <w:tcW w:w="1687" w:type="dxa"/>
            <w:tcMar>
              <w:top w:w="0" w:type="dxa"/>
              <w:left w:w="45" w:type="dxa"/>
              <w:bottom w:w="0" w:type="dxa"/>
              <w:right w:w="45" w:type="dxa"/>
            </w:tcMar>
          </w:tcPr>
          <w:p w14:paraId="0000109D" w14:textId="77777777" w:rsidR="00F34A03" w:rsidRPr="003A5CCA" w:rsidRDefault="001A6C12" w:rsidP="00023C07">
            <w:pPr>
              <w:spacing w:after="0"/>
              <w:ind w:firstLine="0"/>
              <w:jc w:val="left"/>
              <w:rPr>
                <w:sz w:val="18"/>
                <w:szCs w:val="18"/>
                <w:lang w:val="uk-UA"/>
              </w:rPr>
            </w:pPr>
            <w:r w:rsidRPr="003A5CCA">
              <w:rPr>
                <w:sz w:val="18"/>
                <w:szCs w:val="18"/>
                <w:lang w:val="uk-UA"/>
              </w:rPr>
              <w:t>м. Дніпро</w:t>
            </w:r>
          </w:p>
        </w:tc>
        <w:tc>
          <w:tcPr>
            <w:tcW w:w="2062" w:type="dxa"/>
            <w:tcMar>
              <w:top w:w="0" w:type="dxa"/>
              <w:left w:w="45" w:type="dxa"/>
              <w:bottom w:w="0" w:type="dxa"/>
              <w:right w:w="45" w:type="dxa"/>
            </w:tcMar>
          </w:tcPr>
          <w:p w14:paraId="0000109E" w14:textId="77777777" w:rsidR="00F34A03" w:rsidRPr="003A5CCA" w:rsidRDefault="001A6C12" w:rsidP="00023C07">
            <w:pPr>
              <w:spacing w:after="0"/>
              <w:ind w:firstLine="0"/>
              <w:jc w:val="left"/>
              <w:rPr>
                <w:sz w:val="18"/>
                <w:szCs w:val="18"/>
                <w:lang w:val="uk-UA"/>
              </w:rPr>
            </w:pPr>
            <w:r w:rsidRPr="003A5CCA">
              <w:rPr>
                <w:sz w:val="18"/>
                <w:szCs w:val="18"/>
                <w:lang w:val="uk-UA"/>
              </w:rPr>
              <w:t>Розподілення електроенергії</w:t>
            </w:r>
          </w:p>
        </w:tc>
        <w:tc>
          <w:tcPr>
            <w:tcW w:w="675" w:type="dxa"/>
            <w:tcMar>
              <w:top w:w="0" w:type="dxa"/>
              <w:left w:w="45" w:type="dxa"/>
              <w:bottom w:w="0" w:type="dxa"/>
              <w:right w:w="45" w:type="dxa"/>
            </w:tcMar>
            <w:vAlign w:val="center"/>
          </w:tcPr>
          <w:p w14:paraId="0000109F" w14:textId="77777777" w:rsidR="00F34A03" w:rsidRPr="003A5CCA" w:rsidRDefault="001A6C12" w:rsidP="00023C07">
            <w:pPr>
              <w:spacing w:after="0"/>
              <w:ind w:firstLine="0"/>
              <w:jc w:val="center"/>
              <w:rPr>
                <w:sz w:val="18"/>
                <w:szCs w:val="18"/>
                <w:lang w:val="uk-UA"/>
              </w:rPr>
            </w:pPr>
            <w:r w:rsidRPr="003A5CCA">
              <w:rPr>
                <w:sz w:val="18"/>
                <w:szCs w:val="18"/>
                <w:lang w:val="uk-UA"/>
              </w:rPr>
              <w:t>4995,6</w:t>
            </w:r>
          </w:p>
        </w:tc>
        <w:tc>
          <w:tcPr>
            <w:tcW w:w="681" w:type="dxa"/>
            <w:tcMar>
              <w:top w:w="0" w:type="dxa"/>
              <w:left w:w="45" w:type="dxa"/>
              <w:bottom w:w="0" w:type="dxa"/>
              <w:right w:w="45" w:type="dxa"/>
            </w:tcMar>
            <w:vAlign w:val="center"/>
          </w:tcPr>
          <w:p w14:paraId="000010A0" w14:textId="77777777" w:rsidR="00F34A03" w:rsidRPr="003A5CCA" w:rsidRDefault="001A6C12" w:rsidP="00023C07">
            <w:pPr>
              <w:spacing w:after="0"/>
              <w:ind w:firstLine="0"/>
              <w:jc w:val="center"/>
              <w:rPr>
                <w:sz w:val="18"/>
                <w:szCs w:val="18"/>
                <w:lang w:val="uk-UA"/>
              </w:rPr>
            </w:pPr>
            <w:r w:rsidRPr="003A5CCA">
              <w:rPr>
                <w:sz w:val="18"/>
                <w:szCs w:val="18"/>
                <w:lang w:val="uk-UA"/>
              </w:rPr>
              <w:t>5400,3</w:t>
            </w:r>
          </w:p>
        </w:tc>
        <w:tc>
          <w:tcPr>
            <w:tcW w:w="681" w:type="dxa"/>
            <w:tcMar>
              <w:top w:w="0" w:type="dxa"/>
              <w:left w:w="45" w:type="dxa"/>
              <w:bottom w:w="0" w:type="dxa"/>
              <w:right w:w="45" w:type="dxa"/>
            </w:tcMar>
            <w:vAlign w:val="center"/>
          </w:tcPr>
          <w:p w14:paraId="000010A1" w14:textId="77777777" w:rsidR="00F34A03" w:rsidRPr="003A5CCA" w:rsidRDefault="001A6C12" w:rsidP="00023C07">
            <w:pPr>
              <w:spacing w:after="0"/>
              <w:ind w:firstLine="0"/>
              <w:jc w:val="center"/>
              <w:rPr>
                <w:sz w:val="18"/>
                <w:szCs w:val="18"/>
                <w:lang w:val="uk-UA"/>
              </w:rPr>
            </w:pPr>
            <w:r w:rsidRPr="003A5CCA">
              <w:rPr>
                <w:sz w:val="18"/>
                <w:szCs w:val="18"/>
                <w:lang w:val="uk-UA"/>
              </w:rPr>
              <w:t>8600,1</w:t>
            </w:r>
          </w:p>
        </w:tc>
        <w:tc>
          <w:tcPr>
            <w:tcW w:w="681" w:type="dxa"/>
            <w:tcMar>
              <w:top w:w="0" w:type="dxa"/>
              <w:left w:w="45" w:type="dxa"/>
              <w:bottom w:w="0" w:type="dxa"/>
              <w:right w:w="45" w:type="dxa"/>
            </w:tcMar>
            <w:vAlign w:val="center"/>
          </w:tcPr>
          <w:p w14:paraId="000010A2" w14:textId="77777777" w:rsidR="00F34A03" w:rsidRPr="003A5CCA" w:rsidRDefault="001A6C12" w:rsidP="00023C07">
            <w:pPr>
              <w:spacing w:after="0"/>
              <w:ind w:firstLine="0"/>
              <w:jc w:val="center"/>
              <w:rPr>
                <w:sz w:val="18"/>
                <w:szCs w:val="18"/>
                <w:lang w:val="uk-UA"/>
              </w:rPr>
            </w:pPr>
            <w:r w:rsidRPr="003A5CCA">
              <w:rPr>
                <w:sz w:val="18"/>
                <w:szCs w:val="18"/>
                <w:lang w:val="uk-UA"/>
              </w:rPr>
              <w:t>4481,4</w:t>
            </w:r>
          </w:p>
        </w:tc>
        <w:tc>
          <w:tcPr>
            <w:tcW w:w="684" w:type="dxa"/>
            <w:tcMar>
              <w:top w:w="0" w:type="dxa"/>
              <w:left w:w="45" w:type="dxa"/>
              <w:bottom w:w="0" w:type="dxa"/>
              <w:right w:w="45" w:type="dxa"/>
            </w:tcMar>
            <w:vAlign w:val="center"/>
          </w:tcPr>
          <w:p w14:paraId="000010A3" w14:textId="77777777" w:rsidR="00F34A03" w:rsidRPr="003A5CCA" w:rsidRDefault="001A6C12" w:rsidP="00023C07">
            <w:pPr>
              <w:spacing w:after="0"/>
              <w:ind w:firstLine="0"/>
              <w:jc w:val="center"/>
              <w:rPr>
                <w:sz w:val="18"/>
                <w:szCs w:val="18"/>
                <w:lang w:val="uk-UA"/>
              </w:rPr>
            </w:pPr>
            <w:r w:rsidRPr="003A5CCA">
              <w:rPr>
                <w:sz w:val="18"/>
                <w:szCs w:val="18"/>
                <w:lang w:val="uk-UA"/>
              </w:rPr>
              <w:t>4111,3</w:t>
            </w:r>
          </w:p>
        </w:tc>
      </w:tr>
      <w:tr w:rsidR="003F61CC" w:rsidRPr="003A5CCA" w14:paraId="102C83C7" w14:textId="77777777" w:rsidTr="00023C07">
        <w:trPr>
          <w:trHeight w:val="300"/>
        </w:trPr>
        <w:tc>
          <w:tcPr>
            <w:tcW w:w="248" w:type="dxa"/>
            <w:tcMar>
              <w:top w:w="0" w:type="dxa"/>
              <w:left w:w="45" w:type="dxa"/>
              <w:bottom w:w="0" w:type="dxa"/>
              <w:right w:w="45" w:type="dxa"/>
            </w:tcMar>
          </w:tcPr>
          <w:p w14:paraId="000010A4" w14:textId="77777777" w:rsidR="00F34A03" w:rsidRPr="003A5CCA" w:rsidRDefault="001A6C12" w:rsidP="00023C07">
            <w:pPr>
              <w:spacing w:after="0"/>
              <w:ind w:left="-57" w:right="-57" w:firstLine="0"/>
              <w:jc w:val="center"/>
              <w:rPr>
                <w:sz w:val="18"/>
                <w:szCs w:val="18"/>
                <w:lang w:val="uk-UA"/>
              </w:rPr>
            </w:pPr>
            <w:r w:rsidRPr="003A5CCA">
              <w:rPr>
                <w:sz w:val="18"/>
                <w:szCs w:val="18"/>
                <w:lang w:val="uk-UA"/>
              </w:rPr>
              <w:t>10</w:t>
            </w:r>
          </w:p>
        </w:tc>
        <w:tc>
          <w:tcPr>
            <w:tcW w:w="2094" w:type="dxa"/>
            <w:tcMar>
              <w:top w:w="0" w:type="dxa"/>
              <w:left w:w="45" w:type="dxa"/>
              <w:bottom w:w="0" w:type="dxa"/>
              <w:right w:w="45" w:type="dxa"/>
            </w:tcMar>
          </w:tcPr>
          <w:p w14:paraId="000010A5" w14:textId="77777777" w:rsidR="00F34A03" w:rsidRPr="003A5CCA" w:rsidRDefault="001A6C12" w:rsidP="00023C07">
            <w:pPr>
              <w:spacing w:after="0"/>
              <w:ind w:firstLine="0"/>
              <w:jc w:val="left"/>
              <w:rPr>
                <w:sz w:val="18"/>
                <w:szCs w:val="18"/>
                <w:lang w:val="uk-UA"/>
              </w:rPr>
            </w:pPr>
            <w:bookmarkStart w:id="277" w:name="_Hlk222995462"/>
            <w:r w:rsidRPr="003A5CCA">
              <w:rPr>
                <w:sz w:val="18"/>
                <w:szCs w:val="18"/>
                <w:lang w:val="uk-UA"/>
              </w:rPr>
              <w:t>ТОВ «ДЕМЗ»</w:t>
            </w:r>
            <w:bookmarkEnd w:id="277"/>
          </w:p>
        </w:tc>
        <w:tc>
          <w:tcPr>
            <w:tcW w:w="1687" w:type="dxa"/>
            <w:tcMar>
              <w:top w:w="0" w:type="dxa"/>
              <w:left w:w="45" w:type="dxa"/>
              <w:bottom w:w="0" w:type="dxa"/>
              <w:right w:w="45" w:type="dxa"/>
            </w:tcMar>
          </w:tcPr>
          <w:p w14:paraId="000010A6" w14:textId="77777777" w:rsidR="00F34A03" w:rsidRPr="003A5CCA" w:rsidRDefault="001A6C12" w:rsidP="00023C07">
            <w:pPr>
              <w:spacing w:after="0"/>
              <w:ind w:firstLine="0"/>
              <w:jc w:val="left"/>
              <w:rPr>
                <w:sz w:val="18"/>
                <w:szCs w:val="18"/>
                <w:lang w:val="uk-UA"/>
              </w:rPr>
            </w:pPr>
            <w:r w:rsidRPr="003A5CCA">
              <w:rPr>
                <w:sz w:val="18"/>
                <w:szCs w:val="18"/>
                <w:lang w:val="uk-UA"/>
              </w:rPr>
              <w:t>м. Дніпро</w:t>
            </w:r>
          </w:p>
        </w:tc>
        <w:tc>
          <w:tcPr>
            <w:tcW w:w="2062" w:type="dxa"/>
            <w:tcMar>
              <w:top w:w="0" w:type="dxa"/>
              <w:left w:w="45" w:type="dxa"/>
              <w:bottom w:w="0" w:type="dxa"/>
              <w:right w:w="45" w:type="dxa"/>
            </w:tcMar>
          </w:tcPr>
          <w:p w14:paraId="000010A7" w14:textId="77777777" w:rsidR="00F34A03" w:rsidRPr="003A5CCA" w:rsidRDefault="001A6C12" w:rsidP="00023C07">
            <w:pPr>
              <w:spacing w:after="0"/>
              <w:ind w:firstLine="0"/>
              <w:jc w:val="left"/>
              <w:rPr>
                <w:sz w:val="18"/>
                <w:szCs w:val="18"/>
                <w:lang w:val="uk-UA"/>
              </w:rPr>
            </w:pPr>
            <w:r w:rsidRPr="003A5CCA">
              <w:rPr>
                <w:sz w:val="18"/>
                <w:szCs w:val="18"/>
                <w:lang w:val="uk-UA"/>
              </w:rPr>
              <w:t>Механічне оброблення металевих виробів</w:t>
            </w:r>
          </w:p>
        </w:tc>
        <w:tc>
          <w:tcPr>
            <w:tcW w:w="675" w:type="dxa"/>
            <w:tcMar>
              <w:top w:w="0" w:type="dxa"/>
              <w:left w:w="45" w:type="dxa"/>
              <w:bottom w:w="0" w:type="dxa"/>
              <w:right w:w="45" w:type="dxa"/>
            </w:tcMar>
            <w:vAlign w:val="center"/>
          </w:tcPr>
          <w:p w14:paraId="000010A8" w14:textId="77777777" w:rsidR="00F34A03" w:rsidRPr="003A5CCA" w:rsidRDefault="001A6C12" w:rsidP="00023C07">
            <w:pPr>
              <w:spacing w:after="0"/>
              <w:ind w:firstLine="0"/>
              <w:jc w:val="center"/>
              <w:rPr>
                <w:sz w:val="18"/>
                <w:szCs w:val="18"/>
                <w:lang w:val="uk-UA"/>
              </w:rPr>
            </w:pPr>
            <w:r w:rsidRPr="003A5CCA">
              <w:rPr>
                <w:sz w:val="18"/>
                <w:szCs w:val="18"/>
                <w:lang w:val="uk-UA"/>
              </w:rPr>
              <w:t>0</w:t>
            </w:r>
          </w:p>
        </w:tc>
        <w:tc>
          <w:tcPr>
            <w:tcW w:w="681" w:type="dxa"/>
            <w:tcMar>
              <w:top w:w="0" w:type="dxa"/>
              <w:left w:w="45" w:type="dxa"/>
              <w:bottom w:w="0" w:type="dxa"/>
              <w:right w:w="45" w:type="dxa"/>
            </w:tcMar>
            <w:vAlign w:val="center"/>
          </w:tcPr>
          <w:p w14:paraId="000010A9" w14:textId="77777777" w:rsidR="00F34A03" w:rsidRPr="003A5CCA" w:rsidRDefault="001A6C12" w:rsidP="00023C07">
            <w:pPr>
              <w:spacing w:after="0"/>
              <w:ind w:firstLine="0"/>
              <w:jc w:val="center"/>
              <w:rPr>
                <w:sz w:val="18"/>
                <w:szCs w:val="18"/>
                <w:lang w:val="uk-UA"/>
              </w:rPr>
            </w:pPr>
            <w:r w:rsidRPr="003A5CCA">
              <w:rPr>
                <w:sz w:val="18"/>
                <w:szCs w:val="18"/>
                <w:lang w:val="uk-UA"/>
              </w:rPr>
              <w:t>0</w:t>
            </w:r>
          </w:p>
        </w:tc>
        <w:tc>
          <w:tcPr>
            <w:tcW w:w="681" w:type="dxa"/>
            <w:tcMar>
              <w:top w:w="0" w:type="dxa"/>
              <w:left w:w="45" w:type="dxa"/>
              <w:bottom w:w="0" w:type="dxa"/>
              <w:right w:w="45" w:type="dxa"/>
            </w:tcMar>
            <w:vAlign w:val="center"/>
          </w:tcPr>
          <w:p w14:paraId="000010AA" w14:textId="77777777" w:rsidR="00F34A03" w:rsidRPr="003A5CCA" w:rsidRDefault="001A6C12" w:rsidP="00023C07">
            <w:pPr>
              <w:spacing w:after="0"/>
              <w:ind w:firstLine="0"/>
              <w:jc w:val="center"/>
              <w:rPr>
                <w:sz w:val="18"/>
                <w:szCs w:val="18"/>
                <w:lang w:val="uk-UA"/>
              </w:rPr>
            </w:pPr>
            <w:r w:rsidRPr="003A5CCA">
              <w:rPr>
                <w:sz w:val="18"/>
                <w:szCs w:val="18"/>
                <w:lang w:val="uk-UA"/>
              </w:rPr>
              <w:t>790,6</w:t>
            </w:r>
          </w:p>
        </w:tc>
        <w:tc>
          <w:tcPr>
            <w:tcW w:w="681" w:type="dxa"/>
            <w:tcMar>
              <w:top w:w="0" w:type="dxa"/>
              <w:left w:w="45" w:type="dxa"/>
              <w:bottom w:w="0" w:type="dxa"/>
              <w:right w:w="45" w:type="dxa"/>
            </w:tcMar>
            <w:vAlign w:val="center"/>
          </w:tcPr>
          <w:p w14:paraId="000010AB" w14:textId="77777777" w:rsidR="00F34A03" w:rsidRPr="003A5CCA" w:rsidRDefault="001A6C12" w:rsidP="00023C07">
            <w:pPr>
              <w:spacing w:after="0"/>
              <w:ind w:firstLine="0"/>
              <w:jc w:val="center"/>
              <w:rPr>
                <w:sz w:val="18"/>
                <w:szCs w:val="18"/>
                <w:lang w:val="uk-UA"/>
              </w:rPr>
            </w:pPr>
            <w:r w:rsidRPr="003A5CCA">
              <w:rPr>
                <w:sz w:val="18"/>
                <w:szCs w:val="18"/>
                <w:lang w:val="uk-UA"/>
              </w:rPr>
              <w:t>7451,4</w:t>
            </w:r>
          </w:p>
        </w:tc>
        <w:tc>
          <w:tcPr>
            <w:tcW w:w="684" w:type="dxa"/>
            <w:tcMar>
              <w:top w:w="0" w:type="dxa"/>
              <w:left w:w="45" w:type="dxa"/>
              <w:bottom w:w="0" w:type="dxa"/>
              <w:right w:w="45" w:type="dxa"/>
            </w:tcMar>
            <w:vAlign w:val="center"/>
          </w:tcPr>
          <w:p w14:paraId="000010AC" w14:textId="77777777" w:rsidR="00F34A03" w:rsidRPr="003A5CCA" w:rsidRDefault="001A6C12" w:rsidP="00023C07">
            <w:pPr>
              <w:spacing w:after="0"/>
              <w:ind w:firstLine="0"/>
              <w:jc w:val="center"/>
              <w:rPr>
                <w:sz w:val="18"/>
                <w:szCs w:val="18"/>
                <w:lang w:val="uk-UA"/>
              </w:rPr>
            </w:pPr>
            <w:r w:rsidRPr="003A5CCA">
              <w:rPr>
                <w:sz w:val="18"/>
                <w:szCs w:val="18"/>
                <w:lang w:val="uk-UA"/>
              </w:rPr>
              <w:t>35094,2</w:t>
            </w:r>
          </w:p>
        </w:tc>
      </w:tr>
    </w:tbl>
    <w:p w14:paraId="000010AD" w14:textId="7DD21489" w:rsidR="00F34A03" w:rsidRPr="003A5CCA" w:rsidRDefault="00FD7F6B" w:rsidP="00BD7022">
      <w:pPr>
        <w:spacing w:before="120" w:after="0"/>
        <w:ind w:firstLine="0"/>
        <w:jc w:val="center"/>
        <w:rPr>
          <w:lang w:val="uk-UA"/>
        </w:rPr>
      </w:pPr>
      <w:r w:rsidRPr="003A5CCA">
        <w:rPr>
          <w:noProof/>
          <w:lang w:val="uk-UA"/>
        </w:rPr>
        <w:lastRenderedPageBreak/>
        <w:drawing>
          <wp:inline distT="0" distB="0" distL="0" distR="0" wp14:anchorId="7F6ACA3F" wp14:editId="2A227982">
            <wp:extent cx="5940425" cy="278625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2786250"/>
                    </a:xfrm>
                    <a:prstGeom prst="rect">
                      <a:avLst/>
                    </a:prstGeom>
                    <a:noFill/>
                    <a:ln>
                      <a:noFill/>
                    </a:ln>
                  </pic:spPr>
                </pic:pic>
              </a:graphicData>
            </a:graphic>
          </wp:inline>
        </w:drawing>
      </w:r>
    </w:p>
    <w:p w14:paraId="000010AE" w14:textId="1E43013F" w:rsidR="00F34A03" w:rsidRPr="003A5CCA" w:rsidRDefault="00D450A8" w:rsidP="00D450A8">
      <w:pPr>
        <w:pStyle w:val="af7"/>
        <w:rPr>
          <w:lang w:val="uk-UA"/>
        </w:rPr>
      </w:pPr>
      <w:bookmarkStart w:id="278" w:name="_heading=h.kmdmaqokd4fg" w:colFirst="0" w:colLast="0"/>
      <w:bookmarkStart w:id="279" w:name="_Toc223695971"/>
      <w:bookmarkEnd w:id="278"/>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8</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4</w:t>
      </w:r>
      <w:r w:rsidR="00444195" w:rsidRPr="003A5CCA">
        <w:rPr>
          <w:lang w:val="uk-UA"/>
        </w:rPr>
        <w:fldChar w:fldCharType="end"/>
      </w:r>
      <w:r w:rsidRPr="003A5CCA">
        <w:rPr>
          <w:lang w:val="uk-UA"/>
        </w:rPr>
        <w:t xml:space="preserve"> </w:t>
      </w:r>
      <w:r w:rsidR="001A6C12" w:rsidRPr="003A5CCA">
        <w:rPr>
          <w:bCs w:val="0"/>
          <w:szCs w:val="24"/>
          <w:lang w:val="uk-UA"/>
        </w:rPr>
        <w:t>– Динаміка загальної суми сплачених податків найбільшими платниками громади, млн. грн.</w:t>
      </w:r>
      <w:bookmarkEnd w:id="279"/>
    </w:p>
    <w:p w14:paraId="000010AF" w14:textId="77777777" w:rsidR="00F34A03" w:rsidRPr="003A5CCA" w:rsidRDefault="001A6C12">
      <w:pPr>
        <w:rPr>
          <w:lang w:val="uk-UA"/>
        </w:rPr>
      </w:pPr>
      <w:r w:rsidRPr="003A5CCA">
        <w:rPr>
          <w:lang w:val="uk-UA"/>
        </w:rPr>
        <w:t>Таким чином, доходна база Самарівської громади залишається вузькою та надмірно залежною від ПДФО. Місцеві податки і збори демонструють позитивну динаміку, але їх рівень поки не дозволяє компенсувати скорочення базового податку. Зростання ролі офіційних трансфертів посилює залежність громади від зовнішніх джерел фінансування.</w:t>
      </w:r>
    </w:p>
    <w:p w14:paraId="000010B0" w14:textId="77777777" w:rsidR="00F34A03" w:rsidRPr="003A5CCA" w:rsidRDefault="001A6C12">
      <w:pPr>
        <w:pStyle w:val="2"/>
        <w:rPr>
          <w:lang w:val="uk-UA"/>
        </w:rPr>
      </w:pPr>
      <w:bookmarkStart w:id="280" w:name="_Toc222845212"/>
      <w:bookmarkStart w:id="281" w:name="_Toc230170452"/>
      <w:r w:rsidRPr="003A5CCA">
        <w:rPr>
          <w:lang w:val="uk-UA"/>
        </w:rPr>
        <w:t>8.2 Видатки</w:t>
      </w:r>
      <w:bookmarkEnd w:id="280"/>
      <w:bookmarkEnd w:id="281"/>
      <w:r w:rsidRPr="003A5CCA">
        <w:rPr>
          <w:lang w:val="uk-UA"/>
        </w:rPr>
        <w:t xml:space="preserve"> </w:t>
      </w:r>
    </w:p>
    <w:p w14:paraId="000010B1" w14:textId="77777777" w:rsidR="00F34A03" w:rsidRPr="003A5CCA" w:rsidRDefault="001A6C12">
      <w:pPr>
        <w:rPr>
          <w:lang w:val="uk-UA"/>
        </w:rPr>
      </w:pPr>
      <w:r w:rsidRPr="003A5CCA">
        <w:rPr>
          <w:lang w:val="uk-UA"/>
        </w:rPr>
        <w:t>У 2023 році видатки загального фонду громади становили 740,4 млн грн, що перевищило доходи на 36,2 млн грн. У 2024 році вони склали 694,5 млн грн, перевищивши доходи більш ніж на 120 млн грн. За перше півріччя 2025 року здійснено видатків на 359,1 млн грн, що дорівнює 58% річного плану.</w:t>
      </w:r>
    </w:p>
    <w:p w14:paraId="000010B2" w14:textId="77777777" w:rsidR="00F34A03" w:rsidRPr="003A5CCA" w:rsidRDefault="001A6C12" w:rsidP="00BD7022">
      <w:pPr>
        <w:spacing w:after="0"/>
        <w:ind w:firstLine="0"/>
        <w:jc w:val="center"/>
        <w:rPr>
          <w:lang w:val="uk-UA"/>
        </w:rPr>
      </w:pPr>
      <w:r w:rsidRPr="003A5CCA">
        <w:rPr>
          <w:noProof/>
          <w:lang w:val="uk-UA"/>
        </w:rPr>
        <w:drawing>
          <wp:inline distT="0" distB="0" distL="0" distR="0" wp14:anchorId="440C535A" wp14:editId="24840249">
            <wp:extent cx="5806614" cy="2959446"/>
            <wp:effectExtent l="0" t="0" r="0" b="0"/>
            <wp:docPr id="1352331048" name="Диаграмма 13523310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00010B3" w14:textId="4831B874" w:rsidR="00F34A03" w:rsidRPr="003A5CCA" w:rsidRDefault="00D450A8" w:rsidP="00D450A8">
      <w:pPr>
        <w:pStyle w:val="af7"/>
        <w:rPr>
          <w:lang w:val="uk-UA"/>
        </w:rPr>
      </w:pPr>
      <w:bookmarkStart w:id="282" w:name="_heading=h.njglinvpcpdv" w:colFirst="0" w:colLast="0"/>
      <w:bookmarkStart w:id="283" w:name="_Toc223695972"/>
      <w:bookmarkEnd w:id="282"/>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8</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5</w:t>
      </w:r>
      <w:r w:rsidR="00444195" w:rsidRPr="003A5CCA">
        <w:rPr>
          <w:lang w:val="uk-UA"/>
        </w:rPr>
        <w:fldChar w:fldCharType="end"/>
      </w:r>
      <w:r w:rsidRPr="003A5CCA">
        <w:rPr>
          <w:lang w:val="uk-UA"/>
        </w:rPr>
        <w:t xml:space="preserve"> </w:t>
      </w:r>
      <w:r w:rsidR="001A6C12" w:rsidRPr="003A5CCA">
        <w:rPr>
          <w:bCs w:val="0"/>
          <w:szCs w:val="24"/>
          <w:lang w:val="uk-UA"/>
        </w:rPr>
        <w:t>– Видатки бюджету громади</w:t>
      </w:r>
      <w:bookmarkEnd w:id="283"/>
    </w:p>
    <w:p w14:paraId="000010B4" w14:textId="77777777" w:rsidR="00F34A03" w:rsidRPr="003A5CCA" w:rsidRDefault="001A6C12" w:rsidP="00BD7022">
      <w:pPr>
        <w:widowControl w:val="0"/>
        <w:rPr>
          <w:lang w:val="uk-UA"/>
        </w:rPr>
      </w:pPr>
      <w:r w:rsidRPr="003A5CCA">
        <w:rPr>
          <w:lang w:val="uk-UA"/>
        </w:rPr>
        <w:t xml:space="preserve">У 2023 році видатки загального фонду Самарівської громади становили 740,4 млн грн, а у 2024 році – 694,5 млн грн. Це означає зменшення витрат на 6%, що було зумовлено передусім оптимізацією фінансування окремих галузей. За перше півріччя 2025 року вже здійснено видатків на 359,1 млн грн, що становить понад половину річного плану, і свідчить </w:t>
      </w:r>
      <w:r w:rsidRPr="003A5CCA">
        <w:rPr>
          <w:lang w:val="uk-UA"/>
        </w:rPr>
        <w:lastRenderedPageBreak/>
        <w:t>про дотримання помірної бюджетної динаміки.</w:t>
      </w:r>
    </w:p>
    <w:p w14:paraId="000010B5" w14:textId="77777777" w:rsidR="00F34A03" w:rsidRPr="003A5CCA" w:rsidRDefault="001A6C12">
      <w:pPr>
        <w:rPr>
          <w:lang w:val="uk-UA"/>
        </w:rPr>
      </w:pPr>
      <w:r w:rsidRPr="003A5CCA">
        <w:rPr>
          <w:lang w:val="uk-UA"/>
        </w:rPr>
        <w:t>Найбільшою статтею витрат залишається освіта. У 2023 році на неї спрямовано 290,0 млн грн, у 2024 році – 310,6 млн грн, а у 2025 році заплановано вже 579,4 млн грн. Таким чином, видатки на освітню сферу не лише зростають, а й мають стати головним напрямком фінансування в найближчі роки, що підтверджує соціальну орієнтацію бюджету.</w:t>
      </w:r>
    </w:p>
    <w:p w14:paraId="000010B6" w14:textId="77777777" w:rsidR="00F34A03" w:rsidRPr="003A5CCA" w:rsidRDefault="001A6C12">
      <w:pPr>
        <w:rPr>
          <w:lang w:val="uk-UA"/>
        </w:rPr>
      </w:pPr>
      <w:r w:rsidRPr="003A5CCA">
        <w:rPr>
          <w:lang w:val="uk-UA"/>
        </w:rPr>
        <w:t>На другому місці перебуває житлово-комунальне господарство. У 2023 році на нього виділено 224,2 млн грн, у 2024 році – лише 144,4 млн грн, а на 2025 рік передбачено 144,2 млн грн. Зменшення витрат пов’язане з переглядом програм утримання та розвитку інфраструктури, проте сектор залишається одним із найбільш дотаційних, особливо з огляду на фінансову підтримку комунальних підприємств.</w:t>
      </w:r>
    </w:p>
    <w:p w14:paraId="000010B7" w14:textId="77777777" w:rsidR="00F34A03" w:rsidRPr="003A5CCA" w:rsidRDefault="001A6C12">
      <w:pPr>
        <w:rPr>
          <w:lang w:val="uk-UA"/>
        </w:rPr>
      </w:pPr>
      <w:r w:rsidRPr="003A5CCA">
        <w:rPr>
          <w:lang w:val="uk-UA"/>
        </w:rPr>
        <w:t>Соціальний захист та соціальне забезпечення отримали 56,7 млн грн у 2023 році, 63,6 млн грн у 2024 році та планові 68,5 млн грн у 2025 році. Це відображає зростання потреб у підтримці малозабезпечених та соціально вразливих груп.</w:t>
      </w:r>
    </w:p>
    <w:p w14:paraId="000010B8" w14:textId="77777777" w:rsidR="00F34A03" w:rsidRPr="003A5CCA" w:rsidRDefault="001A6C12">
      <w:pPr>
        <w:rPr>
          <w:lang w:val="uk-UA"/>
        </w:rPr>
      </w:pPr>
      <w:r w:rsidRPr="003A5CCA">
        <w:rPr>
          <w:lang w:val="uk-UA"/>
        </w:rPr>
        <w:t>Видатки на охорону здоров’я зменшилися з 97,5 млн грн у 2023 році до 45,0 млн грн у 2024 році, а у 2025 році заплановано 44,6 млн грн. Таким чином, медична сфера фінансується значною мірою за рахунок державних трансфертів, а не місцевого бюджету.</w:t>
      </w:r>
    </w:p>
    <w:p w14:paraId="000010B9" w14:textId="77777777" w:rsidR="00F34A03" w:rsidRPr="003A5CCA" w:rsidRDefault="001A6C12">
      <w:pPr>
        <w:rPr>
          <w:lang w:val="uk-UA"/>
        </w:rPr>
      </w:pPr>
      <w:r w:rsidRPr="003A5CCA">
        <w:rPr>
          <w:lang w:val="uk-UA"/>
        </w:rPr>
        <w:t>На загальнодержавні функції витрачено 149,0 млн грн у 2023 році, 147,2 млн грн у 2024 році, а на 2025 рік передбачено 162,0 млн грн. На економічну діяльність видатки скоротилися з 71,7 млн грн у 2023 році до 61,4 млн грн у 2024 році, а у 2025 році прогнозовано лише 37,0 млн грн. Це свідчить про другорядність цього напряму для місцевого бюджету.</w:t>
      </w:r>
    </w:p>
    <w:p w14:paraId="000010BA" w14:textId="77777777" w:rsidR="00F34A03" w:rsidRPr="003A5CCA" w:rsidRDefault="001A6C12">
      <w:pPr>
        <w:rPr>
          <w:lang w:val="uk-UA"/>
        </w:rPr>
      </w:pPr>
      <w:r w:rsidRPr="003A5CCA">
        <w:rPr>
          <w:lang w:val="uk-UA"/>
        </w:rPr>
        <w:t xml:space="preserve">Видатки на громадський порядок і безпеку у 2023 році становили 51,9 млн грн, а у 2024 році скоротилися до 32,1 млн грн, при плані на 2025 рік лише 4,7 млн грн, що свідчить про майже повну відмову від власного фінансування цього напряму. </w:t>
      </w:r>
    </w:p>
    <w:p w14:paraId="000010BB" w14:textId="77777777" w:rsidR="00F34A03" w:rsidRPr="003A5CCA" w:rsidRDefault="001A6C12" w:rsidP="00BD7022">
      <w:pPr>
        <w:spacing w:after="0"/>
        <w:ind w:firstLine="0"/>
        <w:jc w:val="center"/>
        <w:rPr>
          <w:lang w:val="uk-UA"/>
        </w:rPr>
      </w:pPr>
      <w:r w:rsidRPr="003A5CCA">
        <w:rPr>
          <w:noProof/>
          <w:lang w:val="uk-UA"/>
        </w:rPr>
        <w:drawing>
          <wp:inline distT="0" distB="0" distL="0" distR="0" wp14:anchorId="51B55391" wp14:editId="3453D3DE">
            <wp:extent cx="5700156" cy="4057741"/>
            <wp:effectExtent l="0" t="0" r="0" b="0"/>
            <wp:docPr id="1352331049" name="Диаграмма 1352331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000010BC" w14:textId="24C1D8D9" w:rsidR="00F34A03" w:rsidRPr="003A5CCA" w:rsidRDefault="00D450A8" w:rsidP="00D450A8">
      <w:pPr>
        <w:pStyle w:val="af7"/>
        <w:rPr>
          <w:lang w:val="uk-UA"/>
        </w:rPr>
      </w:pPr>
      <w:bookmarkStart w:id="284" w:name="_heading=h.wqev8z7l0bxy" w:colFirst="0" w:colLast="0"/>
      <w:bookmarkStart w:id="285" w:name="_Toc223695973"/>
      <w:bookmarkEnd w:id="284"/>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8</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6</w:t>
      </w:r>
      <w:r w:rsidR="00444195" w:rsidRPr="003A5CCA">
        <w:rPr>
          <w:lang w:val="uk-UA"/>
        </w:rPr>
        <w:fldChar w:fldCharType="end"/>
      </w:r>
      <w:r w:rsidRPr="003A5CCA">
        <w:rPr>
          <w:lang w:val="uk-UA"/>
        </w:rPr>
        <w:t xml:space="preserve"> </w:t>
      </w:r>
      <w:r w:rsidR="001A6C12" w:rsidRPr="003A5CCA">
        <w:rPr>
          <w:bCs w:val="0"/>
          <w:szCs w:val="24"/>
          <w:lang w:val="uk-UA"/>
        </w:rPr>
        <w:t>– Видатки бюджету громади за І півріччя 2025 року</w:t>
      </w:r>
      <w:bookmarkEnd w:id="285"/>
    </w:p>
    <w:p w14:paraId="000010BD" w14:textId="77777777" w:rsidR="00F34A03" w:rsidRPr="003A5CCA" w:rsidRDefault="001A6C12">
      <w:pPr>
        <w:rPr>
          <w:lang w:val="uk-UA"/>
        </w:rPr>
      </w:pPr>
      <w:r w:rsidRPr="003A5CCA">
        <w:rPr>
          <w:lang w:val="uk-UA"/>
        </w:rPr>
        <w:lastRenderedPageBreak/>
        <w:t>У структурі витрат важливим чинником є висока частка поточних витрат, передусім заробітної плати: у 2023 році на неї пішло 355,5 млн грн, а у 2024 році – 400,2 млн грн, що становить понад половину всіх видатків. Це обмежує можливості для розвитку, адже капітальні видатки залишаються на рівні лише 238,8 млн грн у 2023 році та 145,5 млн грн у 2024 році.</w:t>
      </w:r>
    </w:p>
    <w:p w14:paraId="000010BE" w14:textId="77777777" w:rsidR="00F34A03" w:rsidRPr="003A5CCA" w:rsidRDefault="001A6C12">
      <w:pPr>
        <w:rPr>
          <w:lang w:val="uk-UA"/>
        </w:rPr>
      </w:pPr>
      <w:r w:rsidRPr="003A5CCA">
        <w:rPr>
          <w:lang w:val="uk-UA"/>
        </w:rPr>
        <w:t>Важливою складовою видатків є фінансова підтримка комунальних підприємств. У 2023 році на їх утримання витрачено 11,4 млн грн, у 2024 році – 15,7 млн грн, а у 2025 році планується понад 18 млн грн. Найбільшими отримувачами допомоги є КП «</w:t>
      </w:r>
      <w:proofErr w:type="spellStart"/>
      <w:r w:rsidRPr="003A5CCA">
        <w:rPr>
          <w:lang w:val="uk-UA"/>
        </w:rPr>
        <w:t>Самартеплоенерго</w:t>
      </w:r>
      <w:proofErr w:type="spellEnd"/>
      <w:r w:rsidRPr="003A5CCA">
        <w:rPr>
          <w:lang w:val="uk-UA"/>
        </w:rPr>
        <w:t>», КП «</w:t>
      </w:r>
      <w:proofErr w:type="spellStart"/>
      <w:r w:rsidRPr="003A5CCA">
        <w:rPr>
          <w:lang w:val="uk-UA"/>
        </w:rPr>
        <w:t>Комсервіс</w:t>
      </w:r>
      <w:proofErr w:type="spellEnd"/>
      <w:r w:rsidRPr="003A5CCA">
        <w:rPr>
          <w:lang w:val="uk-UA"/>
        </w:rPr>
        <w:t>» та КНП «Центральна міська лікарня». Це підприємства, що забезпечують базові послуги у сферах теплопостачання, благоустрою та медицини, однак їх діяльність залишається дотаційною та залежною від бюджету.</w:t>
      </w:r>
    </w:p>
    <w:p w14:paraId="000010BF" w14:textId="77777777" w:rsidR="00F34A03" w:rsidRPr="003A5CCA" w:rsidRDefault="001A6C12">
      <w:pPr>
        <w:rPr>
          <w:lang w:val="uk-UA"/>
        </w:rPr>
      </w:pPr>
      <w:r w:rsidRPr="003A5CCA">
        <w:rPr>
          <w:lang w:val="uk-UA"/>
        </w:rPr>
        <w:t>Таким чином, видатки громади мають чітко виражений соціальний характер. Освіта, соціальний захист та ЖКГ є пріоритетними сферами, тоді як економічний розвиток та інфраструктурні інвестиції залишаються недостатньо профінансованими. Така структура забезпечує базову стабільність, проте створює ризики відставання у розвитку й модернізації громади.</w:t>
      </w:r>
    </w:p>
    <w:p w14:paraId="000010C0" w14:textId="77777777" w:rsidR="00F34A03" w:rsidRPr="003A5CCA" w:rsidRDefault="001A6C12">
      <w:pPr>
        <w:pStyle w:val="2"/>
        <w:rPr>
          <w:lang w:val="uk-UA"/>
        </w:rPr>
      </w:pPr>
      <w:bookmarkStart w:id="286" w:name="_Toc222845213"/>
      <w:bookmarkStart w:id="287" w:name="_Toc230170453"/>
      <w:r w:rsidRPr="003A5CCA">
        <w:rPr>
          <w:lang w:val="uk-UA"/>
        </w:rPr>
        <w:t>8.3 Порівняльний аналіз</w:t>
      </w:r>
      <w:bookmarkEnd w:id="286"/>
      <w:bookmarkEnd w:id="287"/>
    </w:p>
    <w:p w14:paraId="371E97CE" w14:textId="2F4CE2FA" w:rsidR="00DF7E79" w:rsidRPr="003A5CCA" w:rsidRDefault="00DF7E79" w:rsidP="00DF7E79">
      <w:pPr>
        <w:rPr>
          <w:lang w:val="uk-UA"/>
        </w:rPr>
      </w:pPr>
      <w:r w:rsidRPr="003A5CCA">
        <w:rPr>
          <w:lang w:val="uk-UA"/>
        </w:rPr>
        <w:t>В таблиці 8.2 наведено порівняння фінансових показників Самарівської громади із показниками подібних міських територіальних громад України.</w:t>
      </w:r>
    </w:p>
    <w:p w14:paraId="759FECD3" w14:textId="0471F42C" w:rsidR="00DF7E79" w:rsidRPr="003A5CCA" w:rsidRDefault="00DF7E79" w:rsidP="00DF7E79">
      <w:pPr>
        <w:pStyle w:val="af7"/>
        <w:rPr>
          <w:lang w:val="uk-UA"/>
        </w:rPr>
      </w:pPr>
      <w:bookmarkStart w:id="288" w:name="_Toc230171141"/>
      <w:r w:rsidRPr="003A5CCA">
        <w:rPr>
          <w:lang w:val="uk-UA"/>
        </w:rPr>
        <w:t xml:space="preserve">Таблиця </w:t>
      </w:r>
      <w:r w:rsidRPr="003A5CCA">
        <w:rPr>
          <w:lang w:val="uk-UA"/>
        </w:rPr>
        <w:fldChar w:fldCharType="begin"/>
      </w:r>
      <w:r w:rsidRPr="003A5CCA">
        <w:rPr>
          <w:lang w:val="uk-UA"/>
        </w:rPr>
        <w:instrText xml:space="preserve"> STYLEREF 1 \s </w:instrText>
      </w:r>
      <w:r w:rsidRPr="003A5CCA">
        <w:rPr>
          <w:lang w:val="uk-UA"/>
        </w:rPr>
        <w:fldChar w:fldCharType="separate"/>
      </w:r>
      <w:r w:rsidRPr="003A5CCA">
        <w:rPr>
          <w:lang w:val="uk-UA"/>
        </w:rPr>
        <w:t>8</w:t>
      </w:r>
      <w:r w:rsidRPr="003A5CCA">
        <w:rPr>
          <w:lang w:val="uk-UA"/>
        </w:rPr>
        <w:fldChar w:fldCharType="end"/>
      </w:r>
      <w:r w:rsidRPr="003A5CCA">
        <w:rPr>
          <w:lang w:val="uk-UA"/>
        </w:rPr>
        <w:t>.</w:t>
      </w:r>
      <w:r w:rsidRPr="003A5CCA">
        <w:rPr>
          <w:lang w:val="uk-UA"/>
        </w:rPr>
        <w:fldChar w:fldCharType="begin"/>
      </w:r>
      <w:r w:rsidRPr="003A5CCA">
        <w:rPr>
          <w:lang w:val="uk-UA"/>
        </w:rPr>
        <w:instrText xml:space="preserve"> SEQ Таблиця \* ARABIC \s 1 </w:instrText>
      </w:r>
      <w:r w:rsidRPr="003A5CCA">
        <w:rPr>
          <w:lang w:val="uk-UA"/>
        </w:rPr>
        <w:fldChar w:fldCharType="separate"/>
      </w:r>
      <w:r w:rsidRPr="003A5CCA">
        <w:rPr>
          <w:lang w:val="uk-UA"/>
        </w:rPr>
        <w:t>2</w:t>
      </w:r>
      <w:r w:rsidRPr="003A5CCA">
        <w:rPr>
          <w:lang w:val="uk-UA"/>
        </w:rPr>
        <w:fldChar w:fldCharType="end"/>
      </w:r>
      <w:r w:rsidRPr="003A5CCA">
        <w:rPr>
          <w:lang w:val="uk-UA"/>
        </w:rPr>
        <w:t xml:space="preserve"> </w:t>
      </w:r>
      <w:r w:rsidRPr="003A5CCA">
        <w:rPr>
          <w:bCs w:val="0"/>
          <w:szCs w:val="24"/>
          <w:lang w:val="uk-UA"/>
        </w:rPr>
        <w:t>– Порівняльні фінансові показники Самарівської громади та подібних громад</w:t>
      </w:r>
      <w:r w:rsidRPr="003A5CCA">
        <w:rPr>
          <w:lang w:val="uk-UA"/>
        </w:rPr>
        <w:t xml:space="preserve"> станом на початок 2025 року</w:t>
      </w:r>
      <w:r w:rsidRPr="003A5CCA">
        <w:rPr>
          <w:vertAlign w:val="superscript"/>
          <w:lang w:val="uk-UA"/>
        </w:rPr>
        <w:t>*</w:t>
      </w:r>
      <w:bookmarkEnd w:id="288"/>
    </w:p>
    <w:tbl>
      <w:tblPr>
        <w:tblStyle w:val="aff5"/>
        <w:tblW w:w="9248" w:type="dxa"/>
        <w:tblInd w:w="98" w:type="dxa"/>
        <w:tblLayout w:type="fixed"/>
        <w:tblLook w:val="0400" w:firstRow="0" w:lastRow="0" w:firstColumn="0" w:lastColumn="0" w:noHBand="0" w:noVBand="1"/>
      </w:tblPr>
      <w:tblGrid>
        <w:gridCol w:w="4854"/>
        <w:gridCol w:w="1134"/>
        <w:gridCol w:w="1417"/>
        <w:gridCol w:w="992"/>
        <w:gridCol w:w="851"/>
      </w:tblGrid>
      <w:tr w:rsidR="00DF7E79" w:rsidRPr="003A5CCA" w14:paraId="715D43DD" w14:textId="77777777" w:rsidTr="00FC2630">
        <w:tc>
          <w:tcPr>
            <w:tcW w:w="4854" w:type="dxa"/>
            <w:tcBorders>
              <w:top w:val="single" w:sz="8" w:space="0" w:color="000000"/>
              <w:left w:val="single" w:sz="8" w:space="0" w:color="000000"/>
              <w:bottom w:val="single" w:sz="8" w:space="0" w:color="000000"/>
              <w:right w:val="single" w:sz="4" w:space="0" w:color="FFFFFF"/>
            </w:tcBorders>
            <w:shd w:val="clear" w:color="auto" w:fill="17365D"/>
            <w:vAlign w:val="center"/>
          </w:tcPr>
          <w:p w14:paraId="134D40A2" w14:textId="77777777" w:rsidR="00DF7E79" w:rsidRPr="003A5CCA" w:rsidRDefault="00DF7E79" w:rsidP="00FC2630">
            <w:pPr>
              <w:spacing w:after="0"/>
              <w:ind w:firstLine="0"/>
              <w:jc w:val="center"/>
              <w:rPr>
                <w:sz w:val="16"/>
                <w:szCs w:val="16"/>
                <w:lang w:val="uk-UA"/>
              </w:rPr>
            </w:pPr>
            <w:r w:rsidRPr="003A5CCA">
              <w:rPr>
                <w:sz w:val="16"/>
                <w:szCs w:val="16"/>
                <w:lang w:val="uk-UA"/>
              </w:rPr>
              <w:t>Показник</w:t>
            </w:r>
          </w:p>
        </w:tc>
        <w:tc>
          <w:tcPr>
            <w:tcW w:w="1134" w:type="dxa"/>
            <w:tcBorders>
              <w:top w:val="single" w:sz="8" w:space="0" w:color="000000"/>
              <w:left w:val="single" w:sz="4" w:space="0" w:color="FFFFFF"/>
              <w:bottom w:val="single" w:sz="8" w:space="0" w:color="000000"/>
              <w:right w:val="single" w:sz="4" w:space="0" w:color="FFFFFF"/>
            </w:tcBorders>
            <w:shd w:val="clear" w:color="auto" w:fill="17365D"/>
            <w:vAlign w:val="center"/>
          </w:tcPr>
          <w:p w14:paraId="15B54293" w14:textId="77777777" w:rsidR="00DF7E79" w:rsidRPr="003A5CCA" w:rsidRDefault="00DF7E79" w:rsidP="00FC2630">
            <w:pPr>
              <w:spacing w:after="0"/>
              <w:ind w:left="-57" w:right="-57" w:firstLine="0"/>
              <w:jc w:val="center"/>
              <w:rPr>
                <w:sz w:val="16"/>
                <w:szCs w:val="16"/>
                <w:lang w:val="uk-UA"/>
              </w:rPr>
            </w:pPr>
            <w:proofErr w:type="spellStart"/>
            <w:r w:rsidRPr="003A5CCA">
              <w:rPr>
                <w:sz w:val="16"/>
                <w:szCs w:val="16"/>
                <w:lang w:val="uk-UA"/>
              </w:rPr>
              <w:t>Самарівська</w:t>
            </w:r>
            <w:proofErr w:type="spellEnd"/>
            <w:r w:rsidRPr="003A5CCA">
              <w:rPr>
                <w:sz w:val="16"/>
                <w:szCs w:val="16"/>
                <w:lang w:val="uk-UA"/>
              </w:rPr>
              <w:t xml:space="preserve"> МТГ</w:t>
            </w:r>
          </w:p>
        </w:tc>
        <w:tc>
          <w:tcPr>
            <w:tcW w:w="1417" w:type="dxa"/>
            <w:tcBorders>
              <w:top w:val="single" w:sz="8" w:space="0" w:color="000000"/>
              <w:left w:val="single" w:sz="4" w:space="0" w:color="FFFFFF"/>
              <w:bottom w:val="single" w:sz="8" w:space="0" w:color="000000"/>
              <w:right w:val="single" w:sz="4" w:space="0" w:color="FFFFFF"/>
            </w:tcBorders>
            <w:shd w:val="clear" w:color="auto" w:fill="17365D"/>
            <w:vAlign w:val="center"/>
          </w:tcPr>
          <w:p w14:paraId="65C7ABF6" w14:textId="77777777" w:rsidR="00DF7E79" w:rsidRPr="003A5CCA" w:rsidRDefault="00DF7E79" w:rsidP="00FC2630">
            <w:pPr>
              <w:spacing w:after="0"/>
              <w:ind w:left="-57" w:right="-57" w:firstLine="0"/>
              <w:jc w:val="center"/>
              <w:rPr>
                <w:sz w:val="16"/>
                <w:szCs w:val="16"/>
                <w:lang w:val="uk-UA"/>
              </w:rPr>
            </w:pPr>
            <w:r w:rsidRPr="003A5CCA">
              <w:rPr>
                <w:sz w:val="16"/>
                <w:szCs w:val="16"/>
                <w:lang w:val="uk-UA"/>
              </w:rPr>
              <w:t>Кременецька МТГ</w:t>
            </w:r>
          </w:p>
        </w:tc>
        <w:tc>
          <w:tcPr>
            <w:tcW w:w="992" w:type="dxa"/>
            <w:tcBorders>
              <w:top w:val="single" w:sz="8" w:space="0" w:color="000000"/>
              <w:left w:val="single" w:sz="4" w:space="0" w:color="FFFFFF"/>
              <w:bottom w:val="single" w:sz="8" w:space="0" w:color="000000"/>
              <w:right w:val="single" w:sz="4" w:space="0" w:color="FFFFFF"/>
            </w:tcBorders>
            <w:shd w:val="clear" w:color="auto" w:fill="17365D"/>
            <w:vAlign w:val="center"/>
          </w:tcPr>
          <w:p w14:paraId="381CDCCD" w14:textId="77777777" w:rsidR="00DF7E79" w:rsidRPr="003A5CCA" w:rsidRDefault="00DF7E79" w:rsidP="00FC2630">
            <w:pPr>
              <w:spacing w:after="0"/>
              <w:ind w:left="-57" w:right="-57" w:firstLine="0"/>
              <w:jc w:val="center"/>
              <w:rPr>
                <w:sz w:val="16"/>
                <w:szCs w:val="16"/>
                <w:lang w:val="uk-UA"/>
              </w:rPr>
            </w:pPr>
            <w:r w:rsidRPr="003A5CCA">
              <w:rPr>
                <w:sz w:val="16"/>
                <w:szCs w:val="16"/>
                <w:lang w:val="uk-UA"/>
              </w:rPr>
              <w:t>Заліщицька МТГ</w:t>
            </w:r>
          </w:p>
        </w:tc>
        <w:tc>
          <w:tcPr>
            <w:tcW w:w="851" w:type="dxa"/>
            <w:tcBorders>
              <w:top w:val="single" w:sz="8" w:space="0" w:color="000000"/>
              <w:left w:val="single" w:sz="4" w:space="0" w:color="FFFFFF"/>
              <w:bottom w:val="single" w:sz="8" w:space="0" w:color="000000"/>
              <w:right w:val="single" w:sz="8" w:space="0" w:color="000000"/>
            </w:tcBorders>
            <w:shd w:val="clear" w:color="auto" w:fill="17365D"/>
            <w:vAlign w:val="center"/>
          </w:tcPr>
          <w:p w14:paraId="464F758C" w14:textId="77777777" w:rsidR="00DF7E79" w:rsidRPr="003A5CCA" w:rsidRDefault="00DF7E79" w:rsidP="00FC2630">
            <w:pPr>
              <w:spacing w:after="0"/>
              <w:ind w:left="-57" w:right="-57" w:firstLine="0"/>
              <w:jc w:val="center"/>
              <w:rPr>
                <w:sz w:val="16"/>
                <w:szCs w:val="16"/>
                <w:lang w:val="uk-UA"/>
              </w:rPr>
            </w:pPr>
            <w:r w:rsidRPr="003A5CCA">
              <w:rPr>
                <w:sz w:val="16"/>
                <w:szCs w:val="16"/>
                <w:lang w:val="uk-UA"/>
              </w:rPr>
              <w:t>Овруцька МТГ</w:t>
            </w:r>
          </w:p>
        </w:tc>
      </w:tr>
      <w:tr w:rsidR="00DF7E79" w:rsidRPr="003A5CCA" w14:paraId="4F365E51" w14:textId="77777777" w:rsidTr="00FC2630">
        <w:tc>
          <w:tcPr>
            <w:tcW w:w="4854" w:type="dxa"/>
            <w:tcBorders>
              <w:top w:val="nil"/>
              <w:left w:val="single" w:sz="8" w:space="0" w:color="000000"/>
              <w:bottom w:val="single" w:sz="4" w:space="0" w:color="000000"/>
              <w:right w:val="single" w:sz="4" w:space="0" w:color="000000"/>
            </w:tcBorders>
            <w:vAlign w:val="center"/>
          </w:tcPr>
          <w:p w14:paraId="6D8A2FD6" w14:textId="77777777" w:rsidR="00DF7E79" w:rsidRPr="003A5CCA" w:rsidRDefault="00DF7E79" w:rsidP="00FC2630">
            <w:pPr>
              <w:spacing w:after="0"/>
              <w:ind w:left="-57" w:right="-57" w:firstLine="0"/>
              <w:jc w:val="left"/>
              <w:rPr>
                <w:sz w:val="20"/>
                <w:szCs w:val="20"/>
                <w:lang w:val="uk-UA"/>
              </w:rPr>
            </w:pPr>
            <w:r w:rsidRPr="003A5CCA">
              <w:rPr>
                <w:sz w:val="20"/>
                <w:szCs w:val="20"/>
                <w:lang w:val="uk-UA"/>
              </w:rPr>
              <w:t>Надходження загального фонду на 1 мешканця, 2024 р., тис. грн</w:t>
            </w:r>
          </w:p>
        </w:tc>
        <w:tc>
          <w:tcPr>
            <w:tcW w:w="1134" w:type="dxa"/>
            <w:tcBorders>
              <w:top w:val="nil"/>
              <w:left w:val="nil"/>
              <w:bottom w:val="single" w:sz="4" w:space="0" w:color="000000"/>
              <w:right w:val="single" w:sz="4" w:space="0" w:color="000000"/>
            </w:tcBorders>
            <w:vAlign w:val="center"/>
          </w:tcPr>
          <w:p w14:paraId="695A1103" w14:textId="77777777" w:rsidR="00DF7E79" w:rsidRPr="003A5CCA" w:rsidRDefault="00DF7E79" w:rsidP="00FC2630">
            <w:pPr>
              <w:spacing w:after="0"/>
              <w:ind w:firstLine="0"/>
              <w:jc w:val="center"/>
              <w:rPr>
                <w:sz w:val="20"/>
                <w:szCs w:val="20"/>
                <w:lang w:val="uk-UA"/>
              </w:rPr>
            </w:pPr>
            <w:r w:rsidRPr="003A5CCA">
              <w:rPr>
                <w:sz w:val="20"/>
                <w:szCs w:val="20"/>
                <w:lang w:val="uk-UA"/>
              </w:rPr>
              <w:t>12,83</w:t>
            </w:r>
          </w:p>
        </w:tc>
        <w:tc>
          <w:tcPr>
            <w:tcW w:w="1417" w:type="dxa"/>
            <w:tcBorders>
              <w:top w:val="nil"/>
              <w:left w:val="nil"/>
              <w:bottom w:val="single" w:sz="4" w:space="0" w:color="000000"/>
              <w:right w:val="single" w:sz="4" w:space="0" w:color="000000"/>
            </w:tcBorders>
            <w:vAlign w:val="center"/>
          </w:tcPr>
          <w:p w14:paraId="3F4B8C10" w14:textId="77777777" w:rsidR="00DF7E79" w:rsidRPr="003A5CCA" w:rsidRDefault="00DF7E79" w:rsidP="00FC2630">
            <w:pPr>
              <w:spacing w:after="0"/>
              <w:ind w:firstLine="0"/>
              <w:jc w:val="center"/>
              <w:rPr>
                <w:sz w:val="20"/>
                <w:szCs w:val="20"/>
                <w:lang w:val="uk-UA"/>
              </w:rPr>
            </w:pPr>
            <w:r w:rsidRPr="003A5CCA">
              <w:rPr>
                <w:sz w:val="20"/>
                <w:szCs w:val="20"/>
                <w:lang w:val="uk-UA"/>
              </w:rPr>
              <w:t>5,63</w:t>
            </w:r>
          </w:p>
        </w:tc>
        <w:tc>
          <w:tcPr>
            <w:tcW w:w="992" w:type="dxa"/>
            <w:tcBorders>
              <w:top w:val="nil"/>
              <w:left w:val="nil"/>
              <w:bottom w:val="single" w:sz="4" w:space="0" w:color="000000"/>
              <w:right w:val="single" w:sz="4" w:space="0" w:color="000000"/>
            </w:tcBorders>
            <w:vAlign w:val="center"/>
          </w:tcPr>
          <w:p w14:paraId="504911D6" w14:textId="77777777" w:rsidR="00DF7E79" w:rsidRPr="003A5CCA" w:rsidRDefault="00DF7E79" w:rsidP="00FC2630">
            <w:pPr>
              <w:spacing w:after="0"/>
              <w:ind w:firstLine="0"/>
              <w:jc w:val="center"/>
              <w:rPr>
                <w:sz w:val="20"/>
                <w:szCs w:val="20"/>
                <w:lang w:val="uk-UA"/>
              </w:rPr>
            </w:pPr>
            <w:r w:rsidRPr="003A5CCA">
              <w:rPr>
                <w:sz w:val="20"/>
                <w:szCs w:val="20"/>
                <w:lang w:val="uk-UA"/>
              </w:rPr>
              <w:t>5,4</w:t>
            </w:r>
          </w:p>
        </w:tc>
        <w:tc>
          <w:tcPr>
            <w:tcW w:w="851" w:type="dxa"/>
            <w:tcBorders>
              <w:top w:val="nil"/>
              <w:left w:val="nil"/>
              <w:bottom w:val="single" w:sz="4" w:space="0" w:color="000000"/>
              <w:right w:val="single" w:sz="8" w:space="0" w:color="000000"/>
            </w:tcBorders>
            <w:vAlign w:val="center"/>
          </w:tcPr>
          <w:p w14:paraId="1E3E1849" w14:textId="77777777" w:rsidR="00DF7E79" w:rsidRPr="003A5CCA" w:rsidRDefault="00DF7E79" w:rsidP="00FC2630">
            <w:pPr>
              <w:spacing w:after="0"/>
              <w:ind w:firstLine="0"/>
              <w:jc w:val="center"/>
              <w:rPr>
                <w:sz w:val="20"/>
                <w:szCs w:val="20"/>
                <w:lang w:val="uk-UA"/>
              </w:rPr>
            </w:pPr>
            <w:r w:rsidRPr="003A5CCA">
              <w:rPr>
                <w:sz w:val="20"/>
                <w:szCs w:val="20"/>
                <w:lang w:val="uk-UA"/>
              </w:rPr>
              <w:t>6,2</w:t>
            </w:r>
          </w:p>
        </w:tc>
      </w:tr>
      <w:tr w:rsidR="00DF7E79" w:rsidRPr="003A5CCA" w14:paraId="79DF78EF" w14:textId="77777777" w:rsidTr="00FC2630">
        <w:tc>
          <w:tcPr>
            <w:tcW w:w="4854" w:type="dxa"/>
            <w:tcBorders>
              <w:top w:val="nil"/>
              <w:left w:val="single" w:sz="8" w:space="0" w:color="000000"/>
              <w:bottom w:val="single" w:sz="4" w:space="0" w:color="000000"/>
              <w:right w:val="single" w:sz="4" w:space="0" w:color="000000"/>
            </w:tcBorders>
            <w:vAlign w:val="center"/>
          </w:tcPr>
          <w:p w14:paraId="73CD334C" w14:textId="77777777" w:rsidR="00DF7E79" w:rsidRPr="003A5CCA" w:rsidRDefault="00DF7E79" w:rsidP="00FC2630">
            <w:pPr>
              <w:spacing w:after="0"/>
              <w:ind w:left="-57" w:right="-57" w:firstLine="0"/>
              <w:jc w:val="left"/>
              <w:rPr>
                <w:sz w:val="20"/>
                <w:szCs w:val="20"/>
                <w:lang w:val="uk-UA"/>
              </w:rPr>
            </w:pPr>
            <w:r w:rsidRPr="003A5CCA">
              <w:rPr>
                <w:sz w:val="20"/>
                <w:szCs w:val="20"/>
                <w:lang w:val="uk-UA"/>
              </w:rPr>
              <w:t>Дохідність земель (грн за км²)</w:t>
            </w:r>
          </w:p>
        </w:tc>
        <w:tc>
          <w:tcPr>
            <w:tcW w:w="1134" w:type="dxa"/>
            <w:tcBorders>
              <w:top w:val="nil"/>
              <w:left w:val="nil"/>
              <w:bottom w:val="single" w:sz="4" w:space="0" w:color="000000"/>
              <w:right w:val="single" w:sz="4" w:space="0" w:color="000000"/>
            </w:tcBorders>
            <w:vAlign w:val="center"/>
          </w:tcPr>
          <w:p w14:paraId="2235DDB4" w14:textId="77777777" w:rsidR="00DF7E79" w:rsidRPr="003A5CCA" w:rsidRDefault="00DF7E79" w:rsidP="00FC2630">
            <w:pPr>
              <w:spacing w:after="0"/>
              <w:ind w:firstLine="0"/>
              <w:jc w:val="center"/>
              <w:rPr>
                <w:sz w:val="20"/>
                <w:szCs w:val="20"/>
                <w:lang w:val="uk-UA"/>
              </w:rPr>
            </w:pPr>
            <w:r w:rsidRPr="003A5CCA">
              <w:rPr>
                <w:sz w:val="20"/>
                <w:szCs w:val="20"/>
                <w:lang w:val="uk-UA"/>
              </w:rPr>
              <w:t>2152,3</w:t>
            </w:r>
          </w:p>
        </w:tc>
        <w:tc>
          <w:tcPr>
            <w:tcW w:w="1417" w:type="dxa"/>
            <w:tcBorders>
              <w:top w:val="nil"/>
              <w:left w:val="nil"/>
              <w:bottom w:val="single" w:sz="4" w:space="0" w:color="000000"/>
              <w:right w:val="single" w:sz="4" w:space="0" w:color="000000"/>
            </w:tcBorders>
            <w:vAlign w:val="center"/>
          </w:tcPr>
          <w:p w14:paraId="0786F5DF" w14:textId="77777777" w:rsidR="00DF7E79" w:rsidRPr="003A5CCA" w:rsidRDefault="00DF7E79" w:rsidP="00FC2630">
            <w:pPr>
              <w:spacing w:after="0"/>
              <w:ind w:firstLine="0"/>
              <w:jc w:val="center"/>
              <w:rPr>
                <w:sz w:val="20"/>
                <w:szCs w:val="20"/>
                <w:lang w:val="uk-UA"/>
              </w:rPr>
            </w:pPr>
            <w:r w:rsidRPr="003A5CCA">
              <w:rPr>
                <w:sz w:val="20"/>
                <w:szCs w:val="20"/>
                <w:lang w:val="uk-UA"/>
              </w:rPr>
              <w:t>20123,2</w:t>
            </w:r>
          </w:p>
        </w:tc>
        <w:tc>
          <w:tcPr>
            <w:tcW w:w="992" w:type="dxa"/>
            <w:tcBorders>
              <w:top w:val="nil"/>
              <w:left w:val="nil"/>
              <w:bottom w:val="single" w:sz="4" w:space="0" w:color="000000"/>
              <w:right w:val="single" w:sz="4" w:space="0" w:color="000000"/>
            </w:tcBorders>
            <w:vAlign w:val="center"/>
          </w:tcPr>
          <w:p w14:paraId="5F931752" w14:textId="77777777" w:rsidR="00DF7E79" w:rsidRPr="003A5CCA" w:rsidRDefault="00DF7E79" w:rsidP="00FC2630">
            <w:pPr>
              <w:spacing w:after="0"/>
              <w:ind w:firstLine="0"/>
              <w:jc w:val="center"/>
              <w:rPr>
                <w:sz w:val="20"/>
                <w:szCs w:val="20"/>
                <w:lang w:val="uk-UA"/>
              </w:rPr>
            </w:pPr>
            <w:r w:rsidRPr="003A5CCA">
              <w:rPr>
                <w:sz w:val="20"/>
                <w:szCs w:val="20"/>
                <w:lang w:val="uk-UA"/>
              </w:rPr>
              <w:t>45504,4</w:t>
            </w:r>
          </w:p>
        </w:tc>
        <w:tc>
          <w:tcPr>
            <w:tcW w:w="851" w:type="dxa"/>
            <w:tcBorders>
              <w:top w:val="nil"/>
              <w:left w:val="nil"/>
              <w:bottom w:val="single" w:sz="4" w:space="0" w:color="000000"/>
              <w:right w:val="single" w:sz="8" w:space="0" w:color="000000"/>
            </w:tcBorders>
            <w:vAlign w:val="center"/>
          </w:tcPr>
          <w:p w14:paraId="28F27E2E" w14:textId="77777777" w:rsidR="00DF7E79" w:rsidRPr="003A5CCA" w:rsidRDefault="00DF7E79" w:rsidP="00FC2630">
            <w:pPr>
              <w:spacing w:after="0"/>
              <w:ind w:left="-113" w:right="-113" w:firstLine="0"/>
              <w:jc w:val="center"/>
              <w:rPr>
                <w:sz w:val="20"/>
                <w:szCs w:val="20"/>
                <w:lang w:val="uk-UA"/>
              </w:rPr>
            </w:pPr>
            <w:r w:rsidRPr="003A5CCA">
              <w:rPr>
                <w:sz w:val="20"/>
                <w:szCs w:val="20"/>
                <w:lang w:val="uk-UA"/>
              </w:rPr>
              <w:t>17470,1</w:t>
            </w:r>
          </w:p>
        </w:tc>
      </w:tr>
      <w:tr w:rsidR="00DF7E79" w:rsidRPr="003A5CCA" w14:paraId="4537DD39" w14:textId="77777777" w:rsidTr="00FC2630">
        <w:tc>
          <w:tcPr>
            <w:tcW w:w="4854" w:type="dxa"/>
            <w:tcBorders>
              <w:top w:val="nil"/>
              <w:left w:val="single" w:sz="8" w:space="0" w:color="000000"/>
              <w:bottom w:val="single" w:sz="4" w:space="0" w:color="000000"/>
              <w:right w:val="single" w:sz="4" w:space="0" w:color="000000"/>
            </w:tcBorders>
            <w:vAlign w:val="center"/>
          </w:tcPr>
          <w:p w14:paraId="0D2F5AF2" w14:textId="77777777" w:rsidR="00DF7E79" w:rsidRPr="003A5CCA" w:rsidRDefault="00DF7E79" w:rsidP="00FC2630">
            <w:pPr>
              <w:spacing w:after="0"/>
              <w:ind w:left="-57" w:right="-57" w:firstLine="0"/>
              <w:jc w:val="left"/>
              <w:rPr>
                <w:sz w:val="20"/>
                <w:szCs w:val="20"/>
                <w:lang w:val="uk-UA"/>
              </w:rPr>
            </w:pPr>
            <w:r w:rsidRPr="003A5CCA">
              <w:rPr>
                <w:sz w:val="20"/>
                <w:szCs w:val="20"/>
                <w:lang w:val="uk-UA"/>
              </w:rPr>
              <w:t>Питома вага місцевих податків і зборів у власних доходах загального фонду, %</w:t>
            </w:r>
          </w:p>
        </w:tc>
        <w:tc>
          <w:tcPr>
            <w:tcW w:w="1134" w:type="dxa"/>
            <w:tcBorders>
              <w:top w:val="nil"/>
              <w:left w:val="nil"/>
              <w:bottom w:val="single" w:sz="4" w:space="0" w:color="000000"/>
              <w:right w:val="single" w:sz="4" w:space="0" w:color="000000"/>
            </w:tcBorders>
            <w:vAlign w:val="center"/>
          </w:tcPr>
          <w:p w14:paraId="6CC09B9A" w14:textId="77777777" w:rsidR="00DF7E79" w:rsidRPr="003A5CCA" w:rsidRDefault="00DF7E79" w:rsidP="00FC2630">
            <w:pPr>
              <w:spacing w:after="0"/>
              <w:ind w:firstLine="0"/>
              <w:jc w:val="center"/>
              <w:rPr>
                <w:sz w:val="20"/>
                <w:szCs w:val="20"/>
                <w:lang w:val="uk-UA"/>
              </w:rPr>
            </w:pPr>
            <w:r w:rsidRPr="003A5CCA">
              <w:rPr>
                <w:sz w:val="20"/>
                <w:szCs w:val="20"/>
                <w:lang w:val="uk-UA"/>
              </w:rPr>
              <w:t>34</w:t>
            </w:r>
          </w:p>
        </w:tc>
        <w:tc>
          <w:tcPr>
            <w:tcW w:w="1417" w:type="dxa"/>
            <w:tcBorders>
              <w:top w:val="nil"/>
              <w:left w:val="nil"/>
              <w:bottom w:val="single" w:sz="4" w:space="0" w:color="000000"/>
              <w:right w:val="single" w:sz="4" w:space="0" w:color="000000"/>
            </w:tcBorders>
            <w:vAlign w:val="center"/>
          </w:tcPr>
          <w:p w14:paraId="341E4ACC" w14:textId="77777777" w:rsidR="00DF7E79" w:rsidRPr="003A5CCA" w:rsidRDefault="00DF7E79" w:rsidP="00FC2630">
            <w:pPr>
              <w:spacing w:after="0"/>
              <w:ind w:firstLine="0"/>
              <w:jc w:val="center"/>
              <w:rPr>
                <w:sz w:val="20"/>
                <w:szCs w:val="20"/>
                <w:lang w:val="uk-UA"/>
              </w:rPr>
            </w:pPr>
            <w:r w:rsidRPr="003A5CCA">
              <w:rPr>
                <w:sz w:val="20"/>
                <w:szCs w:val="20"/>
                <w:lang w:val="uk-UA"/>
              </w:rPr>
              <w:t>31</w:t>
            </w:r>
          </w:p>
        </w:tc>
        <w:tc>
          <w:tcPr>
            <w:tcW w:w="992" w:type="dxa"/>
            <w:tcBorders>
              <w:top w:val="nil"/>
              <w:left w:val="nil"/>
              <w:bottom w:val="single" w:sz="4" w:space="0" w:color="000000"/>
              <w:right w:val="single" w:sz="4" w:space="0" w:color="000000"/>
            </w:tcBorders>
            <w:vAlign w:val="center"/>
          </w:tcPr>
          <w:p w14:paraId="092844A9" w14:textId="77777777" w:rsidR="00DF7E79" w:rsidRPr="003A5CCA" w:rsidRDefault="00DF7E79" w:rsidP="00FC2630">
            <w:pPr>
              <w:spacing w:after="0"/>
              <w:ind w:firstLine="0"/>
              <w:jc w:val="center"/>
              <w:rPr>
                <w:sz w:val="20"/>
                <w:szCs w:val="20"/>
                <w:lang w:val="uk-UA"/>
              </w:rPr>
            </w:pPr>
            <w:r w:rsidRPr="003A5CCA">
              <w:rPr>
                <w:sz w:val="20"/>
                <w:szCs w:val="20"/>
                <w:lang w:val="uk-UA"/>
              </w:rPr>
              <w:t>30,4</w:t>
            </w:r>
          </w:p>
        </w:tc>
        <w:tc>
          <w:tcPr>
            <w:tcW w:w="851" w:type="dxa"/>
            <w:tcBorders>
              <w:top w:val="nil"/>
              <w:left w:val="nil"/>
              <w:bottom w:val="single" w:sz="4" w:space="0" w:color="000000"/>
              <w:right w:val="single" w:sz="8" w:space="0" w:color="000000"/>
            </w:tcBorders>
            <w:vAlign w:val="center"/>
          </w:tcPr>
          <w:p w14:paraId="68DEC4FC" w14:textId="77777777" w:rsidR="00DF7E79" w:rsidRPr="003A5CCA" w:rsidRDefault="00DF7E79" w:rsidP="00FC2630">
            <w:pPr>
              <w:spacing w:after="0"/>
              <w:ind w:firstLine="0"/>
              <w:jc w:val="center"/>
              <w:rPr>
                <w:sz w:val="20"/>
                <w:szCs w:val="20"/>
                <w:lang w:val="uk-UA"/>
              </w:rPr>
            </w:pPr>
            <w:r w:rsidRPr="003A5CCA">
              <w:rPr>
                <w:sz w:val="20"/>
                <w:szCs w:val="20"/>
                <w:lang w:val="uk-UA"/>
              </w:rPr>
              <w:t>23,2</w:t>
            </w:r>
          </w:p>
        </w:tc>
      </w:tr>
      <w:tr w:rsidR="00DF7E79" w:rsidRPr="003A5CCA" w14:paraId="6BA48351" w14:textId="77777777" w:rsidTr="00FC2630">
        <w:tc>
          <w:tcPr>
            <w:tcW w:w="4854" w:type="dxa"/>
            <w:tcBorders>
              <w:top w:val="nil"/>
              <w:left w:val="single" w:sz="8" w:space="0" w:color="000000"/>
              <w:bottom w:val="single" w:sz="4" w:space="0" w:color="000000"/>
              <w:right w:val="single" w:sz="4" w:space="0" w:color="000000"/>
            </w:tcBorders>
            <w:vAlign w:val="center"/>
          </w:tcPr>
          <w:p w14:paraId="0B2EC035" w14:textId="77777777" w:rsidR="00DF7E79" w:rsidRPr="003A5CCA" w:rsidRDefault="00DF7E79" w:rsidP="00FC2630">
            <w:pPr>
              <w:spacing w:after="0"/>
              <w:ind w:left="-57" w:right="-57" w:firstLine="0"/>
              <w:jc w:val="left"/>
              <w:rPr>
                <w:sz w:val="20"/>
                <w:szCs w:val="20"/>
                <w:lang w:val="uk-UA"/>
              </w:rPr>
            </w:pPr>
            <w:r w:rsidRPr="003A5CCA">
              <w:rPr>
                <w:sz w:val="20"/>
                <w:szCs w:val="20"/>
                <w:lang w:val="uk-UA"/>
              </w:rPr>
              <w:t>Фіскальна віддача території, тис. грн/км²</w:t>
            </w:r>
          </w:p>
        </w:tc>
        <w:tc>
          <w:tcPr>
            <w:tcW w:w="1134" w:type="dxa"/>
            <w:tcBorders>
              <w:top w:val="nil"/>
              <w:left w:val="nil"/>
              <w:bottom w:val="single" w:sz="4" w:space="0" w:color="000000"/>
              <w:right w:val="single" w:sz="4" w:space="0" w:color="000000"/>
            </w:tcBorders>
            <w:vAlign w:val="center"/>
          </w:tcPr>
          <w:p w14:paraId="1B906555" w14:textId="77777777" w:rsidR="00DF7E79" w:rsidRPr="003A5CCA" w:rsidRDefault="00DF7E79" w:rsidP="00FC2630">
            <w:pPr>
              <w:spacing w:after="0"/>
              <w:ind w:firstLine="0"/>
              <w:jc w:val="center"/>
              <w:rPr>
                <w:sz w:val="20"/>
                <w:szCs w:val="20"/>
                <w:lang w:val="uk-UA"/>
              </w:rPr>
            </w:pPr>
            <w:r w:rsidRPr="003A5CCA">
              <w:rPr>
                <w:sz w:val="20"/>
                <w:szCs w:val="20"/>
                <w:lang w:val="uk-UA"/>
              </w:rPr>
              <w:t>15742,7</w:t>
            </w:r>
          </w:p>
        </w:tc>
        <w:tc>
          <w:tcPr>
            <w:tcW w:w="1417" w:type="dxa"/>
            <w:tcBorders>
              <w:top w:val="nil"/>
              <w:left w:val="nil"/>
              <w:bottom w:val="single" w:sz="4" w:space="0" w:color="000000"/>
              <w:right w:val="single" w:sz="4" w:space="0" w:color="000000"/>
            </w:tcBorders>
            <w:vAlign w:val="center"/>
          </w:tcPr>
          <w:p w14:paraId="0D8C2A93" w14:textId="77777777" w:rsidR="00DF7E79" w:rsidRPr="003A5CCA" w:rsidRDefault="00DF7E79" w:rsidP="00FC2630">
            <w:pPr>
              <w:spacing w:after="0"/>
              <w:ind w:firstLine="0"/>
              <w:jc w:val="center"/>
              <w:rPr>
                <w:sz w:val="20"/>
                <w:szCs w:val="20"/>
                <w:lang w:val="uk-UA"/>
              </w:rPr>
            </w:pPr>
            <w:r w:rsidRPr="003A5CCA">
              <w:rPr>
                <w:sz w:val="20"/>
                <w:szCs w:val="20"/>
                <w:lang w:val="uk-UA"/>
              </w:rPr>
              <w:t>478,2</w:t>
            </w:r>
          </w:p>
        </w:tc>
        <w:tc>
          <w:tcPr>
            <w:tcW w:w="992" w:type="dxa"/>
            <w:tcBorders>
              <w:top w:val="nil"/>
              <w:left w:val="nil"/>
              <w:bottom w:val="single" w:sz="4" w:space="0" w:color="000000"/>
              <w:right w:val="single" w:sz="4" w:space="0" w:color="000000"/>
            </w:tcBorders>
            <w:vAlign w:val="center"/>
          </w:tcPr>
          <w:p w14:paraId="554A01D3" w14:textId="77777777" w:rsidR="00DF7E79" w:rsidRPr="003A5CCA" w:rsidRDefault="00DF7E79" w:rsidP="00FC2630">
            <w:pPr>
              <w:spacing w:after="0"/>
              <w:ind w:firstLine="0"/>
              <w:jc w:val="center"/>
              <w:rPr>
                <w:sz w:val="20"/>
                <w:szCs w:val="20"/>
                <w:lang w:val="uk-UA"/>
              </w:rPr>
            </w:pPr>
            <w:r w:rsidRPr="003A5CCA">
              <w:rPr>
                <w:sz w:val="20"/>
                <w:szCs w:val="20"/>
                <w:lang w:val="uk-UA"/>
              </w:rPr>
              <w:t>389,4</w:t>
            </w:r>
          </w:p>
        </w:tc>
        <w:tc>
          <w:tcPr>
            <w:tcW w:w="851" w:type="dxa"/>
            <w:tcBorders>
              <w:top w:val="nil"/>
              <w:left w:val="nil"/>
              <w:bottom w:val="single" w:sz="4" w:space="0" w:color="000000"/>
              <w:right w:val="single" w:sz="8" w:space="0" w:color="000000"/>
            </w:tcBorders>
            <w:vAlign w:val="center"/>
          </w:tcPr>
          <w:p w14:paraId="1334CCE1" w14:textId="77777777" w:rsidR="00DF7E79" w:rsidRPr="003A5CCA" w:rsidRDefault="00DF7E79" w:rsidP="00FC2630">
            <w:pPr>
              <w:spacing w:after="0"/>
              <w:ind w:firstLine="0"/>
              <w:jc w:val="center"/>
              <w:rPr>
                <w:sz w:val="20"/>
                <w:szCs w:val="20"/>
                <w:lang w:val="uk-UA"/>
              </w:rPr>
            </w:pPr>
            <w:r w:rsidRPr="003A5CCA">
              <w:rPr>
                <w:sz w:val="20"/>
                <w:szCs w:val="20"/>
                <w:lang w:val="uk-UA"/>
              </w:rPr>
              <w:t>251,7</w:t>
            </w:r>
          </w:p>
        </w:tc>
      </w:tr>
      <w:tr w:rsidR="00DF7E79" w:rsidRPr="003A5CCA" w14:paraId="7D5E9352" w14:textId="77777777" w:rsidTr="00FC2630">
        <w:tc>
          <w:tcPr>
            <w:tcW w:w="4854" w:type="dxa"/>
            <w:tcBorders>
              <w:top w:val="nil"/>
              <w:left w:val="single" w:sz="8" w:space="0" w:color="000000"/>
              <w:bottom w:val="single" w:sz="4" w:space="0" w:color="000000"/>
              <w:right w:val="single" w:sz="4" w:space="0" w:color="000000"/>
            </w:tcBorders>
            <w:vAlign w:val="center"/>
          </w:tcPr>
          <w:p w14:paraId="214EA161" w14:textId="77777777" w:rsidR="00DF7E79" w:rsidRPr="003A5CCA" w:rsidRDefault="00DF7E79" w:rsidP="00FC2630">
            <w:pPr>
              <w:spacing w:after="0"/>
              <w:ind w:left="-57" w:right="-57" w:firstLine="0"/>
              <w:jc w:val="left"/>
              <w:rPr>
                <w:sz w:val="20"/>
                <w:szCs w:val="20"/>
                <w:lang w:val="uk-UA"/>
              </w:rPr>
            </w:pPr>
            <w:r w:rsidRPr="003A5CCA">
              <w:rPr>
                <w:sz w:val="20"/>
                <w:szCs w:val="20"/>
                <w:lang w:val="uk-UA"/>
              </w:rPr>
              <w:t>Видатки загального фонду на одного мешканця, тис. грн</w:t>
            </w:r>
          </w:p>
        </w:tc>
        <w:tc>
          <w:tcPr>
            <w:tcW w:w="1134" w:type="dxa"/>
            <w:tcBorders>
              <w:top w:val="nil"/>
              <w:left w:val="nil"/>
              <w:bottom w:val="single" w:sz="4" w:space="0" w:color="000000"/>
              <w:right w:val="single" w:sz="4" w:space="0" w:color="000000"/>
            </w:tcBorders>
            <w:vAlign w:val="center"/>
          </w:tcPr>
          <w:p w14:paraId="6091CFE4" w14:textId="77777777" w:rsidR="00DF7E79" w:rsidRPr="003A5CCA" w:rsidRDefault="00DF7E79" w:rsidP="00FC2630">
            <w:pPr>
              <w:spacing w:after="0"/>
              <w:ind w:firstLine="0"/>
              <w:jc w:val="center"/>
              <w:rPr>
                <w:sz w:val="20"/>
                <w:szCs w:val="20"/>
                <w:lang w:val="uk-UA"/>
              </w:rPr>
            </w:pPr>
            <w:r w:rsidRPr="003A5CCA">
              <w:rPr>
                <w:sz w:val="20"/>
                <w:szCs w:val="20"/>
                <w:lang w:val="uk-UA"/>
              </w:rPr>
              <w:t>11,60</w:t>
            </w:r>
          </w:p>
        </w:tc>
        <w:tc>
          <w:tcPr>
            <w:tcW w:w="1417" w:type="dxa"/>
            <w:tcBorders>
              <w:top w:val="nil"/>
              <w:left w:val="nil"/>
              <w:bottom w:val="single" w:sz="4" w:space="0" w:color="000000"/>
              <w:right w:val="single" w:sz="4" w:space="0" w:color="000000"/>
            </w:tcBorders>
            <w:vAlign w:val="center"/>
          </w:tcPr>
          <w:p w14:paraId="54E14CDF" w14:textId="77777777" w:rsidR="00DF7E79" w:rsidRPr="003A5CCA" w:rsidRDefault="00DF7E79" w:rsidP="00FC2630">
            <w:pPr>
              <w:spacing w:after="0"/>
              <w:ind w:firstLine="0"/>
              <w:jc w:val="center"/>
              <w:rPr>
                <w:sz w:val="20"/>
                <w:szCs w:val="20"/>
                <w:lang w:val="uk-UA"/>
              </w:rPr>
            </w:pPr>
            <w:r w:rsidRPr="003A5CCA">
              <w:rPr>
                <w:sz w:val="20"/>
                <w:szCs w:val="20"/>
                <w:lang w:val="uk-UA"/>
              </w:rPr>
              <w:t>10,3</w:t>
            </w:r>
          </w:p>
        </w:tc>
        <w:tc>
          <w:tcPr>
            <w:tcW w:w="992" w:type="dxa"/>
            <w:tcBorders>
              <w:top w:val="nil"/>
              <w:left w:val="nil"/>
              <w:bottom w:val="single" w:sz="4" w:space="0" w:color="000000"/>
              <w:right w:val="single" w:sz="4" w:space="0" w:color="000000"/>
            </w:tcBorders>
            <w:vAlign w:val="center"/>
          </w:tcPr>
          <w:p w14:paraId="624EE831" w14:textId="77777777" w:rsidR="00DF7E79" w:rsidRPr="003A5CCA" w:rsidRDefault="00DF7E79" w:rsidP="00FC2630">
            <w:pPr>
              <w:spacing w:after="0"/>
              <w:ind w:firstLine="0"/>
              <w:jc w:val="center"/>
              <w:rPr>
                <w:sz w:val="20"/>
                <w:szCs w:val="20"/>
                <w:lang w:val="uk-UA"/>
              </w:rPr>
            </w:pPr>
            <w:r w:rsidRPr="003A5CCA">
              <w:rPr>
                <w:sz w:val="20"/>
                <w:szCs w:val="20"/>
                <w:lang w:val="uk-UA"/>
              </w:rPr>
              <w:t>9,6</w:t>
            </w:r>
          </w:p>
        </w:tc>
        <w:tc>
          <w:tcPr>
            <w:tcW w:w="851" w:type="dxa"/>
            <w:tcBorders>
              <w:top w:val="nil"/>
              <w:left w:val="nil"/>
              <w:bottom w:val="single" w:sz="4" w:space="0" w:color="000000"/>
              <w:right w:val="single" w:sz="8" w:space="0" w:color="000000"/>
            </w:tcBorders>
            <w:vAlign w:val="center"/>
          </w:tcPr>
          <w:p w14:paraId="082E9032" w14:textId="77777777" w:rsidR="00DF7E79" w:rsidRPr="003A5CCA" w:rsidRDefault="00DF7E79" w:rsidP="00FC2630">
            <w:pPr>
              <w:spacing w:after="0"/>
              <w:ind w:firstLine="0"/>
              <w:jc w:val="center"/>
              <w:rPr>
                <w:sz w:val="20"/>
                <w:szCs w:val="20"/>
                <w:lang w:val="uk-UA"/>
              </w:rPr>
            </w:pPr>
            <w:r w:rsidRPr="003A5CCA">
              <w:rPr>
                <w:sz w:val="20"/>
                <w:szCs w:val="20"/>
                <w:lang w:val="uk-UA"/>
              </w:rPr>
              <w:t>10,7</w:t>
            </w:r>
          </w:p>
        </w:tc>
      </w:tr>
      <w:tr w:rsidR="00DF7E79" w:rsidRPr="003A5CCA" w14:paraId="41F9C474" w14:textId="77777777" w:rsidTr="00FC2630">
        <w:tc>
          <w:tcPr>
            <w:tcW w:w="4854" w:type="dxa"/>
            <w:tcBorders>
              <w:top w:val="nil"/>
              <w:left w:val="single" w:sz="8" w:space="0" w:color="000000"/>
              <w:bottom w:val="single" w:sz="4" w:space="0" w:color="000000"/>
              <w:right w:val="single" w:sz="4" w:space="0" w:color="000000"/>
            </w:tcBorders>
            <w:vAlign w:val="center"/>
          </w:tcPr>
          <w:p w14:paraId="3046A3BB" w14:textId="77777777" w:rsidR="00DF7E79" w:rsidRPr="003A5CCA" w:rsidRDefault="00DF7E79" w:rsidP="00FC2630">
            <w:pPr>
              <w:spacing w:after="0"/>
              <w:ind w:left="-57" w:right="-57" w:firstLine="0"/>
              <w:jc w:val="left"/>
              <w:rPr>
                <w:sz w:val="20"/>
                <w:szCs w:val="20"/>
                <w:lang w:val="uk-UA"/>
              </w:rPr>
            </w:pPr>
            <w:r w:rsidRPr="003A5CCA">
              <w:rPr>
                <w:sz w:val="20"/>
                <w:szCs w:val="20"/>
                <w:lang w:val="uk-UA"/>
              </w:rPr>
              <w:t>Капітальні видатки на одного мешканця, тис. грн</w:t>
            </w:r>
          </w:p>
        </w:tc>
        <w:tc>
          <w:tcPr>
            <w:tcW w:w="1134" w:type="dxa"/>
            <w:tcBorders>
              <w:top w:val="nil"/>
              <w:left w:val="nil"/>
              <w:bottom w:val="single" w:sz="4" w:space="0" w:color="000000"/>
              <w:right w:val="single" w:sz="4" w:space="0" w:color="000000"/>
            </w:tcBorders>
            <w:vAlign w:val="center"/>
          </w:tcPr>
          <w:p w14:paraId="210408FD" w14:textId="77777777" w:rsidR="00DF7E79" w:rsidRPr="003A5CCA" w:rsidRDefault="00DF7E79" w:rsidP="00FC2630">
            <w:pPr>
              <w:spacing w:after="0"/>
              <w:ind w:firstLine="0"/>
              <w:jc w:val="center"/>
              <w:rPr>
                <w:sz w:val="20"/>
                <w:szCs w:val="20"/>
                <w:lang w:val="uk-UA"/>
              </w:rPr>
            </w:pPr>
            <w:r w:rsidRPr="003A5CCA">
              <w:rPr>
                <w:sz w:val="20"/>
                <w:szCs w:val="20"/>
                <w:lang w:val="uk-UA"/>
              </w:rPr>
              <w:t>2,41</w:t>
            </w:r>
          </w:p>
        </w:tc>
        <w:tc>
          <w:tcPr>
            <w:tcW w:w="1417" w:type="dxa"/>
            <w:tcBorders>
              <w:top w:val="nil"/>
              <w:left w:val="nil"/>
              <w:bottom w:val="single" w:sz="4" w:space="0" w:color="000000"/>
              <w:right w:val="single" w:sz="4" w:space="0" w:color="000000"/>
            </w:tcBorders>
            <w:vAlign w:val="center"/>
          </w:tcPr>
          <w:p w14:paraId="32D99366" w14:textId="77777777" w:rsidR="00DF7E79" w:rsidRPr="003A5CCA" w:rsidRDefault="00DF7E79" w:rsidP="00FC2630">
            <w:pPr>
              <w:spacing w:after="0"/>
              <w:ind w:firstLine="0"/>
              <w:jc w:val="center"/>
              <w:rPr>
                <w:sz w:val="20"/>
                <w:szCs w:val="20"/>
                <w:lang w:val="uk-UA"/>
              </w:rPr>
            </w:pPr>
            <w:r w:rsidRPr="003A5CCA">
              <w:rPr>
                <w:sz w:val="20"/>
                <w:szCs w:val="20"/>
                <w:lang w:val="uk-UA"/>
              </w:rPr>
              <w:t>0,51</w:t>
            </w:r>
          </w:p>
        </w:tc>
        <w:tc>
          <w:tcPr>
            <w:tcW w:w="992" w:type="dxa"/>
            <w:tcBorders>
              <w:top w:val="nil"/>
              <w:left w:val="nil"/>
              <w:bottom w:val="single" w:sz="4" w:space="0" w:color="000000"/>
              <w:right w:val="single" w:sz="4" w:space="0" w:color="000000"/>
            </w:tcBorders>
            <w:vAlign w:val="center"/>
          </w:tcPr>
          <w:p w14:paraId="5FF88073" w14:textId="77777777" w:rsidR="00DF7E79" w:rsidRPr="003A5CCA" w:rsidRDefault="00DF7E79" w:rsidP="00FC2630">
            <w:pPr>
              <w:spacing w:after="0"/>
              <w:ind w:firstLine="0"/>
              <w:jc w:val="center"/>
              <w:rPr>
                <w:sz w:val="20"/>
                <w:szCs w:val="20"/>
                <w:lang w:val="uk-UA"/>
              </w:rPr>
            </w:pPr>
            <w:r w:rsidRPr="003A5CCA">
              <w:rPr>
                <w:sz w:val="20"/>
                <w:szCs w:val="20"/>
                <w:lang w:val="uk-UA"/>
              </w:rPr>
              <w:t>0,8</w:t>
            </w:r>
          </w:p>
        </w:tc>
        <w:tc>
          <w:tcPr>
            <w:tcW w:w="851" w:type="dxa"/>
            <w:tcBorders>
              <w:top w:val="nil"/>
              <w:left w:val="nil"/>
              <w:bottom w:val="single" w:sz="4" w:space="0" w:color="000000"/>
              <w:right w:val="single" w:sz="8" w:space="0" w:color="000000"/>
            </w:tcBorders>
            <w:vAlign w:val="center"/>
          </w:tcPr>
          <w:p w14:paraId="5B64B828" w14:textId="77777777" w:rsidR="00DF7E79" w:rsidRPr="003A5CCA" w:rsidRDefault="00DF7E79" w:rsidP="00FC2630">
            <w:pPr>
              <w:spacing w:after="0"/>
              <w:ind w:firstLine="0"/>
              <w:jc w:val="center"/>
              <w:rPr>
                <w:sz w:val="20"/>
                <w:szCs w:val="20"/>
                <w:lang w:val="uk-UA"/>
              </w:rPr>
            </w:pPr>
            <w:r w:rsidRPr="003A5CCA">
              <w:rPr>
                <w:sz w:val="20"/>
                <w:szCs w:val="20"/>
                <w:lang w:val="uk-UA"/>
              </w:rPr>
              <w:t>1,32</w:t>
            </w:r>
          </w:p>
        </w:tc>
      </w:tr>
      <w:tr w:rsidR="00DF7E79" w:rsidRPr="003A5CCA" w14:paraId="2B997ACA" w14:textId="77777777" w:rsidTr="00FC2630">
        <w:tc>
          <w:tcPr>
            <w:tcW w:w="4854" w:type="dxa"/>
            <w:tcBorders>
              <w:top w:val="nil"/>
              <w:left w:val="single" w:sz="8" w:space="0" w:color="000000"/>
              <w:bottom w:val="single" w:sz="4" w:space="0" w:color="000000"/>
              <w:right w:val="single" w:sz="4" w:space="0" w:color="000000"/>
            </w:tcBorders>
            <w:vAlign w:val="center"/>
          </w:tcPr>
          <w:p w14:paraId="25F25B87" w14:textId="77777777" w:rsidR="00DF7E79" w:rsidRPr="003A5CCA" w:rsidRDefault="00DF7E79" w:rsidP="00FC2630">
            <w:pPr>
              <w:spacing w:after="0"/>
              <w:ind w:left="-57" w:right="-57" w:firstLine="0"/>
              <w:jc w:val="left"/>
              <w:rPr>
                <w:sz w:val="20"/>
                <w:szCs w:val="20"/>
                <w:lang w:val="uk-UA"/>
              </w:rPr>
            </w:pPr>
            <w:r w:rsidRPr="003A5CCA">
              <w:rPr>
                <w:sz w:val="20"/>
                <w:szCs w:val="20"/>
                <w:lang w:val="uk-UA"/>
              </w:rPr>
              <w:t>Видатки на утримання апарату управління на одного мешканця, тис. грн</w:t>
            </w:r>
          </w:p>
        </w:tc>
        <w:tc>
          <w:tcPr>
            <w:tcW w:w="1134" w:type="dxa"/>
            <w:tcBorders>
              <w:top w:val="nil"/>
              <w:left w:val="nil"/>
              <w:bottom w:val="single" w:sz="4" w:space="0" w:color="000000"/>
              <w:right w:val="single" w:sz="4" w:space="0" w:color="000000"/>
            </w:tcBorders>
            <w:vAlign w:val="center"/>
          </w:tcPr>
          <w:p w14:paraId="5DAE0529" w14:textId="77777777" w:rsidR="00DF7E79" w:rsidRPr="003A5CCA" w:rsidRDefault="00DF7E79" w:rsidP="00FC2630">
            <w:pPr>
              <w:spacing w:after="0"/>
              <w:ind w:firstLine="0"/>
              <w:jc w:val="center"/>
              <w:rPr>
                <w:sz w:val="20"/>
                <w:szCs w:val="20"/>
                <w:lang w:val="uk-UA"/>
              </w:rPr>
            </w:pPr>
            <w:r w:rsidRPr="003A5CCA">
              <w:rPr>
                <w:sz w:val="20"/>
                <w:szCs w:val="20"/>
                <w:lang w:val="uk-UA"/>
              </w:rPr>
              <w:t>1,76</w:t>
            </w:r>
          </w:p>
        </w:tc>
        <w:tc>
          <w:tcPr>
            <w:tcW w:w="1417" w:type="dxa"/>
            <w:tcBorders>
              <w:top w:val="nil"/>
              <w:left w:val="nil"/>
              <w:bottom w:val="single" w:sz="4" w:space="0" w:color="000000"/>
              <w:right w:val="single" w:sz="4" w:space="0" w:color="000000"/>
            </w:tcBorders>
            <w:vAlign w:val="center"/>
          </w:tcPr>
          <w:p w14:paraId="7808DBCB" w14:textId="77777777" w:rsidR="00DF7E79" w:rsidRPr="003A5CCA" w:rsidRDefault="00DF7E79" w:rsidP="00FC2630">
            <w:pPr>
              <w:spacing w:after="0"/>
              <w:ind w:firstLine="0"/>
              <w:jc w:val="center"/>
              <w:rPr>
                <w:sz w:val="20"/>
                <w:szCs w:val="20"/>
                <w:lang w:val="uk-UA"/>
              </w:rPr>
            </w:pPr>
            <w:r w:rsidRPr="003A5CCA">
              <w:rPr>
                <w:sz w:val="20"/>
                <w:szCs w:val="20"/>
                <w:lang w:val="uk-UA"/>
              </w:rPr>
              <w:t>1</w:t>
            </w:r>
          </w:p>
        </w:tc>
        <w:tc>
          <w:tcPr>
            <w:tcW w:w="992" w:type="dxa"/>
            <w:tcBorders>
              <w:top w:val="nil"/>
              <w:left w:val="nil"/>
              <w:bottom w:val="single" w:sz="4" w:space="0" w:color="000000"/>
              <w:right w:val="single" w:sz="4" w:space="0" w:color="000000"/>
            </w:tcBorders>
            <w:vAlign w:val="center"/>
          </w:tcPr>
          <w:p w14:paraId="06E4FC27" w14:textId="77777777" w:rsidR="00DF7E79" w:rsidRPr="003A5CCA" w:rsidRDefault="00DF7E79" w:rsidP="00FC2630">
            <w:pPr>
              <w:spacing w:after="0"/>
              <w:ind w:firstLine="0"/>
              <w:jc w:val="center"/>
              <w:rPr>
                <w:sz w:val="20"/>
                <w:szCs w:val="20"/>
                <w:lang w:val="uk-UA"/>
              </w:rPr>
            </w:pPr>
            <w:r w:rsidRPr="003A5CCA">
              <w:rPr>
                <w:sz w:val="20"/>
                <w:szCs w:val="20"/>
                <w:lang w:val="uk-UA"/>
              </w:rPr>
              <w:t>1,52</w:t>
            </w:r>
          </w:p>
        </w:tc>
        <w:tc>
          <w:tcPr>
            <w:tcW w:w="851" w:type="dxa"/>
            <w:tcBorders>
              <w:top w:val="nil"/>
              <w:left w:val="nil"/>
              <w:bottom w:val="single" w:sz="4" w:space="0" w:color="000000"/>
              <w:right w:val="single" w:sz="8" w:space="0" w:color="000000"/>
            </w:tcBorders>
            <w:vAlign w:val="center"/>
          </w:tcPr>
          <w:p w14:paraId="19AA0BF5" w14:textId="77777777" w:rsidR="00DF7E79" w:rsidRPr="003A5CCA" w:rsidRDefault="00DF7E79" w:rsidP="00FC2630">
            <w:pPr>
              <w:spacing w:after="0"/>
              <w:ind w:firstLine="0"/>
              <w:jc w:val="center"/>
              <w:rPr>
                <w:sz w:val="20"/>
                <w:szCs w:val="20"/>
                <w:lang w:val="uk-UA"/>
              </w:rPr>
            </w:pPr>
            <w:r w:rsidRPr="003A5CCA">
              <w:rPr>
                <w:sz w:val="20"/>
                <w:szCs w:val="20"/>
                <w:lang w:val="uk-UA"/>
              </w:rPr>
              <w:t>1,17</w:t>
            </w:r>
          </w:p>
        </w:tc>
      </w:tr>
      <w:tr w:rsidR="00DF7E79" w:rsidRPr="003A5CCA" w14:paraId="626912D3" w14:textId="77777777" w:rsidTr="00FC2630">
        <w:tc>
          <w:tcPr>
            <w:tcW w:w="4854" w:type="dxa"/>
            <w:tcBorders>
              <w:top w:val="nil"/>
              <w:left w:val="single" w:sz="8" w:space="0" w:color="000000"/>
              <w:bottom w:val="single" w:sz="8" w:space="0" w:color="000000"/>
              <w:right w:val="single" w:sz="4" w:space="0" w:color="000000"/>
            </w:tcBorders>
            <w:vAlign w:val="center"/>
          </w:tcPr>
          <w:p w14:paraId="3A08677B" w14:textId="77777777" w:rsidR="00DF7E79" w:rsidRPr="003A5CCA" w:rsidRDefault="00DF7E79" w:rsidP="00FC2630">
            <w:pPr>
              <w:spacing w:after="0"/>
              <w:ind w:left="-57" w:right="-57" w:firstLine="0"/>
              <w:jc w:val="left"/>
              <w:rPr>
                <w:sz w:val="20"/>
                <w:szCs w:val="20"/>
                <w:lang w:val="uk-UA"/>
              </w:rPr>
            </w:pPr>
            <w:r w:rsidRPr="003A5CCA">
              <w:rPr>
                <w:sz w:val="20"/>
                <w:szCs w:val="20"/>
                <w:lang w:val="uk-UA"/>
              </w:rPr>
              <w:t>Індекс податкоспроможності, 2024 р.</w:t>
            </w:r>
          </w:p>
        </w:tc>
        <w:tc>
          <w:tcPr>
            <w:tcW w:w="1134" w:type="dxa"/>
            <w:tcBorders>
              <w:top w:val="nil"/>
              <w:left w:val="nil"/>
              <w:bottom w:val="single" w:sz="8" w:space="0" w:color="000000"/>
              <w:right w:val="single" w:sz="4" w:space="0" w:color="000000"/>
            </w:tcBorders>
            <w:vAlign w:val="center"/>
          </w:tcPr>
          <w:p w14:paraId="6F76BA30" w14:textId="77777777" w:rsidR="00DF7E79" w:rsidRPr="003A5CCA" w:rsidRDefault="00DF7E79" w:rsidP="00FC2630">
            <w:pPr>
              <w:spacing w:after="0"/>
              <w:ind w:firstLine="0"/>
              <w:jc w:val="center"/>
              <w:rPr>
                <w:sz w:val="20"/>
                <w:szCs w:val="20"/>
                <w:lang w:val="uk-UA"/>
              </w:rPr>
            </w:pPr>
            <w:r w:rsidRPr="003A5CCA">
              <w:rPr>
                <w:sz w:val="20"/>
                <w:szCs w:val="20"/>
                <w:lang w:val="uk-UA"/>
              </w:rPr>
              <w:t>0,8</w:t>
            </w:r>
          </w:p>
        </w:tc>
        <w:tc>
          <w:tcPr>
            <w:tcW w:w="1417" w:type="dxa"/>
            <w:tcBorders>
              <w:top w:val="nil"/>
              <w:left w:val="nil"/>
              <w:bottom w:val="single" w:sz="4" w:space="0" w:color="000000"/>
              <w:right w:val="single" w:sz="4" w:space="0" w:color="000000"/>
            </w:tcBorders>
            <w:vAlign w:val="center"/>
          </w:tcPr>
          <w:p w14:paraId="38D1C1D8" w14:textId="77777777" w:rsidR="00DF7E79" w:rsidRPr="003A5CCA" w:rsidRDefault="00DF7E79" w:rsidP="00FC2630">
            <w:pPr>
              <w:spacing w:after="0"/>
              <w:ind w:firstLine="0"/>
              <w:jc w:val="center"/>
              <w:rPr>
                <w:sz w:val="20"/>
                <w:szCs w:val="20"/>
                <w:lang w:val="uk-UA"/>
              </w:rPr>
            </w:pPr>
            <w:r w:rsidRPr="003A5CCA">
              <w:rPr>
                <w:sz w:val="20"/>
                <w:szCs w:val="20"/>
                <w:lang w:val="uk-UA"/>
              </w:rPr>
              <w:t>0,6</w:t>
            </w:r>
          </w:p>
        </w:tc>
        <w:tc>
          <w:tcPr>
            <w:tcW w:w="992" w:type="dxa"/>
            <w:tcBorders>
              <w:top w:val="nil"/>
              <w:left w:val="nil"/>
              <w:bottom w:val="single" w:sz="4" w:space="0" w:color="000000"/>
              <w:right w:val="single" w:sz="4" w:space="0" w:color="000000"/>
            </w:tcBorders>
            <w:vAlign w:val="center"/>
          </w:tcPr>
          <w:p w14:paraId="62063F6D" w14:textId="77777777" w:rsidR="00DF7E79" w:rsidRPr="003A5CCA" w:rsidRDefault="00DF7E79" w:rsidP="00FC2630">
            <w:pPr>
              <w:spacing w:after="0"/>
              <w:ind w:firstLine="0"/>
              <w:jc w:val="center"/>
              <w:rPr>
                <w:sz w:val="20"/>
                <w:szCs w:val="20"/>
                <w:lang w:val="uk-UA"/>
              </w:rPr>
            </w:pPr>
            <w:r w:rsidRPr="003A5CCA">
              <w:rPr>
                <w:sz w:val="20"/>
                <w:szCs w:val="20"/>
                <w:lang w:val="uk-UA"/>
              </w:rPr>
              <w:t>0,6</w:t>
            </w:r>
          </w:p>
        </w:tc>
        <w:tc>
          <w:tcPr>
            <w:tcW w:w="851" w:type="dxa"/>
            <w:tcBorders>
              <w:top w:val="nil"/>
              <w:left w:val="nil"/>
              <w:bottom w:val="single" w:sz="8" w:space="0" w:color="000000"/>
              <w:right w:val="single" w:sz="8" w:space="0" w:color="000000"/>
            </w:tcBorders>
            <w:vAlign w:val="center"/>
          </w:tcPr>
          <w:p w14:paraId="24BC2F23" w14:textId="77777777" w:rsidR="00DF7E79" w:rsidRPr="003A5CCA" w:rsidRDefault="00DF7E79" w:rsidP="00FC2630">
            <w:pPr>
              <w:spacing w:after="0"/>
              <w:ind w:firstLine="0"/>
              <w:jc w:val="center"/>
              <w:rPr>
                <w:sz w:val="20"/>
                <w:szCs w:val="20"/>
                <w:lang w:val="uk-UA"/>
              </w:rPr>
            </w:pPr>
            <w:r w:rsidRPr="003A5CCA">
              <w:rPr>
                <w:sz w:val="20"/>
                <w:szCs w:val="20"/>
                <w:lang w:val="uk-UA"/>
              </w:rPr>
              <w:t>0,6</w:t>
            </w:r>
          </w:p>
        </w:tc>
      </w:tr>
    </w:tbl>
    <w:p w14:paraId="7AE1DC63" w14:textId="77777777" w:rsidR="00DF7E79" w:rsidRPr="003A5CCA" w:rsidRDefault="00DF7E79" w:rsidP="00DF7E79">
      <w:pPr>
        <w:ind w:firstLine="0"/>
        <w:rPr>
          <w:sz w:val="16"/>
          <w:szCs w:val="16"/>
          <w:lang w:val="uk-UA"/>
        </w:rPr>
      </w:pPr>
      <w:r w:rsidRPr="003A5CCA">
        <w:rPr>
          <w:sz w:val="16"/>
          <w:szCs w:val="16"/>
          <w:vertAlign w:val="superscript"/>
          <w:lang w:val="uk-UA"/>
        </w:rPr>
        <w:t>*</w:t>
      </w:r>
      <w:r w:rsidRPr="003A5CCA">
        <w:rPr>
          <w:sz w:val="16"/>
          <w:szCs w:val="16"/>
          <w:lang w:val="uk-UA"/>
        </w:rPr>
        <w:t xml:space="preserve"> – джерело інформації – </w:t>
      </w:r>
      <w:proofErr w:type="spellStart"/>
      <w:r w:rsidRPr="003A5CCA">
        <w:rPr>
          <w:sz w:val="16"/>
          <w:szCs w:val="16"/>
          <w:lang w:val="uk-UA"/>
        </w:rPr>
        <w:t>Самарівська</w:t>
      </w:r>
      <w:proofErr w:type="spellEnd"/>
      <w:r w:rsidRPr="003A5CCA">
        <w:rPr>
          <w:sz w:val="16"/>
          <w:szCs w:val="16"/>
          <w:lang w:val="uk-UA"/>
        </w:rPr>
        <w:t xml:space="preserve"> міська рада</w:t>
      </w:r>
    </w:p>
    <w:p w14:paraId="408978FA" w14:textId="6F5FA44D" w:rsidR="00DF7E79" w:rsidRPr="003A5CCA" w:rsidRDefault="00DF7E79">
      <w:pPr>
        <w:rPr>
          <w:lang w:val="uk-UA"/>
        </w:rPr>
      </w:pPr>
      <w:r w:rsidRPr="003A5CCA">
        <w:rPr>
          <w:lang w:val="uk-UA"/>
        </w:rPr>
        <w:t>Фінансово-економічні показники Самарівської МТГ демонструють лідируюче положення: надходження загального фонду на одного мешканця (12,83 тис. грн) у 2,1-2,4 рази перевищують порівнювані громади, а фіскальна віддача території (15 742,7 тис. грн/км²) у 33-63 рази вища завдяки компактності та високій концентрації економічної активності. Капітальні видатки на одного мешканця (2,41 тис. грн) у 1,8-4,7 рази перевищують інші громади, свідчачи про значну інвестиційну активність. Водночас дохідність земель є найнижчою через урбанізований характер території, а видатки на утримання апарату управління (1,76 тис. грн на мешканця) найвищими серед досліджуваних громад.</w:t>
      </w:r>
    </w:p>
    <w:p w14:paraId="432F0D9E" w14:textId="7F2A32BF" w:rsidR="00DF7E79" w:rsidRPr="003A5CCA" w:rsidRDefault="00DF7E79">
      <w:pPr>
        <w:rPr>
          <w:lang w:val="uk-UA"/>
        </w:rPr>
      </w:pPr>
      <w:r w:rsidRPr="003A5CCA">
        <w:rPr>
          <w:lang w:val="uk-UA"/>
        </w:rPr>
        <w:t>Індекс податкоспроможності (0,8) є найвищим серед порівнюваних територій, а питома вага місцевих податків і зборів (34%) свідчить про відносно більшу фінансову автономію, хоча моноцентрична структура створює специфічні управлінські виклики.</w:t>
      </w:r>
    </w:p>
    <w:p w14:paraId="000010C2" w14:textId="23DA83D4" w:rsidR="00F34A03" w:rsidRPr="003A5CCA" w:rsidRDefault="001A6C12">
      <w:pPr>
        <w:rPr>
          <w:lang w:val="uk-UA"/>
        </w:rPr>
      </w:pPr>
      <w:r w:rsidRPr="003A5CCA">
        <w:rPr>
          <w:lang w:val="uk-UA"/>
        </w:rPr>
        <w:t>Частка інвестиційних видатків у 2024 році становила лише 10,6%, тоді як у громадах-аналогах – 14</w:t>
      </w:r>
      <w:r w:rsidR="00DF7E79" w:rsidRPr="003A5CCA">
        <w:rPr>
          <w:lang w:val="uk-UA"/>
        </w:rPr>
        <w:t>-</w:t>
      </w:r>
      <w:r w:rsidRPr="003A5CCA">
        <w:rPr>
          <w:lang w:val="uk-UA"/>
        </w:rPr>
        <w:t xml:space="preserve">15%. Натомість соціальні видатки (соціальний захист та охорона здоров’я) у </w:t>
      </w:r>
      <w:proofErr w:type="spellStart"/>
      <w:r w:rsidRPr="003A5CCA">
        <w:rPr>
          <w:lang w:val="uk-UA"/>
        </w:rPr>
        <w:t>Самарівській</w:t>
      </w:r>
      <w:proofErr w:type="spellEnd"/>
      <w:r w:rsidRPr="003A5CCA">
        <w:rPr>
          <w:lang w:val="uk-UA"/>
        </w:rPr>
        <w:t xml:space="preserve"> громаді становили 14,8%, що є вищим за середній показник (11-12%). Це </w:t>
      </w:r>
      <w:r w:rsidRPr="003A5CCA">
        <w:rPr>
          <w:lang w:val="uk-UA"/>
        </w:rPr>
        <w:lastRenderedPageBreak/>
        <w:t>означає, що громада спрямовує більше ресурсів на підтримку соціальної стабільності, але відстає у сфері розвитку інфраструктури.</w:t>
      </w:r>
    </w:p>
    <w:p w14:paraId="000010C3" w14:textId="52E0247C" w:rsidR="00F34A03" w:rsidRPr="003A5CCA" w:rsidRDefault="00D450A8" w:rsidP="00D450A8">
      <w:pPr>
        <w:pStyle w:val="af7"/>
        <w:rPr>
          <w:lang w:val="uk-UA"/>
        </w:rPr>
      </w:pPr>
      <w:bookmarkStart w:id="289" w:name="_Toc230171142"/>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8</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2</w:t>
      </w:r>
      <w:r w:rsidR="009C47EB" w:rsidRPr="003A5CCA">
        <w:rPr>
          <w:lang w:val="uk-UA"/>
        </w:rPr>
        <w:fldChar w:fldCharType="end"/>
      </w:r>
      <w:r w:rsidRPr="003A5CCA">
        <w:rPr>
          <w:lang w:val="uk-UA"/>
        </w:rPr>
        <w:t xml:space="preserve"> </w:t>
      </w:r>
      <w:r w:rsidR="001A6C12" w:rsidRPr="003A5CCA">
        <w:rPr>
          <w:bCs w:val="0"/>
          <w:szCs w:val="24"/>
          <w:lang w:val="uk-UA"/>
        </w:rPr>
        <w:t>– Проблеми, ризики та можливі наслідки</w:t>
      </w:r>
      <w:bookmarkEnd w:id="289"/>
    </w:p>
    <w:tbl>
      <w:tblPr>
        <w:tblStyle w:val="afffff6"/>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01"/>
        <w:gridCol w:w="2890"/>
        <w:gridCol w:w="3260"/>
      </w:tblGrid>
      <w:tr w:rsidR="003F61CC" w:rsidRPr="003A5CCA" w14:paraId="16C82E61" w14:textId="77777777" w:rsidTr="00023C07">
        <w:trPr>
          <w:tblHeader/>
        </w:trPr>
        <w:tc>
          <w:tcPr>
            <w:tcW w:w="3201" w:type="dxa"/>
            <w:shd w:val="clear" w:color="auto" w:fill="17365D"/>
            <w:vAlign w:val="center"/>
          </w:tcPr>
          <w:p w14:paraId="000010C4" w14:textId="77777777" w:rsidR="00F34A03" w:rsidRPr="003A5CCA" w:rsidRDefault="001A6C12" w:rsidP="00023C07">
            <w:pPr>
              <w:spacing w:after="0"/>
              <w:ind w:firstLine="0"/>
              <w:jc w:val="center"/>
              <w:rPr>
                <w:sz w:val="20"/>
                <w:szCs w:val="20"/>
                <w:lang w:val="uk-UA"/>
              </w:rPr>
            </w:pPr>
            <w:r w:rsidRPr="003A5CCA">
              <w:rPr>
                <w:sz w:val="20"/>
                <w:szCs w:val="20"/>
                <w:lang w:val="uk-UA"/>
              </w:rPr>
              <w:t>Проблема</w:t>
            </w:r>
          </w:p>
        </w:tc>
        <w:tc>
          <w:tcPr>
            <w:tcW w:w="2890" w:type="dxa"/>
            <w:shd w:val="clear" w:color="auto" w:fill="17365D"/>
            <w:vAlign w:val="center"/>
          </w:tcPr>
          <w:p w14:paraId="000010C5" w14:textId="77777777" w:rsidR="00F34A03" w:rsidRPr="003A5CCA" w:rsidRDefault="001A6C12" w:rsidP="00023C07">
            <w:pPr>
              <w:spacing w:after="0"/>
              <w:ind w:firstLine="0"/>
              <w:jc w:val="center"/>
              <w:rPr>
                <w:sz w:val="20"/>
                <w:szCs w:val="20"/>
                <w:lang w:val="uk-UA"/>
              </w:rPr>
            </w:pPr>
            <w:r w:rsidRPr="003A5CCA">
              <w:rPr>
                <w:sz w:val="20"/>
                <w:szCs w:val="20"/>
                <w:lang w:val="uk-UA"/>
              </w:rPr>
              <w:t>Ризики</w:t>
            </w:r>
          </w:p>
        </w:tc>
        <w:tc>
          <w:tcPr>
            <w:tcW w:w="3260" w:type="dxa"/>
            <w:shd w:val="clear" w:color="auto" w:fill="17365D"/>
            <w:vAlign w:val="center"/>
          </w:tcPr>
          <w:p w14:paraId="000010C6" w14:textId="77777777" w:rsidR="00F34A03" w:rsidRPr="003A5CCA" w:rsidRDefault="001A6C12" w:rsidP="00023C07">
            <w:pPr>
              <w:spacing w:after="0"/>
              <w:ind w:firstLine="0"/>
              <w:jc w:val="center"/>
              <w:rPr>
                <w:sz w:val="20"/>
                <w:szCs w:val="20"/>
                <w:lang w:val="uk-UA"/>
              </w:rPr>
            </w:pPr>
            <w:r w:rsidRPr="003A5CCA">
              <w:rPr>
                <w:sz w:val="20"/>
                <w:szCs w:val="20"/>
                <w:lang w:val="uk-UA"/>
              </w:rPr>
              <w:t>Можливі наслідки</w:t>
            </w:r>
          </w:p>
        </w:tc>
      </w:tr>
      <w:tr w:rsidR="003F61CC" w:rsidRPr="003A5CCA" w14:paraId="18A804D9" w14:textId="77777777" w:rsidTr="00023C07">
        <w:tc>
          <w:tcPr>
            <w:tcW w:w="3201" w:type="dxa"/>
            <w:vAlign w:val="center"/>
          </w:tcPr>
          <w:p w14:paraId="000010C7" w14:textId="77777777" w:rsidR="00F34A03" w:rsidRPr="003A5CCA" w:rsidRDefault="001A6C12" w:rsidP="00023C07">
            <w:pPr>
              <w:spacing w:after="0"/>
              <w:ind w:firstLine="0"/>
              <w:jc w:val="center"/>
              <w:rPr>
                <w:sz w:val="20"/>
                <w:szCs w:val="20"/>
                <w:lang w:val="uk-UA"/>
              </w:rPr>
            </w:pPr>
            <w:r w:rsidRPr="003A5CCA">
              <w:rPr>
                <w:sz w:val="20"/>
                <w:szCs w:val="20"/>
                <w:lang w:val="uk-UA"/>
              </w:rPr>
              <w:t>Висока залежність від ПДФО (понад 50% доходів)</w:t>
            </w:r>
          </w:p>
        </w:tc>
        <w:tc>
          <w:tcPr>
            <w:tcW w:w="2890" w:type="dxa"/>
            <w:vAlign w:val="center"/>
          </w:tcPr>
          <w:p w14:paraId="000010C8" w14:textId="77777777" w:rsidR="00F34A03" w:rsidRPr="003A5CCA" w:rsidRDefault="001A6C12" w:rsidP="00023C07">
            <w:pPr>
              <w:spacing w:after="0"/>
              <w:ind w:firstLine="0"/>
              <w:jc w:val="center"/>
              <w:rPr>
                <w:sz w:val="20"/>
                <w:szCs w:val="20"/>
                <w:lang w:val="uk-UA"/>
              </w:rPr>
            </w:pPr>
            <w:r w:rsidRPr="003A5CCA">
              <w:rPr>
                <w:sz w:val="20"/>
                <w:szCs w:val="20"/>
                <w:lang w:val="uk-UA"/>
              </w:rPr>
              <w:t>Зниження ділової активності чи відтік населення</w:t>
            </w:r>
          </w:p>
        </w:tc>
        <w:tc>
          <w:tcPr>
            <w:tcW w:w="3260" w:type="dxa"/>
            <w:vAlign w:val="center"/>
          </w:tcPr>
          <w:p w14:paraId="000010C9" w14:textId="77777777" w:rsidR="00F34A03" w:rsidRPr="003A5CCA" w:rsidRDefault="001A6C12" w:rsidP="00023C07">
            <w:pPr>
              <w:spacing w:after="0"/>
              <w:ind w:firstLine="0"/>
              <w:jc w:val="center"/>
              <w:rPr>
                <w:sz w:val="20"/>
                <w:szCs w:val="20"/>
                <w:lang w:val="uk-UA"/>
              </w:rPr>
            </w:pPr>
            <w:r w:rsidRPr="003A5CCA">
              <w:rPr>
                <w:sz w:val="20"/>
                <w:szCs w:val="20"/>
                <w:lang w:val="uk-UA"/>
              </w:rPr>
              <w:t>Втрата дохідної бази, скорочення фінансування соціальних програм</w:t>
            </w:r>
          </w:p>
        </w:tc>
      </w:tr>
      <w:tr w:rsidR="003F61CC" w:rsidRPr="003A5CCA" w14:paraId="00CEC8DC" w14:textId="77777777" w:rsidTr="00023C07">
        <w:tc>
          <w:tcPr>
            <w:tcW w:w="3201" w:type="dxa"/>
            <w:vAlign w:val="center"/>
          </w:tcPr>
          <w:p w14:paraId="000010CA" w14:textId="77777777" w:rsidR="00F34A03" w:rsidRPr="003A5CCA" w:rsidRDefault="001A6C12" w:rsidP="00023C07">
            <w:pPr>
              <w:spacing w:after="0"/>
              <w:ind w:firstLine="0"/>
              <w:jc w:val="center"/>
              <w:rPr>
                <w:sz w:val="20"/>
                <w:szCs w:val="20"/>
                <w:lang w:val="uk-UA"/>
              </w:rPr>
            </w:pPr>
            <w:r w:rsidRPr="003A5CCA">
              <w:rPr>
                <w:sz w:val="20"/>
                <w:szCs w:val="20"/>
                <w:lang w:val="uk-UA"/>
              </w:rPr>
              <w:t>Висока частка зарплатних видатків (понад 66%)</w:t>
            </w:r>
          </w:p>
        </w:tc>
        <w:tc>
          <w:tcPr>
            <w:tcW w:w="2890" w:type="dxa"/>
            <w:vAlign w:val="center"/>
          </w:tcPr>
          <w:p w14:paraId="000010CB" w14:textId="77777777" w:rsidR="00F34A03" w:rsidRPr="003A5CCA" w:rsidRDefault="001A6C12" w:rsidP="00023C07">
            <w:pPr>
              <w:spacing w:after="0"/>
              <w:ind w:firstLine="0"/>
              <w:jc w:val="center"/>
              <w:rPr>
                <w:sz w:val="20"/>
                <w:szCs w:val="20"/>
                <w:lang w:val="uk-UA"/>
              </w:rPr>
            </w:pPr>
            <w:r w:rsidRPr="003A5CCA">
              <w:rPr>
                <w:sz w:val="20"/>
                <w:szCs w:val="20"/>
                <w:lang w:val="uk-UA"/>
              </w:rPr>
              <w:t>Обмеженість ресурсів для розвитку та інвестицій</w:t>
            </w:r>
          </w:p>
        </w:tc>
        <w:tc>
          <w:tcPr>
            <w:tcW w:w="3260" w:type="dxa"/>
            <w:vAlign w:val="center"/>
          </w:tcPr>
          <w:p w14:paraId="000010CC" w14:textId="77777777" w:rsidR="00F34A03" w:rsidRPr="003A5CCA" w:rsidRDefault="001A6C12" w:rsidP="00023C07">
            <w:pPr>
              <w:spacing w:after="0"/>
              <w:ind w:firstLine="0"/>
              <w:jc w:val="center"/>
              <w:rPr>
                <w:sz w:val="20"/>
                <w:szCs w:val="20"/>
                <w:lang w:val="uk-UA"/>
              </w:rPr>
            </w:pPr>
            <w:r w:rsidRPr="003A5CCA">
              <w:rPr>
                <w:sz w:val="20"/>
                <w:szCs w:val="20"/>
                <w:lang w:val="uk-UA"/>
              </w:rPr>
              <w:t>Неможливість реалізації інфраструктурних проєктів</w:t>
            </w:r>
          </w:p>
        </w:tc>
      </w:tr>
      <w:tr w:rsidR="003F61CC" w:rsidRPr="003A5CCA" w14:paraId="17FC531A" w14:textId="77777777" w:rsidTr="00023C07">
        <w:tc>
          <w:tcPr>
            <w:tcW w:w="3201" w:type="dxa"/>
            <w:vAlign w:val="center"/>
          </w:tcPr>
          <w:p w14:paraId="000010CD" w14:textId="77777777" w:rsidR="00F34A03" w:rsidRPr="003A5CCA" w:rsidRDefault="001A6C12" w:rsidP="00023C07">
            <w:pPr>
              <w:spacing w:after="0"/>
              <w:ind w:firstLine="0"/>
              <w:jc w:val="center"/>
              <w:rPr>
                <w:sz w:val="20"/>
                <w:szCs w:val="20"/>
                <w:lang w:val="uk-UA"/>
              </w:rPr>
            </w:pPr>
            <w:proofErr w:type="spellStart"/>
            <w:r w:rsidRPr="003A5CCA">
              <w:rPr>
                <w:sz w:val="20"/>
                <w:szCs w:val="20"/>
                <w:lang w:val="uk-UA"/>
              </w:rPr>
              <w:t>Дотаційність</w:t>
            </w:r>
            <w:proofErr w:type="spellEnd"/>
            <w:r w:rsidRPr="003A5CCA">
              <w:rPr>
                <w:sz w:val="20"/>
                <w:szCs w:val="20"/>
                <w:lang w:val="uk-UA"/>
              </w:rPr>
              <w:t xml:space="preserve"> комунальних підприємств</w:t>
            </w:r>
          </w:p>
        </w:tc>
        <w:tc>
          <w:tcPr>
            <w:tcW w:w="2890" w:type="dxa"/>
            <w:vAlign w:val="center"/>
          </w:tcPr>
          <w:p w14:paraId="000010CE" w14:textId="77777777" w:rsidR="00F34A03" w:rsidRPr="003A5CCA" w:rsidRDefault="001A6C12" w:rsidP="00023C07">
            <w:pPr>
              <w:spacing w:after="0"/>
              <w:ind w:firstLine="0"/>
              <w:jc w:val="center"/>
              <w:rPr>
                <w:sz w:val="20"/>
                <w:szCs w:val="20"/>
                <w:lang w:val="uk-UA"/>
              </w:rPr>
            </w:pPr>
            <w:r w:rsidRPr="003A5CCA">
              <w:rPr>
                <w:sz w:val="20"/>
                <w:szCs w:val="20"/>
                <w:lang w:val="uk-UA"/>
              </w:rPr>
              <w:t>Хронічний дефіцит у сфері ЖКГ та медицини</w:t>
            </w:r>
          </w:p>
        </w:tc>
        <w:tc>
          <w:tcPr>
            <w:tcW w:w="3260" w:type="dxa"/>
            <w:vAlign w:val="center"/>
          </w:tcPr>
          <w:p w14:paraId="000010CF" w14:textId="77777777" w:rsidR="00F34A03" w:rsidRPr="003A5CCA" w:rsidRDefault="001A6C12" w:rsidP="00023C07">
            <w:pPr>
              <w:spacing w:after="0"/>
              <w:ind w:firstLine="0"/>
              <w:jc w:val="center"/>
              <w:rPr>
                <w:sz w:val="20"/>
                <w:szCs w:val="20"/>
                <w:lang w:val="uk-UA"/>
              </w:rPr>
            </w:pPr>
            <w:r w:rsidRPr="003A5CCA">
              <w:rPr>
                <w:sz w:val="20"/>
                <w:szCs w:val="20"/>
                <w:lang w:val="uk-UA"/>
              </w:rPr>
              <w:t>Зростання потреби у субвенціях, додатковий тиск на бюджет</w:t>
            </w:r>
          </w:p>
        </w:tc>
      </w:tr>
      <w:tr w:rsidR="003F61CC" w:rsidRPr="003A5CCA" w14:paraId="460CC23F" w14:textId="77777777" w:rsidTr="00023C07">
        <w:tc>
          <w:tcPr>
            <w:tcW w:w="3201" w:type="dxa"/>
            <w:vAlign w:val="center"/>
          </w:tcPr>
          <w:p w14:paraId="000010D0" w14:textId="77777777" w:rsidR="00F34A03" w:rsidRPr="003A5CCA" w:rsidRDefault="001A6C12" w:rsidP="00023C07">
            <w:pPr>
              <w:spacing w:after="0"/>
              <w:ind w:firstLine="0"/>
              <w:jc w:val="center"/>
              <w:rPr>
                <w:sz w:val="20"/>
                <w:szCs w:val="20"/>
                <w:lang w:val="uk-UA"/>
              </w:rPr>
            </w:pPr>
            <w:r w:rsidRPr="003A5CCA">
              <w:rPr>
                <w:sz w:val="20"/>
                <w:szCs w:val="20"/>
                <w:lang w:val="uk-UA"/>
              </w:rPr>
              <w:t>Низька частка капітальних інвестицій (10–11%)</w:t>
            </w:r>
          </w:p>
        </w:tc>
        <w:tc>
          <w:tcPr>
            <w:tcW w:w="2890" w:type="dxa"/>
            <w:vAlign w:val="center"/>
          </w:tcPr>
          <w:p w14:paraId="000010D1" w14:textId="77777777" w:rsidR="00F34A03" w:rsidRPr="003A5CCA" w:rsidRDefault="001A6C12" w:rsidP="00023C07">
            <w:pPr>
              <w:spacing w:after="0"/>
              <w:ind w:firstLine="0"/>
              <w:jc w:val="center"/>
              <w:rPr>
                <w:sz w:val="20"/>
                <w:szCs w:val="20"/>
                <w:lang w:val="uk-UA"/>
              </w:rPr>
            </w:pPr>
            <w:r w:rsidRPr="003A5CCA">
              <w:rPr>
                <w:sz w:val="20"/>
                <w:szCs w:val="20"/>
                <w:lang w:val="uk-UA"/>
              </w:rPr>
              <w:t>Відкладене оновлення інфраструктури</w:t>
            </w:r>
          </w:p>
        </w:tc>
        <w:tc>
          <w:tcPr>
            <w:tcW w:w="3260" w:type="dxa"/>
            <w:vAlign w:val="center"/>
          </w:tcPr>
          <w:p w14:paraId="000010D2" w14:textId="77777777" w:rsidR="00F34A03" w:rsidRPr="003A5CCA" w:rsidRDefault="001A6C12" w:rsidP="00023C07">
            <w:pPr>
              <w:spacing w:after="0"/>
              <w:ind w:firstLine="0"/>
              <w:jc w:val="center"/>
              <w:rPr>
                <w:sz w:val="20"/>
                <w:szCs w:val="20"/>
                <w:lang w:val="uk-UA"/>
              </w:rPr>
            </w:pPr>
            <w:r w:rsidRPr="003A5CCA">
              <w:rPr>
                <w:sz w:val="20"/>
                <w:szCs w:val="20"/>
                <w:lang w:val="uk-UA"/>
              </w:rPr>
              <w:t>Погіршення умов життя, зношеність мереж</w:t>
            </w:r>
          </w:p>
        </w:tc>
      </w:tr>
      <w:tr w:rsidR="003F61CC" w:rsidRPr="003A5CCA" w14:paraId="7284B9E5" w14:textId="77777777" w:rsidTr="00023C07">
        <w:tc>
          <w:tcPr>
            <w:tcW w:w="3201" w:type="dxa"/>
            <w:vAlign w:val="center"/>
          </w:tcPr>
          <w:p w14:paraId="000010D3" w14:textId="77777777" w:rsidR="00F34A03" w:rsidRPr="003A5CCA" w:rsidRDefault="001A6C12" w:rsidP="00023C07">
            <w:pPr>
              <w:spacing w:after="0"/>
              <w:ind w:firstLine="0"/>
              <w:jc w:val="center"/>
              <w:rPr>
                <w:sz w:val="20"/>
                <w:szCs w:val="20"/>
                <w:lang w:val="uk-UA"/>
              </w:rPr>
            </w:pPr>
            <w:r w:rsidRPr="003A5CCA">
              <w:rPr>
                <w:sz w:val="20"/>
                <w:szCs w:val="20"/>
                <w:lang w:val="uk-UA"/>
              </w:rPr>
              <w:t>Відставання у доходах на душу населення</w:t>
            </w:r>
          </w:p>
        </w:tc>
        <w:tc>
          <w:tcPr>
            <w:tcW w:w="2890" w:type="dxa"/>
            <w:vAlign w:val="center"/>
          </w:tcPr>
          <w:p w14:paraId="000010D4" w14:textId="77777777" w:rsidR="00F34A03" w:rsidRPr="003A5CCA" w:rsidRDefault="001A6C12" w:rsidP="00023C07">
            <w:pPr>
              <w:spacing w:after="0"/>
              <w:ind w:firstLine="0"/>
              <w:jc w:val="center"/>
              <w:rPr>
                <w:sz w:val="20"/>
                <w:szCs w:val="20"/>
                <w:lang w:val="uk-UA"/>
              </w:rPr>
            </w:pPr>
            <w:r w:rsidRPr="003A5CCA">
              <w:rPr>
                <w:sz w:val="20"/>
                <w:szCs w:val="20"/>
                <w:lang w:val="uk-UA"/>
              </w:rPr>
              <w:t>Зниження конкурентоспроможності</w:t>
            </w:r>
          </w:p>
        </w:tc>
        <w:tc>
          <w:tcPr>
            <w:tcW w:w="3260" w:type="dxa"/>
            <w:vAlign w:val="center"/>
          </w:tcPr>
          <w:p w14:paraId="000010D5" w14:textId="77777777" w:rsidR="00F34A03" w:rsidRPr="003A5CCA" w:rsidRDefault="001A6C12" w:rsidP="00023C07">
            <w:pPr>
              <w:spacing w:after="0"/>
              <w:ind w:firstLine="0"/>
              <w:jc w:val="center"/>
              <w:rPr>
                <w:sz w:val="20"/>
                <w:szCs w:val="20"/>
                <w:lang w:val="uk-UA"/>
              </w:rPr>
            </w:pPr>
            <w:r w:rsidRPr="003A5CCA">
              <w:rPr>
                <w:sz w:val="20"/>
                <w:szCs w:val="20"/>
                <w:lang w:val="uk-UA"/>
              </w:rPr>
              <w:t>Обмежені можливості для залучення бізнесу та інвесторів</w:t>
            </w:r>
          </w:p>
        </w:tc>
      </w:tr>
      <w:tr w:rsidR="003F61CC" w:rsidRPr="003A5CCA" w14:paraId="68DC87F7" w14:textId="77777777" w:rsidTr="00023C07">
        <w:tc>
          <w:tcPr>
            <w:tcW w:w="3201" w:type="dxa"/>
            <w:vAlign w:val="center"/>
          </w:tcPr>
          <w:p w14:paraId="000010D6" w14:textId="77777777" w:rsidR="00F34A03" w:rsidRPr="003A5CCA" w:rsidRDefault="001A6C12" w:rsidP="00023C07">
            <w:pPr>
              <w:spacing w:after="0"/>
              <w:ind w:firstLine="0"/>
              <w:jc w:val="center"/>
              <w:rPr>
                <w:sz w:val="20"/>
                <w:szCs w:val="20"/>
                <w:lang w:val="uk-UA"/>
              </w:rPr>
            </w:pPr>
            <w:r w:rsidRPr="003A5CCA">
              <w:rPr>
                <w:sz w:val="20"/>
                <w:szCs w:val="20"/>
                <w:lang w:val="uk-UA"/>
              </w:rPr>
              <w:t>Зменшення надходжень від плати за землю</w:t>
            </w:r>
          </w:p>
        </w:tc>
        <w:tc>
          <w:tcPr>
            <w:tcW w:w="2890" w:type="dxa"/>
            <w:vAlign w:val="center"/>
          </w:tcPr>
          <w:p w14:paraId="000010D7" w14:textId="77777777" w:rsidR="00F34A03" w:rsidRPr="003A5CCA" w:rsidRDefault="001A6C12" w:rsidP="00023C07">
            <w:pPr>
              <w:spacing w:after="0"/>
              <w:ind w:firstLine="0"/>
              <w:jc w:val="center"/>
              <w:rPr>
                <w:sz w:val="20"/>
                <w:szCs w:val="20"/>
                <w:lang w:val="uk-UA"/>
              </w:rPr>
            </w:pPr>
            <w:r w:rsidRPr="003A5CCA">
              <w:rPr>
                <w:sz w:val="20"/>
                <w:szCs w:val="20"/>
                <w:lang w:val="uk-UA"/>
              </w:rPr>
              <w:t>Втрата одного з найбільш стабільних джерел доходів</w:t>
            </w:r>
          </w:p>
        </w:tc>
        <w:tc>
          <w:tcPr>
            <w:tcW w:w="3260" w:type="dxa"/>
            <w:vAlign w:val="center"/>
          </w:tcPr>
          <w:p w14:paraId="000010D8" w14:textId="77777777" w:rsidR="00F34A03" w:rsidRPr="003A5CCA" w:rsidRDefault="001A6C12" w:rsidP="00023C07">
            <w:pPr>
              <w:spacing w:after="0"/>
              <w:ind w:firstLine="0"/>
              <w:jc w:val="center"/>
              <w:rPr>
                <w:sz w:val="20"/>
                <w:szCs w:val="20"/>
                <w:lang w:val="uk-UA"/>
              </w:rPr>
            </w:pPr>
            <w:r w:rsidRPr="003A5CCA">
              <w:rPr>
                <w:sz w:val="20"/>
                <w:szCs w:val="20"/>
                <w:lang w:val="uk-UA"/>
              </w:rPr>
              <w:t>Зростання залежності від ПДФО та трансфертів, зниження фінансової стійкості громади</w:t>
            </w:r>
          </w:p>
        </w:tc>
      </w:tr>
    </w:tbl>
    <w:p w14:paraId="000010D9" w14:textId="77777777" w:rsidR="00F34A03" w:rsidRPr="003A5CCA" w:rsidRDefault="00F34A03">
      <w:pPr>
        <w:rPr>
          <w:b/>
          <w:bCs/>
          <w:lang w:val="uk-UA"/>
        </w:rPr>
      </w:pPr>
    </w:p>
    <w:p w14:paraId="000010E4" w14:textId="77777777" w:rsidR="00F34A03" w:rsidRPr="003A5CCA" w:rsidRDefault="001A6C12">
      <w:pPr>
        <w:keepNext/>
        <w:rPr>
          <w:b/>
          <w:bCs/>
          <w:highlight w:val="white"/>
          <w:lang w:val="uk-UA"/>
        </w:rPr>
      </w:pPr>
      <w:r w:rsidRPr="003A5CCA">
        <w:rPr>
          <w:b/>
          <w:bCs/>
          <w:highlight w:val="white"/>
          <w:lang w:val="uk-UA"/>
        </w:rPr>
        <w:t>Рекомендації</w:t>
      </w:r>
    </w:p>
    <w:p w14:paraId="000010E6" w14:textId="77777777" w:rsidR="00F34A03" w:rsidRPr="003A5CCA" w:rsidRDefault="001A6C12">
      <w:pPr>
        <w:numPr>
          <w:ilvl w:val="0"/>
          <w:numId w:val="5"/>
        </w:numPr>
        <w:pBdr>
          <w:top w:val="nil"/>
          <w:left w:val="nil"/>
          <w:bottom w:val="nil"/>
          <w:right w:val="nil"/>
          <w:between w:val="nil"/>
        </w:pBdr>
        <w:ind w:left="1069"/>
        <w:rPr>
          <w:i/>
          <w:iCs/>
          <w:lang w:val="uk-UA"/>
        </w:rPr>
      </w:pPr>
      <w:r w:rsidRPr="003A5CCA">
        <w:rPr>
          <w:i/>
          <w:iCs/>
          <w:lang w:val="uk-UA"/>
        </w:rPr>
        <w:t>Диверсифікувати доходи за рахунок податку на нерухомість, підтримки малого бізнесу та підприємництва.</w:t>
      </w:r>
    </w:p>
    <w:p w14:paraId="000010E7" w14:textId="77777777" w:rsidR="00F34A03" w:rsidRPr="003A5CCA" w:rsidRDefault="001A6C12">
      <w:pPr>
        <w:numPr>
          <w:ilvl w:val="0"/>
          <w:numId w:val="5"/>
        </w:numPr>
        <w:pBdr>
          <w:top w:val="nil"/>
          <w:left w:val="nil"/>
          <w:bottom w:val="nil"/>
          <w:right w:val="nil"/>
          <w:between w:val="nil"/>
        </w:pBdr>
        <w:ind w:left="1069"/>
        <w:rPr>
          <w:i/>
          <w:iCs/>
          <w:lang w:val="uk-UA"/>
        </w:rPr>
      </w:pPr>
      <w:r w:rsidRPr="003A5CCA">
        <w:rPr>
          <w:i/>
          <w:iCs/>
          <w:lang w:val="uk-UA"/>
        </w:rPr>
        <w:t>Оптимізувати видатки, зменшивши частку зарплатних витрат шляхом раціоналізації мережі бюджетних установ.</w:t>
      </w:r>
    </w:p>
    <w:p w14:paraId="000010E8" w14:textId="77777777" w:rsidR="00F34A03" w:rsidRPr="003A5CCA" w:rsidRDefault="001A6C12">
      <w:pPr>
        <w:numPr>
          <w:ilvl w:val="0"/>
          <w:numId w:val="5"/>
        </w:numPr>
        <w:pBdr>
          <w:top w:val="nil"/>
          <w:left w:val="nil"/>
          <w:bottom w:val="nil"/>
          <w:right w:val="nil"/>
          <w:between w:val="nil"/>
        </w:pBdr>
        <w:ind w:left="1069"/>
        <w:rPr>
          <w:i/>
          <w:iCs/>
          <w:lang w:val="uk-UA"/>
        </w:rPr>
      </w:pPr>
      <w:r w:rsidRPr="003A5CCA">
        <w:rPr>
          <w:i/>
          <w:iCs/>
          <w:lang w:val="uk-UA"/>
        </w:rPr>
        <w:t xml:space="preserve">Провести аудит діяльності комунальних підприємств і впровадити партнерські моделі управління, щоб зменшити їх </w:t>
      </w:r>
      <w:proofErr w:type="spellStart"/>
      <w:r w:rsidRPr="003A5CCA">
        <w:rPr>
          <w:i/>
          <w:iCs/>
          <w:lang w:val="uk-UA"/>
        </w:rPr>
        <w:t>дотаційність</w:t>
      </w:r>
      <w:proofErr w:type="spellEnd"/>
      <w:r w:rsidRPr="003A5CCA">
        <w:rPr>
          <w:i/>
          <w:iCs/>
          <w:lang w:val="uk-UA"/>
        </w:rPr>
        <w:t>.</w:t>
      </w:r>
    </w:p>
    <w:p w14:paraId="000010E9" w14:textId="77777777" w:rsidR="00F34A03" w:rsidRPr="003A5CCA" w:rsidRDefault="001A6C12">
      <w:pPr>
        <w:numPr>
          <w:ilvl w:val="0"/>
          <w:numId w:val="5"/>
        </w:numPr>
        <w:pBdr>
          <w:top w:val="nil"/>
          <w:left w:val="nil"/>
          <w:bottom w:val="nil"/>
          <w:right w:val="nil"/>
          <w:between w:val="nil"/>
        </w:pBdr>
        <w:ind w:left="1069"/>
        <w:rPr>
          <w:i/>
          <w:iCs/>
          <w:lang w:val="uk-UA"/>
        </w:rPr>
      </w:pPr>
      <w:r w:rsidRPr="003A5CCA">
        <w:rPr>
          <w:i/>
          <w:iCs/>
          <w:lang w:val="uk-UA"/>
        </w:rPr>
        <w:t>Збільшити капітальні інвестиції до рівня не менше 15% бюджету, спрямовуючи кошти на інфраструктуру.</w:t>
      </w:r>
    </w:p>
    <w:p w14:paraId="000010EA" w14:textId="77777777" w:rsidR="00F34A03" w:rsidRPr="003A5CCA" w:rsidRDefault="001A6C12">
      <w:pPr>
        <w:numPr>
          <w:ilvl w:val="0"/>
          <w:numId w:val="5"/>
        </w:numPr>
        <w:pBdr>
          <w:top w:val="nil"/>
          <w:left w:val="nil"/>
          <w:bottom w:val="nil"/>
          <w:right w:val="nil"/>
          <w:between w:val="nil"/>
        </w:pBdr>
        <w:ind w:left="1069"/>
        <w:rPr>
          <w:i/>
          <w:iCs/>
          <w:lang w:val="uk-UA"/>
        </w:rPr>
      </w:pPr>
      <w:r w:rsidRPr="003A5CCA">
        <w:rPr>
          <w:i/>
          <w:iCs/>
          <w:lang w:val="uk-UA"/>
        </w:rPr>
        <w:t>Розробити заходи для залучення бізнесу та інвесторів, підвищення привабливості громади.</w:t>
      </w:r>
    </w:p>
    <w:p w14:paraId="000010EB" w14:textId="77777777" w:rsidR="00F34A03" w:rsidRPr="003A5CCA" w:rsidRDefault="001A6C12">
      <w:pPr>
        <w:numPr>
          <w:ilvl w:val="0"/>
          <w:numId w:val="5"/>
        </w:numPr>
        <w:pBdr>
          <w:top w:val="nil"/>
          <w:left w:val="nil"/>
          <w:bottom w:val="nil"/>
          <w:right w:val="nil"/>
          <w:between w:val="nil"/>
        </w:pBdr>
        <w:ind w:left="1069"/>
        <w:rPr>
          <w:i/>
          <w:iCs/>
          <w:lang w:val="uk-UA"/>
        </w:rPr>
      </w:pPr>
      <w:r w:rsidRPr="003A5CCA">
        <w:rPr>
          <w:i/>
          <w:iCs/>
          <w:lang w:val="uk-UA"/>
        </w:rPr>
        <w:t>Забезпечити баланс між соціальними витратами та інвестиціями у розвиток.</w:t>
      </w:r>
    </w:p>
    <w:p w14:paraId="000010EC" w14:textId="77777777" w:rsidR="00F34A03" w:rsidRPr="003A5CCA" w:rsidRDefault="001A6C12">
      <w:pPr>
        <w:numPr>
          <w:ilvl w:val="0"/>
          <w:numId w:val="5"/>
        </w:numPr>
        <w:pBdr>
          <w:top w:val="nil"/>
          <w:left w:val="nil"/>
          <w:bottom w:val="nil"/>
          <w:right w:val="nil"/>
          <w:between w:val="nil"/>
        </w:pBdr>
        <w:ind w:left="1069"/>
        <w:rPr>
          <w:i/>
          <w:iCs/>
          <w:lang w:val="uk-UA"/>
        </w:rPr>
      </w:pPr>
      <w:r w:rsidRPr="003A5CCA">
        <w:rPr>
          <w:i/>
          <w:iCs/>
          <w:lang w:val="uk-UA"/>
        </w:rPr>
        <w:t>Посилити адміністрування земельних платежів та провести інвентаризацію земельних ресурсів для компенсації скорочення надходжень від плати за землю.</w:t>
      </w:r>
    </w:p>
    <w:p w14:paraId="000010ED" w14:textId="298C2F8E" w:rsidR="00F34A03" w:rsidRPr="003A5CCA" w:rsidRDefault="001A6C12" w:rsidP="00196863">
      <w:pPr>
        <w:pStyle w:val="1"/>
        <w:numPr>
          <w:ilvl w:val="0"/>
          <w:numId w:val="16"/>
        </w:numPr>
        <w:ind w:left="1069"/>
        <w:rPr>
          <w:color w:val="auto"/>
          <w:lang w:val="uk-UA"/>
        </w:rPr>
      </w:pPr>
      <w:bookmarkStart w:id="290" w:name="_Toc222845214"/>
      <w:bookmarkStart w:id="291" w:name="_Toc230170454"/>
      <w:r w:rsidRPr="003A5CCA">
        <w:rPr>
          <w:color w:val="auto"/>
          <w:lang w:val="uk-UA"/>
        </w:rPr>
        <w:lastRenderedPageBreak/>
        <w:t>Система органів влади</w:t>
      </w:r>
      <w:bookmarkEnd w:id="290"/>
      <w:bookmarkEnd w:id="291"/>
      <w:r w:rsidRPr="003A5CCA">
        <w:rPr>
          <w:color w:val="auto"/>
          <w:lang w:val="uk-UA"/>
        </w:rPr>
        <w:t xml:space="preserve"> </w:t>
      </w:r>
    </w:p>
    <w:p w14:paraId="31F9FBA3" w14:textId="77777777" w:rsidR="00BF405B" w:rsidRPr="003A5CCA" w:rsidRDefault="00BF405B" w:rsidP="00BF405B">
      <w:pPr>
        <w:keepNext/>
        <w:numPr>
          <w:ilvl w:val="0"/>
          <w:numId w:val="47"/>
        </w:numPr>
        <w:ind w:left="357" w:hanging="357"/>
        <w:rPr>
          <w:i/>
          <w:iCs/>
          <w:lang w:val="uk-UA"/>
        </w:rPr>
      </w:pPr>
      <w:r w:rsidRPr="003A5CCA">
        <w:rPr>
          <w:b/>
          <w:bCs/>
          <w:i/>
          <w:iCs/>
          <w:lang w:val="uk-UA"/>
        </w:rPr>
        <w:t>Ефективна адаптація системи управління до умов воєнного часу</w:t>
      </w:r>
      <w:r w:rsidRPr="003A5CCA">
        <w:rPr>
          <w:i/>
          <w:iCs/>
          <w:lang w:val="uk-UA"/>
        </w:rPr>
        <w:t xml:space="preserve">. </w:t>
      </w:r>
      <w:proofErr w:type="spellStart"/>
      <w:r w:rsidRPr="003A5CCA">
        <w:rPr>
          <w:i/>
          <w:iCs/>
          <w:lang w:val="uk-UA"/>
        </w:rPr>
        <w:t>Самарівська</w:t>
      </w:r>
      <w:proofErr w:type="spellEnd"/>
      <w:r w:rsidRPr="003A5CCA">
        <w:rPr>
          <w:i/>
          <w:iCs/>
          <w:lang w:val="uk-UA"/>
        </w:rPr>
        <w:t xml:space="preserve"> міська рада восьмого скликання (38 депутатів) демонструє високий рівень організації роботи з п'ятьма постійними комісіями та 97 штатними одиницями апарату. Структура виконавчої влади є диверсифікованою і включає шість окремих юридичних осіб-управлінь, що забезпечує спеціалізацію та ефективність управління. Громада забезпечує високий рівень прозорості через </w:t>
      </w:r>
      <w:proofErr w:type="spellStart"/>
      <w:r w:rsidRPr="003A5CCA">
        <w:rPr>
          <w:i/>
          <w:iCs/>
          <w:lang w:val="uk-UA"/>
        </w:rPr>
        <w:t>відеотрансляції</w:t>
      </w:r>
      <w:proofErr w:type="spellEnd"/>
      <w:r w:rsidRPr="003A5CCA">
        <w:rPr>
          <w:i/>
          <w:iCs/>
          <w:lang w:val="uk-UA"/>
        </w:rPr>
        <w:t xml:space="preserve"> засідань, оприлюднення рішень та результатів голосування на офіційному сайті. Створення спеціалізованих підрозділів (відділ </w:t>
      </w:r>
      <w:proofErr w:type="spellStart"/>
      <w:r w:rsidRPr="003A5CCA">
        <w:rPr>
          <w:i/>
          <w:iCs/>
          <w:lang w:val="uk-UA"/>
        </w:rPr>
        <w:t>цифровізації</w:t>
      </w:r>
      <w:proofErr w:type="spellEnd"/>
      <w:r w:rsidRPr="003A5CCA">
        <w:rPr>
          <w:i/>
          <w:iCs/>
          <w:lang w:val="uk-UA"/>
        </w:rPr>
        <w:t>, відділ ветеранської політики, відділ з питань надзвичайних ситуацій) свідчить про адаптацію структури управління до викликів воєнного часу.</w:t>
      </w:r>
    </w:p>
    <w:p w14:paraId="5E377C59" w14:textId="234325BC" w:rsidR="00BF405B" w:rsidRPr="003A5CCA" w:rsidRDefault="00BF405B" w:rsidP="00BF405B">
      <w:pPr>
        <w:keepNext/>
        <w:numPr>
          <w:ilvl w:val="0"/>
          <w:numId w:val="47"/>
        </w:numPr>
        <w:ind w:left="357" w:hanging="357"/>
        <w:rPr>
          <w:i/>
          <w:iCs/>
          <w:lang w:val="uk-UA"/>
        </w:rPr>
      </w:pPr>
      <w:r w:rsidRPr="003A5CCA">
        <w:rPr>
          <w:b/>
          <w:bCs/>
          <w:i/>
          <w:iCs/>
          <w:lang w:val="uk-UA"/>
        </w:rPr>
        <w:t xml:space="preserve">Високий рівень </w:t>
      </w:r>
      <w:proofErr w:type="spellStart"/>
      <w:r w:rsidRPr="003A5CCA">
        <w:rPr>
          <w:b/>
          <w:bCs/>
          <w:i/>
          <w:iCs/>
          <w:lang w:val="uk-UA"/>
        </w:rPr>
        <w:t>проєктної</w:t>
      </w:r>
      <w:proofErr w:type="spellEnd"/>
      <w:r w:rsidRPr="003A5CCA">
        <w:rPr>
          <w:b/>
          <w:bCs/>
          <w:i/>
          <w:iCs/>
          <w:lang w:val="uk-UA"/>
        </w:rPr>
        <w:t xml:space="preserve"> активності з концентрацією на критичних напрямках</w:t>
      </w:r>
      <w:r w:rsidRPr="003A5CCA">
        <w:rPr>
          <w:i/>
          <w:iCs/>
          <w:lang w:val="uk-UA"/>
        </w:rPr>
        <w:t xml:space="preserve">. За 2022-2025 роки громада залучила понад 38 млн грн </w:t>
      </w:r>
      <w:proofErr w:type="spellStart"/>
      <w:r w:rsidRPr="003A5CCA">
        <w:rPr>
          <w:i/>
          <w:iCs/>
          <w:lang w:val="uk-UA"/>
        </w:rPr>
        <w:t>проєктного</w:t>
      </w:r>
      <w:proofErr w:type="spellEnd"/>
      <w:r w:rsidRPr="003A5CCA">
        <w:rPr>
          <w:i/>
          <w:iCs/>
          <w:lang w:val="uk-UA"/>
        </w:rPr>
        <w:t xml:space="preserve"> фінансування, що є винятковим показником для громади такого масштабу в умовах війни. Спостерігається чітка </w:t>
      </w:r>
      <w:proofErr w:type="spellStart"/>
      <w:r w:rsidRPr="003A5CCA">
        <w:rPr>
          <w:i/>
          <w:iCs/>
          <w:lang w:val="uk-UA"/>
        </w:rPr>
        <w:t>пріоритизація</w:t>
      </w:r>
      <w:proofErr w:type="spellEnd"/>
      <w:r w:rsidRPr="003A5CCA">
        <w:rPr>
          <w:i/>
          <w:iCs/>
          <w:lang w:val="uk-UA"/>
        </w:rPr>
        <w:t>: 89% коштів спрямовано на охорону здоров'я, зокрема на модернізацію КНП «</w:t>
      </w:r>
      <w:proofErr w:type="spellStart"/>
      <w:r w:rsidR="00E16C99">
        <w:rPr>
          <w:i/>
          <w:iCs/>
          <w:lang w:val="uk-UA"/>
        </w:rPr>
        <w:t>Самарівська</w:t>
      </w:r>
      <w:proofErr w:type="spellEnd"/>
      <w:r w:rsidRPr="003A5CCA">
        <w:rPr>
          <w:i/>
          <w:iCs/>
          <w:lang w:val="uk-UA"/>
        </w:rPr>
        <w:t xml:space="preserve"> ЦМЛ».</w:t>
      </w:r>
    </w:p>
    <w:p w14:paraId="11AA54E7" w14:textId="77777777" w:rsidR="00BF405B" w:rsidRPr="003A5CCA" w:rsidRDefault="00BF405B" w:rsidP="00BF405B">
      <w:pPr>
        <w:keepNext/>
        <w:numPr>
          <w:ilvl w:val="0"/>
          <w:numId w:val="47"/>
        </w:numPr>
        <w:ind w:left="357" w:hanging="357"/>
        <w:rPr>
          <w:i/>
          <w:iCs/>
          <w:lang w:val="uk-UA"/>
        </w:rPr>
      </w:pPr>
      <w:r w:rsidRPr="003A5CCA">
        <w:rPr>
          <w:b/>
          <w:bCs/>
          <w:i/>
          <w:iCs/>
          <w:lang w:val="uk-UA"/>
        </w:rPr>
        <w:t>Проблеми комунальної інфраструктури та залежність від приватних операторів</w:t>
      </w:r>
      <w:r w:rsidRPr="003A5CCA">
        <w:rPr>
          <w:i/>
          <w:iCs/>
          <w:lang w:val="uk-UA"/>
        </w:rPr>
        <w:t>. У громаді функціонує 10 підприємств, що надають комунальні послуги, з яких 7 є комунальними і лише 3 приватними. Водночас критично важливі послуги - газопостачання, електропостачання та частково водопостачання – контролюються приватними компаніями (ТОВ «Газорозподільні мережі України», АТ ДТЕК, ТОВ «</w:t>
      </w:r>
      <w:proofErr w:type="spellStart"/>
      <w:r w:rsidRPr="003A5CCA">
        <w:rPr>
          <w:i/>
          <w:iCs/>
          <w:lang w:val="uk-UA"/>
        </w:rPr>
        <w:t>Комсіті</w:t>
      </w:r>
      <w:proofErr w:type="spellEnd"/>
      <w:r w:rsidRPr="003A5CCA">
        <w:rPr>
          <w:i/>
          <w:iCs/>
          <w:lang w:val="uk-UA"/>
        </w:rPr>
        <w:t>»). Така структура створює ризики залежності від приватних операторів у стратегічно важливих секторах.</w:t>
      </w:r>
    </w:p>
    <w:p w14:paraId="02091868" w14:textId="77777777" w:rsidR="00BF405B" w:rsidRPr="003A5CCA" w:rsidRDefault="00BF405B" w:rsidP="00BF405B">
      <w:pPr>
        <w:spacing w:after="0"/>
        <w:rPr>
          <w:sz w:val="10"/>
          <w:szCs w:val="10"/>
          <w:lang w:val="uk-UA"/>
        </w:rPr>
      </w:pPr>
    </w:p>
    <w:p w14:paraId="000010EE" w14:textId="77777777" w:rsidR="00F34A03" w:rsidRPr="003A5CCA" w:rsidRDefault="001A6C12">
      <w:pPr>
        <w:pStyle w:val="2"/>
        <w:rPr>
          <w:lang w:val="uk-UA"/>
        </w:rPr>
      </w:pPr>
      <w:bookmarkStart w:id="292" w:name="_Toc222845215"/>
      <w:bookmarkStart w:id="293" w:name="_Toc230170455"/>
      <w:r w:rsidRPr="003A5CCA">
        <w:rPr>
          <w:lang w:val="uk-UA"/>
        </w:rPr>
        <w:t>9.1 Структура органу місцевого самоврядування та виконавчого комітету</w:t>
      </w:r>
      <w:bookmarkEnd w:id="292"/>
      <w:bookmarkEnd w:id="293"/>
    </w:p>
    <w:p w14:paraId="000010EF" w14:textId="77777777" w:rsidR="00F34A03" w:rsidRPr="003A5CCA" w:rsidRDefault="001A6C12">
      <w:pPr>
        <w:rPr>
          <w:lang w:val="uk-UA"/>
        </w:rPr>
      </w:pPr>
      <w:r w:rsidRPr="003A5CCA">
        <w:rPr>
          <w:lang w:val="uk-UA"/>
        </w:rPr>
        <w:t xml:space="preserve">Місцеве самоврядування Самарівської міської територіальної громади здійснюється </w:t>
      </w:r>
      <w:proofErr w:type="spellStart"/>
      <w:r w:rsidRPr="003A5CCA">
        <w:rPr>
          <w:lang w:val="uk-UA"/>
        </w:rPr>
        <w:t>Самарівською</w:t>
      </w:r>
      <w:proofErr w:type="spellEnd"/>
      <w:r w:rsidRPr="003A5CCA">
        <w:rPr>
          <w:lang w:val="uk-UA"/>
        </w:rPr>
        <w:t xml:space="preserve"> міською радою Дніпропетровської області восьмого скликання у складі міського голови та 38 депутатів міської ради. </w:t>
      </w:r>
    </w:p>
    <w:p w14:paraId="000010F0" w14:textId="5749F887" w:rsidR="00F34A03" w:rsidRPr="003A5CCA" w:rsidRDefault="001A6C12">
      <w:pPr>
        <w:rPr>
          <w:lang w:val="uk-UA"/>
        </w:rPr>
      </w:pPr>
      <w:r w:rsidRPr="003A5CCA">
        <w:rPr>
          <w:lang w:val="uk-UA"/>
        </w:rPr>
        <w:t>Робота Самарівської міської ради спрямовується на розвиток основних засад місцевого самоврядування, соціально-економічний розвиток громади, проводиться виключно на принципах законності, ефективності та доцільності, у межах повноважень, визначених Законами України «Про місцеве самоврядування в Україні», «Про статус депутатів місцевих рад», Регламентом роботи Самарівської міської ради восьмого скликання, затвердженого рішенням міської ради від 17.12.2020 №12, зі змінами внесеними рішеннями міської ради від 30.04.2021 р. №309, 10.09.2021 р. №471, 18.10.2024 р. №1640 та 26.02.2025 р. №1915.</w:t>
      </w:r>
    </w:p>
    <w:p w14:paraId="000010F1" w14:textId="77777777" w:rsidR="00F34A03" w:rsidRPr="003A5CCA" w:rsidRDefault="001A6C12">
      <w:pPr>
        <w:rPr>
          <w:lang w:val="uk-UA"/>
        </w:rPr>
      </w:pPr>
      <w:r w:rsidRPr="003A5CCA">
        <w:rPr>
          <w:lang w:val="uk-UA"/>
        </w:rPr>
        <w:t>Відповідно до статті 59 Закону України «Про місцеве самоврядування в Україні» міська рада на пленарних засіданнях приймає акти у вигляді рішень міської ради.</w:t>
      </w:r>
    </w:p>
    <w:p w14:paraId="53567DE7" w14:textId="0346F4D7" w:rsidR="00716CBF" w:rsidRPr="003A5CCA" w:rsidRDefault="00716CBF" w:rsidP="00716CBF">
      <w:pPr>
        <w:spacing w:after="0"/>
        <w:rPr>
          <w:lang w:val="uk-UA"/>
        </w:rPr>
      </w:pPr>
      <w:r w:rsidRPr="003A5CCA">
        <w:rPr>
          <w:lang w:val="uk-UA"/>
        </w:rPr>
        <w:t xml:space="preserve">Усі пленарні засідання міської ради є відкритими, відеозаписи та публікуються на офіційному </w:t>
      </w:r>
      <w:proofErr w:type="spellStart"/>
      <w:r w:rsidRPr="003A5CCA">
        <w:rPr>
          <w:lang w:val="uk-UA"/>
        </w:rPr>
        <w:t>вебсайті</w:t>
      </w:r>
      <w:proofErr w:type="spellEnd"/>
      <w:r w:rsidRPr="003A5CCA">
        <w:rPr>
          <w:lang w:val="uk-UA"/>
        </w:rPr>
        <w:t xml:space="preserve"> міської ради, що дозволяє мешканцям ознайомитися з обговорюваними питаннями та прийнятими рішеннями. Повідомлення про дату та час проведення пленарних засідань, а також розпорядження міського голови про скликання засідань міської ради публікуються на офіційному </w:t>
      </w:r>
      <w:proofErr w:type="spellStart"/>
      <w:r w:rsidRPr="003A5CCA">
        <w:rPr>
          <w:lang w:val="uk-UA"/>
        </w:rPr>
        <w:t>вебсайті</w:t>
      </w:r>
      <w:proofErr w:type="spellEnd"/>
      <w:r w:rsidRPr="003A5CCA">
        <w:rPr>
          <w:lang w:val="uk-UA"/>
        </w:rPr>
        <w:t xml:space="preserve"> міської ради м. </w:t>
      </w:r>
      <w:proofErr w:type="spellStart"/>
      <w:r w:rsidRPr="003A5CCA">
        <w:rPr>
          <w:lang w:val="uk-UA"/>
        </w:rPr>
        <w:t>Самарів</w:t>
      </w:r>
      <w:proofErr w:type="spellEnd"/>
      <w:r w:rsidRPr="003A5CCA">
        <w:rPr>
          <w:lang w:val="uk-UA"/>
        </w:rPr>
        <w:t>. У день проведення пленарного засідання оприлюднюються результати поіменного голосування депутатів міської ради. Рішення, прийняті на пленарних засіданнях міської ради, своєчасно доводиться до відома виконавців.</w:t>
      </w:r>
    </w:p>
    <w:p w14:paraId="000010F3" w14:textId="11A56738" w:rsidR="00F34A03" w:rsidRPr="003A5CCA" w:rsidRDefault="001A6C12" w:rsidP="00716CBF">
      <w:pPr>
        <w:spacing w:after="0"/>
        <w:rPr>
          <w:lang w:val="uk-UA"/>
        </w:rPr>
      </w:pPr>
      <w:bookmarkStart w:id="294" w:name="_Hlk226039000"/>
      <w:r w:rsidRPr="003A5CCA">
        <w:rPr>
          <w:lang w:val="uk-UA"/>
        </w:rPr>
        <w:t xml:space="preserve">У </w:t>
      </w:r>
      <w:proofErr w:type="spellStart"/>
      <w:r w:rsidRPr="003A5CCA">
        <w:rPr>
          <w:lang w:val="uk-UA"/>
        </w:rPr>
        <w:t>Самарівській</w:t>
      </w:r>
      <w:proofErr w:type="spellEnd"/>
      <w:r w:rsidRPr="003A5CCA">
        <w:rPr>
          <w:lang w:val="uk-UA"/>
        </w:rPr>
        <w:t xml:space="preserve"> міській раді працює п’ять постійних комісій ради:</w:t>
      </w:r>
      <w:bookmarkEnd w:id="294"/>
    </w:p>
    <w:p w14:paraId="000010F4" w14:textId="77777777" w:rsidR="00F34A03" w:rsidRPr="003A5CCA" w:rsidRDefault="001A6C12" w:rsidP="00023C07">
      <w:pPr>
        <w:numPr>
          <w:ilvl w:val="0"/>
          <w:numId w:val="3"/>
        </w:numPr>
        <w:pBdr>
          <w:top w:val="nil"/>
          <w:left w:val="nil"/>
          <w:bottom w:val="nil"/>
          <w:right w:val="nil"/>
          <w:between w:val="nil"/>
        </w:pBdr>
        <w:spacing w:after="0"/>
        <w:jc w:val="left"/>
        <w:rPr>
          <w:lang w:val="uk-UA"/>
        </w:rPr>
      </w:pPr>
      <w:r w:rsidRPr="003A5CCA">
        <w:rPr>
          <w:lang w:val="uk-UA"/>
        </w:rPr>
        <w:t>з питань планування, соціально-економічного розвитку, бюджету та фінансів;</w:t>
      </w:r>
    </w:p>
    <w:p w14:paraId="000010F5" w14:textId="77777777" w:rsidR="00F34A03" w:rsidRPr="003A5CCA" w:rsidRDefault="001A6C12" w:rsidP="00023C07">
      <w:pPr>
        <w:numPr>
          <w:ilvl w:val="0"/>
          <w:numId w:val="3"/>
        </w:numPr>
        <w:pBdr>
          <w:top w:val="nil"/>
          <w:left w:val="nil"/>
          <w:bottom w:val="nil"/>
          <w:right w:val="nil"/>
          <w:between w:val="nil"/>
        </w:pBdr>
        <w:spacing w:after="0"/>
        <w:jc w:val="left"/>
        <w:rPr>
          <w:lang w:val="uk-UA"/>
        </w:rPr>
      </w:pPr>
      <w:r w:rsidRPr="003A5CCA">
        <w:rPr>
          <w:lang w:val="uk-UA"/>
        </w:rPr>
        <w:t>з питань земельних відносин, комунальної власності та містобудування;</w:t>
      </w:r>
    </w:p>
    <w:p w14:paraId="000010F6" w14:textId="77777777" w:rsidR="00F34A03" w:rsidRPr="003A5CCA" w:rsidRDefault="001A6C12" w:rsidP="00023C07">
      <w:pPr>
        <w:numPr>
          <w:ilvl w:val="0"/>
          <w:numId w:val="3"/>
        </w:numPr>
        <w:pBdr>
          <w:top w:val="nil"/>
          <w:left w:val="nil"/>
          <w:bottom w:val="nil"/>
          <w:right w:val="nil"/>
          <w:between w:val="nil"/>
        </w:pBdr>
        <w:spacing w:after="0"/>
        <w:jc w:val="left"/>
        <w:rPr>
          <w:lang w:val="uk-UA"/>
        </w:rPr>
      </w:pPr>
      <w:r w:rsidRPr="003A5CCA">
        <w:rPr>
          <w:lang w:val="uk-UA"/>
        </w:rPr>
        <w:lastRenderedPageBreak/>
        <w:t>з питань гуманітарної та ветеранської політики;</w:t>
      </w:r>
    </w:p>
    <w:p w14:paraId="000010F7" w14:textId="77777777" w:rsidR="00F34A03" w:rsidRPr="003A5CCA" w:rsidRDefault="001A6C12" w:rsidP="00023C07">
      <w:pPr>
        <w:numPr>
          <w:ilvl w:val="0"/>
          <w:numId w:val="3"/>
        </w:numPr>
        <w:pBdr>
          <w:top w:val="nil"/>
          <w:left w:val="nil"/>
          <w:bottom w:val="nil"/>
          <w:right w:val="nil"/>
          <w:between w:val="nil"/>
        </w:pBdr>
        <w:spacing w:after="0"/>
        <w:jc w:val="left"/>
        <w:rPr>
          <w:lang w:val="uk-UA"/>
        </w:rPr>
      </w:pPr>
      <w:r w:rsidRPr="003A5CCA">
        <w:rPr>
          <w:lang w:val="uk-UA"/>
        </w:rPr>
        <w:t>з питань житлово-комунального, дорожнього господарства та питань енергоефективності;</w:t>
      </w:r>
    </w:p>
    <w:p w14:paraId="000010F8" w14:textId="77777777" w:rsidR="00F34A03" w:rsidRPr="003A5CCA" w:rsidRDefault="001A6C12">
      <w:pPr>
        <w:numPr>
          <w:ilvl w:val="0"/>
          <w:numId w:val="3"/>
        </w:numPr>
        <w:pBdr>
          <w:top w:val="nil"/>
          <w:left w:val="nil"/>
          <w:bottom w:val="nil"/>
          <w:right w:val="nil"/>
          <w:between w:val="nil"/>
        </w:pBdr>
        <w:jc w:val="left"/>
        <w:rPr>
          <w:lang w:val="uk-UA"/>
        </w:rPr>
      </w:pPr>
      <w:r w:rsidRPr="003A5CCA">
        <w:rPr>
          <w:lang w:val="uk-UA"/>
        </w:rPr>
        <w:t>з питань місцевого самоврядування, депутатської етики, законності та правопорядку.</w:t>
      </w:r>
    </w:p>
    <w:p w14:paraId="000010F9" w14:textId="64EA8405" w:rsidR="00F34A03" w:rsidRPr="003A5CCA" w:rsidRDefault="001A6C12">
      <w:pPr>
        <w:rPr>
          <w:lang w:val="uk-UA"/>
        </w:rPr>
      </w:pPr>
      <w:r w:rsidRPr="003A5CCA">
        <w:rPr>
          <w:lang w:val="uk-UA"/>
        </w:rPr>
        <w:t xml:space="preserve"> На засіданнях постійних комісій міської ради розглядаються проекти рішень, з подальшим винесенням їх на розгляд пленарних засідань міської ради, звернення громадян, питання, подані управліннями та відділами міської ради. Постійні комісії міської ради працювали своєчасно, ефективно та якісно.</w:t>
      </w:r>
    </w:p>
    <w:p w14:paraId="000010FC" w14:textId="53F515D0" w:rsidR="00F34A03" w:rsidRPr="003A5CCA" w:rsidRDefault="001A6C12">
      <w:pPr>
        <w:rPr>
          <w:lang w:val="uk-UA"/>
        </w:rPr>
      </w:pPr>
      <w:r w:rsidRPr="003A5CCA">
        <w:rPr>
          <w:lang w:val="uk-UA"/>
        </w:rPr>
        <w:t>До складу виконавчого комітету входить 15 осіб, зокрема, міський голова, секретар міської ради, перший заступник міського голови, заступник міського голови з питань діяльності виконавчих органів ради.</w:t>
      </w:r>
      <w:r w:rsidR="00716CBF" w:rsidRPr="003A5CCA">
        <w:rPr>
          <w:lang w:val="uk-UA"/>
        </w:rPr>
        <w:t xml:space="preserve"> </w:t>
      </w:r>
      <w:r w:rsidRPr="003A5CCA">
        <w:rPr>
          <w:lang w:val="uk-UA"/>
        </w:rPr>
        <w:t xml:space="preserve">Загальна чисельність апарату та виконавчих органів Самарівської міської ради становить </w:t>
      </w:r>
      <w:r w:rsidR="004446E7">
        <w:rPr>
          <w:lang w:val="uk-UA"/>
        </w:rPr>
        <w:t>200</w:t>
      </w:r>
      <w:r w:rsidRPr="003A5CCA">
        <w:rPr>
          <w:lang w:val="uk-UA"/>
        </w:rPr>
        <w:t xml:space="preserve"> штатних одиниць.</w:t>
      </w:r>
    </w:p>
    <w:p w14:paraId="000010FE" w14:textId="2A662A9E" w:rsidR="00F34A03" w:rsidRPr="003A5CCA" w:rsidRDefault="001A6C12">
      <w:pPr>
        <w:rPr>
          <w:lang w:val="uk-UA"/>
        </w:rPr>
      </w:pPr>
      <w:bookmarkStart w:id="295" w:name="_Hlk226039361"/>
      <w:r w:rsidRPr="003A5CCA">
        <w:rPr>
          <w:lang w:val="uk-UA"/>
        </w:rPr>
        <w:t xml:space="preserve">Станом на вересень 2025 року розробляється Стратегія цифрового розвитку Самарівської міської ради та Програма інформатизації. У громаді запроваджено електронний документообіг на базі системи </w:t>
      </w:r>
      <w:proofErr w:type="spellStart"/>
      <w:r w:rsidRPr="003A5CCA">
        <w:rPr>
          <w:lang w:val="uk-UA"/>
        </w:rPr>
        <w:t>ДокПРОФ</w:t>
      </w:r>
      <w:proofErr w:type="spellEnd"/>
      <w:r w:rsidRPr="003A5CCA">
        <w:rPr>
          <w:lang w:val="uk-UA"/>
        </w:rPr>
        <w:t>, що функціонує на семи робочих місцях. Також у громаді функціонує система електронної взаємодії органів виконавчої влади (СЕВ ОВВ). Всі робочі місця працівників виконавчого комітету Самарівської міської ради забезпечені персональним комп’ютером та підключені до мережі інтернет. В процесі обміну важливими документами з іншими органами виконавчої влади іноді застосовуються кваліфіковані електронні підписи на захищених носіях.</w:t>
      </w:r>
    </w:p>
    <w:bookmarkEnd w:id="295"/>
    <w:p w14:paraId="000010FF" w14:textId="77777777" w:rsidR="00F34A03" w:rsidRPr="003A5CCA" w:rsidRDefault="001A6C12">
      <w:pPr>
        <w:rPr>
          <w:sz w:val="20"/>
          <w:szCs w:val="20"/>
          <w:lang w:val="uk-UA"/>
        </w:rPr>
      </w:pPr>
      <w:r w:rsidRPr="003A5CCA">
        <w:rPr>
          <w:lang w:val="uk-UA"/>
        </w:rPr>
        <w:t>Як окремі юридичні особи у громаді здійснюють діяльність: фінансове управління; управління житлово-комунального господарства та капітального будівництва; управління культури, молоді, спорту та туризму; управління соціального захисту населення; управління освіти; управління по роботі з активами (табл. 9.1).</w:t>
      </w:r>
    </w:p>
    <w:p w14:paraId="00001100" w14:textId="43239A88" w:rsidR="00F34A03" w:rsidRPr="003A5CCA" w:rsidRDefault="00D450A8" w:rsidP="00D450A8">
      <w:pPr>
        <w:pStyle w:val="af7"/>
        <w:rPr>
          <w:lang w:val="uk-UA"/>
        </w:rPr>
      </w:pPr>
      <w:bookmarkStart w:id="296" w:name="_Toc230171143"/>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9</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1</w:t>
      </w:r>
      <w:r w:rsidR="009C47EB" w:rsidRPr="003A5CCA">
        <w:rPr>
          <w:lang w:val="uk-UA"/>
        </w:rPr>
        <w:fldChar w:fldCharType="end"/>
      </w:r>
      <w:r w:rsidR="001A6C12" w:rsidRPr="003A5CCA">
        <w:rPr>
          <w:bCs w:val="0"/>
          <w:szCs w:val="24"/>
          <w:lang w:val="uk-UA"/>
        </w:rPr>
        <w:t xml:space="preserve"> – Штатний розпис виконавчого комітет Самарівської міської ради на 2025 рік (станом на 01.04.2025 року)</w:t>
      </w:r>
      <w:bookmarkEnd w:id="296"/>
    </w:p>
    <w:tbl>
      <w:tblPr>
        <w:tblStyle w:val="afffff7"/>
        <w:tblW w:w="934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329"/>
        <w:gridCol w:w="7458"/>
        <w:gridCol w:w="1559"/>
      </w:tblGrid>
      <w:tr w:rsidR="003F61CC" w:rsidRPr="003A5CCA" w14:paraId="6F58FFA5" w14:textId="77777777" w:rsidTr="00023C07">
        <w:trPr>
          <w:trHeight w:val="207"/>
          <w:tblHeader/>
        </w:trPr>
        <w:tc>
          <w:tcPr>
            <w:tcW w:w="329" w:type="dxa"/>
            <w:vMerge w:val="restart"/>
            <w:tcBorders>
              <w:top w:val="single" w:sz="8" w:space="0" w:color="FFFFFF"/>
              <w:left w:val="single" w:sz="8" w:space="0" w:color="000000"/>
              <w:bottom w:val="single" w:sz="8" w:space="0" w:color="000000"/>
              <w:right w:val="single" w:sz="8" w:space="0" w:color="FFFFFF"/>
            </w:tcBorders>
            <w:shd w:val="clear" w:color="auto" w:fill="17365D"/>
            <w:tcMar>
              <w:top w:w="0" w:type="dxa"/>
              <w:left w:w="45" w:type="dxa"/>
              <w:bottom w:w="0" w:type="dxa"/>
              <w:right w:w="45" w:type="dxa"/>
            </w:tcMar>
            <w:vAlign w:val="center"/>
          </w:tcPr>
          <w:p w14:paraId="00001101" w14:textId="77777777" w:rsidR="00F34A03" w:rsidRPr="003A5CCA" w:rsidRDefault="001A6C12" w:rsidP="006E7914">
            <w:pPr>
              <w:spacing w:after="0" w:line="235" w:lineRule="auto"/>
              <w:ind w:firstLine="0"/>
              <w:jc w:val="center"/>
              <w:rPr>
                <w:sz w:val="18"/>
                <w:szCs w:val="18"/>
                <w:lang w:val="uk-UA"/>
              </w:rPr>
            </w:pPr>
            <w:r w:rsidRPr="003A5CCA">
              <w:rPr>
                <w:sz w:val="18"/>
                <w:szCs w:val="18"/>
                <w:lang w:val="uk-UA"/>
              </w:rPr>
              <w:t>№</w:t>
            </w:r>
          </w:p>
        </w:tc>
        <w:tc>
          <w:tcPr>
            <w:tcW w:w="7458" w:type="dxa"/>
            <w:vMerge w:val="restart"/>
            <w:tcBorders>
              <w:top w:val="single" w:sz="8" w:space="0" w:color="FFFFFF"/>
              <w:left w:val="single" w:sz="8" w:space="0" w:color="FFFFFF"/>
              <w:bottom w:val="single" w:sz="8" w:space="0" w:color="000000"/>
              <w:right w:val="single" w:sz="8" w:space="0" w:color="FFFFFF"/>
            </w:tcBorders>
            <w:shd w:val="clear" w:color="auto" w:fill="17365D"/>
            <w:tcMar>
              <w:top w:w="0" w:type="dxa"/>
              <w:left w:w="45" w:type="dxa"/>
              <w:bottom w:w="0" w:type="dxa"/>
              <w:right w:w="45" w:type="dxa"/>
            </w:tcMar>
            <w:vAlign w:val="center"/>
          </w:tcPr>
          <w:p w14:paraId="00001102" w14:textId="77777777" w:rsidR="00F34A03" w:rsidRPr="003A5CCA" w:rsidRDefault="001A6C12" w:rsidP="006E7914">
            <w:pPr>
              <w:spacing w:after="0" w:line="235" w:lineRule="auto"/>
              <w:ind w:firstLine="0"/>
              <w:jc w:val="center"/>
              <w:rPr>
                <w:sz w:val="18"/>
                <w:szCs w:val="18"/>
                <w:lang w:val="uk-UA"/>
              </w:rPr>
            </w:pPr>
            <w:r w:rsidRPr="003A5CCA">
              <w:rPr>
                <w:sz w:val="18"/>
                <w:szCs w:val="18"/>
                <w:lang w:val="uk-UA"/>
              </w:rPr>
              <w:t>Назва структурного підрозділу та посад</w:t>
            </w:r>
          </w:p>
        </w:tc>
        <w:tc>
          <w:tcPr>
            <w:tcW w:w="1559" w:type="dxa"/>
            <w:vMerge w:val="restart"/>
            <w:tcBorders>
              <w:top w:val="single" w:sz="8" w:space="0" w:color="FFFFFF"/>
              <w:left w:val="single" w:sz="8" w:space="0" w:color="FFFFFF"/>
              <w:bottom w:val="single" w:sz="8" w:space="0" w:color="000000"/>
              <w:right w:val="single" w:sz="8" w:space="0" w:color="000000"/>
            </w:tcBorders>
            <w:shd w:val="clear" w:color="auto" w:fill="17365D"/>
            <w:tcMar>
              <w:top w:w="0" w:type="dxa"/>
              <w:left w:w="45" w:type="dxa"/>
              <w:bottom w:w="0" w:type="dxa"/>
              <w:right w:w="45" w:type="dxa"/>
            </w:tcMar>
            <w:vAlign w:val="center"/>
          </w:tcPr>
          <w:p w14:paraId="00001103" w14:textId="77777777" w:rsidR="00F34A03" w:rsidRPr="003A5CCA" w:rsidRDefault="001A6C12" w:rsidP="006E7914">
            <w:pPr>
              <w:spacing w:after="0" w:line="235" w:lineRule="auto"/>
              <w:ind w:firstLine="0"/>
              <w:jc w:val="center"/>
              <w:rPr>
                <w:sz w:val="18"/>
                <w:szCs w:val="18"/>
                <w:lang w:val="uk-UA"/>
              </w:rPr>
            </w:pPr>
            <w:r w:rsidRPr="003A5CCA">
              <w:rPr>
                <w:sz w:val="18"/>
                <w:szCs w:val="18"/>
                <w:lang w:val="uk-UA"/>
              </w:rPr>
              <w:t>Кількість штатних посад</w:t>
            </w:r>
          </w:p>
        </w:tc>
      </w:tr>
      <w:tr w:rsidR="003F61CC" w:rsidRPr="003A5CCA" w14:paraId="445452E1" w14:textId="77777777" w:rsidTr="00023C07">
        <w:trPr>
          <w:trHeight w:val="207"/>
          <w:tblHeader/>
        </w:trPr>
        <w:tc>
          <w:tcPr>
            <w:tcW w:w="329" w:type="dxa"/>
            <w:vMerge/>
            <w:tcBorders>
              <w:top w:val="single" w:sz="8" w:space="0" w:color="FFFFFF"/>
              <w:left w:val="single" w:sz="8" w:space="0" w:color="000000"/>
              <w:bottom w:val="single" w:sz="8" w:space="0" w:color="000000"/>
              <w:right w:val="single" w:sz="8" w:space="0" w:color="FFFFFF"/>
            </w:tcBorders>
            <w:shd w:val="clear" w:color="auto" w:fill="17365D"/>
            <w:tcMar>
              <w:top w:w="0" w:type="dxa"/>
              <w:left w:w="45" w:type="dxa"/>
              <w:bottom w:w="0" w:type="dxa"/>
              <w:right w:w="45" w:type="dxa"/>
            </w:tcMar>
            <w:vAlign w:val="center"/>
          </w:tcPr>
          <w:p w14:paraId="00001104" w14:textId="77777777" w:rsidR="00F34A03" w:rsidRPr="003A5CCA" w:rsidRDefault="00F34A03" w:rsidP="006E7914">
            <w:pPr>
              <w:widowControl w:val="0"/>
              <w:pBdr>
                <w:top w:val="nil"/>
                <w:left w:val="nil"/>
                <w:bottom w:val="nil"/>
                <w:right w:val="nil"/>
                <w:between w:val="nil"/>
              </w:pBdr>
              <w:spacing w:after="0" w:line="235" w:lineRule="auto"/>
              <w:ind w:firstLine="0"/>
              <w:jc w:val="left"/>
              <w:rPr>
                <w:sz w:val="18"/>
                <w:szCs w:val="18"/>
                <w:lang w:val="uk-UA"/>
              </w:rPr>
            </w:pPr>
          </w:p>
        </w:tc>
        <w:tc>
          <w:tcPr>
            <w:tcW w:w="7458" w:type="dxa"/>
            <w:vMerge/>
            <w:tcBorders>
              <w:top w:val="single" w:sz="8" w:space="0" w:color="FFFFFF"/>
              <w:left w:val="single" w:sz="8" w:space="0" w:color="FFFFFF"/>
              <w:bottom w:val="single" w:sz="8" w:space="0" w:color="000000"/>
              <w:right w:val="single" w:sz="8" w:space="0" w:color="FFFFFF"/>
            </w:tcBorders>
            <w:shd w:val="clear" w:color="auto" w:fill="17365D"/>
            <w:tcMar>
              <w:top w:w="0" w:type="dxa"/>
              <w:left w:w="45" w:type="dxa"/>
              <w:bottom w:w="0" w:type="dxa"/>
              <w:right w:w="45" w:type="dxa"/>
            </w:tcMar>
            <w:vAlign w:val="center"/>
          </w:tcPr>
          <w:p w14:paraId="00001105" w14:textId="77777777" w:rsidR="00F34A03" w:rsidRPr="003A5CCA" w:rsidRDefault="00F34A03" w:rsidP="006E7914">
            <w:pPr>
              <w:widowControl w:val="0"/>
              <w:pBdr>
                <w:top w:val="nil"/>
                <w:left w:val="nil"/>
                <w:bottom w:val="nil"/>
                <w:right w:val="nil"/>
                <w:between w:val="nil"/>
              </w:pBdr>
              <w:spacing w:after="0" w:line="235" w:lineRule="auto"/>
              <w:ind w:firstLine="0"/>
              <w:jc w:val="left"/>
              <w:rPr>
                <w:sz w:val="18"/>
                <w:szCs w:val="18"/>
                <w:lang w:val="uk-UA"/>
              </w:rPr>
            </w:pPr>
          </w:p>
        </w:tc>
        <w:tc>
          <w:tcPr>
            <w:tcW w:w="1559" w:type="dxa"/>
            <w:vMerge/>
            <w:tcBorders>
              <w:top w:val="single" w:sz="8" w:space="0" w:color="FFFFFF"/>
              <w:left w:val="single" w:sz="8" w:space="0" w:color="FFFFFF"/>
              <w:bottom w:val="single" w:sz="8" w:space="0" w:color="000000"/>
              <w:right w:val="single" w:sz="8" w:space="0" w:color="000000"/>
            </w:tcBorders>
            <w:shd w:val="clear" w:color="auto" w:fill="17365D"/>
            <w:tcMar>
              <w:top w:w="0" w:type="dxa"/>
              <w:left w:w="45" w:type="dxa"/>
              <w:bottom w:w="0" w:type="dxa"/>
              <w:right w:w="45" w:type="dxa"/>
            </w:tcMar>
            <w:vAlign w:val="center"/>
          </w:tcPr>
          <w:p w14:paraId="00001106" w14:textId="77777777" w:rsidR="00F34A03" w:rsidRPr="003A5CCA" w:rsidRDefault="00F34A03" w:rsidP="006E7914">
            <w:pPr>
              <w:widowControl w:val="0"/>
              <w:pBdr>
                <w:top w:val="nil"/>
                <w:left w:val="nil"/>
                <w:bottom w:val="nil"/>
                <w:right w:val="nil"/>
                <w:between w:val="nil"/>
              </w:pBdr>
              <w:spacing w:after="0" w:line="235" w:lineRule="auto"/>
              <w:ind w:firstLine="0"/>
              <w:jc w:val="left"/>
              <w:rPr>
                <w:sz w:val="18"/>
                <w:szCs w:val="18"/>
                <w:lang w:val="uk-UA"/>
              </w:rPr>
            </w:pPr>
          </w:p>
        </w:tc>
      </w:tr>
      <w:tr w:rsidR="003F61CC" w:rsidRPr="003A5CCA" w14:paraId="71FC57FA" w14:textId="77777777" w:rsidTr="00023C07">
        <w:tc>
          <w:tcPr>
            <w:tcW w:w="329" w:type="dxa"/>
            <w:tcBorders>
              <w:top w:val="single" w:sz="8" w:space="0" w:color="000000"/>
            </w:tcBorders>
            <w:tcMar>
              <w:top w:w="0" w:type="dxa"/>
              <w:left w:w="45" w:type="dxa"/>
              <w:bottom w:w="0" w:type="dxa"/>
              <w:right w:w="45" w:type="dxa"/>
            </w:tcMar>
          </w:tcPr>
          <w:p w14:paraId="00001107"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c>
          <w:tcPr>
            <w:tcW w:w="7458" w:type="dxa"/>
            <w:tcBorders>
              <w:top w:val="single" w:sz="8" w:space="0" w:color="000000"/>
            </w:tcBorders>
            <w:tcMar>
              <w:top w:w="0" w:type="dxa"/>
              <w:left w:w="45" w:type="dxa"/>
              <w:bottom w:w="0" w:type="dxa"/>
              <w:right w:w="45" w:type="dxa"/>
            </w:tcMar>
            <w:vAlign w:val="bottom"/>
          </w:tcPr>
          <w:p w14:paraId="00001108" w14:textId="77777777" w:rsidR="00F34A03" w:rsidRPr="003A5CCA" w:rsidRDefault="001A6C12" w:rsidP="006E7914">
            <w:pPr>
              <w:spacing w:after="0" w:line="235" w:lineRule="auto"/>
              <w:ind w:firstLine="0"/>
              <w:rPr>
                <w:sz w:val="20"/>
                <w:szCs w:val="20"/>
                <w:lang w:val="uk-UA"/>
              </w:rPr>
            </w:pPr>
            <w:r w:rsidRPr="003A5CCA">
              <w:rPr>
                <w:sz w:val="20"/>
                <w:szCs w:val="20"/>
                <w:lang w:val="uk-UA"/>
              </w:rPr>
              <w:t>Міський голова</w:t>
            </w:r>
          </w:p>
        </w:tc>
        <w:tc>
          <w:tcPr>
            <w:tcW w:w="1559" w:type="dxa"/>
            <w:tcBorders>
              <w:top w:val="single" w:sz="8" w:space="0" w:color="000000"/>
            </w:tcBorders>
            <w:tcMar>
              <w:top w:w="0" w:type="dxa"/>
              <w:left w:w="45" w:type="dxa"/>
              <w:bottom w:w="0" w:type="dxa"/>
              <w:right w:w="45" w:type="dxa"/>
            </w:tcMar>
            <w:vAlign w:val="center"/>
          </w:tcPr>
          <w:p w14:paraId="00001109"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78C814A4" w14:textId="77777777" w:rsidTr="00023C07">
        <w:tc>
          <w:tcPr>
            <w:tcW w:w="329" w:type="dxa"/>
            <w:tcMar>
              <w:top w:w="0" w:type="dxa"/>
              <w:left w:w="45" w:type="dxa"/>
              <w:bottom w:w="0" w:type="dxa"/>
              <w:right w:w="45" w:type="dxa"/>
            </w:tcMar>
          </w:tcPr>
          <w:p w14:paraId="0000110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c>
          <w:tcPr>
            <w:tcW w:w="7458" w:type="dxa"/>
            <w:tcMar>
              <w:top w:w="0" w:type="dxa"/>
              <w:left w:w="45" w:type="dxa"/>
              <w:bottom w:w="0" w:type="dxa"/>
              <w:right w:w="45" w:type="dxa"/>
            </w:tcMar>
            <w:vAlign w:val="bottom"/>
          </w:tcPr>
          <w:p w14:paraId="0000110B" w14:textId="77777777" w:rsidR="00F34A03" w:rsidRPr="003A5CCA" w:rsidRDefault="001A6C12" w:rsidP="006E7914">
            <w:pPr>
              <w:spacing w:after="0" w:line="235" w:lineRule="auto"/>
              <w:ind w:firstLine="0"/>
              <w:rPr>
                <w:sz w:val="20"/>
                <w:szCs w:val="20"/>
                <w:lang w:val="uk-UA"/>
              </w:rPr>
            </w:pPr>
            <w:r w:rsidRPr="003A5CCA">
              <w:rPr>
                <w:sz w:val="20"/>
                <w:szCs w:val="20"/>
                <w:lang w:val="uk-UA"/>
              </w:rPr>
              <w:t>Секретар міської ради</w:t>
            </w:r>
          </w:p>
        </w:tc>
        <w:tc>
          <w:tcPr>
            <w:tcW w:w="1559" w:type="dxa"/>
            <w:tcMar>
              <w:top w:w="0" w:type="dxa"/>
              <w:left w:w="45" w:type="dxa"/>
              <w:bottom w:w="0" w:type="dxa"/>
              <w:right w:w="45" w:type="dxa"/>
            </w:tcMar>
            <w:vAlign w:val="center"/>
          </w:tcPr>
          <w:p w14:paraId="0000110C"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2ECCDD7A" w14:textId="77777777" w:rsidTr="00023C07">
        <w:tc>
          <w:tcPr>
            <w:tcW w:w="329" w:type="dxa"/>
            <w:tcMar>
              <w:top w:w="0" w:type="dxa"/>
              <w:left w:w="45" w:type="dxa"/>
              <w:bottom w:w="0" w:type="dxa"/>
              <w:right w:w="45" w:type="dxa"/>
            </w:tcMar>
          </w:tcPr>
          <w:p w14:paraId="0000110D"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w:t>
            </w:r>
          </w:p>
        </w:tc>
        <w:tc>
          <w:tcPr>
            <w:tcW w:w="7458" w:type="dxa"/>
            <w:tcMar>
              <w:top w:w="0" w:type="dxa"/>
              <w:left w:w="45" w:type="dxa"/>
              <w:bottom w:w="0" w:type="dxa"/>
              <w:right w:w="45" w:type="dxa"/>
            </w:tcMar>
            <w:vAlign w:val="bottom"/>
          </w:tcPr>
          <w:p w14:paraId="0000110E" w14:textId="77777777" w:rsidR="00F34A03" w:rsidRPr="003A5CCA" w:rsidRDefault="001A6C12" w:rsidP="006E7914">
            <w:pPr>
              <w:spacing w:after="0" w:line="235" w:lineRule="auto"/>
              <w:ind w:firstLine="0"/>
              <w:rPr>
                <w:sz w:val="20"/>
                <w:szCs w:val="20"/>
                <w:lang w:val="uk-UA"/>
              </w:rPr>
            </w:pPr>
            <w:r w:rsidRPr="003A5CCA">
              <w:rPr>
                <w:sz w:val="20"/>
                <w:szCs w:val="20"/>
                <w:lang w:val="uk-UA"/>
              </w:rPr>
              <w:t>Перший заступник міського голови</w:t>
            </w:r>
          </w:p>
        </w:tc>
        <w:tc>
          <w:tcPr>
            <w:tcW w:w="1559" w:type="dxa"/>
            <w:tcMar>
              <w:top w:w="0" w:type="dxa"/>
              <w:left w:w="45" w:type="dxa"/>
              <w:bottom w:w="0" w:type="dxa"/>
              <w:right w:w="45" w:type="dxa"/>
            </w:tcMar>
            <w:vAlign w:val="center"/>
          </w:tcPr>
          <w:p w14:paraId="0000110F"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4595B94" w14:textId="77777777" w:rsidTr="00023C07">
        <w:tc>
          <w:tcPr>
            <w:tcW w:w="329" w:type="dxa"/>
            <w:tcMar>
              <w:top w:w="0" w:type="dxa"/>
              <w:left w:w="45" w:type="dxa"/>
              <w:bottom w:w="0" w:type="dxa"/>
              <w:right w:w="45" w:type="dxa"/>
            </w:tcMar>
          </w:tcPr>
          <w:p w14:paraId="00001110"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w:t>
            </w:r>
          </w:p>
        </w:tc>
        <w:tc>
          <w:tcPr>
            <w:tcW w:w="7458" w:type="dxa"/>
            <w:tcMar>
              <w:top w:w="0" w:type="dxa"/>
              <w:left w:w="45" w:type="dxa"/>
              <w:bottom w:w="0" w:type="dxa"/>
              <w:right w:w="45" w:type="dxa"/>
            </w:tcMar>
            <w:vAlign w:val="bottom"/>
          </w:tcPr>
          <w:p w14:paraId="00001111" w14:textId="77777777" w:rsidR="00F34A03" w:rsidRPr="003A5CCA" w:rsidRDefault="001A6C12" w:rsidP="006E7914">
            <w:pPr>
              <w:spacing w:after="0" w:line="235" w:lineRule="auto"/>
              <w:ind w:firstLine="0"/>
              <w:rPr>
                <w:sz w:val="20"/>
                <w:szCs w:val="20"/>
                <w:lang w:val="uk-UA"/>
              </w:rPr>
            </w:pPr>
            <w:r w:rsidRPr="003A5CCA">
              <w:rPr>
                <w:sz w:val="20"/>
                <w:szCs w:val="20"/>
                <w:lang w:val="uk-UA"/>
              </w:rPr>
              <w:t>Заступник міського голови з питань діяльності виконавчих органів</w:t>
            </w:r>
          </w:p>
        </w:tc>
        <w:tc>
          <w:tcPr>
            <w:tcW w:w="1559" w:type="dxa"/>
            <w:tcMar>
              <w:top w:w="0" w:type="dxa"/>
              <w:left w:w="45" w:type="dxa"/>
              <w:bottom w:w="0" w:type="dxa"/>
              <w:right w:w="45" w:type="dxa"/>
            </w:tcMar>
            <w:vAlign w:val="center"/>
          </w:tcPr>
          <w:p w14:paraId="00001112"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w:t>
            </w:r>
          </w:p>
        </w:tc>
      </w:tr>
      <w:tr w:rsidR="003F61CC" w:rsidRPr="003A5CCA" w14:paraId="731AF077" w14:textId="77777777" w:rsidTr="00023C07">
        <w:tc>
          <w:tcPr>
            <w:tcW w:w="329" w:type="dxa"/>
            <w:tcMar>
              <w:top w:w="0" w:type="dxa"/>
              <w:left w:w="45" w:type="dxa"/>
              <w:bottom w:w="0" w:type="dxa"/>
              <w:right w:w="45" w:type="dxa"/>
            </w:tcMar>
          </w:tcPr>
          <w:p w14:paraId="00001113"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w:t>
            </w:r>
          </w:p>
        </w:tc>
        <w:tc>
          <w:tcPr>
            <w:tcW w:w="7458" w:type="dxa"/>
            <w:tcMar>
              <w:top w:w="0" w:type="dxa"/>
              <w:left w:w="45" w:type="dxa"/>
              <w:bottom w:w="0" w:type="dxa"/>
              <w:right w:w="45" w:type="dxa"/>
            </w:tcMar>
            <w:vAlign w:val="bottom"/>
          </w:tcPr>
          <w:p w14:paraId="00001114" w14:textId="77777777" w:rsidR="00F34A03" w:rsidRPr="003A5CCA" w:rsidRDefault="001A6C12" w:rsidP="006E7914">
            <w:pPr>
              <w:spacing w:after="0" w:line="235" w:lineRule="auto"/>
              <w:ind w:firstLine="0"/>
              <w:rPr>
                <w:sz w:val="20"/>
                <w:szCs w:val="20"/>
                <w:lang w:val="uk-UA"/>
              </w:rPr>
            </w:pPr>
            <w:r w:rsidRPr="003A5CCA">
              <w:rPr>
                <w:sz w:val="20"/>
                <w:szCs w:val="20"/>
                <w:lang w:val="uk-UA"/>
              </w:rPr>
              <w:t>Керуючий справами</w:t>
            </w:r>
          </w:p>
        </w:tc>
        <w:tc>
          <w:tcPr>
            <w:tcW w:w="1559" w:type="dxa"/>
            <w:tcMar>
              <w:top w:w="0" w:type="dxa"/>
              <w:left w:w="45" w:type="dxa"/>
              <w:bottom w:w="0" w:type="dxa"/>
              <w:right w:w="45" w:type="dxa"/>
            </w:tcMar>
            <w:vAlign w:val="center"/>
          </w:tcPr>
          <w:p w14:paraId="00001115"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6B87EBCE" w14:textId="77777777" w:rsidTr="00023C07">
        <w:tc>
          <w:tcPr>
            <w:tcW w:w="7787" w:type="dxa"/>
            <w:gridSpan w:val="2"/>
            <w:tcMar>
              <w:top w:w="0" w:type="dxa"/>
              <w:left w:w="45" w:type="dxa"/>
              <w:bottom w:w="0" w:type="dxa"/>
              <w:right w:w="45" w:type="dxa"/>
            </w:tcMar>
          </w:tcPr>
          <w:p w14:paraId="00001116"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18"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8</w:t>
            </w:r>
          </w:p>
        </w:tc>
      </w:tr>
      <w:tr w:rsidR="003F61CC" w:rsidRPr="003A5CCA" w14:paraId="586E314D" w14:textId="77777777" w:rsidTr="00023C07">
        <w:tc>
          <w:tcPr>
            <w:tcW w:w="9346" w:type="dxa"/>
            <w:gridSpan w:val="3"/>
            <w:tcMar>
              <w:top w:w="0" w:type="dxa"/>
              <w:left w:w="45" w:type="dxa"/>
              <w:bottom w:w="0" w:type="dxa"/>
              <w:right w:w="45" w:type="dxa"/>
            </w:tcMar>
          </w:tcPr>
          <w:p w14:paraId="00001119"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кадрової роботи</w:t>
            </w:r>
          </w:p>
        </w:tc>
      </w:tr>
      <w:tr w:rsidR="003F61CC" w:rsidRPr="003A5CCA" w14:paraId="16662D5E" w14:textId="77777777" w:rsidTr="00023C07">
        <w:tc>
          <w:tcPr>
            <w:tcW w:w="329" w:type="dxa"/>
            <w:tcMar>
              <w:top w:w="0" w:type="dxa"/>
              <w:left w:w="45" w:type="dxa"/>
              <w:bottom w:w="0" w:type="dxa"/>
              <w:right w:w="45" w:type="dxa"/>
            </w:tcMar>
          </w:tcPr>
          <w:p w14:paraId="0000111C"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6</w:t>
            </w:r>
          </w:p>
        </w:tc>
        <w:tc>
          <w:tcPr>
            <w:tcW w:w="7458" w:type="dxa"/>
            <w:tcMar>
              <w:top w:w="0" w:type="dxa"/>
              <w:left w:w="45" w:type="dxa"/>
              <w:bottom w:w="0" w:type="dxa"/>
              <w:right w:w="45" w:type="dxa"/>
            </w:tcMar>
            <w:vAlign w:val="bottom"/>
          </w:tcPr>
          <w:p w14:paraId="0000111D"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1E"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68E7332E" w14:textId="77777777" w:rsidTr="00023C07">
        <w:tc>
          <w:tcPr>
            <w:tcW w:w="329" w:type="dxa"/>
            <w:tcMar>
              <w:top w:w="0" w:type="dxa"/>
              <w:left w:w="45" w:type="dxa"/>
              <w:bottom w:w="0" w:type="dxa"/>
              <w:right w:w="45" w:type="dxa"/>
            </w:tcMar>
          </w:tcPr>
          <w:p w14:paraId="0000111F"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7</w:t>
            </w:r>
          </w:p>
        </w:tc>
        <w:tc>
          <w:tcPr>
            <w:tcW w:w="7458" w:type="dxa"/>
            <w:tcMar>
              <w:top w:w="0" w:type="dxa"/>
              <w:left w:w="45" w:type="dxa"/>
              <w:bottom w:w="0" w:type="dxa"/>
              <w:right w:w="45" w:type="dxa"/>
            </w:tcMar>
            <w:vAlign w:val="bottom"/>
          </w:tcPr>
          <w:p w14:paraId="00001120" w14:textId="77777777" w:rsidR="00F34A03" w:rsidRPr="003A5CCA" w:rsidRDefault="001A6C12" w:rsidP="006E7914">
            <w:pPr>
              <w:spacing w:after="0" w:line="235" w:lineRule="auto"/>
              <w:ind w:firstLine="0"/>
              <w:rPr>
                <w:sz w:val="20"/>
                <w:szCs w:val="20"/>
                <w:lang w:val="uk-UA"/>
              </w:rPr>
            </w:pPr>
            <w:r w:rsidRPr="003A5CCA">
              <w:rPr>
                <w:sz w:val="20"/>
                <w:szCs w:val="20"/>
                <w:lang w:val="uk-UA"/>
              </w:rPr>
              <w:t>Старший інспектор</w:t>
            </w:r>
          </w:p>
        </w:tc>
        <w:tc>
          <w:tcPr>
            <w:tcW w:w="1559" w:type="dxa"/>
            <w:tcMar>
              <w:top w:w="0" w:type="dxa"/>
              <w:left w:w="45" w:type="dxa"/>
              <w:bottom w:w="0" w:type="dxa"/>
              <w:right w:w="45" w:type="dxa"/>
            </w:tcMar>
            <w:vAlign w:val="center"/>
          </w:tcPr>
          <w:p w14:paraId="00001121"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8A36938" w14:textId="77777777" w:rsidTr="00023C07">
        <w:tc>
          <w:tcPr>
            <w:tcW w:w="7787" w:type="dxa"/>
            <w:gridSpan w:val="2"/>
            <w:tcMar>
              <w:top w:w="0" w:type="dxa"/>
              <w:left w:w="45" w:type="dxa"/>
              <w:bottom w:w="0" w:type="dxa"/>
              <w:right w:w="45" w:type="dxa"/>
            </w:tcMar>
          </w:tcPr>
          <w:p w14:paraId="00001122"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24"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2</w:t>
            </w:r>
          </w:p>
        </w:tc>
      </w:tr>
      <w:tr w:rsidR="003F61CC" w:rsidRPr="003A5CCA" w14:paraId="00084657" w14:textId="77777777" w:rsidTr="00023C07">
        <w:tc>
          <w:tcPr>
            <w:tcW w:w="9346" w:type="dxa"/>
            <w:gridSpan w:val="3"/>
            <w:tcMar>
              <w:top w:w="0" w:type="dxa"/>
              <w:left w:w="45" w:type="dxa"/>
              <w:bottom w:w="0" w:type="dxa"/>
              <w:right w:w="45" w:type="dxa"/>
            </w:tcMar>
          </w:tcPr>
          <w:p w14:paraId="00001125"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Загальний відділ</w:t>
            </w:r>
          </w:p>
        </w:tc>
      </w:tr>
      <w:tr w:rsidR="003F61CC" w:rsidRPr="003A5CCA" w14:paraId="587F2589" w14:textId="77777777" w:rsidTr="00023C07">
        <w:tc>
          <w:tcPr>
            <w:tcW w:w="329" w:type="dxa"/>
            <w:tcMar>
              <w:top w:w="0" w:type="dxa"/>
              <w:left w:w="45" w:type="dxa"/>
              <w:bottom w:w="0" w:type="dxa"/>
              <w:right w:w="45" w:type="dxa"/>
            </w:tcMar>
          </w:tcPr>
          <w:p w14:paraId="0000112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8</w:t>
            </w:r>
          </w:p>
        </w:tc>
        <w:tc>
          <w:tcPr>
            <w:tcW w:w="7458" w:type="dxa"/>
            <w:tcMar>
              <w:top w:w="0" w:type="dxa"/>
              <w:left w:w="45" w:type="dxa"/>
              <w:bottom w:w="0" w:type="dxa"/>
              <w:right w:w="45" w:type="dxa"/>
            </w:tcMar>
            <w:vAlign w:val="bottom"/>
          </w:tcPr>
          <w:p w14:paraId="00001129"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2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20CFDFE0" w14:textId="77777777" w:rsidTr="00023C07">
        <w:tc>
          <w:tcPr>
            <w:tcW w:w="329" w:type="dxa"/>
            <w:tcMar>
              <w:top w:w="0" w:type="dxa"/>
              <w:left w:w="45" w:type="dxa"/>
              <w:bottom w:w="0" w:type="dxa"/>
              <w:right w:w="45" w:type="dxa"/>
            </w:tcMar>
          </w:tcPr>
          <w:p w14:paraId="0000112B"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9</w:t>
            </w:r>
          </w:p>
        </w:tc>
        <w:tc>
          <w:tcPr>
            <w:tcW w:w="7458" w:type="dxa"/>
            <w:tcMar>
              <w:top w:w="0" w:type="dxa"/>
              <w:left w:w="45" w:type="dxa"/>
              <w:bottom w:w="0" w:type="dxa"/>
              <w:right w:w="45" w:type="dxa"/>
            </w:tcMar>
            <w:vAlign w:val="bottom"/>
          </w:tcPr>
          <w:p w14:paraId="0000112C" w14:textId="77777777" w:rsidR="00F34A03" w:rsidRPr="003A5CCA" w:rsidRDefault="001A6C12" w:rsidP="006E7914">
            <w:pPr>
              <w:spacing w:after="0" w:line="235" w:lineRule="auto"/>
              <w:ind w:firstLine="0"/>
              <w:rPr>
                <w:sz w:val="20"/>
                <w:szCs w:val="20"/>
                <w:lang w:val="uk-UA"/>
              </w:rPr>
            </w:pPr>
            <w:r w:rsidRPr="003A5CCA">
              <w:rPr>
                <w:sz w:val="20"/>
                <w:szCs w:val="20"/>
                <w:lang w:val="uk-UA"/>
              </w:rPr>
              <w:t>Заступник начальника відділу</w:t>
            </w:r>
          </w:p>
        </w:tc>
        <w:tc>
          <w:tcPr>
            <w:tcW w:w="1559" w:type="dxa"/>
            <w:tcMar>
              <w:top w:w="0" w:type="dxa"/>
              <w:left w:w="45" w:type="dxa"/>
              <w:bottom w:w="0" w:type="dxa"/>
              <w:right w:w="45" w:type="dxa"/>
            </w:tcMar>
            <w:vAlign w:val="center"/>
          </w:tcPr>
          <w:p w14:paraId="0000112D"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61CC5317" w14:textId="77777777" w:rsidTr="00023C07">
        <w:tc>
          <w:tcPr>
            <w:tcW w:w="329" w:type="dxa"/>
            <w:tcMar>
              <w:top w:w="0" w:type="dxa"/>
              <w:left w:w="45" w:type="dxa"/>
              <w:bottom w:w="0" w:type="dxa"/>
              <w:right w:w="45" w:type="dxa"/>
            </w:tcMar>
          </w:tcPr>
          <w:p w14:paraId="0000112E"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10</w:t>
            </w:r>
          </w:p>
        </w:tc>
        <w:tc>
          <w:tcPr>
            <w:tcW w:w="7458" w:type="dxa"/>
            <w:tcMar>
              <w:top w:w="0" w:type="dxa"/>
              <w:left w:w="45" w:type="dxa"/>
              <w:bottom w:w="0" w:type="dxa"/>
              <w:right w:w="45" w:type="dxa"/>
            </w:tcMar>
            <w:vAlign w:val="bottom"/>
          </w:tcPr>
          <w:p w14:paraId="0000112F"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130"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w:t>
            </w:r>
          </w:p>
        </w:tc>
      </w:tr>
      <w:tr w:rsidR="003F61CC" w:rsidRPr="003A5CCA" w14:paraId="769C7477" w14:textId="77777777" w:rsidTr="00023C07">
        <w:tc>
          <w:tcPr>
            <w:tcW w:w="329" w:type="dxa"/>
            <w:tcMar>
              <w:top w:w="0" w:type="dxa"/>
              <w:left w:w="45" w:type="dxa"/>
              <w:bottom w:w="0" w:type="dxa"/>
              <w:right w:w="45" w:type="dxa"/>
            </w:tcMar>
          </w:tcPr>
          <w:p w14:paraId="00001131"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11</w:t>
            </w:r>
          </w:p>
        </w:tc>
        <w:tc>
          <w:tcPr>
            <w:tcW w:w="7458" w:type="dxa"/>
            <w:tcMar>
              <w:top w:w="0" w:type="dxa"/>
              <w:left w:w="45" w:type="dxa"/>
              <w:bottom w:w="0" w:type="dxa"/>
              <w:right w:w="45" w:type="dxa"/>
            </w:tcMar>
            <w:vAlign w:val="bottom"/>
          </w:tcPr>
          <w:p w14:paraId="00001132" w14:textId="77777777" w:rsidR="00F34A03" w:rsidRPr="003A5CCA" w:rsidRDefault="001A6C12" w:rsidP="006E7914">
            <w:pPr>
              <w:spacing w:after="0" w:line="235" w:lineRule="auto"/>
              <w:ind w:firstLine="0"/>
              <w:rPr>
                <w:sz w:val="20"/>
                <w:szCs w:val="20"/>
                <w:lang w:val="uk-UA"/>
              </w:rPr>
            </w:pPr>
            <w:r w:rsidRPr="003A5CCA">
              <w:rPr>
                <w:sz w:val="20"/>
                <w:szCs w:val="20"/>
                <w:lang w:val="uk-UA"/>
              </w:rPr>
              <w:t>Спеціаліст І категорії</w:t>
            </w:r>
          </w:p>
        </w:tc>
        <w:tc>
          <w:tcPr>
            <w:tcW w:w="1559" w:type="dxa"/>
            <w:tcMar>
              <w:top w:w="0" w:type="dxa"/>
              <w:left w:w="45" w:type="dxa"/>
              <w:bottom w:w="0" w:type="dxa"/>
              <w:right w:w="45" w:type="dxa"/>
            </w:tcMar>
            <w:vAlign w:val="center"/>
          </w:tcPr>
          <w:p w14:paraId="00001133"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6B2CF4A3" w14:textId="77777777" w:rsidTr="00023C07">
        <w:tc>
          <w:tcPr>
            <w:tcW w:w="329" w:type="dxa"/>
            <w:tcMar>
              <w:top w:w="0" w:type="dxa"/>
              <w:left w:w="45" w:type="dxa"/>
              <w:bottom w:w="0" w:type="dxa"/>
              <w:right w:w="45" w:type="dxa"/>
            </w:tcMar>
          </w:tcPr>
          <w:p w14:paraId="00001134"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12</w:t>
            </w:r>
          </w:p>
        </w:tc>
        <w:tc>
          <w:tcPr>
            <w:tcW w:w="7458" w:type="dxa"/>
            <w:tcMar>
              <w:top w:w="0" w:type="dxa"/>
              <w:left w:w="45" w:type="dxa"/>
              <w:bottom w:w="0" w:type="dxa"/>
              <w:right w:w="45" w:type="dxa"/>
            </w:tcMar>
            <w:vAlign w:val="bottom"/>
          </w:tcPr>
          <w:p w14:paraId="00001135" w14:textId="77777777" w:rsidR="00F34A03" w:rsidRPr="003A5CCA" w:rsidRDefault="001A6C12" w:rsidP="006E7914">
            <w:pPr>
              <w:spacing w:after="0" w:line="235" w:lineRule="auto"/>
              <w:ind w:firstLine="0"/>
              <w:rPr>
                <w:sz w:val="20"/>
                <w:szCs w:val="20"/>
                <w:lang w:val="uk-UA"/>
              </w:rPr>
            </w:pPr>
            <w:r w:rsidRPr="003A5CCA">
              <w:rPr>
                <w:sz w:val="20"/>
                <w:szCs w:val="20"/>
                <w:lang w:val="uk-UA"/>
              </w:rPr>
              <w:t>Старший інспектор</w:t>
            </w:r>
          </w:p>
        </w:tc>
        <w:tc>
          <w:tcPr>
            <w:tcW w:w="1559" w:type="dxa"/>
            <w:tcMar>
              <w:top w:w="0" w:type="dxa"/>
              <w:left w:w="45" w:type="dxa"/>
              <w:bottom w:w="0" w:type="dxa"/>
              <w:right w:w="45" w:type="dxa"/>
            </w:tcMar>
            <w:vAlign w:val="center"/>
          </w:tcPr>
          <w:p w14:paraId="00001136"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36B1F159" w14:textId="77777777" w:rsidTr="00023C07">
        <w:tc>
          <w:tcPr>
            <w:tcW w:w="7787" w:type="dxa"/>
            <w:gridSpan w:val="2"/>
            <w:tcMar>
              <w:top w:w="0" w:type="dxa"/>
              <w:left w:w="45" w:type="dxa"/>
              <w:bottom w:w="0" w:type="dxa"/>
              <w:right w:w="45" w:type="dxa"/>
            </w:tcMar>
          </w:tcPr>
          <w:p w14:paraId="00001137"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39"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8</w:t>
            </w:r>
          </w:p>
        </w:tc>
      </w:tr>
      <w:tr w:rsidR="003F61CC" w:rsidRPr="003A5CCA" w14:paraId="6384BEF8" w14:textId="77777777" w:rsidTr="00023C07">
        <w:tc>
          <w:tcPr>
            <w:tcW w:w="9346" w:type="dxa"/>
            <w:gridSpan w:val="3"/>
            <w:tcMar>
              <w:top w:w="0" w:type="dxa"/>
              <w:left w:w="45" w:type="dxa"/>
              <w:bottom w:w="0" w:type="dxa"/>
              <w:right w:w="45" w:type="dxa"/>
            </w:tcMar>
          </w:tcPr>
          <w:p w14:paraId="0000113A"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організаційної роботи</w:t>
            </w:r>
          </w:p>
        </w:tc>
      </w:tr>
      <w:tr w:rsidR="003F61CC" w:rsidRPr="003A5CCA" w14:paraId="769F0F8D" w14:textId="77777777" w:rsidTr="00023C07">
        <w:tc>
          <w:tcPr>
            <w:tcW w:w="329" w:type="dxa"/>
            <w:tcMar>
              <w:top w:w="0" w:type="dxa"/>
              <w:left w:w="45" w:type="dxa"/>
              <w:bottom w:w="0" w:type="dxa"/>
              <w:right w:w="45" w:type="dxa"/>
            </w:tcMar>
          </w:tcPr>
          <w:p w14:paraId="0000113D"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13</w:t>
            </w:r>
          </w:p>
        </w:tc>
        <w:tc>
          <w:tcPr>
            <w:tcW w:w="7458" w:type="dxa"/>
            <w:tcMar>
              <w:top w:w="0" w:type="dxa"/>
              <w:left w:w="45" w:type="dxa"/>
              <w:bottom w:w="0" w:type="dxa"/>
              <w:right w:w="45" w:type="dxa"/>
            </w:tcMar>
            <w:vAlign w:val="bottom"/>
          </w:tcPr>
          <w:p w14:paraId="0000113E"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3F"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4F247DCC" w14:textId="77777777" w:rsidTr="00023C07">
        <w:tc>
          <w:tcPr>
            <w:tcW w:w="329" w:type="dxa"/>
            <w:tcMar>
              <w:top w:w="0" w:type="dxa"/>
              <w:left w:w="45" w:type="dxa"/>
              <w:bottom w:w="0" w:type="dxa"/>
              <w:right w:w="45" w:type="dxa"/>
            </w:tcMar>
          </w:tcPr>
          <w:p w14:paraId="00001140"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14</w:t>
            </w:r>
          </w:p>
        </w:tc>
        <w:tc>
          <w:tcPr>
            <w:tcW w:w="7458" w:type="dxa"/>
            <w:tcMar>
              <w:top w:w="0" w:type="dxa"/>
              <w:left w:w="45" w:type="dxa"/>
              <w:bottom w:w="0" w:type="dxa"/>
              <w:right w:w="45" w:type="dxa"/>
            </w:tcMar>
            <w:vAlign w:val="bottom"/>
          </w:tcPr>
          <w:p w14:paraId="00001141" w14:textId="77777777" w:rsidR="00F34A03" w:rsidRPr="003A5CCA" w:rsidRDefault="001A6C12" w:rsidP="006E7914">
            <w:pPr>
              <w:spacing w:after="0" w:line="235" w:lineRule="auto"/>
              <w:ind w:firstLine="0"/>
              <w:rPr>
                <w:sz w:val="20"/>
                <w:szCs w:val="20"/>
                <w:lang w:val="uk-UA"/>
              </w:rPr>
            </w:pPr>
            <w:r w:rsidRPr="003A5CCA">
              <w:rPr>
                <w:sz w:val="20"/>
                <w:szCs w:val="20"/>
                <w:lang w:val="uk-UA"/>
              </w:rPr>
              <w:t>Заступник начальника</w:t>
            </w:r>
          </w:p>
        </w:tc>
        <w:tc>
          <w:tcPr>
            <w:tcW w:w="1559" w:type="dxa"/>
            <w:tcMar>
              <w:top w:w="0" w:type="dxa"/>
              <w:left w:w="45" w:type="dxa"/>
              <w:bottom w:w="0" w:type="dxa"/>
              <w:right w:w="45" w:type="dxa"/>
            </w:tcMar>
            <w:vAlign w:val="center"/>
          </w:tcPr>
          <w:p w14:paraId="00001142"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45FAD267" w14:textId="77777777" w:rsidTr="00023C07">
        <w:tc>
          <w:tcPr>
            <w:tcW w:w="329" w:type="dxa"/>
            <w:tcMar>
              <w:top w:w="0" w:type="dxa"/>
              <w:left w:w="45" w:type="dxa"/>
              <w:bottom w:w="0" w:type="dxa"/>
              <w:right w:w="45" w:type="dxa"/>
            </w:tcMar>
          </w:tcPr>
          <w:p w14:paraId="00001143"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15</w:t>
            </w:r>
          </w:p>
        </w:tc>
        <w:tc>
          <w:tcPr>
            <w:tcW w:w="7458" w:type="dxa"/>
            <w:tcMar>
              <w:top w:w="0" w:type="dxa"/>
              <w:left w:w="45" w:type="dxa"/>
              <w:bottom w:w="0" w:type="dxa"/>
              <w:right w:w="45" w:type="dxa"/>
            </w:tcMar>
            <w:vAlign w:val="bottom"/>
          </w:tcPr>
          <w:p w14:paraId="00001144"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145"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r>
      <w:tr w:rsidR="003F61CC" w:rsidRPr="003A5CCA" w14:paraId="42668459" w14:textId="77777777" w:rsidTr="00023C07">
        <w:tc>
          <w:tcPr>
            <w:tcW w:w="7787" w:type="dxa"/>
            <w:gridSpan w:val="2"/>
            <w:tcMar>
              <w:top w:w="0" w:type="dxa"/>
              <w:left w:w="45" w:type="dxa"/>
              <w:bottom w:w="0" w:type="dxa"/>
              <w:right w:w="45" w:type="dxa"/>
            </w:tcMar>
          </w:tcPr>
          <w:p w14:paraId="00001146"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48"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4</w:t>
            </w:r>
          </w:p>
        </w:tc>
      </w:tr>
      <w:tr w:rsidR="003F61CC" w:rsidRPr="003A5CCA" w14:paraId="71F01662" w14:textId="77777777" w:rsidTr="00023C07">
        <w:tc>
          <w:tcPr>
            <w:tcW w:w="9346" w:type="dxa"/>
            <w:gridSpan w:val="3"/>
            <w:tcMar>
              <w:top w:w="0" w:type="dxa"/>
              <w:left w:w="45" w:type="dxa"/>
              <w:bottom w:w="0" w:type="dxa"/>
              <w:right w:w="45" w:type="dxa"/>
            </w:tcMar>
          </w:tcPr>
          <w:p w14:paraId="00001149"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бухгалтерського обліку та фінансової звітності</w:t>
            </w:r>
          </w:p>
        </w:tc>
      </w:tr>
      <w:tr w:rsidR="003F61CC" w:rsidRPr="003A5CCA" w14:paraId="22979574" w14:textId="77777777" w:rsidTr="00023C07">
        <w:tc>
          <w:tcPr>
            <w:tcW w:w="329" w:type="dxa"/>
            <w:tcMar>
              <w:top w:w="0" w:type="dxa"/>
              <w:left w:w="45" w:type="dxa"/>
              <w:bottom w:w="0" w:type="dxa"/>
              <w:right w:w="45" w:type="dxa"/>
            </w:tcMar>
          </w:tcPr>
          <w:p w14:paraId="0000114C"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16</w:t>
            </w:r>
          </w:p>
        </w:tc>
        <w:tc>
          <w:tcPr>
            <w:tcW w:w="7458" w:type="dxa"/>
            <w:tcMar>
              <w:top w:w="0" w:type="dxa"/>
              <w:left w:w="45" w:type="dxa"/>
              <w:bottom w:w="0" w:type="dxa"/>
              <w:right w:w="45" w:type="dxa"/>
            </w:tcMar>
            <w:vAlign w:val="bottom"/>
          </w:tcPr>
          <w:p w14:paraId="0000114D"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 відділу бухгалтерського обліку та фінансової звітності-головний бухгалтер</w:t>
            </w:r>
          </w:p>
        </w:tc>
        <w:tc>
          <w:tcPr>
            <w:tcW w:w="1559" w:type="dxa"/>
            <w:tcMar>
              <w:top w:w="0" w:type="dxa"/>
              <w:left w:w="45" w:type="dxa"/>
              <w:bottom w:w="0" w:type="dxa"/>
              <w:right w:w="45" w:type="dxa"/>
            </w:tcMar>
            <w:vAlign w:val="center"/>
          </w:tcPr>
          <w:p w14:paraId="0000114E"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2C4D53B1" w14:textId="77777777" w:rsidTr="00023C07">
        <w:tc>
          <w:tcPr>
            <w:tcW w:w="329" w:type="dxa"/>
            <w:tcMar>
              <w:top w:w="0" w:type="dxa"/>
              <w:left w:w="45" w:type="dxa"/>
              <w:bottom w:w="0" w:type="dxa"/>
              <w:right w:w="45" w:type="dxa"/>
            </w:tcMar>
          </w:tcPr>
          <w:p w14:paraId="0000114F"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lastRenderedPageBreak/>
              <w:t>17</w:t>
            </w:r>
          </w:p>
        </w:tc>
        <w:tc>
          <w:tcPr>
            <w:tcW w:w="7458" w:type="dxa"/>
            <w:tcMar>
              <w:top w:w="0" w:type="dxa"/>
              <w:left w:w="45" w:type="dxa"/>
              <w:bottom w:w="0" w:type="dxa"/>
              <w:right w:w="45" w:type="dxa"/>
            </w:tcMar>
            <w:vAlign w:val="bottom"/>
          </w:tcPr>
          <w:p w14:paraId="00001150" w14:textId="77777777" w:rsidR="00F34A03" w:rsidRPr="003A5CCA" w:rsidRDefault="001A6C12" w:rsidP="006E7914">
            <w:pPr>
              <w:spacing w:after="0" w:line="235" w:lineRule="auto"/>
              <w:ind w:firstLine="0"/>
              <w:rPr>
                <w:sz w:val="20"/>
                <w:szCs w:val="20"/>
                <w:lang w:val="uk-UA"/>
              </w:rPr>
            </w:pPr>
            <w:r w:rsidRPr="003A5CCA">
              <w:rPr>
                <w:sz w:val="20"/>
                <w:szCs w:val="20"/>
                <w:lang w:val="uk-UA"/>
              </w:rPr>
              <w:t>Заступник начальника</w:t>
            </w:r>
          </w:p>
        </w:tc>
        <w:tc>
          <w:tcPr>
            <w:tcW w:w="1559" w:type="dxa"/>
            <w:tcMar>
              <w:top w:w="0" w:type="dxa"/>
              <w:left w:w="45" w:type="dxa"/>
              <w:bottom w:w="0" w:type="dxa"/>
              <w:right w:w="45" w:type="dxa"/>
            </w:tcMar>
            <w:vAlign w:val="center"/>
          </w:tcPr>
          <w:p w14:paraId="00001151"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2D906AE5" w14:textId="77777777" w:rsidTr="00023C07">
        <w:tc>
          <w:tcPr>
            <w:tcW w:w="329" w:type="dxa"/>
            <w:tcMar>
              <w:top w:w="0" w:type="dxa"/>
              <w:left w:w="45" w:type="dxa"/>
              <w:bottom w:w="0" w:type="dxa"/>
              <w:right w:w="45" w:type="dxa"/>
            </w:tcMar>
          </w:tcPr>
          <w:p w14:paraId="00001152"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18</w:t>
            </w:r>
          </w:p>
        </w:tc>
        <w:tc>
          <w:tcPr>
            <w:tcW w:w="7458" w:type="dxa"/>
            <w:tcMar>
              <w:top w:w="0" w:type="dxa"/>
              <w:left w:w="45" w:type="dxa"/>
              <w:bottom w:w="0" w:type="dxa"/>
              <w:right w:w="45" w:type="dxa"/>
            </w:tcMar>
            <w:vAlign w:val="bottom"/>
          </w:tcPr>
          <w:p w14:paraId="00001153"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154"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w:t>
            </w:r>
          </w:p>
        </w:tc>
      </w:tr>
      <w:tr w:rsidR="003F61CC" w:rsidRPr="003A5CCA" w14:paraId="18619282" w14:textId="77777777" w:rsidTr="00023C07">
        <w:tc>
          <w:tcPr>
            <w:tcW w:w="7787" w:type="dxa"/>
            <w:gridSpan w:val="2"/>
            <w:tcMar>
              <w:top w:w="0" w:type="dxa"/>
              <w:left w:w="45" w:type="dxa"/>
              <w:bottom w:w="0" w:type="dxa"/>
              <w:right w:w="45" w:type="dxa"/>
            </w:tcMar>
          </w:tcPr>
          <w:p w14:paraId="00001155"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57"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5</w:t>
            </w:r>
          </w:p>
        </w:tc>
      </w:tr>
      <w:tr w:rsidR="003F61CC" w:rsidRPr="003A5CCA" w14:paraId="723E4B5B" w14:textId="77777777" w:rsidTr="00023C07">
        <w:tc>
          <w:tcPr>
            <w:tcW w:w="9346" w:type="dxa"/>
            <w:gridSpan w:val="3"/>
            <w:tcMar>
              <w:top w:w="0" w:type="dxa"/>
              <w:left w:w="45" w:type="dxa"/>
              <w:bottom w:w="0" w:type="dxa"/>
              <w:right w:w="45" w:type="dxa"/>
            </w:tcMar>
          </w:tcPr>
          <w:p w14:paraId="00001158"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Архівний відділ міста</w:t>
            </w:r>
          </w:p>
        </w:tc>
      </w:tr>
      <w:tr w:rsidR="003F61CC" w:rsidRPr="003A5CCA" w14:paraId="5ADDE2DC" w14:textId="77777777" w:rsidTr="00023C07">
        <w:tc>
          <w:tcPr>
            <w:tcW w:w="329" w:type="dxa"/>
            <w:tcMar>
              <w:top w:w="0" w:type="dxa"/>
              <w:left w:w="45" w:type="dxa"/>
              <w:bottom w:w="0" w:type="dxa"/>
              <w:right w:w="45" w:type="dxa"/>
            </w:tcMar>
          </w:tcPr>
          <w:p w14:paraId="0000115B"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19</w:t>
            </w:r>
          </w:p>
        </w:tc>
        <w:tc>
          <w:tcPr>
            <w:tcW w:w="7458" w:type="dxa"/>
            <w:tcMar>
              <w:top w:w="0" w:type="dxa"/>
              <w:left w:w="45" w:type="dxa"/>
              <w:bottom w:w="0" w:type="dxa"/>
              <w:right w:w="45" w:type="dxa"/>
            </w:tcMar>
            <w:vAlign w:val="bottom"/>
          </w:tcPr>
          <w:p w14:paraId="0000115C"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5D"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D54F50E" w14:textId="77777777" w:rsidTr="00023C07">
        <w:tc>
          <w:tcPr>
            <w:tcW w:w="329" w:type="dxa"/>
            <w:tcMar>
              <w:top w:w="0" w:type="dxa"/>
              <w:left w:w="45" w:type="dxa"/>
              <w:bottom w:w="0" w:type="dxa"/>
              <w:right w:w="45" w:type="dxa"/>
            </w:tcMar>
          </w:tcPr>
          <w:p w14:paraId="0000115E"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20</w:t>
            </w:r>
          </w:p>
        </w:tc>
        <w:tc>
          <w:tcPr>
            <w:tcW w:w="7458" w:type="dxa"/>
            <w:tcMar>
              <w:top w:w="0" w:type="dxa"/>
              <w:left w:w="45" w:type="dxa"/>
              <w:bottom w:w="0" w:type="dxa"/>
              <w:right w:w="45" w:type="dxa"/>
            </w:tcMar>
            <w:vAlign w:val="bottom"/>
          </w:tcPr>
          <w:p w14:paraId="0000115F"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160"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F49D97B" w14:textId="77777777" w:rsidTr="00023C07">
        <w:tc>
          <w:tcPr>
            <w:tcW w:w="7787" w:type="dxa"/>
            <w:gridSpan w:val="2"/>
            <w:tcMar>
              <w:top w:w="0" w:type="dxa"/>
              <w:left w:w="45" w:type="dxa"/>
              <w:bottom w:w="0" w:type="dxa"/>
              <w:right w:w="45" w:type="dxa"/>
            </w:tcMar>
          </w:tcPr>
          <w:p w14:paraId="00001161"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63"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2</w:t>
            </w:r>
          </w:p>
        </w:tc>
      </w:tr>
      <w:tr w:rsidR="003F61CC" w:rsidRPr="003A5CCA" w14:paraId="1F28EA6D" w14:textId="77777777" w:rsidTr="00023C07">
        <w:tc>
          <w:tcPr>
            <w:tcW w:w="9346" w:type="dxa"/>
            <w:gridSpan w:val="3"/>
            <w:tcMar>
              <w:top w:w="0" w:type="dxa"/>
              <w:left w:w="45" w:type="dxa"/>
              <w:bottom w:w="0" w:type="dxa"/>
              <w:right w:w="45" w:type="dxa"/>
            </w:tcMar>
          </w:tcPr>
          <w:p w14:paraId="00001164"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ведення Державного реєстру виборців</w:t>
            </w:r>
          </w:p>
        </w:tc>
      </w:tr>
      <w:tr w:rsidR="003F61CC" w:rsidRPr="003A5CCA" w14:paraId="7FB6078C" w14:textId="77777777" w:rsidTr="00023C07">
        <w:tc>
          <w:tcPr>
            <w:tcW w:w="329" w:type="dxa"/>
            <w:tcMar>
              <w:top w:w="0" w:type="dxa"/>
              <w:left w:w="45" w:type="dxa"/>
              <w:bottom w:w="0" w:type="dxa"/>
              <w:right w:w="45" w:type="dxa"/>
            </w:tcMar>
          </w:tcPr>
          <w:p w14:paraId="00001167"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21</w:t>
            </w:r>
          </w:p>
        </w:tc>
        <w:tc>
          <w:tcPr>
            <w:tcW w:w="7458" w:type="dxa"/>
            <w:tcMar>
              <w:top w:w="0" w:type="dxa"/>
              <w:left w:w="45" w:type="dxa"/>
              <w:bottom w:w="0" w:type="dxa"/>
              <w:right w:w="45" w:type="dxa"/>
            </w:tcMar>
            <w:vAlign w:val="bottom"/>
          </w:tcPr>
          <w:p w14:paraId="00001168"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69"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54C8FA8" w14:textId="77777777" w:rsidTr="00023C07">
        <w:tc>
          <w:tcPr>
            <w:tcW w:w="329" w:type="dxa"/>
            <w:tcMar>
              <w:top w:w="0" w:type="dxa"/>
              <w:left w:w="45" w:type="dxa"/>
              <w:bottom w:w="0" w:type="dxa"/>
              <w:right w:w="45" w:type="dxa"/>
            </w:tcMar>
          </w:tcPr>
          <w:p w14:paraId="0000116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22</w:t>
            </w:r>
          </w:p>
        </w:tc>
        <w:tc>
          <w:tcPr>
            <w:tcW w:w="7458" w:type="dxa"/>
            <w:tcMar>
              <w:top w:w="0" w:type="dxa"/>
              <w:left w:w="45" w:type="dxa"/>
              <w:bottom w:w="0" w:type="dxa"/>
              <w:right w:w="45" w:type="dxa"/>
            </w:tcMar>
            <w:vAlign w:val="bottom"/>
          </w:tcPr>
          <w:p w14:paraId="0000116B" w14:textId="77777777" w:rsidR="00F34A03" w:rsidRPr="003A5CCA" w:rsidRDefault="001A6C12" w:rsidP="006E7914">
            <w:pPr>
              <w:spacing w:after="0" w:line="235" w:lineRule="auto"/>
              <w:ind w:firstLine="0"/>
              <w:rPr>
                <w:sz w:val="20"/>
                <w:szCs w:val="20"/>
                <w:lang w:val="uk-UA"/>
              </w:rPr>
            </w:pPr>
            <w:r w:rsidRPr="003A5CCA">
              <w:rPr>
                <w:sz w:val="20"/>
                <w:szCs w:val="20"/>
                <w:lang w:val="uk-UA"/>
              </w:rPr>
              <w:t>Заступник начальника</w:t>
            </w:r>
          </w:p>
        </w:tc>
        <w:tc>
          <w:tcPr>
            <w:tcW w:w="1559" w:type="dxa"/>
            <w:tcMar>
              <w:top w:w="0" w:type="dxa"/>
              <w:left w:w="45" w:type="dxa"/>
              <w:bottom w:w="0" w:type="dxa"/>
              <w:right w:w="45" w:type="dxa"/>
            </w:tcMar>
            <w:vAlign w:val="center"/>
          </w:tcPr>
          <w:p w14:paraId="0000116C"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652FD501" w14:textId="77777777" w:rsidTr="00023C07">
        <w:tc>
          <w:tcPr>
            <w:tcW w:w="7787" w:type="dxa"/>
            <w:gridSpan w:val="2"/>
            <w:tcMar>
              <w:top w:w="0" w:type="dxa"/>
              <w:left w:w="45" w:type="dxa"/>
              <w:bottom w:w="0" w:type="dxa"/>
              <w:right w:w="45" w:type="dxa"/>
            </w:tcMar>
          </w:tcPr>
          <w:p w14:paraId="0000116D"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6F"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2</w:t>
            </w:r>
          </w:p>
        </w:tc>
      </w:tr>
      <w:tr w:rsidR="003F61CC" w:rsidRPr="003A5CCA" w14:paraId="770B714F" w14:textId="77777777" w:rsidTr="00023C07">
        <w:tc>
          <w:tcPr>
            <w:tcW w:w="9346" w:type="dxa"/>
            <w:gridSpan w:val="3"/>
            <w:tcMar>
              <w:top w:w="0" w:type="dxa"/>
              <w:left w:w="45" w:type="dxa"/>
              <w:bottom w:w="0" w:type="dxa"/>
              <w:right w:w="45" w:type="dxa"/>
            </w:tcMar>
          </w:tcPr>
          <w:p w14:paraId="00001170"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Господарський відділ</w:t>
            </w:r>
          </w:p>
        </w:tc>
      </w:tr>
      <w:tr w:rsidR="003F61CC" w:rsidRPr="003A5CCA" w14:paraId="0D06DDC3" w14:textId="77777777" w:rsidTr="00023C07">
        <w:tc>
          <w:tcPr>
            <w:tcW w:w="329" w:type="dxa"/>
            <w:tcMar>
              <w:top w:w="0" w:type="dxa"/>
              <w:left w:w="45" w:type="dxa"/>
              <w:bottom w:w="0" w:type="dxa"/>
              <w:right w:w="45" w:type="dxa"/>
            </w:tcMar>
          </w:tcPr>
          <w:p w14:paraId="00001173"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23</w:t>
            </w:r>
          </w:p>
        </w:tc>
        <w:tc>
          <w:tcPr>
            <w:tcW w:w="7458" w:type="dxa"/>
            <w:tcMar>
              <w:top w:w="0" w:type="dxa"/>
              <w:left w:w="45" w:type="dxa"/>
              <w:bottom w:w="0" w:type="dxa"/>
              <w:right w:w="45" w:type="dxa"/>
            </w:tcMar>
            <w:vAlign w:val="bottom"/>
          </w:tcPr>
          <w:p w14:paraId="00001174"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75"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5B763145" w14:textId="77777777" w:rsidTr="00023C07">
        <w:tc>
          <w:tcPr>
            <w:tcW w:w="329" w:type="dxa"/>
            <w:tcMar>
              <w:top w:w="0" w:type="dxa"/>
              <w:left w:w="45" w:type="dxa"/>
              <w:bottom w:w="0" w:type="dxa"/>
              <w:right w:w="45" w:type="dxa"/>
            </w:tcMar>
          </w:tcPr>
          <w:p w14:paraId="00001176"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24</w:t>
            </w:r>
          </w:p>
        </w:tc>
        <w:tc>
          <w:tcPr>
            <w:tcW w:w="7458" w:type="dxa"/>
            <w:tcMar>
              <w:top w:w="0" w:type="dxa"/>
              <w:left w:w="45" w:type="dxa"/>
              <w:bottom w:w="0" w:type="dxa"/>
              <w:right w:w="45" w:type="dxa"/>
            </w:tcMar>
            <w:vAlign w:val="bottom"/>
          </w:tcPr>
          <w:p w14:paraId="00001177" w14:textId="77777777" w:rsidR="00F34A03" w:rsidRPr="003A5CCA" w:rsidRDefault="001A6C12" w:rsidP="006E7914">
            <w:pPr>
              <w:spacing w:after="0" w:line="235" w:lineRule="auto"/>
              <w:ind w:firstLine="0"/>
              <w:rPr>
                <w:sz w:val="20"/>
                <w:szCs w:val="20"/>
                <w:lang w:val="uk-UA"/>
              </w:rPr>
            </w:pPr>
            <w:r w:rsidRPr="003A5CCA">
              <w:rPr>
                <w:sz w:val="20"/>
                <w:szCs w:val="20"/>
                <w:lang w:val="uk-UA"/>
              </w:rPr>
              <w:t>Прибиральниця службових приміщень</w:t>
            </w:r>
          </w:p>
        </w:tc>
        <w:tc>
          <w:tcPr>
            <w:tcW w:w="1559" w:type="dxa"/>
            <w:tcMar>
              <w:top w:w="0" w:type="dxa"/>
              <w:left w:w="45" w:type="dxa"/>
              <w:bottom w:w="0" w:type="dxa"/>
              <w:right w:w="45" w:type="dxa"/>
            </w:tcMar>
            <w:vAlign w:val="center"/>
          </w:tcPr>
          <w:p w14:paraId="0000117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w:t>
            </w:r>
          </w:p>
        </w:tc>
      </w:tr>
      <w:tr w:rsidR="003F61CC" w:rsidRPr="003A5CCA" w14:paraId="604CFD14" w14:textId="77777777" w:rsidTr="00023C07">
        <w:tc>
          <w:tcPr>
            <w:tcW w:w="329" w:type="dxa"/>
            <w:tcMar>
              <w:top w:w="0" w:type="dxa"/>
              <w:left w:w="45" w:type="dxa"/>
              <w:bottom w:w="0" w:type="dxa"/>
              <w:right w:w="45" w:type="dxa"/>
            </w:tcMar>
          </w:tcPr>
          <w:p w14:paraId="00001179"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25</w:t>
            </w:r>
          </w:p>
        </w:tc>
        <w:tc>
          <w:tcPr>
            <w:tcW w:w="7458" w:type="dxa"/>
            <w:tcMar>
              <w:top w:w="0" w:type="dxa"/>
              <w:left w:w="45" w:type="dxa"/>
              <w:bottom w:w="0" w:type="dxa"/>
              <w:right w:w="45" w:type="dxa"/>
            </w:tcMar>
            <w:vAlign w:val="bottom"/>
          </w:tcPr>
          <w:p w14:paraId="0000117A" w14:textId="77777777" w:rsidR="00F34A03" w:rsidRPr="003A5CCA" w:rsidRDefault="001A6C12" w:rsidP="006E7914">
            <w:pPr>
              <w:spacing w:after="0" w:line="235" w:lineRule="auto"/>
              <w:ind w:firstLine="0"/>
              <w:rPr>
                <w:sz w:val="20"/>
                <w:szCs w:val="20"/>
                <w:lang w:val="uk-UA"/>
              </w:rPr>
            </w:pPr>
            <w:r w:rsidRPr="003A5CCA">
              <w:rPr>
                <w:sz w:val="20"/>
                <w:szCs w:val="20"/>
                <w:lang w:val="uk-UA"/>
              </w:rPr>
              <w:t>Водій автотранспортного засобу</w:t>
            </w:r>
          </w:p>
        </w:tc>
        <w:tc>
          <w:tcPr>
            <w:tcW w:w="1559" w:type="dxa"/>
            <w:tcMar>
              <w:top w:w="0" w:type="dxa"/>
              <w:left w:w="45" w:type="dxa"/>
              <w:bottom w:w="0" w:type="dxa"/>
              <w:right w:w="45" w:type="dxa"/>
            </w:tcMar>
            <w:vAlign w:val="center"/>
          </w:tcPr>
          <w:p w14:paraId="0000117B"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r>
      <w:tr w:rsidR="003F61CC" w:rsidRPr="003A5CCA" w14:paraId="0495E061" w14:textId="77777777" w:rsidTr="00023C07">
        <w:tc>
          <w:tcPr>
            <w:tcW w:w="329" w:type="dxa"/>
            <w:tcMar>
              <w:top w:w="0" w:type="dxa"/>
              <w:left w:w="45" w:type="dxa"/>
              <w:bottom w:w="0" w:type="dxa"/>
              <w:right w:w="45" w:type="dxa"/>
            </w:tcMar>
          </w:tcPr>
          <w:p w14:paraId="0000117C"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26</w:t>
            </w:r>
          </w:p>
        </w:tc>
        <w:tc>
          <w:tcPr>
            <w:tcW w:w="7458" w:type="dxa"/>
            <w:tcMar>
              <w:top w:w="0" w:type="dxa"/>
              <w:left w:w="45" w:type="dxa"/>
              <w:bottom w:w="0" w:type="dxa"/>
              <w:right w:w="45" w:type="dxa"/>
            </w:tcMar>
            <w:vAlign w:val="bottom"/>
          </w:tcPr>
          <w:p w14:paraId="0000117D" w14:textId="77777777" w:rsidR="00F34A03" w:rsidRPr="003A5CCA" w:rsidRDefault="001A6C12" w:rsidP="006E7914">
            <w:pPr>
              <w:spacing w:after="0" w:line="235" w:lineRule="auto"/>
              <w:ind w:firstLine="0"/>
              <w:rPr>
                <w:sz w:val="20"/>
                <w:szCs w:val="20"/>
                <w:lang w:val="uk-UA"/>
              </w:rPr>
            </w:pPr>
            <w:r w:rsidRPr="003A5CCA">
              <w:rPr>
                <w:sz w:val="20"/>
                <w:szCs w:val="20"/>
                <w:lang w:val="uk-UA"/>
              </w:rPr>
              <w:t>Старший інспектор</w:t>
            </w:r>
          </w:p>
        </w:tc>
        <w:tc>
          <w:tcPr>
            <w:tcW w:w="1559" w:type="dxa"/>
            <w:tcMar>
              <w:top w:w="0" w:type="dxa"/>
              <w:left w:w="45" w:type="dxa"/>
              <w:bottom w:w="0" w:type="dxa"/>
              <w:right w:w="45" w:type="dxa"/>
            </w:tcMar>
            <w:vAlign w:val="center"/>
          </w:tcPr>
          <w:p w14:paraId="0000117E"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4CDA33D" w14:textId="77777777" w:rsidTr="00023C07">
        <w:tc>
          <w:tcPr>
            <w:tcW w:w="329" w:type="dxa"/>
            <w:tcMar>
              <w:top w:w="0" w:type="dxa"/>
              <w:left w:w="45" w:type="dxa"/>
              <w:bottom w:w="0" w:type="dxa"/>
              <w:right w:w="45" w:type="dxa"/>
            </w:tcMar>
          </w:tcPr>
          <w:p w14:paraId="0000117F"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27</w:t>
            </w:r>
          </w:p>
        </w:tc>
        <w:tc>
          <w:tcPr>
            <w:tcW w:w="7458" w:type="dxa"/>
            <w:tcMar>
              <w:top w:w="0" w:type="dxa"/>
              <w:left w:w="45" w:type="dxa"/>
              <w:bottom w:w="0" w:type="dxa"/>
              <w:right w:w="45" w:type="dxa"/>
            </w:tcMar>
            <w:vAlign w:val="bottom"/>
          </w:tcPr>
          <w:p w14:paraId="00001180" w14:textId="77777777" w:rsidR="00F34A03" w:rsidRPr="003A5CCA" w:rsidRDefault="001A6C12" w:rsidP="006E7914">
            <w:pPr>
              <w:spacing w:after="0" w:line="235" w:lineRule="auto"/>
              <w:ind w:firstLine="0"/>
              <w:rPr>
                <w:sz w:val="20"/>
                <w:szCs w:val="20"/>
                <w:lang w:val="uk-UA"/>
              </w:rPr>
            </w:pPr>
            <w:r w:rsidRPr="003A5CCA">
              <w:rPr>
                <w:sz w:val="20"/>
                <w:szCs w:val="20"/>
                <w:lang w:val="uk-UA"/>
              </w:rPr>
              <w:t>Сторож</w:t>
            </w:r>
          </w:p>
        </w:tc>
        <w:tc>
          <w:tcPr>
            <w:tcW w:w="1559" w:type="dxa"/>
            <w:tcMar>
              <w:top w:w="0" w:type="dxa"/>
              <w:left w:w="45" w:type="dxa"/>
              <w:bottom w:w="0" w:type="dxa"/>
              <w:right w:w="45" w:type="dxa"/>
            </w:tcMar>
            <w:vAlign w:val="center"/>
          </w:tcPr>
          <w:p w14:paraId="00001181"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w:t>
            </w:r>
          </w:p>
        </w:tc>
      </w:tr>
      <w:tr w:rsidR="003F61CC" w:rsidRPr="003A5CCA" w14:paraId="5FFBFEE6" w14:textId="77777777" w:rsidTr="00023C07">
        <w:tc>
          <w:tcPr>
            <w:tcW w:w="7787" w:type="dxa"/>
            <w:gridSpan w:val="2"/>
            <w:tcMar>
              <w:top w:w="0" w:type="dxa"/>
              <w:left w:w="45" w:type="dxa"/>
              <w:bottom w:w="0" w:type="dxa"/>
              <w:right w:w="45" w:type="dxa"/>
            </w:tcMar>
          </w:tcPr>
          <w:p w14:paraId="00001182"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84"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12</w:t>
            </w:r>
          </w:p>
        </w:tc>
      </w:tr>
      <w:tr w:rsidR="003F61CC" w:rsidRPr="003A5CCA" w14:paraId="616EB00B" w14:textId="77777777" w:rsidTr="00023C07">
        <w:tc>
          <w:tcPr>
            <w:tcW w:w="9346" w:type="dxa"/>
            <w:gridSpan w:val="3"/>
          </w:tcPr>
          <w:p w14:paraId="00001185" w14:textId="77777777" w:rsidR="00F34A03" w:rsidRPr="003A5CCA" w:rsidRDefault="001A6C12" w:rsidP="006E7914">
            <w:pPr>
              <w:spacing w:after="0" w:line="235" w:lineRule="auto"/>
              <w:ind w:firstLine="0"/>
              <w:jc w:val="center"/>
              <w:rPr>
                <w:sz w:val="20"/>
                <w:szCs w:val="20"/>
                <w:lang w:val="uk-UA"/>
              </w:rPr>
            </w:pPr>
            <w:r w:rsidRPr="003A5CCA">
              <w:rPr>
                <w:b/>
                <w:bCs/>
                <w:sz w:val="20"/>
                <w:szCs w:val="20"/>
                <w:lang w:val="uk-UA"/>
              </w:rPr>
              <w:t>Інспекція з благоустрою</w:t>
            </w:r>
          </w:p>
        </w:tc>
      </w:tr>
      <w:tr w:rsidR="003F61CC" w:rsidRPr="003A5CCA" w14:paraId="6E6484D0" w14:textId="77777777" w:rsidTr="00023C07">
        <w:tc>
          <w:tcPr>
            <w:tcW w:w="329" w:type="dxa"/>
            <w:tcMar>
              <w:top w:w="0" w:type="dxa"/>
              <w:left w:w="45" w:type="dxa"/>
              <w:bottom w:w="0" w:type="dxa"/>
              <w:right w:w="45" w:type="dxa"/>
            </w:tcMar>
          </w:tcPr>
          <w:p w14:paraId="0000118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28</w:t>
            </w:r>
          </w:p>
        </w:tc>
        <w:tc>
          <w:tcPr>
            <w:tcW w:w="7458" w:type="dxa"/>
            <w:tcMar>
              <w:top w:w="0" w:type="dxa"/>
              <w:left w:w="45" w:type="dxa"/>
              <w:bottom w:w="0" w:type="dxa"/>
              <w:right w:w="45" w:type="dxa"/>
            </w:tcMar>
            <w:vAlign w:val="bottom"/>
          </w:tcPr>
          <w:p w14:paraId="00001189"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8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21481234" w14:textId="77777777" w:rsidTr="00023C07">
        <w:tc>
          <w:tcPr>
            <w:tcW w:w="329" w:type="dxa"/>
            <w:tcMar>
              <w:top w:w="0" w:type="dxa"/>
              <w:left w:w="45" w:type="dxa"/>
              <w:bottom w:w="0" w:type="dxa"/>
              <w:right w:w="45" w:type="dxa"/>
            </w:tcMar>
          </w:tcPr>
          <w:p w14:paraId="0000118B"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29</w:t>
            </w:r>
          </w:p>
        </w:tc>
        <w:tc>
          <w:tcPr>
            <w:tcW w:w="7458" w:type="dxa"/>
            <w:tcMar>
              <w:top w:w="0" w:type="dxa"/>
              <w:left w:w="45" w:type="dxa"/>
              <w:bottom w:w="0" w:type="dxa"/>
              <w:right w:w="45" w:type="dxa"/>
            </w:tcMar>
            <w:vAlign w:val="bottom"/>
          </w:tcPr>
          <w:p w14:paraId="0000118C" w14:textId="77777777" w:rsidR="00F34A03" w:rsidRPr="003A5CCA" w:rsidRDefault="001A6C12" w:rsidP="006E7914">
            <w:pPr>
              <w:spacing w:after="0" w:line="235" w:lineRule="auto"/>
              <w:ind w:firstLine="0"/>
              <w:rPr>
                <w:sz w:val="20"/>
                <w:szCs w:val="20"/>
                <w:lang w:val="uk-UA"/>
              </w:rPr>
            </w:pPr>
            <w:r w:rsidRPr="003A5CCA">
              <w:rPr>
                <w:sz w:val="20"/>
                <w:szCs w:val="20"/>
                <w:lang w:val="uk-UA"/>
              </w:rPr>
              <w:t>Старший інспектор з паркування та благоустрою</w:t>
            </w:r>
          </w:p>
        </w:tc>
        <w:tc>
          <w:tcPr>
            <w:tcW w:w="1559" w:type="dxa"/>
            <w:tcMar>
              <w:top w:w="0" w:type="dxa"/>
              <w:left w:w="45" w:type="dxa"/>
              <w:bottom w:w="0" w:type="dxa"/>
              <w:right w:w="45" w:type="dxa"/>
            </w:tcMar>
            <w:vAlign w:val="center"/>
          </w:tcPr>
          <w:p w14:paraId="0000118D"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r>
      <w:tr w:rsidR="003F61CC" w:rsidRPr="003A5CCA" w14:paraId="64EF2B6E" w14:textId="77777777" w:rsidTr="00023C07">
        <w:tc>
          <w:tcPr>
            <w:tcW w:w="329" w:type="dxa"/>
            <w:tcMar>
              <w:top w:w="0" w:type="dxa"/>
              <w:left w:w="45" w:type="dxa"/>
              <w:bottom w:w="0" w:type="dxa"/>
              <w:right w:w="45" w:type="dxa"/>
            </w:tcMar>
          </w:tcPr>
          <w:p w14:paraId="0000118E"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30</w:t>
            </w:r>
          </w:p>
        </w:tc>
        <w:tc>
          <w:tcPr>
            <w:tcW w:w="7458" w:type="dxa"/>
            <w:tcMar>
              <w:top w:w="0" w:type="dxa"/>
              <w:left w:w="45" w:type="dxa"/>
              <w:bottom w:w="0" w:type="dxa"/>
              <w:right w:w="45" w:type="dxa"/>
            </w:tcMar>
            <w:vAlign w:val="bottom"/>
          </w:tcPr>
          <w:p w14:paraId="0000118F"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190"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r>
      <w:tr w:rsidR="003F61CC" w:rsidRPr="003A5CCA" w14:paraId="4662134C" w14:textId="77777777" w:rsidTr="00023C07">
        <w:tc>
          <w:tcPr>
            <w:tcW w:w="7787" w:type="dxa"/>
            <w:gridSpan w:val="2"/>
            <w:tcMar>
              <w:top w:w="0" w:type="dxa"/>
              <w:left w:w="45" w:type="dxa"/>
              <w:bottom w:w="0" w:type="dxa"/>
              <w:right w:w="45" w:type="dxa"/>
            </w:tcMar>
          </w:tcPr>
          <w:p w14:paraId="00001191"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93"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5</w:t>
            </w:r>
          </w:p>
        </w:tc>
      </w:tr>
      <w:tr w:rsidR="003F61CC" w:rsidRPr="003A5CCA" w14:paraId="3B8B1982" w14:textId="77777777" w:rsidTr="00023C07">
        <w:tc>
          <w:tcPr>
            <w:tcW w:w="9346" w:type="dxa"/>
            <w:gridSpan w:val="3"/>
            <w:tcMar>
              <w:top w:w="0" w:type="dxa"/>
              <w:left w:w="45" w:type="dxa"/>
              <w:bottom w:w="0" w:type="dxa"/>
              <w:right w:w="45" w:type="dxa"/>
            </w:tcMar>
          </w:tcPr>
          <w:p w14:paraId="00001194" w14:textId="77777777" w:rsidR="00F34A03" w:rsidRPr="003A5CCA" w:rsidRDefault="001A6C12" w:rsidP="006E7914">
            <w:pPr>
              <w:keepNext/>
              <w:spacing w:after="0" w:line="235" w:lineRule="auto"/>
              <w:ind w:firstLine="0"/>
              <w:jc w:val="center"/>
              <w:rPr>
                <w:b/>
                <w:bCs/>
                <w:sz w:val="20"/>
                <w:szCs w:val="20"/>
                <w:lang w:val="uk-UA"/>
              </w:rPr>
            </w:pPr>
            <w:r w:rsidRPr="003A5CCA">
              <w:rPr>
                <w:b/>
                <w:bCs/>
                <w:sz w:val="20"/>
                <w:szCs w:val="20"/>
                <w:lang w:val="uk-UA"/>
              </w:rPr>
              <w:t>Відділ правового забезпечення</w:t>
            </w:r>
          </w:p>
        </w:tc>
      </w:tr>
      <w:tr w:rsidR="003F61CC" w:rsidRPr="003A5CCA" w14:paraId="625E7454" w14:textId="77777777" w:rsidTr="00023C07">
        <w:tc>
          <w:tcPr>
            <w:tcW w:w="329" w:type="dxa"/>
            <w:tcMar>
              <w:top w:w="0" w:type="dxa"/>
              <w:left w:w="45" w:type="dxa"/>
              <w:bottom w:w="0" w:type="dxa"/>
              <w:right w:w="45" w:type="dxa"/>
            </w:tcMar>
          </w:tcPr>
          <w:p w14:paraId="00001197"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31</w:t>
            </w:r>
          </w:p>
        </w:tc>
        <w:tc>
          <w:tcPr>
            <w:tcW w:w="7458" w:type="dxa"/>
            <w:tcMar>
              <w:top w:w="0" w:type="dxa"/>
              <w:left w:w="45" w:type="dxa"/>
              <w:bottom w:w="0" w:type="dxa"/>
              <w:right w:w="45" w:type="dxa"/>
            </w:tcMar>
            <w:vAlign w:val="bottom"/>
          </w:tcPr>
          <w:p w14:paraId="00001198"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99"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5CA1AE21" w14:textId="77777777" w:rsidTr="00023C07">
        <w:tc>
          <w:tcPr>
            <w:tcW w:w="329" w:type="dxa"/>
            <w:tcMar>
              <w:top w:w="0" w:type="dxa"/>
              <w:left w:w="45" w:type="dxa"/>
              <w:bottom w:w="0" w:type="dxa"/>
              <w:right w:w="45" w:type="dxa"/>
            </w:tcMar>
          </w:tcPr>
          <w:p w14:paraId="0000119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32</w:t>
            </w:r>
          </w:p>
        </w:tc>
        <w:tc>
          <w:tcPr>
            <w:tcW w:w="7458" w:type="dxa"/>
            <w:tcMar>
              <w:top w:w="0" w:type="dxa"/>
              <w:left w:w="45" w:type="dxa"/>
              <w:bottom w:w="0" w:type="dxa"/>
              <w:right w:w="45" w:type="dxa"/>
            </w:tcMar>
            <w:vAlign w:val="bottom"/>
          </w:tcPr>
          <w:p w14:paraId="0000119B" w14:textId="77777777" w:rsidR="00F34A03" w:rsidRPr="003A5CCA" w:rsidRDefault="001A6C12" w:rsidP="006E7914">
            <w:pPr>
              <w:spacing w:after="0" w:line="235" w:lineRule="auto"/>
              <w:ind w:firstLine="0"/>
              <w:rPr>
                <w:sz w:val="20"/>
                <w:szCs w:val="20"/>
                <w:lang w:val="uk-UA"/>
              </w:rPr>
            </w:pPr>
            <w:r w:rsidRPr="003A5CCA">
              <w:rPr>
                <w:sz w:val="20"/>
                <w:szCs w:val="20"/>
                <w:lang w:val="uk-UA"/>
              </w:rPr>
              <w:t>Заступник начальника</w:t>
            </w:r>
          </w:p>
        </w:tc>
        <w:tc>
          <w:tcPr>
            <w:tcW w:w="1559" w:type="dxa"/>
            <w:tcMar>
              <w:top w:w="0" w:type="dxa"/>
              <w:left w:w="45" w:type="dxa"/>
              <w:bottom w:w="0" w:type="dxa"/>
              <w:right w:w="45" w:type="dxa"/>
            </w:tcMar>
            <w:vAlign w:val="center"/>
          </w:tcPr>
          <w:p w14:paraId="0000119C"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41A20C3E" w14:textId="77777777" w:rsidTr="00023C07">
        <w:tc>
          <w:tcPr>
            <w:tcW w:w="329" w:type="dxa"/>
            <w:tcMar>
              <w:top w:w="0" w:type="dxa"/>
              <w:left w:w="45" w:type="dxa"/>
              <w:bottom w:w="0" w:type="dxa"/>
              <w:right w:w="45" w:type="dxa"/>
            </w:tcMar>
          </w:tcPr>
          <w:p w14:paraId="0000119D"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33</w:t>
            </w:r>
          </w:p>
        </w:tc>
        <w:tc>
          <w:tcPr>
            <w:tcW w:w="7458" w:type="dxa"/>
            <w:tcMar>
              <w:top w:w="0" w:type="dxa"/>
              <w:left w:w="45" w:type="dxa"/>
              <w:bottom w:w="0" w:type="dxa"/>
              <w:right w:w="45" w:type="dxa"/>
            </w:tcMar>
            <w:vAlign w:val="bottom"/>
          </w:tcPr>
          <w:p w14:paraId="0000119E"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19F"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r>
      <w:tr w:rsidR="003F61CC" w:rsidRPr="003A5CCA" w14:paraId="00BC81B7" w14:textId="77777777" w:rsidTr="00023C07">
        <w:tc>
          <w:tcPr>
            <w:tcW w:w="7787" w:type="dxa"/>
            <w:gridSpan w:val="2"/>
            <w:tcMar>
              <w:top w:w="0" w:type="dxa"/>
              <w:left w:w="45" w:type="dxa"/>
              <w:bottom w:w="0" w:type="dxa"/>
              <w:right w:w="45" w:type="dxa"/>
            </w:tcMar>
          </w:tcPr>
          <w:p w14:paraId="000011A0"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A2"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4</w:t>
            </w:r>
          </w:p>
        </w:tc>
      </w:tr>
      <w:tr w:rsidR="003F61CC" w:rsidRPr="003A5CCA" w14:paraId="5AC8FF21" w14:textId="77777777" w:rsidTr="00023C07">
        <w:tc>
          <w:tcPr>
            <w:tcW w:w="9346" w:type="dxa"/>
            <w:gridSpan w:val="3"/>
            <w:tcMar>
              <w:top w:w="0" w:type="dxa"/>
              <w:left w:w="45" w:type="dxa"/>
              <w:bottom w:w="0" w:type="dxa"/>
              <w:right w:w="45" w:type="dxa"/>
            </w:tcMar>
          </w:tcPr>
          <w:p w14:paraId="000011A3"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державної реєстрації</w:t>
            </w:r>
          </w:p>
        </w:tc>
      </w:tr>
      <w:tr w:rsidR="003F61CC" w:rsidRPr="003A5CCA" w14:paraId="6BF070ED" w14:textId="77777777" w:rsidTr="00023C07">
        <w:tc>
          <w:tcPr>
            <w:tcW w:w="329" w:type="dxa"/>
            <w:tcMar>
              <w:top w:w="0" w:type="dxa"/>
              <w:left w:w="45" w:type="dxa"/>
              <w:bottom w:w="0" w:type="dxa"/>
              <w:right w:w="45" w:type="dxa"/>
            </w:tcMar>
          </w:tcPr>
          <w:p w14:paraId="000011A6"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34</w:t>
            </w:r>
          </w:p>
        </w:tc>
        <w:tc>
          <w:tcPr>
            <w:tcW w:w="7458" w:type="dxa"/>
            <w:tcMar>
              <w:top w:w="0" w:type="dxa"/>
              <w:left w:w="45" w:type="dxa"/>
              <w:bottom w:w="0" w:type="dxa"/>
              <w:right w:w="45" w:type="dxa"/>
            </w:tcMar>
            <w:vAlign w:val="bottom"/>
          </w:tcPr>
          <w:p w14:paraId="000011A7"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A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2291489" w14:textId="77777777" w:rsidTr="00023C07">
        <w:tc>
          <w:tcPr>
            <w:tcW w:w="329" w:type="dxa"/>
            <w:tcMar>
              <w:top w:w="0" w:type="dxa"/>
              <w:left w:w="45" w:type="dxa"/>
              <w:bottom w:w="0" w:type="dxa"/>
              <w:right w:w="45" w:type="dxa"/>
            </w:tcMar>
          </w:tcPr>
          <w:p w14:paraId="000011A9"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35</w:t>
            </w:r>
          </w:p>
        </w:tc>
        <w:tc>
          <w:tcPr>
            <w:tcW w:w="7458" w:type="dxa"/>
            <w:tcMar>
              <w:top w:w="0" w:type="dxa"/>
              <w:left w:w="45" w:type="dxa"/>
              <w:bottom w:w="0" w:type="dxa"/>
              <w:right w:w="45" w:type="dxa"/>
            </w:tcMar>
            <w:vAlign w:val="bottom"/>
          </w:tcPr>
          <w:p w14:paraId="000011AA" w14:textId="77777777" w:rsidR="00F34A03" w:rsidRPr="003A5CCA" w:rsidRDefault="001A6C12" w:rsidP="006E7914">
            <w:pPr>
              <w:spacing w:after="0" w:line="235" w:lineRule="auto"/>
              <w:ind w:firstLine="0"/>
              <w:rPr>
                <w:sz w:val="20"/>
                <w:szCs w:val="20"/>
                <w:lang w:val="uk-UA"/>
              </w:rPr>
            </w:pPr>
            <w:r w:rsidRPr="003A5CCA">
              <w:rPr>
                <w:sz w:val="20"/>
                <w:szCs w:val="20"/>
                <w:lang w:val="uk-UA"/>
              </w:rPr>
              <w:t>Державний реєстратор</w:t>
            </w:r>
          </w:p>
        </w:tc>
        <w:tc>
          <w:tcPr>
            <w:tcW w:w="1559" w:type="dxa"/>
            <w:tcMar>
              <w:top w:w="0" w:type="dxa"/>
              <w:left w:w="45" w:type="dxa"/>
              <w:bottom w:w="0" w:type="dxa"/>
              <w:right w:w="45" w:type="dxa"/>
            </w:tcMar>
            <w:vAlign w:val="center"/>
          </w:tcPr>
          <w:p w14:paraId="000011AB"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w:t>
            </w:r>
          </w:p>
        </w:tc>
      </w:tr>
      <w:tr w:rsidR="003F61CC" w:rsidRPr="003A5CCA" w14:paraId="7D05768D" w14:textId="77777777" w:rsidTr="00023C07">
        <w:tc>
          <w:tcPr>
            <w:tcW w:w="7787" w:type="dxa"/>
            <w:gridSpan w:val="2"/>
            <w:tcMar>
              <w:top w:w="0" w:type="dxa"/>
              <w:left w:w="45" w:type="dxa"/>
              <w:bottom w:w="0" w:type="dxa"/>
              <w:right w:w="45" w:type="dxa"/>
            </w:tcMar>
          </w:tcPr>
          <w:p w14:paraId="000011AC"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AE"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4</w:t>
            </w:r>
          </w:p>
        </w:tc>
      </w:tr>
      <w:tr w:rsidR="003F61CC" w:rsidRPr="003A5CCA" w14:paraId="55A1F490" w14:textId="77777777" w:rsidTr="00023C07">
        <w:tc>
          <w:tcPr>
            <w:tcW w:w="9346" w:type="dxa"/>
            <w:gridSpan w:val="3"/>
            <w:tcMar>
              <w:top w:w="0" w:type="dxa"/>
              <w:left w:w="45" w:type="dxa"/>
              <w:bottom w:w="0" w:type="dxa"/>
              <w:right w:w="45" w:type="dxa"/>
            </w:tcMar>
          </w:tcPr>
          <w:p w14:paraId="000011AF"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економіки, транспорту та торгівлі</w:t>
            </w:r>
          </w:p>
        </w:tc>
      </w:tr>
      <w:tr w:rsidR="003F61CC" w:rsidRPr="003A5CCA" w14:paraId="4130141A" w14:textId="77777777" w:rsidTr="00023C07">
        <w:tc>
          <w:tcPr>
            <w:tcW w:w="329" w:type="dxa"/>
            <w:tcMar>
              <w:top w:w="0" w:type="dxa"/>
              <w:left w:w="45" w:type="dxa"/>
              <w:bottom w:w="0" w:type="dxa"/>
              <w:right w:w="45" w:type="dxa"/>
            </w:tcMar>
          </w:tcPr>
          <w:p w14:paraId="000011B2"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36</w:t>
            </w:r>
          </w:p>
        </w:tc>
        <w:tc>
          <w:tcPr>
            <w:tcW w:w="7458" w:type="dxa"/>
            <w:tcMar>
              <w:top w:w="0" w:type="dxa"/>
              <w:left w:w="45" w:type="dxa"/>
              <w:bottom w:w="0" w:type="dxa"/>
              <w:right w:w="45" w:type="dxa"/>
            </w:tcMar>
            <w:vAlign w:val="bottom"/>
          </w:tcPr>
          <w:p w14:paraId="000011B3"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B4"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6C7FF07A" w14:textId="77777777" w:rsidTr="00023C07">
        <w:tc>
          <w:tcPr>
            <w:tcW w:w="329" w:type="dxa"/>
            <w:tcMar>
              <w:top w:w="0" w:type="dxa"/>
              <w:left w:w="45" w:type="dxa"/>
              <w:bottom w:w="0" w:type="dxa"/>
              <w:right w:w="45" w:type="dxa"/>
            </w:tcMar>
          </w:tcPr>
          <w:p w14:paraId="000011B5"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37</w:t>
            </w:r>
          </w:p>
        </w:tc>
        <w:tc>
          <w:tcPr>
            <w:tcW w:w="7458" w:type="dxa"/>
            <w:tcMar>
              <w:top w:w="0" w:type="dxa"/>
              <w:left w:w="45" w:type="dxa"/>
              <w:bottom w:w="0" w:type="dxa"/>
              <w:right w:w="45" w:type="dxa"/>
            </w:tcMar>
            <w:vAlign w:val="bottom"/>
          </w:tcPr>
          <w:p w14:paraId="000011B6" w14:textId="77777777" w:rsidR="00F34A03" w:rsidRPr="003A5CCA" w:rsidRDefault="001A6C12" w:rsidP="006E7914">
            <w:pPr>
              <w:spacing w:after="0" w:line="235" w:lineRule="auto"/>
              <w:ind w:firstLine="0"/>
              <w:rPr>
                <w:sz w:val="20"/>
                <w:szCs w:val="20"/>
                <w:lang w:val="uk-UA"/>
              </w:rPr>
            </w:pPr>
            <w:r w:rsidRPr="003A5CCA">
              <w:rPr>
                <w:sz w:val="20"/>
                <w:szCs w:val="20"/>
                <w:lang w:val="uk-UA"/>
              </w:rPr>
              <w:t>Заступник начальника</w:t>
            </w:r>
          </w:p>
        </w:tc>
        <w:tc>
          <w:tcPr>
            <w:tcW w:w="1559" w:type="dxa"/>
            <w:tcMar>
              <w:top w:w="0" w:type="dxa"/>
              <w:left w:w="45" w:type="dxa"/>
              <w:bottom w:w="0" w:type="dxa"/>
              <w:right w:w="45" w:type="dxa"/>
            </w:tcMar>
            <w:vAlign w:val="center"/>
          </w:tcPr>
          <w:p w14:paraId="000011B7"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33959A8" w14:textId="77777777" w:rsidTr="00023C07">
        <w:tc>
          <w:tcPr>
            <w:tcW w:w="329" w:type="dxa"/>
            <w:tcMar>
              <w:top w:w="0" w:type="dxa"/>
              <w:left w:w="45" w:type="dxa"/>
              <w:bottom w:w="0" w:type="dxa"/>
              <w:right w:w="45" w:type="dxa"/>
            </w:tcMar>
          </w:tcPr>
          <w:p w14:paraId="000011B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38</w:t>
            </w:r>
          </w:p>
        </w:tc>
        <w:tc>
          <w:tcPr>
            <w:tcW w:w="7458" w:type="dxa"/>
            <w:tcMar>
              <w:top w:w="0" w:type="dxa"/>
              <w:left w:w="45" w:type="dxa"/>
              <w:bottom w:w="0" w:type="dxa"/>
              <w:right w:w="45" w:type="dxa"/>
            </w:tcMar>
            <w:vAlign w:val="bottom"/>
          </w:tcPr>
          <w:p w14:paraId="000011B9"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1B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w:t>
            </w:r>
          </w:p>
        </w:tc>
      </w:tr>
      <w:tr w:rsidR="003F61CC" w:rsidRPr="003A5CCA" w14:paraId="4A3133B5" w14:textId="77777777" w:rsidTr="00023C07">
        <w:tc>
          <w:tcPr>
            <w:tcW w:w="7787" w:type="dxa"/>
            <w:gridSpan w:val="2"/>
            <w:tcMar>
              <w:top w:w="0" w:type="dxa"/>
              <w:left w:w="45" w:type="dxa"/>
              <w:bottom w:w="0" w:type="dxa"/>
              <w:right w:w="45" w:type="dxa"/>
            </w:tcMar>
          </w:tcPr>
          <w:p w14:paraId="000011BB"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BD"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5</w:t>
            </w:r>
          </w:p>
        </w:tc>
      </w:tr>
      <w:tr w:rsidR="003F61CC" w:rsidRPr="003A5CCA" w14:paraId="5C999101" w14:textId="77777777" w:rsidTr="00023C07">
        <w:tc>
          <w:tcPr>
            <w:tcW w:w="9346" w:type="dxa"/>
            <w:gridSpan w:val="3"/>
            <w:tcMar>
              <w:top w:w="0" w:type="dxa"/>
              <w:left w:w="45" w:type="dxa"/>
              <w:bottom w:w="0" w:type="dxa"/>
              <w:right w:w="45" w:type="dxa"/>
            </w:tcMar>
          </w:tcPr>
          <w:p w14:paraId="000011BE"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Сектор інформаційно-комп’ютерного забезпечення</w:t>
            </w:r>
          </w:p>
        </w:tc>
      </w:tr>
      <w:tr w:rsidR="003F61CC" w:rsidRPr="003A5CCA" w14:paraId="0A5CB393" w14:textId="77777777" w:rsidTr="00023C07">
        <w:tc>
          <w:tcPr>
            <w:tcW w:w="329" w:type="dxa"/>
            <w:tcMar>
              <w:top w:w="0" w:type="dxa"/>
              <w:left w:w="45" w:type="dxa"/>
              <w:bottom w:w="0" w:type="dxa"/>
              <w:right w:w="45" w:type="dxa"/>
            </w:tcMar>
          </w:tcPr>
          <w:p w14:paraId="000011C1"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39</w:t>
            </w:r>
          </w:p>
        </w:tc>
        <w:tc>
          <w:tcPr>
            <w:tcW w:w="7458" w:type="dxa"/>
            <w:tcMar>
              <w:top w:w="0" w:type="dxa"/>
              <w:left w:w="45" w:type="dxa"/>
              <w:bottom w:w="0" w:type="dxa"/>
              <w:right w:w="45" w:type="dxa"/>
            </w:tcMar>
            <w:vAlign w:val="bottom"/>
          </w:tcPr>
          <w:p w14:paraId="000011C2" w14:textId="77777777" w:rsidR="00F34A03" w:rsidRPr="003A5CCA" w:rsidRDefault="001A6C12" w:rsidP="006E7914">
            <w:pPr>
              <w:spacing w:after="0" w:line="235" w:lineRule="auto"/>
              <w:ind w:firstLine="0"/>
              <w:rPr>
                <w:sz w:val="20"/>
                <w:szCs w:val="20"/>
                <w:lang w:val="uk-UA"/>
              </w:rPr>
            </w:pPr>
            <w:r w:rsidRPr="003A5CCA">
              <w:rPr>
                <w:sz w:val="20"/>
                <w:szCs w:val="20"/>
                <w:lang w:val="uk-UA"/>
              </w:rPr>
              <w:t>Завідувач сектором</w:t>
            </w:r>
          </w:p>
        </w:tc>
        <w:tc>
          <w:tcPr>
            <w:tcW w:w="1559" w:type="dxa"/>
            <w:tcMar>
              <w:top w:w="0" w:type="dxa"/>
              <w:left w:w="45" w:type="dxa"/>
              <w:bottom w:w="0" w:type="dxa"/>
              <w:right w:w="45" w:type="dxa"/>
            </w:tcMar>
            <w:vAlign w:val="center"/>
          </w:tcPr>
          <w:p w14:paraId="000011C3"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2161CA92" w14:textId="77777777" w:rsidTr="00023C07">
        <w:tc>
          <w:tcPr>
            <w:tcW w:w="7787" w:type="dxa"/>
            <w:gridSpan w:val="2"/>
            <w:tcMar>
              <w:top w:w="0" w:type="dxa"/>
              <w:left w:w="45" w:type="dxa"/>
              <w:bottom w:w="0" w:type="dxa"/>
              <w:right w:w="45" w:type="dxa"/>
            </w:tcMar>
          </w:tcPr>
          <w:p w14:paraId="000011C4"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C6"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1</w:t>
            </w:r>
          </w:p>
        </w:tc>
      </w:tr>
      <w:tr w:rsidR="003F61CC" w:rsidRPr="003A5CCA" w14:paraId="3FA51769" w14:textId="77777777" w:rsidTr="00023C07">
        <w:tc>
          <w:tcPr>
            <w:tcW w:w="9346" w:type="dxa"/>
            <w:gridSpan w:val="3"/>
            <w:tcMar>
              <w:top w:w="0" w:type="dxa"/>
              <w:left w:w="45" w:type="dxa"/>
              <w:bottom w:w="0" w:type="dxa"/>
              <w:right w:w="45" w:type="dxa"/>
            </w:tcMar>
          </w:tcPr>
          <w:p w14:paraId="000011C7"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внутрішнього контролю та аудиту</w:t>
            </w:r>
          </w:p>
        </w:tc>
      </w:tr>
      <w:tr w:rsidR="003F61CC" w:rsidRPr="003A5CCA" w14:paraId="3B7FDEDA" w14:textId="77777777" w:rsidTr="00023C07">
        <w:tc>
          <w:tcPr>
            <w:tcW w:w="329" w:type="dxa"/>
            <w:tcMar>
              <w:top w:w="0" w:type="dxa"/>
              <w:left w:w="45" w:type="dxa"/>
              <w:bottom w:w="0" w:type="dxa"/>
              <w:right w:w="45" w:type="dxa"/>
            </w:tcMar>
          </w:tcPr>
          <w:p w14:paraId="000011C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40</w:t>
            </w:r>
          </w:p>
        </w:tc>
        <w:tc>
          <w:tcPr>
            <w:tcW w:w="7458" w:type="dxa"/>
            <w:tcMar>
              <w:top w:w="0" w:type="dxa"/>
              <w:left w:w="45" w:type="dxa"/>
              <w:bottom w:w="0" w:type="dxa"/>
              <w:right w:w="45" w:type="dxa"/>
            </w:tcMar>
            <w:vAlign w:val="bottom"/>
          </w:tcPr>
          <w:p w14:paraId="000011CB"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CC"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33952484" w14:textId="77777777" w:rsidTr="00023C07">
        <w:tc>
          <w:tcPr>
            <w:tcW w:w="7787" w:type="dxa"/>
            <w:gridSpan w:val="2"/>
            <w:tcMar>
              <w:top w:w="0" w:type="dxa"/>
              <w:left w:w="45" w:type="dxa"/>
              <w:bottom w:w="0" w:type="dxa"/>
              <w:right w:w="45" w:type="dxa"/>
            </w:tcMar>
          </w:tcPr>
          <w:p w14:paraId="000011CD"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CF"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1</w:t>
            </w:r>
          </w:p>
        </w:tc>
      </w:tr>
      <w:tr w:rsidR="003F61CC" w:rsidRPr="003A5CCA" w14:paraId="7BA6B530" w14:textId="77777777" w:rsidTr="00023C07">
        <w:tc>
          <w:tcPr>
            <w:tcW w:w="9346" w:type="dxa"/>
            <w:gridSpan w:val="3"/>
            <w:tcMar>
              <w:top w:w="0" w:type="dxa"/>
              <w:left w:w="45" w:type="dxa"/>
              <w:bottom w:w="0" w:type="dxa"/>
              <w:right w:w="45" w:type="dxa"/>
            </w:tcMar>
          </w:tcPr>
          <w:p w14:paraId="000011D0"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Центр надання адміністративних послуг</w:t>
            </w:r>
          </w:p>
        </w:tc>
      </w:tr>
      <w:tr w:rsidR="003F61CC" w:rsidRPr="003A5CCA" w14:paraId="4581FF74" w14:textId="77777777" w:rsidTr="00023C07">
        <w:tc>
          <w:tcPr>
            <w:tcW w:w="329" w:type="dxa"/>
            <w:tcMar>
              <w:top w:w="0" w:type="dxa"/>
              <w:left w:w="45" w:type="dxa"/>
              <w:bottom w:w="0" w:type="dxa"/>
              <w:right w:w="45" w:type="dxa"/>
            </w:tcMar>
          </w:tcPr>
          <w:p w14:paraId="000011D3"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41</w:t>
            </w:r>
          </w:p>
        </w:tc>
        <w:tc>
          <w:tcPr>
            <w:tcW w:w="7458" w:type="dxa"/>
            <w:tcMar>
              <w:top w:w="0" w:type="dxa"/>
              <w:left w:w="45" w:type="dxa"/>
              <w:bottom w:w="0" w:type="dxa"/>
              <w:right w:w="45" w:type="dxa"/>
            </w:tcMar>
            <w:vAlign w:val="bottom"/>
          </w:tcPr>
          <w:p w14:paraId="000011D4"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D5"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2731D949" w14:textId="77777777" w:rsidTr="00023C07">
        <w:tc>
          <w:tcPr>
            <w:tcW w:w="329" w:type="dxa"/>
            <w:tcMar>
              <w:top w:w="0" w:type="dxa"/>
              <w:left w:w="45" w:type="dxa"/>
              <w:bottom w:w="0" w:type="dxa"/>
              <w:right w:w="45" w:type="dxa"/>
            </w:tcMar>
          </w:tcPr>
          <w:p w14:paraId="000011D6"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42</w:t>
            </w:r>
          </w:p>
        </w:tc>
        <w:tc>
          <w:tcPr>
            <w:tcW w:w="7458" w:type="dxa"/>
            <w:tcMar>
              <w:top w:w="0" w:type="dxa"/>
              <w:left w:w="45" w:type="dxa"/>
              <w:bottom w:w="0" w:type="dxa"/>
              <w:right w:w="45" w:type="dxa"/>
            </w:tcMar>
            <w:vAlign w:val="bottom"/>
          </w:tcPr>
          <w:p w14:paraId="000011D7" w14:textId="77777777" w:rsidR="00F34A03" w:rsidRPr="003A5CCA" w:rsidRDefault="001A6C12" w:rsidP="006E7914">
            <w:pPr>
              <w:spacing w:after="0" w:line="235" w:lineRule="auto"/>
              <w:ind w:firstLine="0"/>
              <w:rPr>
                <w:sz w:val="20"/>
                <w:szCs w:val="20"/>
                <w:lang w:val="uk-UA"/>
              </w:rPr>
            </w:pPr>
            <w:r w:rsidRPr="003A5CCA">
              <w:rPr>
                <w:sz w:val="20"/>
                <w:szCs w:val="20"/>
                <w:lang w:val="uk-UA"/>
              </w:rPr>
              <w:t>Заступник начальника</w:t>
            </w:r>
          </w:p>
        </w:tc>
        <w:tc>
          <w:tcPr>
            <w:tcW w:w="1559" w:type="dxa"/>
            <w:tcMar>
              <w:top w:w="0" w:type="dxa"/>
              <w:left w:w="45" w:type="dxa"/>
              <w:bottom w:w="0" w:type="dxa"/>
              <w:right w:w="45" w:type="dxa"/>
            </w:tcMar>
            <w:vAlign w:val="center"/>
          </w:tcPr>
          <w:p w14:paraId="000011D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3E699EAF" w14:textId="77777777" w:rsidTr="00023C07">
        <w:tc>
          <w:tcPr>
            <w:tcW w:w="329" w:type="dxa"/>
            <w:tcMar>
              <w:top w:w="0" w:type="dxa"/>
              <w:left w:w="45" w:type="dxa"/>
              <w:bottom w:w="0" w:type="dxa"/>
              <w:right w:w="45" w:type="dxa"/>
            </w:tcMar>
          </w:tcPr>
          <w:p w14:paraId="000011D9"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43</w:t>
            </w:r>
          </w:p>
        </w:tc>
        <w:tc>
          <w:tcPr>
            <w:tcW w:w="7458" w:type="dxa"/>
            <w:tcMar>
              <w:top w:w="0" w:type="dxa"/>
              <w:left w:w="45" w:type="dxa"/>
              <w:bottom w:w="0" w:type="dxa"/>
              <w:right w:w="45" w:type="dxa"/>
            </w:tcMar>
            <w:vAlign w:val="bottom"/>
          </w:tcPr>
          <w:p w14:paraId="000011DA" w14:textId="77777777" w:rsidR="00F34A03" w:rsidRPr="003A5CCA" w:rsidRDefault="001A6C12" w:rsidP="006E7914">
            <w:pPr>
              <w:spacing w:after="0" w:line="235" w:lineRule="auto"/>
              <w:ind w:firstLine="0"/>
              <w:rPr>
                <w:sz w:val="20"/>
                <w:szCs w:val="20"/>
                <w:lang w:val="uk-UA"/>
              </w:rPr>
            </w:pPr>
            <w:r w:rsidRPr="003A5CCA">
              <w:rPr>
                <w:sz w:val="20"/>
                <w:szCs w:val="20"/>
                <w:lang w:val="uk-UA"/>
              </w:rPr>
              <w:t>Адміністратор</w:t>
            </w:r>
          </w:p>
        </w:tc>
        <w:tc>
          <w:tcPr>
            <w:tcW w:w="1559" w:type="dxa"/>
            <w:tcMar>
              <w:top w:w="0" w:type="dxa"/>
              <w:left w:w="45" w:type="dxa"/>
              <w:bottom w:w="0" w:type="dxa"/>
              <w:right w:w="45" w:type="dxa"/>
            </w:tcMar>
            <w:vAlign w:val="center"/>
          </w:tcPr>
          <w:p w14:paraId="000011DB"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7</w:t>
            </w:r>
          </w:p>
        </w:tc>
      </w:tr>
      <w:tr w:rsidR="003F61CC" w:rsidRPr="003A5CCA" w14:paraId="74F97F41" w14:textId="77777777" w:rsidTr="00023C07">
        <w:tc>
          <w:tcPr>
            <w:tcW w:w="7787" w:type="dxa"/>
            <w:gridSpan w:val="2"/>
            <w:tcMar>
              <w:top w:w="0" w:type="dxa"/>
              <w:left w:w="45" w:type="dxa"/>
              <w:bottom w:w="0" w:type="dxa"/>
              <w:right w:w="45" w:type="dxa"/>
            </w:tcMar>
          </w:tcPr>
          <w:p w14:paraId="000011DC"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DE"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9</w:t>
            </w:r>
          </w:p>
        </w:tc>
      </w:tr>
      <w:tr w:rsidR="003F61CC" w:rsidRPr="003A5CCA" w14:paraId="2293DF18" w14:textId="77777777" w:rsidTr="00023C07">
        <w:tc>
          <w:tcPr>
            <w:tcW w:w="9346" w:type="dxa"/>
            <w:gridSpan w:val="3"/>
            <w:tcMar>
              <w:top w:w="0" w:type="dxa"/>
              <w:left w:w="45" w:type="dxa"/>
              <w:bottom w:w="0" w:type="dxa"/>
              <w:right w:w="45" w:type="dxa"/>
            </w:tcMar>
          </w:tcPr>
          <w:p w14:paraId="000011DF"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реєстрації та обліку громадян</w:t>
            </w:r>
          </w:p>
        </w:tc>
      </w:tr>
      <w:tr w:rsidR="003F61CC" w:rsidRPr="003A5CCA" w14:paraId="1DE26693" w14:textId="77777777" w:rsidTr="00023C07">
        <w:tc>
          <w:tcPr>
            <w:tcW w:w="329" w:type="dxa"/>
            <w:tcMar>
              <w:top w:w="0" w:type="dxa"/>
              <w:left w:w="45" w:type="dxa"/>
              <w:bottom w:w="0" w:type="dxa"/>
              <w:right w:w="45" w:type="dxa"/>
            </w:tcMar>
          </w:tcPr>
          <w:p w14:paraId="000011E2"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44</w:t>
            </w:r>
          </w:p>
        </w:tc>
        <w:tc>
          <w:tcPr>
            <w:tcW w:w="7458" w:type="dxa"/>
            <w:tcMar>
              <w:top w:w="0" w:type="dxa"/>
              <w:left w:w="45" w:type="dxa"/>
              <w:bottom w:w="0" w:type="dxa"/>
              <w:right w:w="45" w:type="dxa"/>
            </w:tcMar>
            <w:vAlign w:val="bottom"/>
          </w:tcPr>
          <w:p w14:paraId="000011E3"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E4"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1185DA7D" w14:textId="77777777" w:rsidTr="00023C07">
        <w:tc>
          <w:tcPr>
            <w:tcW w:w="329" w:type="dxa"/>
            <w:tcMar>
              <w:top w:w="0" w:type="dxa"/>
              <w:left w:w="45" w:type="dxa"/>
              <w:bottom w:w="0" w:type="dxa"/>
              <w:right w:w="45" w:type="dxa"/>
            </w:tcMar>
          </w:tcPr>
          <w:p w14:paraId="000011E5"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45</w:t>
            </w:r>
          </w:p>
        </w:tc>
        <w:tc>
          <w:tcPr>
            <w:tcW w:w="7458" w:type="dxa"/>
            <w:tcMar>
              <w:top w:w="0" w:type="dxa"/>
              <w:left w:w="45" w:type="dxa"/>
              <w:bottom w:w="0" w:type="dxa"/>
              <w:right w:w="45" w:type="dxa"/>
            </w:tcMar>
            <w:vAlign w:val="bottom"/>
          </w:tcPr>
          <w:p w14:paraId="000011E6"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1E7"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r>
      <w:tr w:rsidR="003F61CC" w:rsidRPr="003A5CCA" w14:paraId="571BB304" w14:textId="77777777" w:rsidTr="00023C07">
        <w:tc>
          <w:tcPr>
            <w:tcW w:w="329" w:type="dxa"/>
            <w:tcMar>
              <w:top w:w="0" w:type="dxa"/>
              <w:left w:w="45" w:type="dxa"/>
              <w:bottom w:w="0" w:type="dxa"/>
              <w:right w:w="45" w:type="dxa"/>
            </w:tcMar>
          </w:tcPr>
          <w:p w14:paraId="000011E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46</w:t>
            </w:r>
          </w:p>
        </w:tc>
        <w:tc>
          <w:tcPr>
            <w:tcW w:w="7458" w:type="dxa"/>
            <w:tcMar>
              <w:top w:w="0" w:type="dxa"/>
              <w:left w:w="45" w:type="dxa"/>
              <w:bottom w:w="0" w:type="dxa"/>
              <w:right w:w="45" w:type="dxa"/>
            </w:tcMar>
            <w:vAlign w:val="bottom"/>
          </w:tcPr>
          <w:p w14:paraId="000011E9" w14:textId="77777777" w:rsidR="00F34A03" w:rsidRPr="003A5CCA" w:rsidRDefault="001A6C12" w:rsidP="006E7914">
            <w:pPr>
              <w:spacing w:after="0" w:line="235" w:lineRule="auto"/>
              <w:ind w:firstLine="0"/>
              <w:rPr>
                <w:sz w:val="20"/>
                <w:szCs w:val="20"/>
                <w:lang w:val="uk-UA"/>
              </w:rPr>
            </w:pPr>
            <w:r w:rsidRPr="003A5CCA">
              <w:rPr>
                <w:sz w:val="20"/>
                <w:szCs w:val="20"/>
                <w:lang w:val="uk-UA"/>
              </w:rPr>
              <w:t>Старший інспектор</w:t>
            </w:r>
          </w:p>
        </w:tc>
        <w:tc>
          <w:tcPr>
            <w:tcW w:w="1559" w:type="dxa"/>
            <w:tcMar>
              <w:top w:w="0" w:type="dxa"/>
              <w:left w:w="45" w:type="dxa"/>
              <w:bottom w:w="0" w:type="dxa"/>
              <w:right w:w="45" w:type="dxa"/>
            </w:tcMar>
            <w:vAlign w:val="center"/>
          </w:tcPr>
          <w:p w14:paraId="000011E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r>
      <w:tr w:rsidR="003F61CC" w:rsidRPr="003A5CCA" w14:paraId="5CAF96D7" w14:textId="77777777" w:rsidTr="00023C07">
        <w:tc>
          <w:tcPr>
            <w:tcW w:w="7787" w:type="dxa"/>
            <w:gridSpan w:val="2"/>
            <w:tcMar>
              <w:top w:w="0" w:type="dxa"/>
              <w:left w:w="45" w:type="dxa"/>
              <w:bottom w:w="0" w:type="dxa"/>
              <w:right w:w="45" w:type="dxa"/>
            </w:tcMar>
          </w:tcPr>
          <w:p w14:paraId="000011EB"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ED"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5</w:t>
            </w:r>
          </w:p>
        </w:tc>
      </w:tr>
      <w:tr w:rsidR="003F61CC" w:rsidRPr="003A5CCA" w14:paraId="573A8FA5" w14:textId="77777777" w:rsidTr="00023C07">
        <w:tc>
          <w:tcPr>
            <w:tcW w:w="9346" w:type="dxa"/>
            <w:gridSpan w:val="3"/>
            <w:tcMar>
              <w:top w:w="0" w:type="dxa"/>
              <w:left w:w="45" w:type="dxa"/>
              <w:bottom w:w="0" w:type="dxa"/>
              <w:right w:w="45" w:type="dxa"/>
            </w:tcMar>
          </w:tcPr>
          <w:p w14:paraId="000011EE"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 xml:space="preserve">Відділ </w:t>
            </w:r>
            <w:proofErr w:type="spellStart"/>
            <w:r w:rsidRPr="003A5CCA">
              <w:rPr>
                <w:b/>
                <w:bCs/>
                <w:sz w:val="20"/>
                <w:szCs w:val="20"/>
                <w:lang w:val="uk-UA"/>
              </w:rPr>
              <w:t>цифровізації</w:t>
            </w:r>
            <w:proofErr w:type="spellEnd"/>
            <w:r w:rsidRPr="003A5CCA">
              <w:rPr>
                <w:b/>
                <w:bCs/>
                <w:sz w:val="20"/>
                <w:szCs w:val="20"/>
                <w:lang w:val="uk-UA"/>
              </w:rPr>
              <w:t>, розвитку та інвестицій</w:t>
            </w:r>
          </w:p>
        </w:tc>
      </w:tr>
      <w:tr w:rsidR="003F61CC" w:rsidRPr="003A5CCA" w14:paraId="7CA5891A" w14:textId="77777777" w:rsidTr="00023C07">
        <w:tc>
          <w:tcPr>
            <w:tcW w:w="329" w:type="dxa"/>
            <w:tcMar>
              <w:top w:w="0" w:type="dxa"/>
              <w:left w:w="45" w:type="dxa"/>
              <w:bottom w:w="0" w:type="dxa"/>
              <w:right w:w="45" w:type="dxa"/>
            </w:tcMar>
          </w:tcPr>
          <w:p w14:paraId="000011F1"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47</w:t>
            </w:r>
          </w:p>
        </w:tc>
        <w:tc>
          <w:tcPr>
            <w:tcW w:w="7458" w:type="dxa"/>
            <w:tcMar>
              <w:top w:w="0" w:type="dxa"/>
              <w:left w:w="45" w:type="dxa"/>
              <w:bottom w:w="0" w:type="dxa"/>
              <w:right w:w="45" w:type="dxa"/>
            </w:tcMar>
            <w:vAlign w:val="bottom"/>
          </w:tcPr>
          <w:p w14:paraId="000011F2"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F3"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75899451" w14:textId="77777777" w:rsidTr="00023C07">
        <w:tc>
          <w:tcPr>
            <w:tcW w:w="329" w:type="dxa"/>
            <w:tcMar>
              <w:top w:w="0" w:type="dxa"/>
              <w:left w:w="45" w:type="dxa"/>
              <w:bottom w:w="0" w:type="dxa"/>
              <w:right w:w="45" w:type="dxa"/>
            </w:tcMar>
          </w:tcPr>
          <w:p w14:paraId="000011F4"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48</w:t>
            </w:r>
          </w:p>
        </w:tc>
        <w:tc>
          <w:tcPr>
            <w:tcW w:w="7458" w:type="dxa"/>
            <w:tcMar>
              <w:top w:w="0" w:type="dxa"/>
              <w:left w:w="45" w:type="dxa"/>
              <w:bottom w:w="0" w:type="dxa"/>
              <w:right w:w="45" w:type="dxa"/>
            </w:tcMar>
            <w:vAlign w:val="bottom"/>
          </w:tcPr>
          <w:p w14:paraId="000011F5"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1F6"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3A0BDA97" w14:textId="77777777" w:rsidTr="00023C07">
        <w:tc>
          <w:tcPr>
            <w:tcW w:w="7787" w:type="dxa"/>
            <w:gridSpan w:val="2"/>
            <w:tcMar>
              <w:top w:w="0" w:type="dxa"/>
              <w:left w:w="45" w:type="dxa"/>
              <w:bottom w:w="0" w:type="dxa"/>
              <w:right w:w="45" w:type="dxa"/>
            </w:tcMar>
          </w:tcPr>
          <w:p w14:paraId="000011F7"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1F9"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2</w:t>
            </w:r>
          </w:p>
        </w:tc>
      </w:tr>
      <w:tr w:rsidR="003F61CC" w:rsidRPr="003A5CCA" w14:paraId="73CDB3BC" w14:textId="77777777" w:rsidTr="00023C07">
        <w:tc>
          <w:tcPr>
            <w:tcW w:w="9346" w:type="dxa"/>
            <w:gridSpan w:val="3"/>
            <w:tcMar>
              <w:top w:w="0" w:type="dxa"/>
              <w:left w:w="45" w:type="dxa"/>
              <w:bottom w:w="0" w:type="dxa"/>
              <w:right w:w="45" w:type="dxa"/>
            </w:tcMar>
          </w:tcPr>
          <w:p w14:paraId="000011FA"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lastRenderedPageBreak/>
              <w:t>Служба у справах дітей</w:t>
            </w:r>
          </w:p>
        </w:tc>
      </w:tr>
      <w:tr w:rsidR="003F61CC" w:rsidRPr="003A5CCA" w14:paraId="35752E2E" w14:textId="77777777" w:rsidTr="00023C07">
        <w:tc>
          <w:tcPr>
            <w:tcW w:w="329" w:type="dxa"/>
            <w:tcMar>
              <w:top w:w="0" w:type="dxa"/>
              <w:left w:w="45" w:type="dxa"/>
              <w:bottom w:w="0" w:type="dxa"/>
              <w:right w:w="45" w:type="dxa"/>
            </w:tcMar>
          </w:tcPr>
          <w:p w14:paraId="000011FD"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49</w:t>
            </w:r>
          </w:p>
        </w:tc>
        <w:tc>
          <w:tcPr>
            <w:tcW w:w="7458" w:type="dxa"/>
            <w:tcMar>
              <w:top w:w="0" w:type="dxa"/>
              <w:left w:w="45" w:type="dxa"/>
              <w:bottom w:w="0" w:type="dxa"/>
              <w:right w:w="45" w:type="dxa"/>
            </w:tcMar>
            <w:vAlign w:val="bottom"/>
          </w:tcPr>
          <w:p w14:paraId="000011FE"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1FF"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6B79705A" w14:textId="77777777" w:rsidTr="00023C07">
        <w:tc>
          <w:tcPr>
            <w:tcW w:w="329" w:type="dxa"/>
            <w:tcMar>
              <w:top w:w="0" w:type="dxa"/>
              <w:left w:w="45" w:type="dxa"/>
              <w:bottom w:w="0" w:type="dxa"/>
              <w:right w:w="45" w:type="dxa"/>
            </w:tcMar>
          </w:tcPr>
          <w:p w14:paraId="00001200"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50</w:t>
            </w:r>
          </w:p>
        </w:tc>
        <w:tc>
          <w:tcPr>
            <w:tcW w:w="7458" w:type="dxa"/>
            <w:tcMar>
              <w:top w:w="0" w:type="dxa"/>
              <w:left w:w="45" w:type="dxa"/>
              <w:bottom w:w="0" w:type="dxa"/>
              <w:right w:w="45" w:type="dxa"/>
            </w:tcMar>
            <w:vAlign w:val="bottom"/>
          </w:tcPr>
          <w:p w14:paraId="00001201"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202"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w:t>
            </w:r>
          </w:p>
        </w:tc>
      </w:tr>
      <w:tr w:rsidR="003F61CC" w:rsidRPr="003A5CCA" w14:paraId="2CD81E23" w14:textId="77777777" w:rsidTr="00023C07">
        <w:tc>
          <w:tcPr>
            <w:tcW w:w="7787" w:type="dxa"/>
            <w:gridSpan w:val="2"/>
            <w:tcMar>
              <w:top w:w="0" w:type="dxa"/>
              <w:left w:w="45" w:type="dxa"/>
              <w:bottom w:w="0" w:type="dxa"/>
              <w:right w:w="45" w:type="dxa"/>
            </w:tcMar>
          </w:tcPr>
          <w:p w14:paraId="00001203"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205"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4</w:t>
            </w:r>
          </w:p>
        </w:tc>
      </w:tr>
      <w:tr w:rsidR="003F61CC" w:rsidRPr="003A5CCA" w14:paraId="7A08FEDA" w14:textId="77777777" w:rsidTr="00023C07">
        <w:tc>
          <w:tcPr>
            <w:tcW w:w="9346" w:type="dxa"/>
            <w:gridSpan w:val="3"/>
            <w:tcMar>
              <w:top w:w="0" w:type="dxa"/>
              <w:left w:w="45" w:type="dxa"/>
              <w:bottom w:w="0" w:type="dxa"/>
              <w:right w:w="45" w:type="dxa"/>
            </w:tcMar>
          </w:tcPr>
          <w:p w14:paraId="00001206"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комунікацій з громадськістю та інформаційної політики</w:t>
            </w:r>
          </w:p>
        </w:tc>
      </w:tr>
      <w:tr w:rsidR="003F61CC" w:rsidRPr="003A5CCA" w14:paraId="4625DEBE" w14:textId="77777777" w:rsidTr="00023C07">
        <w:tc>
          <w:tcPr>
            <w:tcW w:w="329" w:type="dxa"/>
            <w:tcMar>
              <w:top w:w="0" w:type="dxa"/>
              <w:left w:w="45" w:type="dxa"/>
              <w:bottom w:w="0" w:type="dxa"/>
              <w:right w:w="45" w:type="dxa"/>
            </w:tcMar>
          </w:tcPr>
          <w:p w14:paraId="00001209"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51</w:t>
            </w:r>
          </w:p>
        </w:tc>
        <w:tc>
          <w:tcPr>
            <w:tcW w:w="7458" w:type="dxa"/>
            <w:tcMar>
              <w:top w:w="0" w:type="dxa"/>
              <w:left w:w="45" w:type="dxa"/>
              <w:bottom w:w="0" w:type="dxa"/>
              <w:right w:w="45" w:type="dxa"/>
            </w:tcMar>
            <w:vAlign w:val="bottom"/>
          </w:tcPr>
          <w:p w14:paraId="0000120A"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20B"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35DEE814" w14:textId="77777777" w:rsidTr="00023C07">
        <w:tc>
          <w:tcPr>
            <w:tcW w:w="329" w:type="dxa"/>
            <w:tcMar>
              <w:top w:w="0" w:type="dxa"/>
              <w:left w:w="45" w:type="dxa"/>
              <w:bottom w:w="0" w:type="dxa"/>
              <w:right w:w="45" w:type="dxa"/>
            </w:tcMar>
          </w:tcPr>
          <w:p w14:paraId="0000120C"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52</w:t>
            </w:r>
          </w:p>
        </w:tc>
        <w:tc>
          <w:tcPr>
            <w:tcW w:w="7458" w:type="dxa"/>
            <w:tcMar>
              <w:top w:w="0" w:type="dxa"/>
              <w:left w:w="45" w:type="dxa"/>
              <w:bottom w:w="0" w:type="dxa"/>
              <w:right w:w="45" w:type="dxa"/>
            </w:tcMar>
            <w:vAlign w:val="bottom"/>
          </w:tcPr>
          <w:p w14:paraId="0000120D"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20E"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w:t>
            </w:r>
          </w:p>
        </w:tc>
      </w:tr>
      <w:tr w:rsidR="003F61CC" w:rsidRPr="003A5CCA" w14:paraId="437A24ED" w14:textId="77777777" w:rsidTr="00023C07">
        <w:tc>
          <w:tcPr>
            <w:tcW w:w="329" w:type="dxa"/>
            <w:tcMar>
              <w:top w:w="0" w:type="dxa"/>
              <w:left w:w="45" w:type="dxa"/>
              <w:bottom w:w="0" w:type="dxa"/>
              <w:right w:w="45" w:type="dxa"/>
            </w:tcMar>
          </w:tcPr>
          <w:p w14:paraId="0000120F"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53</w:t>
            </w:r>
          </w:p>
        </w:tc>
        <w:tc>
          <w:tcPr>
            <w:tcW w:w="7458" w:type="dxa"/>
            <w:tcMar>
              <w:top w:w="0" w:type="dxa"/>
              <w:left w:w="45" w:type="dxa"/>
              <w:bottom w:w="0" w:type="dxa"/>
              <w:right w:w="45" w:type="dxa"/>
            </w:tcMar>
            <w:vAlign w:val="bottom"/>
          </w:tcPr>
          <w:p w14:paraId="00001210" w14:textId="77777777" w:rsidR="00F34A03" w:rsidRPr="003A5CCA" w:rsidRDefault="001A6C12" w:rsidP="006E7914">
            <w:pPr>
              <w:spacing w:after="0" w:line="235" w:lineRule="auto"/>
              <w:ind w:firstLine="0"/>
              <w:rPr>
                <w:sz w:val="20"/>
                <w:szCs w:val="20"/>
                <w:lang w:val="uk-UA"/>
              </w:rPr>
            </w:pPr>
            <w:r w:rsidRPr="003A5CCA">
              <w:rPr>
                <w:sz w:val="20"/>
                <w:szCs w:val="20"/>
                <w:lang w:val="uk-UA"/>
              </w:rPr>
              <w:t>Старший інспектор</w:t>
            </w:r>
          </w:p>
        </w:tc>
        <w:tc>
          <w:tcPr>
            <w:tcW w:w="1559" w:type="dxa"/>
            <w:tcMar>
              <w:top w:w="0" w:type="dxa"/>
              <w:left w:w="45" w:type="dxa"/>
              <w:bottom w:w="0" w:type="dxa"/>
              <w:right w:w="45" w:type="dxa"/>
            </w:tcMar>
            <w:vAlign w:val="center"/>
          </w:tcPr>
          <w:p w14:paraId="00001211"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3FE773E3" w14:textId="77777777" w:rsidTr="00023C07">
        <w:tc>
          <w:tcPr>
            <w:tcW w:w="7787" w:type="dxa"/>
            <w:gridSpan w:val="2"/>
            <w:tcMar>
              <w:top w:w="0" w:type="dxa"/>
              <w:left w:w="45" w:type="dxa"/>
              <w:bottom w:w="0" w:type="dxa"/>
              <w:right w:w="45" w:type="dxa"/>
            </w:tcMar>
          </w:tcPr>
          <w:p w14:paraId="00001212"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214"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5</w:t>
            </w:r>
          </w:p>
        </w:tc>
      </w:tr>
      <w:tr w:rsidR="003F61CC" w:rsidRPr="003A5CCA" w14:paraId="2D559280" w14:textId="77777777" w:rsidTr="00023C07">
        <w:tc>
          <w:tcPr>
            <w:tcW w:w="9346" w:type="dxa"/>
            <w:gridSpan w:val="3"/>
            <w:tcMar>
              <w:top w:w="0" w:type="dxa"/>
              <w:left w:w="45" w:type="dxa"/>
              <w:bottom w:w="0" w:type="dxa"/>
              <w:right w:w="45" w:type="dxa"/>
            </w:tcMar>
          </w:tcPr>
          <w:p w14:paraId="00001215"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з питань ветеранської політики</w:t>
            </w:r>
          </w:p>
        </w:tc>
      </w:tr>
      <w:tr w:rsidR="003F61CC" w:rsidRPr="003A5CCA" w14:paraId="46E1F378" w14:textId="77777777" w:rsidTr="00023C07">
        <w:tc>
          <w:tcPr>
            <w:tcW w:w="329" w:type="dxa"/>
            <w:tcMar>
              <w:top w:w="0" w:type="dxa"/>
              <w:left w:w="45" w:type="dxa"/>
              <w:bottom w:w="0" w:type="dxa"/>
              <w:right w:w="45" w:type="dxa"/>
            </w:tcMar>
          </w:tcPr>
          <w:p w14:paraId="0000121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54</w:t>
            </w:r>
          </w:p>
        </w:tc>
        <w:tc>
          <w:tcPr>
            <w:tcW w:w="7458" w:type="dxa"/>
            <w:tcMar>
              <w:top w:w="0" w:type="dxa"/>
              <w:left w:w="45" w:type="dxa"/>
              <w:bottom w:w="0" w:type="dxa"/>
              <w:right w:w="45" w:type="dxa"/>
            </w:tcMar>
            <w:vAlign w:val="bottom"/>
          </w:tcPr>
          <w:p w14:paraId="00001219"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21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65461A8F" w14:textId="77777777" w:rsidTr="00023C07">
        <w:tc>
          <w:tcPr>
            <w:tcW w:w="329" w:type="dxa"/>
            <w:tcMar>
              <w:top w:w="0" w:type="dxa"/>
              <w:left w:w="45" w:type="dxa"/>
              <w:bottom w:w="0" w:type="dxa"/>
              <w:right w:w="45" w:type="dxa"/>
            </w:tcMar>
          </w:tcPr>
          <w:p w14:paraId="0000121B"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55</w:t>
            </w:r>
          </w:p>
        </w:tc>
        <w:tc>
          <w:tcPr>
            <w:tcW w:w="7458" w:type="dxa"/>
            <w:tcMar>
              <w:top w:w="0" w:type="dxa"/>
              <w:left w:w="45" w:type="dxa"/>
              <w:bottom w:w="0" w:type="dxa"/>
              <w:right w:w="45" w:type="dxa"/>
            </w:tcMar>
            <w:vAlign w:val="bottom"/>
          </w:tcPr>
          <w:p w14:paraId="0000121C"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21D"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r>
      <w:tr w:rsidR="003F61CC" w:rsidRPr="003A5CCA" w14:paraId="4D75C33B" w14:textId="77777777" w:rsidTr="00023C07">
        <w:tc>
          <w:tcPr>
            <w:tcW w:w="7787" w:type="dxa"/>
            <w:gridSpan w:val="2"/>
            <w:tcMar>
              <w:top w:w="0" w:type="dxa"/>
              <w:left w:w="45" w:type="dxa"/>
              <w:bottom w:w="0" w:type="dxa"/>
              <w:right w:w="45" w:type="dxa"/>
            </w:tcMar>
          </w:tcPr>
          <w:p w14:paraId="0000121E"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220"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3</w:t>
            </w:r>
          </w:p>
        </w:tc>
      </w:tr>
      <w:tr w:rsidR="003F61CC" w:rsidRPr="003A5CCA" w14:paraId="39CF7BC3" w14:textId="77777777" w:rsidTr="00023C07">
        <w:tc>
          <w:tcPr>
            <w:tcW w:w="9346" w:type="dxa"/>
            <w:gridSpan w:val="3"/>
            <w:tcMar>
              <w:top w:w="0" w:type="dxa"/>
              <w:left w:w="45" w:type="dxa"/>
              <w:bottom w:w="0" w:type="dxa"/>
              <w:right w:w="45" w:type="dxa"/>
            </w:tcMar>
          </w:tcPr>
          <w:p w14:paraId="00001221"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з питань надзвичайних ситуацій, цивільного захисту населення та взаємодії з правоохоронними органами</w:t>
            </w:r>
          </w:p>
        </w:tc>
      </w:tr>
      <w:tr w:rsidR="003F61CC" w:rsidRPr="003A5CCA" w14:paraId="67CBACB2" w14:textId="77777777" w:rsidTr="00023C07">
        <w:tc>
          <w:tcPr>
            <w:tcW w:w="329" w:type="dxa"/>
            <w:tcMar>
              <w:top w:w="0" w:type="dxa"/>
              <w:left w:w="45" w:type="dxa"/>
              <w:bottom w:w="0" w:type="dxa"/>
              <w:right w:w="45" w:type="dxa"/>
            </w:tcMar>
          </w:tcPr>
          <w:p w14:paraId="00001224"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56</w:t>
            </w:r>
          </w:p>
        </w:tc>
        <w:tc>
          <w:tcPr>
            <w:tcW w:w="7458" w:type="dxa"/>
            <w:tcMar>
              <w:top w:w="0" w:type="dxa"/>
              <w:left w:w="45" w:type="dxa"/>
              <w:bottom w:w="0" w:type="dxa"/>
              <w:right w:w="45" w:type="dxa"/>
            </w:tcMar>
            <w:vAlign w:val="bottom"/>
          </w:tcPr>
          <w:p w14:paraId="00001225"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226"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BAD2619" w14:textId="77777777" w:rsidTr="00023C07">
        <w:tc>
          <w:tcPr>
            <w:tcW w:w="329" w:type="dxa"/>
            <w:tcMar>
              <w:top w:w="0" w:type="dxa"/>
              <w:left w:w="45" w:type="dxa"/>
              <w:bottom w:w="0" w:type="dxa"/>
              <w:right w:w="45" w:type="dxa"/>
            </w:tcMar>
          </w:tcPr>
          <w:p w14:paraId="00001227"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57</w:t>
            </w:r>
          </w:p>
        </w:tc>
        <w:tc>
          <w:tcPr>
            <w:tcW w:w="7458" w:type="dxa"/>
            <w:tcMar>
              <w:top w:w="0" w:type="dxa"/>
              <w:left w:w="45" w:type="dxa"/>
              <w:bottom w:w="0" w:type="dxa"/>
              <w:right w:w="45" w:type="dxa"/>
            </w:tcMar>
            <w:vAlign w:val="bottom"/>
          </w:tcPr>
          <w:p w14:paraId="00001228"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229"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r>
      <w:tr w:rsidR="003F61CC" w:rsidRPr="003A5CCA" w14:paraId="0C9B431C" w14:textId="77777777" w:rsidTr="00023C07">
        <w:tc>
          <w:tcPr>
            <w:tcW w:w="7787" w:type="dxa"/>
            <w:gridSpan w:val="2"/>
            <w:tcMar>
              <w:top w:w="0" w:type="dxa"/>
              <w:left w:w="45" w:type="dxa"/>
              <w:bottom w:w="0" w:type="dxa"/>
              <w:right w:w="45" w:type="dxa"/>
            </w:tcMar>
          </w:tcPr>
          <w:p w14:paraId="0000122A"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22C"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3</w:t>
            </w:r>
          </w:p>
        </w:tc>
      </w:tr>
      <w:tr w:rsidR="003F61CC" w:rsidRPr="003A5CCA" w14:paraId="3B6A3B39" w14:textId="77777777" w:rsidTr="00023C07">
        <w:tc>
          <w:tcPr>
            <w:tcW w:w="9346" w:type="dxa"/>
            <w:gridSpan w:val="3"/>
            <w:tcMar>
              <w:top w:w="0" w:type="dxa"/>
              <w:left w:w="45" w:type="dxa"/>
              <w:bottom w:w="0" w:type="dxa"/>
              <w:right w:w="45" w:type="dxa"/>
            </w:tcMar>
          </w:tcPr>
          <w:p w14:paraId="0000122D"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Відділ мобілізаційної роботи</w:t>
            </w:r>
          </w:p>
        </w:tc>
      </w:tr>
      <w:tr w:rsidR="003F61CC" w:rsidRPr="003A5CCA" w14:paraId="756EE06E" w14:textId="77777777" w:rsidTr="00023C07">
        <w:tc>
          <w:tcPr>
            <w:tcW w:w="329" w:type="dxa"/>
            <w:tcMar>
              <w:top w:w="0" w:type="dxa"/>
              <w:left w:w="45" w:type="dxa"/>
              <w:bottom w:w="0" w:type="dxa"/>
              <w:right w:w="45" w:type="dxa"/>
            </w:tcMar>
          </w:tcPr>
          <w:p w14:paraId="00001230"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58</w:t>
            </w:r>
          </w:p>
        </w:tc>
        <w:tc>
          <w:tcPr>
            <w:tcW w:w="7458" w:type="dxa"/>
            <w:tcMar>
              <w:top w:w="0" w:type="dxa"/>
              <w:left w:w="45" w:type="dxa"/>
              <w:bottom w:w="0" w:type="dxa"/>
              <w:right w:w="45" w:type="dxa"/>
            </w:tcMar>
            <w:vAlign w:val="bottom"/>
          </w:tcPr>
          <w:p w14:paraId="00001231" w14:textId="77777777" w:rsidR="00F34A03" w:rsidRPr="003A5CCA" w:rsidRDefault="001A6C12" w:rsidP="006E7914">
            <w:pPr>
              <w:spacing w:after="0" w:line="235" w:lineRule="auto"/>
              <w:ind w:firstLine="0"/>
              <w:rPr>
                <w:sz w:val="20"/>
                <w:szCs w:val="20"/>
                <w:lang w:val="uk-UA"/>
              </w:rPr>
            </w:pPr>
            <w:r w:rsidRPr="003A5CCA">
              <w:rPr>
                <w:sz w:val="20"/>
                <w:szCs w:val="20"/>
                <w:lang w:val="uk-UA"/>
              </w:rPr>
              <w:t>Начальник</w:t>
            </w:r>
          </w:p>
        </w:tc>
        <w:tc>
          <w:tcPr>
            <w:tcW w:w="1559" w:type="dxa"/>
            <w:tcMar>
              <w:top w:w="0" w:type="dxa"/>
              <w:left w:w="45" w:type="dxa"/>
              <w:bottom w:w="0" w:type="dxa"/>
              <w:right w:w="45" w:type="dxa"/>
            </w:tcMar>
            <w:vAlign w:val="center"/>
          </w:tcPr>
          <w:p w14:paraId="00001232"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39A4DD4A" w14:textId="77777777" w:rsidTr="00023C07">
        <w:tc>
          <w:tcPr>
            <w:tcW w:w="329" w:type="dxa"/>
            <w:tcMar>
              <w:top w:w="0" w:type="dxa"/>
              <w:left w:w="45" w:type="dxa"/>
              <w:bottom w:w="0" w:type="dxa"/>
              <w:right w:w="45" w:type="dxa"/>
            </w:tcMar>
          </w:tcPr>
          <w:p w14:paraId="00001233"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59</w:t>
            </w:r>
          </w:p>
        </w:tc>
        <w:tc>
          <w:tcPr>
            <w:tcW w:w="7458" w:type="dxa"/>
            <w:tcMar>
              <w:top w:w="0" w:type="dxa"/>
              <w:left w:w="45" w:type="dxa"/>
              <w:bottom w:w="0" w:type="dxa"/>
              <w:right w:w="45" w:type="dxa"/>
            </w:tcMar>
            <w:vAlign w:val="bottom"/>
          </w:tcPr>
          <w:p w14:paraId="00001234" w14:textId="77777777" w:rsidR="00F34A03" w:rsidRPr="003A5CCA" w:rsidRDefault="001A6C12" w:rsidP="006E7914">
            <w:pPr>
              <w:spacing w:after="0" w:line="235" w:lineRule="auto"/>
              <w:ind w:firstLine="0"/>
              <w:rPr>
                <w:sz w:val="20"/>
                <w:szCs w:val="20"/>
                <w:lang w:val="uk-UA"/>
              </w:rPr>
            </w:pPr>
            <w:r w:rsidRPr="003A5CCA">
              <w:rPr>
                <w:sz w:val="20"/>
                <w:szCs w:val="20"/>
                <w:lang w:val="uk-UA"/>
              </w:rPr>
              <w:t>Головний спеціаліст</w:t>
            </w:r>
          </w:p>
        </w:tc>
        <w:tc>
          <w:tcPr>
            <w:tcW w:w="1559" w:type="dxa"/>
            <w:tcMar>
              <w:top w:w="0" w:type="dxa"/>
              <w:left w:w="45" w:type="dxa"/>
              <w:bottom w:w="0" w:type="dxa"/>
              <w:right w:w="45" w:type="dxa"/>
            </w:tcMar>
            <w:vAlign w:val="center"/>
          </w:tcPr>
          <w:p w14:paraId="00001235"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04CA2725" w14:textId="77777777" w:rsidTr="00023C07">
        <w:tc>
          <w:tcPr>
            <w:tcW w:w="329" w:type="dxa"/>
            <w:tcMar>
              <w:top w:w="0" w:type="dxa"/>
              <w:left w:w="45" w:type="dxa"/>
              <w:bottom w:w="0" w:type="dxa"/>
              <w:right w:w="45" w:type="dxa"/>
            </w:tcMar>
          </w:tcPr>
          <w:p w14:paraId="00001236"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60</w:t>
            </w:r>
          </w:p>
        </w:tc>
        <w:tc>
          <w:tcPr>
            <w:tcW w:w="7458" w:type="dxa"/>
            <w:tcMar>
              <w:top w:w="0" w:type="dxa"/>
              <w:left w:w="45" w:type="dxa"/>
              <w:bottom w:w="0" w:type="dxa"/>
              <w:right w:w="45" w:type="dxa"/>
            </w:tcMar>
            <w:vAlign w:val="bottom"/>
          </w:tcPr>
          <w:p w14:paraId="00001237" w14:textId="77777777" w:rsidR="00F34A03" w:rsidRPr="003A5CCA" w:rsidRDefault="001A6C12" w:rsidP="006E7914">
            <w:pPr>
              <w:spacing w:after="0" w:line="235" w:lineRule="auto"/>
              <w:ind w:firstLine="0"/>
              <w:rPr>
                <w:sz w:val="20"/>
                <w:szCs w:val="20"/>
                <w:lang w:val="uk-UA"/>
              </w:rPr>
            </w:pPr>
            <w:r w:rsidRPr="003A5CCA">
              <w:rPr>
                <w:sz w:val="20"/>
                <w:szCs w:val="20"/>
                <w:lang w:val="uk-UA"/>
              </w:rPr>
              <w:t>Старший інспектор з питань оборонної та мобілізаційної роботи</w:t>
            </w:r>
          </w:p>
        </w:tc>
        <w:tc>
          <w:tcPr>
            <w:tcW w:w="1559" w:type="dxa"/>
            <w:tcMar>
              <w:top w:w="0" w:type="dxa"/>
              <w:left w:w="45" w:type="dxa"/>
              <w:bottom w:w="0" w:type="dxa"/>
              <w:right w:w="45" w:type="dxa"/>
            </w:tcMar>
            <w:vAlign w:val="center"/>
          </w:tcPr>
          <w:p w14:paraId="0000123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w:t>
            </w:r>
          </w:p>
        </w:tc>
      </w:tr>
      <w:tr w:rsidR="003F61CC" w:rsidRPr="003A5CCA" w14:paraId="5A4C5FF3" w14:textId="77777777" w:rsidTr="00023C07">
        <w:tc>
          <w:tcPr>
            <w:tcW w:w="7787" w:type="dxa"/>
            <w:gridSpan w:val="2"/>
            <w:tcMar>
              <w:top w:w="0" w:type="dxa"/>
              <w:left w:w="45" w:type="dxa"/>
              <w:bottom w:w="0" w:type="dxa"/>
              <w:right w:w="45" w:type="dxa"/>
            </w:tcMar>
          </w:tcPr>
          <w:p w14:paraId="00001239" w14:textId="77777777" w:rsidR="00F34A03" w:rsidRPr="003A5CCA" w:rsidRDefault="001A6C12" w:rsidP="006E7914">
            <w:pPr>
              <w:spacing w:after="0" w:line="235" w:lineRule="auto"/>
              <w:ind w:firstLine="0"/>
              <w:jc w:val="right"/>
              <w:rPr>
                <w:b/>
                <w:bCs/>
                <w:sz w:val="20"/>
                <w:szCs w:val="20"/>
                <w:lang w:val="uk-UA"/>
              </w:rPr>
            </w:pPr>
            <w:r w:rsidRPr="003A5CCA">
              <w:rPr>
                <w:b/>
                <w:bCs/>
                <w:sz w:val="20"/>
                <w:szCs w:val="20"/>
                <w:lang w:val="uk-UA"/>
              </w:rPr>
              <w:t>Разом</w:t>
            </w:r>
          </w:p>
        </w:tc>
        <w:tc>
          <w:tcPr>
            <w:tcW w:w="1559" w:type="dxa"/>
            <w:tcMar>
              <w:top w:w="0" w:type="dxa"/>
              <w:left w:w="45" w:type="dxa"/>
              <w:bottom w:w="0" w:type="dxa"/>
              <w:right w:w="45" w:type="dxa"/>
            </w:tcMar>
            <w:vAlign w:val="center"/>
          </w:tcPr>
          <w:p w14:paraId="0000123B" w14:textId="77777777" w:rsidR="00F34A03" w:rsidRPr="003A5CCA" w:rsidRDefault="001A6C12" w:rsidP="006E7914">
            <w:pPr>
              <w:spacing w:after="0" w:line="235" w:lineRule="auto"/>
              <w:ind w:firstLine="0"/>
              <w:jc w:val="center"/>
              <w:rPr>
                <w:b/>
                <w:bCs/>
                <w:sz w:val="20"/>
                <w:szCs w:val="20"/>
                <w:lang w:val="uk-UA"/>
              </w:rPr>
            </w:pPr>
            <w:r w:rsidRPr="003A5CCA">
              <w:rPr>
                <w:b/>
                <w:bCs/>
                <w:sz w:val="20"/>
                <w:szCs w:val="20"/>
                <w:lang w:val="uk-UA"/>
              </w:rPr>
              <w:t>3</w:t>
            </w:r>
          </w:p>
        </w:tc>
      </w:tr>
      <w:tr w:rsidR="003F61CC" w:rsidRPr="003A5CCA" w14:paraId="3F09DF3E" w14:textId="77777777" w:rsidTr="00023C07">
        <w:tc>
          <w:tcPr>
            <w:tcW w:w="7787" w:type="dxa"/>
            <w:gridSpan w:val="2"/>
            <w:tcMar>
              <w:top w:w="0" w:type="dxa"/>
              <w:left w:w="45" w:type="dxa"/>
              <w:bottom w:w="0" w:type="dxa"/>
              <w:right w:w="45" w:type="dxa"/>
            </w:tcMar>
          </w:tcPr>
          <w:p w14:paraId="0000123C" w14:textId="77777777" w:rsidR="00F34A03" w:rsidRPr="003A5CCA" w:rsidRDefault="001A6C12" w:rsidP="006E7914">
            <w:pPr>
              <w:spacing w:after="0" w:line="235" w:lineRule="auto"/>
              <w:ind w:firstLine="0"/>
              <w:jc w:val="center"/>
              <w:rPr>
                <w:b/>
                <w:bCs/>
                <w:sz w:val="22"/>
                <w:szCs w:val="22"/>
                <w:lang w:val="uk-UA"/>
              </w:rPr>
            </w:pPr>
            <w:r w:rsidRPr="003A5CCA">
              <w:rPr>
                <w:b/>
                <w:bCs/>
                <w:sz w:val="22"/>
                <w:szCs w:val="22"/>
                <w:lang w:val="uk-UA"/>
              </w:rPr>
              <w:t>УСЬОГО</w:t>
            </w:r>
          </w:p>
        </w:tc>
        <w:tc>
          <w:tcPr>
            <w:tcW w:w="1559" w:type="dxa"/>
            <w:tcMar>
              <w:top w:w="0" w:type="dxa"/>
              <w:left w:w="45" w:type="dxa"/>
              <w:bottom w:w="0" w:type="dxa"/>
              <w:right w:w="45" w:type="dxa"/>
            </w:tcMar>
            <w:vAlign w:val="center"/>
          </w:tcPr>
          <w:p w14:paraId="0000123E" w14:textId="77777777" w:rsidR="00F34A03" w:rsidRPr="003A5CCA" w:rsidRDefault="001A6C12" w:rsidP="006E7914">
            <w:pPr>
              <w:spacing w:after="0" w:line="235" w:lineRule="auto"/>
              <w:ind w:firstLine="0"/>
              <w:jc w:val="center"/>
              <w:rPr>
                <w:b/>
                <w:bCs/>
                <w:sz w:val="22"/>
                <w:szCs w:val="22"/>
                <w:lang w:val="uk-UA"/>
              </w:rPr>
            </w:pPr>
            <w:r w:rsidRPr="003A5CCA">
              <w:rPr>
                <w:b/>
                <w:bCs/>
                <w:sz w:val="22"/>
                <w:szCs w:val="22"/>
                <w:lang w:val="uk-UA"/>
              </w:rPr>
              <w:t>97</w:t>
            </w:r>
          </w:p>
        </w:tc>
      </w:tr>
      <w:tr w:rsidR="003F61CC" w:rsidRPr="003A5CCA" w14:paraId="78C631ED" w14:textId="77777777" w:rsidTr="00023C07">
        <w:tc>
          <w:tcPr>
            <w:tcW w:w="9346" w:type="dxa"/>
            <w:gridSpan w:val="3"/>
            <w:tcMar>
              <w:top w:w="0" w:type="dxa"/>
              <w:left w:w="45" w:type="dxa"/>
              <w:bottom w:w="0" w:type="dxa"/>
              <w:right w:w="45" w:type="dxa"/>
            </w:tcMar>
          </w:tcPr>
          <w:p w14:paraId="0000123F" w14:textId="77777777" w:rsidR="00F34A03" w:rsidRPr="003A5CCA" w:rsidRDefault="001A6C12" w:rsidP="006E7914">
            <w:pPr>
              <w:keepNext/>
              <w:spacing w:after="0" w:line="235" w:lineRule="auto"/>
              <w:ind w:firstLine="0"/>
              <w:jc w:val="center"/>
              <w:rPr>
                <w:b/>
                <w:bCs/>
                <w:sz w:val="20"/>
                <w:szCs w:val="20"/>
                <w:lang w:val="uk-UA"/>
              </w:rPr>
            </w:pPr>
            <w:r w:rsidRPr="003A5CCA">
              <w:rPr>
                <w:b/>
                <w:bCs/>
                <w:sz w:val="20"/>
                <w:szCs w:val="20"/>
                <w:lang w:val="uk-UA"/>
              </w:rPr>
              <w:t>Структурні підрозділи зі статусом юридичної особи</w:t>
            </w:r>
          </w:p>
        </w:tc>
      </w:tr>
      <w:tr w:rsidR="003F61CC" w:rsidRPr="003A5CCA" w14:paraId="66763A38" w14:textId="77777777" w:rsidTr="00023C07">
        <w:tc>
          <w:tcPr>
            <w:tcW w:w="329" w:type="dxa"/>
            <w:tcMar>
              <w:top w:w="0" w:type="dxa"/>
              <w:left w:w="45" w:type="dxa"/>
              <w:bottom w:w="0" w:type="dxa"/>
              <w:right w:w="45" w:type="dxa"/>
            </w:tcMar>
          </w:tcPr>
          <w:p w14:paraId="00001242" w14:textId="77777777" w:rsidR="00F34A03" w:rsidRPr="003A5CCA" w:rsidRDefault="001A6C12" w:rsidP="006E7914">
            <w:pPr>
              <w:keepNext/>
              <w:spacing w:after="0" w:line="235" w:lineRule="auto"/>
              <w:ind w:firstLine="0"/>
              <w:jc w:val="center"/>
              <w:rPr>
                <w:sz w:val="20"/>
                <w:szCs w:val="20"/>
                <w:lang w:val="uk-UA"/>
              </w:rPr>
            </w:pPr>
            <w:r w:rsidRPr="003A5CCA">
              <w:rPr>
                <w:sz w:val="20"/>
                <w:szCs w:val="20"/>
                <w:lang w:val="uk-UA"/>
              </w:rPr>
              <w:t>1</w:t>
            </w:r>
          </w:p>
        </w:tc>
        <w:tc>
          <w:tcPr>
            <w:tcW w:w="7458" w:type="dxa"/>
            <w:tcMar>
              <w:top w:w="0" w:type="dxa"/>
              <w:left w:w="45" w:type="dxa"/>
              <w:bottom w:w="0" w:type="dxa"/>
              <w:right w:w="45" w:type="dxa"/>
            </w:tcMar>
            <w:vAlign w:val="bottom"/>
          </w:tcPr>
          <w:p w14:paraId="00001243" w14:textId="77777777" w:rsidR="00F34A03" w:rsidRPr="003A5CCA" w:rsidRDefault="001A6C12" w:rsidP="006E7914">
            <w:pPr>
              <w:keepNext/>
              <w:spacing w:after="0" w:line="235" w:lineRule="auto"/>
              <w:ind w:firstLine="0"/>
              <w:jc w:val="left"/>
              <w:rPr>
                <w:sz w:val="20"/>
                <w:szCs w:val="20"/>
                <w:lang w:val="uk-UA"/>
              </w:rPr>
            </w:pPr>
            <w:r w:rsidRPr="003A5CCA">
              <w:rPr>
                <w:sz w:val="20"/>
                <w:szCs w:val="20"/>
                <w:lang w:val="uk-UA"/>
              </w:rPr>
              <w:t xml:space="preserve">Фінансове управління Самарівської міської ради </w:t>
            </w:r>
          </w:p>
        </w:tc>
        <w:tc>
          <w:tcPr>
            <w:tcW w:w="1559" w:type="dxa"/>
            <w:tcMar>
              <w:top w:w="0" w:type="dxa"/>
              <w:left w:w="45" w:type="dxa"/>
              <w:bottom w:w="0" w:type="dxa"/>
              <w:right w:w="45" w:type="dxa"/>
            </w:tcMar>
            <w:vAlign w:val="center"/>
          </w:tcPr>
          <w:p w14:paraId="00001244" w14:textId="77777777" w:rsidR="00F34A03" w:rsidRPr="003A5CCA" w:rsidRDefault="001A6C12" w:rsidP="006E7914">
            <w:pPr>
              <w:keepNext/>
              <w:spacing w:after="0" w:line="235" w:lineRule="auto"/>
              <w:ind w:firstLine="0"/>
              <w:jc w:val="center"/>
              <w:rPr>
                <w:sz w:val="20"/>
                <w:szCs w:val="20"/>
                <w:lang w:val="uk-UA"/>
              </w:rPr>
            </w:pPr>
            <w:r w:rsidRPr="003A5CCA">
              <w:rPr>
                <w:sz w:val="20"/>
                <w:szCs w:val="20"/>
                <w:lang w:val="uk-UA"/>
              </w:rPr>
              <w:t>11,5</w:t>
            </w:r>
          </w:p>
        </w:tc>
      </w:tr>
      <w:tr w:rsidR="003F61CC" w:rsidRPr="003A5CCA" w14:paraId="60A4708D" w14:textId="77777777" w:rsidTr="00023C07">
        <w:tc>
          <w:tcPr>
            <w:tcW w:w="329" w:type="dxa"/>
            <w:tcMar>
              <w:top w:w="0" w:type="dxa"/>
              <w:left w:w="45" w:type="dxa"/>
              <w:bottom w:w="0" w:type="dxa"/>
              <w:right w:w="45" w:type="dxa"/>
            </w:tcMar>
          </w:tcPr>
          <w:p w14:paraId="00001245"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2</w:t>
            </w:r>
          </w:p>
        </w:tc>
        <w:tc>
          <w:tcPr>
            <w:tcW w:w="7458" w:type="dxa"/>
            <w:tcMar>
              <w:top w:w="0" w:type="dxa"/>
              <w:left w:w="45" w:type="dxa"/>
              <w:bottom w:w="0" w:type="dxa"/>
              <w:right w:w="45" w:type="dxa"/>
            </w:tcMar>
            <w:vAlign w:val="bottom"/>
          </w:tcPr>
          <w:p w14:paraId="00001246" w14:textId="77777777" w:rsidR="00F34A03" w:rsidRPr="003A5CCA" w:rsidRDefault="001A6C12" w:rsidP="006E7914">
            <w:pPr>
              <w:spacing w:after="0" w:line="235" w:lineRule="auto"/>
              <w:ind w:firstLine="0"/>
              <w:jc w:val="left"/>
              <w:rPr>
                <w:sz w:val="20"/>
                <w:szCs w:val="20"/>
                <w:lang w:val="uk-UA"/>
              </w:rPr>
            </w:pPr>
            <w:r w:rsidRPr="003A5CCA">
              <w:rPr>
                <w:sz w:val="20"/>
                <w:szCs w:val="20"/>
                <w:lang w:val="uk-UA"/>
              </w:rPr>
              <w:t xml:space="preserve">Управління житлово-комунального господарства та капітального будівництва Самарівської міської ради </w:t>
            </w:r>
          </w:p>
        </w:tc>
        <w:tc>
          <w:tcPr>
            <w:tcW w:w="1559" w:type="dxa"/>
            <w:tcMar>
              <w:top w:w="0" w:type="dxa"/>
              <w:left w:w="45" w:type="dxa"/>
              <w:bottom w:w="0" w:type="dxa"/>
              <w:right w:w="45" w:type="dxa"/>
            </w:tcMar>
            <w:vAlign w:val="center"/>
          </w:tcPr>
          <w:p w14:paraId="00001247"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13</w:t>
            </w:r>
          </w:p>
        </w:tc>
      </w:tr>
      <w:tr w:rsidR="003F61CC" w:rsidRPr="003A5CCA" w14:paraId="1F7EB4E1" w14:textId="77777777" w:rsidTr="00023C07">
        <w:tc>
          <w:tcPr>
            <w:tcW w:w="329" w:type="dxa"/>
            <w:tcMar>
              <w:top w:w="0" w:type="dxa"/>
              <w:left w:w="45" w:type="dxa"/>
              <w:bottom w:w="0" w:type="dxa"/>
              <w:right w:w="45" w:type="dxa"/>
            </w:tcMar>
          </w:tcPr>
          <w:p w14:paraId="00001248"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3</w:t>
            </w:r>
          </w:p>
        </w:tc>
        <w:tc>
          <w:tcPr>
            <w:tcW w:w="7458" w:type="dxa"/>
            <w:tcMar>
              <w:top w:w="0" w:type="dxa"/>
              <w:left w:w="45" w:type="dxa"/>
              <w:bottom w:w="0" w:type="dxa"/>
              <w:right w:w="45" w:type="dxa"/>
            </w:tcMar>
            <w:vAlign w:val="bottom"/>
          </w:tcPr>
          <w:p w14:paraId="00001249" w14:textId="77777777" w:rsidR="00F34A03" w:rsidRPr="003A5CCA" w:rsidRDefault="001A6C12" w:rsidP="006E7914">
            <w:pPr>
              <w:spacing w:after="0" w:line="235" w:lineRule="auto"/>
              <w:ind w:firstLine="0"/>
              <w:jc w:val="left"/>
              <w:rPr>
                <w:sz w:val="20"/>
                <w:szCs w:val="20"/>
                <w:lang w:val="uk-UA"/>
              </w:rPr>
            </w:pPr>
            <w:r w:rsidRPr="003A5CCA">
              <w:rPr>
                <w:sz w:val="20"/>
                <w:szCs w:val="20"/>
                <w:lang w:val="uk-UA"/>
              </w:rPr>
              <w:t xml:space="preserve">Управління культури, молоді, спорту та туризму Самарівської міської ради </w:t>
            </w:r>
          </w:p>
        </w:tc>
        <w:tc>
          <w:tcPr>
            <w:tcW w:w="1559" w:type="dxa"/>
            <w:tcMar>
              <w:top w:w="0" w:type="dxa"/>
              <w:left w:w="45" w:type="dxa"/>
              <w:bottom w:w="0" w:type="dxa"/>
              <w:right w:w="45" w:type="dxa"/>
            </w:tcMar>
            <w:vAlign w:val="center"/>
          </w:tcPr>
          <w:p w14:paraId="0000124A"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6</w:t>
            </w:r>
          </w:p>
        </w:tc>
      </w:tr>
      <w:tr w:rsidR="003F61CC" w:rsidRPr="003A5CCA" w14:paraId="5AEDE58B" w14:textId="77777777" w:rsidTr="00023C07">
        <w:tc>
          <w:tcPr>
            <w:tcW w:w="329" w:type="dxa"/>
            <w:tcMar>
              <w:top w:w="0" w:type="dxa"/>
              <w:left w:w="45" w:type="dxa"/>
              <w:bottom w:w="0" w:type="dxa"/>
              <w:right w:w="45" w:type="dxa"/>
            </w:tcMar>
          </w:tcPr>
          <w:p w14:paraId="0000124B" w14:textId="77777777" w:rsidR="00F34A03" w:rsidRPr="003A5CCA" w:rsidRDefault="001A6C12" w:rsidP="006E7914">
            <w:pPr>
              <w:spacing w:after="0" w:line="235" w:lineRule="auto"/>
              <w:ind w:firstLine="0"/>
              <w:jc w:val="center"/>
              <w:rPr>
                <w:sz w:val="20"/>
                <w:szCs w:val="20"/>
                <w:lang w:val="uk-UA"/>
              </w:rPr>
            </w:pPr>
            <w:bookmarkStart w:id="297" w:name="_Hlk223443656"/>
            <w:r w:rsidRPr="003A5CCA">
              <w:rPr>
                <w:sz w:val="20"/>
                <w:szCs w:val="20"/>
                <w:lang w:val="uk-UA"/>
              </w:rPr>
              <w:t>4</w:t>
            </w:r>
          </w:p>
        </w:tc>
        <w:tc>
          <w:tcPr>
            <w:tcW w:w="7458" w:type="dxa"/>
            <w:tcMar>
              <w:top w:w="0" w:type="dxa"/>
              <w:left w:w="45" w:type="dxa"/>
              <w:bottom w:w="0" w:type="dxa"/>
              <w:right w:w="45" w:type="dxa"/>
            </w:tcMar>
            <w:vAlign w:val="bottom"/>
          </w:tcPr>
          <w:p w14:paraId="0000124C" w14:textId="77777777" w:rsidR="00F34A03" w:rsidRPr="003A5CCA" w:rsidRDefault="001A6C12" w:rsidP="006E7914">
            <w:pPr>
              <w:spacing w:after="0" w:line="235" w:lineRule="auto"/>
              <w:ind w:firstLine="0"/>
              <w:jc w:val="left"/>
              <w:rPr>
                <w:sz w:val="20"/>
                <w:szCs w:val="20"/>
                <w:lang w:val="uk-UA"/>
              </w:rPr>
            </w:pPr>
            <w:r w:rsidRPr="003A5CCA">
              <w:rPr>
                <w:sz w:val="20"/>
                <w:szCs w:val="20"/>
                <w:lang w:val="uk-UA"/>
              </w:rPr>
              <w:t xml:space="preserve">Управління соціального захисту населення Самарівської міської ради </w:t>
            </w:r>
          </w:p>
        </w:tc>
        <w:tc>
          <w:tcPr>
            <w:tcW w:w="1559" w:type="dxa"/>
            <w:tcMar>
              <w:top w:w="0" w:type="dxa"/>
              <w:left w:w="45" w:type="dxa"/>
              <w:bottom w:w="0" w:type="dxa"/>
              <w:right w:w="45" w:type="dxa"/>
            </w:tcMar>
            <w:vAlign w:val="center"/>
          </w:tcPr>
          <w:p w14:paraId="0000124D"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49</w:t>
            </w:r>
          </w:p>
        </w:tc>
      </w:tr>
      <w:bookmarkEnd w:id="297"/>
      <w:tr w:rsidR="003F61CC" w:rsidRPr="003A5CCA" w14:paraId="738BDC1C" w14:textId="77777777" w:rsidTr="00023C07">
        <w:tc>
          <w:tcPr>
            <w:tcW w:w="329" w:type="dxa"/>
            <w:tcMar>
              <w:top w:w="0" w:type="dxa"/>
              <w:left w:w="45" w:type="dxa"/>
              <w:bottom w:w="0" w:type="dxa"/>
              <w:right w:w="45" w:type="dxa"/>
            </w:tcMar>
          </w:tcPr>
          <w:p w14:paraId="0000124E"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5</w:t>
            </w:r>
          </w:p>
        </w:tc>
        <w:tc>
          <w:tcPr>
            <w:tcW w:w="7458" w:type="dxa"/>
            <w:tcMar>
              <w:top w:w="0" w:type="dxa"/>
              <w:left w:w="45" w:type="dxa"/>
              <w:bottom w:w="0" w:type="dxa"/>
              <w:right w:w="45" w:type="dxa"/>
            </w:tcMar>
            <w:vAlign w:val="bottom"/>
          </w:tcPr>
          <w:p w14:paraId="0000124F" w14:textId="77777777" w:rsidR="00F34A03" w:rsidRPr="003A5CCA" w:rsidRDefault="001A6C12" w:rsidP="006E7914">
            <w:pPr>
              <w:spacing w:after="0" w:line="235" w:lineRule="auto"/>
              <w:ind w:firstLine="0"/>
              <w:jc w:val="left"/>
              <w:rPr>
                <w:sz w:val="20"/>
                <w:szCs w:val="20"/>
                <w:lang w:val="uk-UA"/>
              </w:rPr>
            </w:pPr>
            <w:r w:rsidRPr="003A5CCA">
              <w:rPr>
                <w:sz w:val="20"/>
                <w:szCs w:val="20"/>
                <w:lang w:val="uk-UA"/>
              </w:rPr>
              <w:t xml:space="preserve">Управління освіти Самарівської міської ради </w:t>
            </w:r>
          </w:p>
        </w:tc>
        <w:tc>
          <w:tcPr>
            <w:tcW w:w="1559" w:type="dxa"/>
            <w:tcMar>
              <w:top w:w="0" w:type="dxa"/>
              <w:left w:w="45" w:type="dxa"/>
              <w:bottom w:w="0" w:type="dxa"/>
              <w:right w:w="45" w:type="dxa"/>
            </w:tcMar>
            <w:vAlign w:val="center"/>
          </w:tcPr>
          <w:p w14:paraId="00001250"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9,5</w:t>
            </w:r>
          </w:p>
        </w:tc>
      </w:tr>
      <w:tr w:rsidR="003F61CC" w:rsidRPr="003A5CCA" w14:paraId="57881D79" w14:textId="77777777" w:rsidTr="00023C07">
        <w:tc>
          <w:tcPr>
            <w:tcW w:w="329" w:type="dxa"/>
            <w:tcMar>
              <w:top w:w="0" w:type="dxa"/>
              <w:left w:w="45" w:type="dxa"/>
              <w:bottom w:w="0" w:type="dxa"/>
              <w:right w:w="45" w:type="dxa"/>
            </w:tcMar>
          </w:tcPr>
          <w:p w14:paraId="00001251"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6</w:t>
            </w:r>
          </w:p>
        </w:tc>
        <w:tc>
          <w:tcPr>
            <w:tcW w:w="7458" w:type="dxa"/>
            <w:tcMar>
              <w:top w:w="0" w:type="dxa"/>
              <w:left w:w="45" w:type="dxa"/>
              <w:bottom w:w="0" w:type="dxa"/>
              <w:right w:w="45" w:type="dxa"/>
            </w:tcMar>
            <w:vAlign w:val="bottom"/>
          </w:tcPr>
          <w:p w14:paraId="00001252" w14:textId="77777777" w:rsidR="00F34A03" w:rsidRPr="003A5CCA" w:rsidRDefault="001A6C12" w:rsidP="006E7914">
            <w:pPr>
              <w:spacing w:after="0" w:line="235" w:lineRule="auto"/>
              <w:ind w:firstLine="0"/>
              <w:jc w:val="left"/>
              <w:rPr>
                <w:sz w:val="20"/>
                <w:szCs w:val="20"/>
                <w:lang w:val="uk-UA"/>
              </w:rPr>
            </w:pPr>
            <w:r w:rsidRPr="003A5CCA">
              <w:rPr>
                <w:sz w:val="20"/>
                <w:szCs w:val="20"/>
                <w:lang w:val="uk-UA"/>
              </w:rPr>
              <w:t xml:space="preserve">Управління по роботі з активами Самарівської міської ради </w:t>
            </w:r>
          </w:p>
        </w:tc>
        <w:tc>
          <w:tcPr>
            <w:tcW w:w="1559" w:type="dxa"/>
            <w:tcMar>
              <w:top w:w="0" w:type="dxa"/>
              <w:left w:w="45" w:type="dxa"/>
              <w:bottom w:w="0" w:type="dxa"/>
              <w:right w:w="45" w:type="dxa"/>
            </w:tcMar>
            <w:vAlign w:val="center"/>
          </w:tcPr>
          <w:p w14:paraId="00001253" w14:textId="77777777" w:rsidR="00F34A03" w:rsidRPr="003A5CCA" w:rsidRDefault="001A6C12" w:rsidP="006E7914">
            <w:pPr>
              <w:spacing w:after="0" w:line="235" w:lineRule="auto"/>
              <w:ind w:firstLine="0"/>
              <w:jc w:val="center"/>
              <w:rPr>
                <w:sz w:val="20"/>
                <w:szCs w:val="20"/>
                <w:lang w:val="uk-UA"/>
              </w:rPr>
            </w:pPr>
            <w:r w:rsidRPr="003A5CCA">
              <w:rPr>
                <w:sz w:val="20"/>
                <w:szCs w:val="20"/>
                <w:lang w:val="uk-UA"/>
              </w:rPr>
              <w:t>14</w:t>
            </w:r>
          </w:p>
        </w:tc>
      </w:tr>
    </w:tbl>
    <w:p w14:paraId="00001254" w14:textId="77777777" w:rsidR="00F34A03" w:rsidRPr="003A5CCA" w:rsidRDefault="00F34A03">
      <w:pPr>
        <w:rPr>
          <w:lang w:val="uk-UA"/>
        </w:rPr>
      </w:pPr>
    </w:p>
    <w:p w14:paraId="00001255" w14:textId="77777777" w:rsidR="00F34A03" w:rsidRPr="003A5CCA" w:rsidRDefault="001A6C12">
      <w:pPr>
        <w:rPr>
          <w:lang w:val="uk-UA"/>
        </w:rPr>
      </w:pPr>
      <w:r w:rsidRPr="003A5CCA">
        <w:rPr>
          <w:lang w:val="uk-UA"/>
        </w:rPr>
        <w:t>Крім того, в громаді діють 10 підприємств, що надають мешканцям комунальні послуги (табл. 9.2).</w:t>
      </w:r>
    </w:p>
    <w:p w14:paraId="00001256" w14:textId="554C283D" w:rsidR="00F34A03" w:rsidRPr="003A5CCA" w:rsidRDefault="00D450A8" w:rsidP="00D450A8">
      <w:pPr>
        <w:pStyle w:val="af7"/>
        <w:rPr>
          <w:lang w:val="uk-UA"/>
        </w:rPr>
      </w:pPr>
      <w:bookmarkStart w:id="298" w:name="_Toc230171144"/>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297E4B" w:rsidRPr="003A5CCA">
        <w:rPr>
          <w:lang w:val="uk-UA"/>
        </w:rPr>
        <w:t>9</w:t>
      </w:r>
      <w:r w:rsidR="009C47EB" w:rsidRPr="003A5CCA">
        <w:rPr>
          <w:lang w:val="uk-UA"/>
        </w:rPr>
        <w:fldChar w:fldCharType="end"/>
      </w:r>
      <w:r w:rsidR="00297E4B"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297E4B" w:rsidRPr="003A5CCA">
        <w:rPr>
          <w:lang w:val="uk-UA"/>
        </w:rPr>
        <w:t>2</w:t>
      </w:r>
      <w:r w:rsidR="009C47EB" w:rsidRPr="003A5CCA">
        <w:rPr>
          <w:lang w:val="uk-UA"/>
        </w:rPr>
        <w:fldChar w:fldCharType="end"/>
      </w:r>
      <w:r w:rsidRPr="003A5CCA">
        <w:rPr>
          <w:lang w:val="uk-UA"/>
        </w:rPr>
        <w:t xml:space="preserve"> </w:t>
      </w:r>
      <w:r w:rsidR="001A6C12" w:rsidRPr="003A5CCA">
        <w:rPr>
          <w:bCs w:val="0"/>
          <w:szCs w:val="24"/>
          <w:lang w:val="uk-UA"/>
        </w:rPr>
        <w:t>–</w:t>
      </w:r>
      <w:r w:rsidR="00133CAF">
        <w:rPr>
          <w:bCs w:val="0"/>
          <w:szCs w:val="24"/>
          <w:lang w:val="uk-UA"/>
        </w:rPr>
        <w:t xml:space="preserve"> П</w:t>
      </w:r>
      <w:r w:rsidR="001A6C12" w:rsidRPr="003A5CCA">
        <w:rPr>
          <w:bCs w:val="0"/>
          <w:szCs w:val="24"/>
          <w:lang w:val="uk-UA"/>
        </w:rPr>
        <w:t xml:space="preserve">ідприємства </w:t>
      </w:r>
      <w:r w:rsidR="00133CAF">
        <w:rPr>
          <w:bCs w:val="0"/>
          <w:szCs w:val="24"/>
          <w:lang w:val="uk-UA"/>
        </w:rPr>
        <w:t>надавачі комунальних послуг</w:t>
      </w:r>
      <w:bookmarkEnd w:id="298"/>
    </w:p>
    <w:tbl>
      <w:tblPr>
        <w:tblStyle w:val="afffff8"/>
        <w:tblW w:w="9348" w:type="dxa"/>
        <w:tblInd w:w="0" w:type="dxa"/>
        <w:tblLayout w:type="fixed"/>
        <w:tblLook w:val="0400" w:firstRow="0" w:lastRow="0" w:firstColumn="0" w:lastColumn="0" w:noHBand="0" w:noVBand="1"/>
      </w:tblPr>
      <w:tblGrid>
        <w:gridCol w:w="290"/>
        <w:gridCol w:w="2338"/>
        <w:gridCol w:w="5019"/>
        <w:gridCol w:w="1701"/>
      </w:tblGrid>
      <w:tr w:rsidR="003F61CC" w:rsidRPr="003A5CCA" w14:paraId="1BDF9C2D" w14:textId="77777777" w:rsidTr="00023C07">
        <w:trPr>
          <w:trHeight w:val="300"/>
          <w:tblHeader/>
        </w:trPr>
        <w:tc>
          <w:tcPr>
            <w:tcW w:w="290" w:type="dxa"/>
            <w:tcBorders>
              <w:top w:val="single" w:sz="6" w:space="0" w:color="FFFFFF"/>
              <w:left w:val="single" w:sz="6" w:space="0" w:color="000000"/>
              <w:bottom w:val="single" w:sz="6" w:space="0" w:color="FFFFFF"/>
              <w:right w:val="single" w:sz="6" w:space="0" w:color="FFFFFF"/>
            </w:tcBorders>
            <w:shd w:val="clear" w:color="auto" w:fill="17365D"/>
            <w:tcMar>
              <w:top w:w="0" w:type="dxa"/>
              <w:left w:w="45" w:type="dxa"/>
              <w:bottom w:w="0" w:type="dxa"/>
              <w:right w:w="45" w:type="dxa"/>
            </w:tcMar>
            <w:vAlign w:val="center"/>
          </w:tcPr>
          <w:p w14:paraId="00001257" w14:textId="77777777" w:rsidR="00F34A03" w:rsidRPr="003A5CCA" w:rsidRDefault="001A6C12" w:rsidP="006E7914">
            <w:pPr>
              <w:spacing w:after="0"/>
              <w:ind w:firstLine="0"/>
              <w:jc w:val="center"/>
              <w:rPr>
                <w:sz w:val="18"/>
                <w:szCs w:val="18"/>
                <w:lang w:val="uk-UA"/>
              </w:rPr>
            </w:pPr>
            <w:r w:rsidRPr="003A5CCA">
              <w:rPr>
                <w:sz w:val="18"/>
                <w:szCs w:val="18"/>
                <w:lang w:val="uk-UA"/>
              </w:rPr>
              <w:t>№</w:t>
            </w:r>
          </w:p>
        </w:tc>
        <w:tc>
          <w:tcPr>
            <w:tcW w:w="2338" w:type="dxa"/>
            <w:tcBorders>
              <w:top w:val="single" w:sz="6" w:space="0" w:color="FFFFFF"/>
              <w:left w:val="single" w:sz="6" w:space="0" w:color="FFFFFF"/>
              <w:bottom w:val="single" w:sz="6" w:space="0" w:color="FFFFFF"/>
              <w:right w:val="single" w:sz="6" w:space="0" w:color="FFFFFF"/>
            </w:tcBorders>
            <w:shd w:val="clear" w:color="auto" w:fill="17365D"/>
            <w:tcMar>
              <w:top w:w="0" w:type="dxa"/>
              <w:left w:w="45" w:type="dxa"/>
              <w:bottom w:w="0" w:type="dxa"/>
              <w:right w:w="45" w:type="dxa"/>
            </w:tcMar>
            <w:vAlign w:val="center"/>
          </w:tcPr>
          <w:p w14:paraId="00001258" w14:textId="77777777" w:rsidR="00F34A03" w:rsidRPr="003A5CCA" w:rsidRDefault="001A6C12" w:rsidP="006E7914">
            <w:pPr>
              <w:spacing w:after="0"/>
              <w:ind w:firstLine="0"/>
              <w:jc w:val="center"/>
              <w:rPr>
                <w:sz w:val="18"/>
                <w:szCs w:val="18"/>
                <w:lang w:val="uk-UA"/>
              </w:rPr>
            </w:pPr>
            <w:r w:rsidRPr="003A5CCA">
              <w:rPr>
                <w:sz w:val="18"/>
                <w:szCs w:val="18"/>
                <w:lang w:val="uk-UA"/>
              </w:rPr>
              <w:t>Назва</w:t>
            </w:r>
          </w:p>
        </w:tc>
        <w:tc>
          <w:tcPr>
            <w:tcW w:w="5019" w:type="dxa"/>
            <w:tcBorders>
              <w:top w:val="single" w:sz="6" w:space="0" w:color="FFFFFF"/>
              <w:left w:val="single" w:sz="6" w:space="0" w:color="FFFFFF"/>
              <w:bottom w:val="single" w:sz="6" w:space="0" w:color="FFFFFF"/>
              <w:right w:val="single" w:sz="6" w:space="0" w:color="FFFFFF"/>
            </w:tcBorders>
            <w:shd w:val="clear" w:color="auto" w:fill="17365D"/>
            <w:tcMar>
              <w:top w:w="0" w:type="dxa"/>
              <w:left w:w="45" w:type="dxa"/>
              <w:bottom w:w="0" w:type="dxa"/>
              <w:right w:w="45" w:type="dxa"/>
            </w:tcMar>
            <w:vAlign w:val="center"/>
          </w:tcPr>
          <w:p w14:paraId="00001259" w14:textId="77777777" w:rsidR="00F34A03" w:rsidRPr="003A5CCA" w:rsidRDefault="001A6C12" w:rsidP="006E7914">
            <w:pPr>
              <w:spacing w:after="0"/>
              <w:ind w:firstLine="0"/>
              <w:jc w:val="center"/>
              <w:rPr>
                <w:sz w:val="18"/>
                <w:szCs w:val="18"/>
                <w:lang w:val="uk-UA"/>
              </w:rPr>
            </w:pPr>
            <w:r w:rsidRPr="003A5CCA">
              <w:rPr>
                <w:sz w:val="18"/>
                <w:szCs w:val="18"/>
                <w:lang w:val="uk-UA"/>
              </w:rPr>
              <w:t>Вид діяльності</w:t>
            </w:r>
          </w:p>
        </w:tc>
        <w:tc>
          <w:tcPr>
            <w:tcW w:w="1701" w:type="dxa"/>
            <w:tcBorders>
              <w:top w:val="single" w:sz="6" w:space="0" w:color="FFFFFF"/>
              <w:left w:val="single" w:sz="6" w:space="0" w:color="FFFFFF"/>
              <w:bottom w:val="single" w:sz="6" w:space="0" w:color="FFFFFF"/>
              <w:right w:val="single" w:sz="6" w:space="0" w:color="000000"/>
            </w:tcBorders>
            <w:shd w:val="clear" w:color="auto" w:fill="17365D"/>
            <w:tcMar>
              <w:top w:w="0" w:type="dxa"/>
              <w:left w:w="45" w:type="dxa"/>
              <w:bottom w:w="0" w:type="dxa"/>
              <w:right w:w="45" w:type="dxa"/>
            </w:tcMar>
            <w:vAlign w:val="center"/>
          </w:tcPr>
          <w:p w14:paraId="0000125A" w14:textId="77777777" w:rsidR="00F34A03" w:rsidRPr="003A5CCA" w:rsidRDefault="001A6C12" w:rsidP="006E7914">
            <w:pPr>
              <w:spacing w:after="0"/>
              <w:ind w:firstLine="0"/>
              <w:jc w:val="center"/>
              <w:rPr>
                <w:sz w:val="18"/>
                <w:szCs w:val="18"/>
                <w:lang w:val="uk-UA"/>
              </w:rPr>
            </w:pPr>
            <w:r w:rsidRPr="003A5CCA">
              <w:rPr>
                <w:sz w:val="18"/>
                <w:szCs w:val="18"/>
                <w:lang w:val="uk-UA"/>
              </w:rPr>
              <w:t>Адреса</w:t>
            </w:r>
          </w:p>
        </w:tc>
      </w:tr>
      <w:tr w:rsidR="003F61CC" w:rsidRPr="003A5CCA" w14:paraId="6C772F6E" w14:textId="77777777" w:rsidTr="00023C07">
        <w:trPr>
          <w:trHeight w:val="300"/>
        </w:trPr>
        <w:tc>
          <w:tcPr>
            <w:tcW w:w="290" w:type="dxa"/>
            <w:tcBorders>
              <w:top w:val="single" w:sz="6" w:space="0" w:color="FFFFFF"/>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5B" w14:textId="77777777" w:rsidR="00F34A03" w:rsidRPr="003A5CCA" w:rsidRDefault="001A6C12" w:rsidP="006E7914">
            <w:pPr>
              <w:spacing w:after="0"/>
              <w:ind w:firstLine="0"/>
              <w:jc w:val="center"/>
              <w:rPr>
                <w:sz w:val="20"/>
                <w:szCs w:val="20"/>
                <w:lang w:val="uk-UA"/>
              </w:rPr>
            </w:pPr>
            <w:r w:rsidRPr="003A5CCA">
              <w:rPr>
                <w:sz w:val="20"/>
                <w:szCs w:val="20"/>
                <w:lang w:val="uk-UA"/>
              </w:rPr>
              <w:t>1</w:t>
            </w:r>
          </w:p>
        </w:tc>
        <w:tc>
          <w:tcPr>
            <w:tcW w:w="2338" w:type="dxa"/>
            <w:tcBorders>
              <w:top w:val="single" w:sz="6" w:space="0" w:color="FFFFFF"/>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5C" w14:textId="77777777" w:rsidR="00F34A03" w:rsidRPr="003A5CCA" w:rsidRDefault="001A6C12" w:rsidP="006E7914">
            <w:pPr>
              <w:spacing w:after="0"/>
              <w:ind w:firstLine="0"/>
              <w:jc w:val="left"/>
              <w:rPr>
                <w:sz w:val="20"/>
                <w:szCs w:val="20"/>
                <w:lang w:val="uk-UA"/>
              </w:rPr>
            </w:pPr>
            <w:r w:rsidRPr="003A5CCA">
              <w:rPr>
                <w:sz w:val="20"/>
                <w:szCs w:val="20"/>
                <w:lang w:val="uk-UA"/>
              </w:rPr>
              <w:t>КП «Благоустрій міста» СМР</w:t>
            </w:r>
          </w:p>
        </w:tc>
        <w:tc>
          <w:tcPr>
            <w:tcW w:w="5019" w:type="dxa"/>
            <w:tcBorders>
              <w:top w:val="single" w:sz="6" w:space="0" w:color="FFFFFF"/>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5D" w14:textId="77777777" w:rsidR="00F34A03" w:rsidRPr="003A5CCA" w:rsidRDefault="001A6C12" w:rsidP="006E7914">
            <w:pPr>
              <w:spacing w:after="0"/>
              <w:ind w:firstLine="0"/>
              <w:jc w:val="left"/>
              <w:rPr>
                <w:sz w:val="20"/>
                <w:szCs w:val="20"/>
                <w:lang w:val="uk-UA"/>
              </w:rPr>
            </w:pPr>
            <w:r w:rsidRPr="003A5CCA">
              <w:rPr>
                <w:sz w:val="20"/>
                <w:szCs w:val="20"/>
                <w:lang w:val="uk-UA"/>
              </w:rPr>
              <w:t>Утримання, експлуатація, ремонт та обслуговування об’єктів благоустрою в місті. Демонтаж, транспортування та зберігання малих архітектурних форм в місті. Виконання робіт з озеленення, благоустрою, утримання, видалення, відновлення зелених насаджень. Розвиток електричних мереж зовнішнього освітлення.</w:t>
            </w:r>
          </w:p>
        </w:tc>
        <w:tc>
          <w:tcPr>
            <w:tcW w:w="1701" w:type="dxa"/>
            <w:tcBorders>
              <w:top w:val="single" w:sz="6" w:space="0" w:color="FFFFFF"/>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5E"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м. </w:t>
            </w:r>
            <w:proofErr w:type="spellStart"/>
            <w:r w:rsidRPr="003A5CCA">
              <w:rPr>
                <w:sz w:val="20"/>
                <w:szCs w:val="20"/>
                <w:lang w:val="uk-UA"/>
              </w:rPr>
              <w:t>Cамар</w:t>
            </w:r>
            <w:proofErr w:type="spellEnd"/>
            <w:r w:rsidRPr="003A5CCA">
              <w:rPr>
                <w:sz w:val="20"/>
                <w:szCs w:val="20"/>
                <w:lang w:val="uk-UA"/>
              </w:rPr>
              <w:t>, вул. Паланкова, 20</w:t>
            </w:r>
          </w:p>
        </w:tc>
      </w:tr>
      <w:tr w:rsidR="003F61CC" w:rsidRPr="003A5CCA" w14:paraId="33637AEF" w14:textId="77777777" w:rsidTr="00023C07">
        <w:trPr>
          <w:trHeight w:val="300"/>
        </w:trPr>
        <w:tc>
          <w:tcPr>
            <w:tcW w:w="2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5F" w14:textId="77777777" w:rsidR="00F34A03" w:rsidRPr="003A5CCA" w:rsidRDefault="001A6C12" w:rsidP="006E7914">
            <w:pPr>
              <w:spacing w:after="0"/>
              <w:ind w:firstLine="0"/>
              <w:jc w:val="center"/>
              <w:rPr>
                <w:sz w:val="20"/>
                <w:szCs w:val="20"/>
                <w:lang w:val="uk-UA"/>
              </w:rPr>
            </w:pPr>
            <w:r w:rsidRPr="003A5CCA">
              <w:rPr>
                <w:sz w:val="20"/>
                <w:szCs w:val="20"/>
                <w:lang w:val="uk-UA"/>
              </w:rPr>
              <w:t>2</w:t>
            </w:r>
          </w:p>
        </w:tc>
        <w:tc>
          <w:tcPr>
            <w:tcW w:w="2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0" w14:textId="77777777" w:rsidR="00F34A03" w:rsidRPr="003A5CCA" w:rsidRDefault="001A6C12" w:rsidP="006E7914">
            <w:pPr>
              <w:spacing w:after="0"/>
              <w:ind w:firstLine="0"/>
              <w:jc w:val="left"/>
              <w:rPr>
                <w:sz w:val="20"/>
                <w:szCs w:val="20"/>
                <w:lang w:val="uk-UA"/>
              </w:rPr>
            </w:pPr>
            <w:r w:rsidRPr="003A5CCA">
              <w:rPr>
                <w:sz w:val="20"/>
                <w:szCs w:val="20"/>
                <w:lang w:val="uk-UA"/>
              </w:rPr>
              <w:t>КП «</w:t>
            </w:r>
            <w:proofErr w:type="spellStart"/>
            <w:r w:rsidRPr="003A5CCA">
              <w:rPr>
                <w:sz w:val="20"/>
                <w:szCs w:val="20"/>
                <w:lang w:val="uk-UA"/>
              </w:rPr>
              <w:t>Міськсервіс</w:t>
            </w:r>
            <w:proofErr w:type="spellEnd"/>
            <w:r w:rsidRPr="003A5CCA">
              <w:rPr>
                <w:sz w:val="20"/>
                <w:szCs w:val="20"/>
                <w:lang w:val="uk-UA"/>
              </w:rPr>
              <w:t>» СМР</w:t>
            </w:r>
          </w:p>
        </w:tc>
        <w:tc>
          <w:tcPr>
            <w:tcW w:w="5019"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1"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Здійснення контролю за станом благоустрою на території міста у сфері споживчого ринку, відпочинку та сфери послуг. Організація належної експлуатації та утримання об’єктів. Будівництво, реконструкція, відновлення тощо об’єктів благоустрою. Послуги з організації культурно-масових, рекламно-інформаційних та комерційно-розважальних заходів. </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2"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м. </w:t>
            </w:r>
            <w:proofErr w:type="spellStart"/>
            <w:r w:rsidRPr="003A5CCA">
              <w:rPr>
                <w:sz w:val="20"/>
                <w:szCs w:val="20"/>
                <w:lang w:val="uk-UA"/>
              </w:rPr>
              <w:t>Cамар</w:t>
            </w:r>
            <w:proofErr w:type="spellEnd"/>
            <w:r w:rsidRPr="003A5CCA">
              <w:rPr>
                <w:sz w:val="20"/>
                <w:szCs w:val="20"/>
                <w:lang w:val="uk-UA"/>
              </w:rPr>
              <w:t>, вул. Гетьманська, 14</w:t>
            </w:r>
          </w:p>
        </w:tc>
      </w:tr>
      <w:tr w:rsidR="003F61CC" w:rsidRPr="003A5CCA" w14:paraId="0A6FF2ED" w14:textId="77777777" w:rsidTr="00023C07">
        <w:trPr>
          <w:trHeight w:val="300"/>
        </w:trPr>
        <w:tc>
          <w:tcPr>
            <w:tcW w:w="2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63" w14:textId="77777777" w:rsidR="00F34A03" w:rsidRPr="003A5CCA" w:rsidRDefault="001A6C12" w:rsidP="006E7914">
            <w:pPr>
              <w:spacing w:after="0"/>
              <w:ind w:firstLine="0"/>
              <w:jc w:val="center"/>
              <w:rPr>
                <w:sz w:val="20"/>
                <w:szCs w:val="20"/>
                <w:lang w:val="uk-UA"/>
              </w:rPr>
            </w:pPr>
            <w:r w:rsidRPr="003A5CCA">
              <w:rPr>
                <w:sz w:val="20"/>
                <w:szCs w:val="20"/>
                <w:lang w:val="uk-UA"/>
              </w:rPr>
              <w:t>3</w:t>
            </w:r>
          </w:p>
        </w:tc>
        <w:tc>
          <w:tcPr>
            <w:tcW w:w="2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4" w14:textId="77777777" w:rsidR="00F34A03" w:rsidRPr="003A5CCA" w:rsidRDefault="001A6C12" w:rsidP="006E7914">
            <w:pPr>
              <w:spacing w:after="0"/>
              <w:ind w:firstLine="0"/>
              <w:jc w:val="left"/>
              <w:rPr>
                <w:sz w:val="20"/>
                <w:szCs w:val="20"/>
                <w:lang w:val="uk-UA"/>
              </w:rPr>
            </w:pPr>
            <w:r w:rsidRPr="003A5CCA">
              <w:rPr>
                <w:sz w:val="20"/>
                <w:szCs w:val="20"/>
                <w:lang w:val="uk-UA"/>
              </w:rPr>
              <w:t>КП «</w:t>
            </w:r>
            <w:proofErr w:type="spellStart"/>
            <w:r w:rsidRPr="003A5CCA">
              <w:rPr>
                <w:sz w:val="20"/>
                <w:szCs w:val="20"/>
                <w:lang w:val="uk-UA"/>
              </w:rPr>
              <w:t>Самартеплоенерго</w:t>
            </w:r>
            <w:proofErr w:type="spellEnd"/>
            <w:r w:rsidRPr="003A5CCA">
              <w:rPr>
                <w:sz w:val="20"/>
                <w:szCs w:val="20"/>
                <w:lang w:val="uk-UA"/>
              </w:rPr>
              <w:t>» СМР</w:t>
            </w:r>
          </w:p>
        </w:tc>
        <w:tc>
          <w:tcPr>
            <w:tcW w:w="5019"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5" w14:textId="77777777" w:rsidR="00F34A03" w:rsidRPr="003A5CCA" w:rsidRDefault="001A6C12" w:rsidP="006E7914">
            <w:pPr>
              <w:spacing w:after="0"/>
              <w:ind w:firstLine="0"/>
              <w:jc w:val="left"/>
              <w:rPr>
                <w:sz w:val="20"/>
                <w:szCs w:val="20"/>
                <w:lang w:val="uk-UA"/>
              </w:rPr>
            </w:pPr>
            <w:r w:rsidRPr="003A5CCA">
              <w:rPr>
                <w:sz w:val="20"/>
                <w:szCs w:val="20"/>
                <w:lang w:val="uk-UA"/>
              </w:rPr>
              <w:t>Виробництво та безперебійне постачання населенню, комунально-побутовим та іншим підприємствам та організаціям теплової енергії.</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6"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м. Самар, вул. Олексія </w:t>
            </w:r>
            <w:proofErr w:type="spellStart"/>
            <w:r w:rsidRPr="003A5CCA">
              <w:rPr>
                <w:sz w:val="20"/>
                <w:szCs w:val="20"/>
                <w:lang w:val="uk-UA"/>
              </w:rPr>
              <w:t>Цокура</w:t>
            </w:r>
            <w:proofErr w:type="spellEnd"/>
            <w:r w:rsidRPr="003A5CCA">
              <w:rPr>
                <w:sz w:val="20"/>
                <w:szCs w:val="20"/>
                <w:lang w:val="uk-UA"/>
              </w:rPr>
              <w:t>, 17</w:t>
            </w:r>
          </w:p>
        </w:tc>
      </w:tr>
      <w:tr w:rsidR="003F61CC" w:rsidRPr="003A5CCA" w14:paraId="03C7283F" w14:textId="77777777" w:rsidTr="00023C07">
        <w:trPr>
          <w:trHeight w:val="300"/>
        </w:trPr>
        <w:tc>
          <w:tcPr>
            <w:tcW w:w="2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67" w14:textId="77777777" w:rsidR="00F34A03" w:rsidRPr="003A5CCA" w:rsidRDefault="001A6C12" w:rsidP="006E7914">
            <w:pPr>
              <w:spacing w:after="0"/>
              <w:ind w:firstLine="0"/>
              <w:jc w:val="center"/>
              <w:rPr>
                <w:sz w:val="20"/>
                <w:szCs w:val="20"/>
                <w:lang w:val="uk-UA"/>
              </w:rPr>
            </w:pPr>
            <w:r w:rsidRPr="003A5CCA">
              <w:rPr>
                <w:sz w:val="20"/>
                <w:szCs w:val="20"/>
                <w:lang w:val="uk-UA"/>
              </w:rPr>
              <w:t>4</w:t>
            </w:r>
          </w:p>
        </w:tc>
        <w:tc>
          <w:tcPr>
            <w:tcW w:w="2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8"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КП «Водоканал» СМР </w:t>
            </w:r>
          </w:p>
        </w:tc>
        <w:tc>
          <w:tcPr>
            <w:tcW w:w="501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269" w14:textId="77777777" w:rsidR="00F34A03" w:rsidRPr="003A5CCA" w:rsidRDefault="00F34A03" w:rsidP="006E7914">
            <w:pPr>
              <w:spacing w:after="0"/>
              <w:ind w:firstLine="0"/>
              <w:jc w:val="left"/>
              <w:rPr>
                <w:sz w:val="20"/>
                <w:szCs w:val="20"/>
                <w:lang w:val="uk-UA"/>
              </w:rPr>
            </w:pPr>
          </w:p>
        </w:tc>
        <w:tc>
          <w:tcPr>
            <w:tcW w:w="170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26A" w14:textId="77777777" w:rsidR="00F34A03" w:rsidRPr="003A5CCA" w:rsidRDefault="00F34A03" w:rsidP="006E7914">
            <w:pPr>
              <w:spacing w:after="0"/>
              <w:ind w:firstLine="0"/>
              <w:jc w:val="left"/>
              <w:rPr>
                <w:sz w:val="20"/>
                <w:szCs w:val="20"/>
                <w:lang w:val="uk-UA"/>
              </w:rPr>
            </w:pPr>
          </w:p>
        </w:tc>
      </w:tr>
      <w:tr w:rsidR="003F61CC" w:rsidRPr="003A5CCA" w14:paraId="0A5FAA91" w14:textId="77777777" w:rsidTr="00023C07">
        <w:trPr>
          <w:trHeight w:val="300"/>
        </w:trPr>
        <w:tc>
          <w:tcPr>
            <w:tcW w:w="2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6B" w14:textId="77777777" w:rsidR="00F34A03" w:rsidRPr="003A5CCA" w:rsidRDefault="001A6C12" w:rsidP="006E7914">
            <w:pPr>
              <w:spacing w:after="0"/>
              <w:ind w:firstLine="0"/>
              <w:jc w:val="center"/>
              <w:rPr>
                <w:sz w:val="20"/>
                <w:szCs w:val="20"/>
                <w:lang w:val="uk-UA"/>
              </w:rPr>
            </w:pPr>
            <w:r w:rsidRPr="003A5CCA">
              <w:rPr>
                <w:sz w:val="20"/>
                <w:szCs w:val="20"/>
                <w:lang w:val="uk-UA"/>
              </w:rPr>
              <w:lastRenderedPageBreak/>
              <w:t>5</w:t>
            </w:r>
          </w:p>
        </w:tc>
        <w:tc>
          <w:tcPr>
            <w:tcW w:w="2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C" w14:textId="77777777" w:rsidR="00F34A03" w:rsidRPr="003A5CCA" w:rsidRDefault="001A6C12" w:rsidP="006E7914">
            <w:pPr>
              <w:spacing w:after="0"/>
              <w:ind w:firstLine="0"/>
              <w:jc w:val="left"/>
              <w:rPr>
                <w:sz w:val="20"/>
                <w:szCs w:val="20"/>
                <w:lang w:val="uk-UA"/>
              </w:rPr>
            </w:pPr>
            <w:r w:rsidRPr="003A5CCA">
              <w:rPr>
                <w:sz w:val="20"/>
                <w:szCs w:val="20"/>
                <w:lang w:val="uk-UA"/>
              </w:rPr>
              <w:t>КП «</w:t>
            </w:r>
            <w:proofErr w:type="spellStart"/>
            <w:r w:rsidRPr="003A5CCA">
              <w:rPr>
                <w:sz w:val="20"/>
                <w:szCs w:val="20"/>
                <w:lang w:val="uk-UA"/>
              </w:rPr>
              <w:t>Комсервіс</w:t>
            </w:r>
            <w:proofErr w:type="spellEnd"/>
            <w:r w:rsidRPr="003A5CCA">
              <w:rPr>
                <w:sz w:val="20"/>
                <w:szCs w:val="20"/>
                <w:lang w:val="uk-UA"/>
              </w:rPr>
              <w:t>» СМР</w:t>
            </w:r>
          </w:p>
        </w:tc>
        <w:tc>
          <w:tcPr>
            <w:tcW w:w="5019"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D" w14:textId="77777777" w:rsidR="00F34A03" w:rsidRPr="003A5CCA" w:rsidRDefault="001A6C12" w:rsidP="006E7914">
            <w:pPr>
              <w:spacing w:after="0"/>
              <w:ind w:firstLine="0"/>
              <w:jc w:val="left"/>
              <w:rPr>
                <w:sz w:val="20"/>
                <w:szCs w:val="20"/>
                <w:lang w:val="uk-UA"/>
              </w:rPr>
            </w:pPr>
            <w:r w:rsidRPr="003A5CCA">
              <w:rPr>
                <w:sz w:val="20"/>
                <w:szCs w:val="20"/>
                <w:lang w:val="uk-UA"/>
              </w:rPr>
              <w:t>Підприємство забезпечує утримання багатоповерхових будинків та їх внутрішніх мереж, поточні ремонти будинків, опікується роботою водозабірних свердловин, дворового освітлення та виконує ремонт контейнерних майданчиків для збору ТПВ.</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6E" w14:textId="77777777" w:rsidR="00F34A03" w:rsidRPr="003A5CCA" w:rsidRDefault="001A6C12" w:rsidP="006E7914">
            <w:pPr>
              <w:spacing w:after="0"/>
              <w:ind w:firstLine="0"/>
              <w:jc w:val="left"/>
              <w:rPr>
                <w:sz w:val="20"/>
                <w:szCs w:val="20"/>
                <w:lang w:val="uk-UA"/>
              </w:rPr>
            </w:pPr>
            <w:r w:rsidRPr="003A5CCA">
              <w:rPr>
                <w:sz w:val="20"/>
                <w:szCs w:val="20"/>
                <w:lang w:val="uk-UA"/>
              </w:rPr>
              <w:t>м. Самар, Парковий провулок,2</w:t>
            </w:r>
          </w:p>
        </w:tc>
      </w:tr>
      <w:tr w:rsidR="003F61CC" w:rsidRPr="003A5CCA" w14:paraId="131F4090" w14:textId="77777777" w:rsidTr="00023C07">
        <w:trPr>
          <w:trHeight w:val="300"/>
        </w:trPr>
        <w:tc>
          <w:tcPr>
            <w:tcW w:w="2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6F" w14:textId="77777777" w:rsidR="00F34A03" w:rsidRPr="003A5CCA" w:rsidRDefault="001A6C12" w:rsidP="006E7914">
            <w:pPr>
              <w:spacing w:after="0"/>
              <w:ind w:firstLine="0"/>
              <w:jc w:val="center"/>
              <w:rPr>
                <w:sz w:val="20"/>
                <w:szCs w:val="20"/>
                <w:lang w:val="uk-UA"/>
              </w:rPr>
            </w:pPr>
            <w:r w:rsidRPr="003A5CCA">
              <w:rPr>
                <w:sz w:val="20"/>
                <w:szCs w:val="20"/>
                <w:lang w:val="uk-UA"/>
              </w:rPr>
              <w:t>6</w:t>
            </w:r>
          </w:p>
        </w:tc>
        <w:tc>
          <w:tcPr>
            <w:tcW w:w="2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70" w14:textId="77777777" w:rsidR="00F34A03" w:rsidRPr="003A5CCA" w:rsidRDefault="001A6C12" w:rsidP="006E7914">
            <w:pPr>
              <w:spacing w:after="0"/>
              <w:ind w:firstLine="0"/>
              <w:jc w:val="left"/>
              <w:rPr>
                <w:sz w:val="20"/>
                <w:szCs w:val="20"/>
                <w:lang w:val="uk-UA"/>
              </w:rPr>
            </w:pPr>
            <w:r w:rsidRPr="003A5CCA">
              <w:rPr>
                <w:sz w:val="20"/>
                <w:szCs w:val="20"/>
                <w:lang w:val="uk-UA"/>
              </w:rPr>
              <w:t>КП «Рідне місто» СМР</w:t>
            </w:r>
          </w:p>
        </w:tc>
        <w:tc>
          <w:tcPr>
            <w:tcW w:w="5019"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71"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Прибирання та вивіз сміття по місту; озеленення, впорядкування клумб, </w:t>
            </w:r>
            <w:proofErr w:type="spellStart"/>
            <w:r w:rsidRPr="003A5CCA">
              <w:rPr>
                <w:sz w:val="20"/>
                <w:szCs w:val="20"/>
                <w:lang w:val="uk-UA"/>
              </w:rPr>
              <w:t>покос</w:t>
            </w:r>
            <w:proofErr w:type="spellEnd"/>
            <w:r w:rsidRPr="003A5CCA">
              <w:rPr>
                <w:sz w:val="20"/>
                <w:szCs w:val="20"/>
                <w:lang w:val="uk-UA"/>
              </w:rPr>
              <w:t xml:space="preserve"> трави, обрізка дерев; ремонти ліній зовнішнього вуличного освітлення, заміна ламп та світильників; чищення дощоприймачів, зливних та каналізаційних ям; ремонти доріг і асфальтних, і ґрунтових, відновлення дорожнього покриття, </w:t>
            </w:r>
            <w:proofErr w:type="spellStart"/>
            <w:r w:rsidRPr="003A5CCA">
              <w:rPr>
                <w:sz w:val="20"/>
                <w:szCs w:val="20"/>
                <w:lang w:val="uk-UA"/>
              </w:rPr>
              <w:t>грейдерування</w:t>
            </w:r>
            <w:proofErr w:type="spellEnd"/>
            <w:r w:rsidRPr="003A5CCA">
              <w:rPr>
                <w:sz w:val="20"/>
                <w:szCs w:val="20"/>
                <w:lang w:val="uk-UA"/>
              </w:rPr>
              <w:t xml:space="preserve">; контроль за популяцією безхатніх тварин: </w:t>
            </w:r>
            <w:proofErr w:type="spellStart"/>
            <w:r w:rsidRPr="003A5CCA">
              <w:rPr>
                <w:sz w:val="20"/>
                <w:szCs w:val="20"/>
                <w:lang w:val="uk-UA"/>
              </w:rPr>
              <w:t>чипізаця</w:t>
            </w:r>
            <w:proofErr w:type="spellEnd"/>
            <w:r w:rsidRPr="003A5CCA">
              <w:rPr>
                <w:sz w:val="20"/>
                <w:szCs w:val="20"/>
                <w:lang w:val="uk-UA"/>
              </w:rPr>
              <w:t xml:space="preserve"> та стерилізація; благоустрій міста, фарбування, ремонти або монтаж лавок, ліхтарів, дорожніх знаків, поточні ремонти міських об’єктів тощо.</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72" w14:textId="77777777" w:rsidR="00F34A03" w:rsidRPr="003A5CCA" w:rsidRDefault="001A6C12" w:rsidP="006E7914">
            <w:pPr>
              <w:spacing w:after="0"/>
              <w:ind w:firstLine="0"/>
              <w:jc w:val="left"/>
              <w:rPr>
                <w:sz w:val="20"/>
                <w:szCs w:val="20"/>
                <w:lang w:val="uk-UA"/>
              </w:rPr>
            </w:pPr>
            <w:r w:rsidRPr="003A5CCA">
              <w:rPr>
                <w:sz w:val="20"/>
                <w:szCs w:val="20"/>
                <w:lang w:val="uk-UA"/>
              </w:rPr>
              <w:t>м. Самар, вул. Зінаїди Білої, 156-Б</w:t>
            </w:r>
          </w:p>
        </w:tc>
      </w:tr>
      <w:tr w:rsidR="003F61CC" w:rsidRPr="003A5CCA" w14:paraId="30FC9D85" w14:textId="77777777" w:rsidTr="00023C07">
        <w:trPr>
          <w:trHeight w:val="300"/>
        </w:trPr>
        <w:tc>
          <w:tcPr>
            <w:tcW w:w="2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73" w14:textId="77777777" w:rsidR="00F34A03" w:rsidRPr="003A5CCA" w:rsidRDefault="001A6C12" w:rsidP="006E7914">
            <w:pPr>
              <w:spacing w:after="0"/>
              <w:ind w:firstLine="0"/>
              <w:jc w:val="center"/>
              <w:rPr>
                <w:sz w:val="20"/>
                <w:szCs w:val="20"/>
                <w:lang w:val="uk-UA"/>
              </w:rPr>
            </w:pPr>
            <w:r w:rsidRPr="003A5CCA">
              <w:rPr>
                <w:sz w:val="20"/>
                <w:szCs w:val="20"/>
                <w:lang w:val="uk-UA"/>
              </w:rPr>
              <w:t>7</w:t>
            </w:r>
          </w:p>
        </w:tc>
        <w:tc>
          <w:tcPr>
            <w:tcW w:w="2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74" w14:textId="77777777" w:rsidR="00F34A03" w:rsidRPr="003A5CCA" w:rsidRDefault="001A6C12" w:rsidP="006E7914">
            <w:pPr>
              <w:spacing w:after="0"/>
              <w:ind w:firstLine="0"/>
              <w:jc w:val="left"/>
              <w:rPr>
                <w:sz w:val="20"/>
                <w:szCs w:val="20"/>
                <w:lang w:val="uk-UA"/>
              </w:rPr>
            </w:pPr>
            <w:r w:rsidRPr="003A5CCA">
              <w:rPr>
                <w:sz w:val="20"/>
                <w:szCs w:val="20"/>
                <w:lang w:val="uk-UA"/>
              </w:rPr>
              <w:t>КП «Бюро ритуальних послуг» СМР</w:t>
            </w:r>
          </w:p>
        </w:tc>
        <w:tc>
          <w:tcPr>
            <w:tcW w:w="5019"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75"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Підприємство надає ритуальні послуги, що охоплює: Організація похорону або кремації, </w:t>
            </w:r>
            <w:r w:rsidRPr="003A5CCA">
              <w:rPr>
                <w:sz w:val="20"/>
                <w:szCs w:val="20"/>
                <w:lang w:val="uk-UA"/>
              </w:rPr>
              <w:br/>
              <w:t>Бальзамування та інша обробка тіла, Поховання та перепоховання, Послуги крематоріїв, Догляд за могилою, Виготовлення трун.</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76"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м. Самар, вул. Зелінського </w:t>
            </w:r>
            <w:proofErr w:type="spellStart"/>
            <w:r w:rsidRPr="003A5CCA">
              <w:rPr>
                <w:sz w:val="20"/>
                <w:szCs w:val="20"/>
                <w:lang w:val="uk-UA"/>
              </w:rPr>
              <w:t>Гавриіла</w:t>
            </w:r>
            <w:proofErr w:type="spellEnd"/>
            <w:r w:rsidRPr="003A5CCA">
              <w:rPr>
                <w:sz w:val="20"/>
                <w:szCs w:val="20"/>
                <w:lang w:val="uk-UA"/>
              </w:rPr>
              <w:t>, 44</w:t>
            </w:r>
          </w:p>
        </w:tc>
      </w:tr>
      <w:tr w:rsidR="003F61CC" w:rsidRPr="003A5CCA" w14:paraId="6633BC8C" w14:textId="77777777" w:rsidTr="00023C07">
        <w:trPr>
          <w:trHeight w:val="300"/>
        </w:trPr>
        <w:tc>
          <w:tcPr>
            <w:tcW w:w="9348" w:type="dxa"/>
            <w:gridSpan w:val="4"/>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tcPr>
          <w:p w14:paraId="00001277" w14:textId="77777777" w:rsidR="00F34A03" w:rsidRPr="003A5CCA" w:rsidRDefault="001A6C12" w:rsidP="006E7914">
            <w:pPr>
              <w:keepNext/>
              <w:spacing w:after="0"/>
              <w:ind w:firstLine="0"/>
              <w:jc w:val="center"/>
              <w:rPr>
                <w:b/>
                <w:bCs/>
                <w:i/>
                <w:iCs/>
                <w:sz w:val="20"/>
                <w:szCs w:val="20"/>
                <w:lang w:val="uk-UA"/>
              </w:rPr>
            </w:pPr>
            <w:r w:rsidRPr="003A5CCA">
              <w:rPr>
                <w:b/>
                <w:bCs/>
                <w:i/>
                <w:iCs/>
                <w:sz w:val="20"/>
                <w:szCs w:val="20"/>
                <w:lang w:val="uk-UA"/>
              </w:rPr>
              <w:t>Приватні</w:t>
            </w:r>
          </w:p>
        </w:tc>
      </w:tr>
      <w:tr w:rsidR="003F61CC" w:rsidRPr="003A5CCA" w14:paraId="69D540C4" w14:textId="77777777" w:rsidTr="00023C07">
        <w:trPr>
          <w:trHeight w:val="300"/>
        </w:trPr>
        <w:tc>
          <w:tcPr>
            <w:tcW w:w="2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7B" w14:textId="77777777" w:rsidR="00F34A03" w:rsidRPr="003A5CCA" w:rsidRDefault="001A6C12" w:rsidP="006E7914">
            <w:pPr>
              <w:keepNext/>
              <w:spacing w:after="0"/>
              <w:ind w:firstLine="0"/>
              <w:jc w:val="center"/>
              <w:rPr>
                <w:sz w:val="20"/>
                <w:szCs w:val="20"/>
                <w:lang w:val="uk-UA"/>
              </w:rPr>
            </w:pPr>
            <w:r w:rsidRPr="003A5CCA">
              <w:rPr>
                <w:sz w:val="20"/>
                <w:szCs w:val="20"/>
                <w:lang w:val="uk-UA"/>
              </w:rPr>
              <w:t>8</w:t>
            </w:r>
          </w:p>
        </w:tc>
        <w:tc>
          <w:tcPr>
            <w:tcW w:w="2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7C" w14:textId="77777777" w:rsidR="00F34A03" w:rsidRPr="003A5CCA" w:rsidRDefault="001A6C12" w:rsidP="006E7914">
            <w:pPr>
              <w:keepNext/>
              <w:spacing w:after="0"/>
              <w:ind w:firstLine="0"/>
              <w:jc w:val="left"/>
              <w:rPr>
                <w:sz w:val="20"/>
                <w:szCs w:val="20"/>
                <w:lang w:val="uk-UA"/>
              </w:rPr>
            </w:pPr>
            <w:r w:rsidRPr="003A5CCA">
              <w:rPr>
                <w:sz w:val="20"/>
                <w:szCs w:val="20"/>
                <w:lang w:val="uk-UA"/>
              </w:rPr>
              <w:t>ТОВ «Газорозподільні мережі України» Дніпропетровська філія</w:t>
            </w:r>
            <w:r w:rsidRPr="003A5CCA">
              <w:rPr>
                <w:sz w:val="20"/>
                <w:szCs w:val="20"/>
                <w:lang w:val="uk-UA"/>
              </w:rPr>
              <w:br/>
              <w:t>Новомосковське управління по експлуатації газового господарства</w:t>
            </w:r>
          </w:p>
        </w:tc>
        <w:tc>
          <w:tcPr>
            <w:tcW w:w="5019"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7D" w14:textId="77777777" w:rsidR="00F34A03" w:rsidRPr="003A5CCA" w:rsidRDefault="001A6C12" w:rsidP="006E7914">
            <w:pPr>
              <w:keepNext/>
              <w:spacing w:after="0"/>
              <w:ind w:firstLine="0"/>
              <w:jc w:val="left"/>
              <w:rPr>
                <w:sz w:val="20"/>
                <w:szCs w:val="20"/>
                <w:lang w:val="uk-UA"/>
              </w:rPr>
            </w:pPr>
            <w:r w:rsidRPr="003A5CCA">
              <w:rPr>
                <w:sz w:val="20"/>
                <w:szCs w:val="20"/>
                <w:lang w:val="uk-UA"/>
              </w:rPr>
              <w:t>Приватна компанія, яка входить до групи НАК «Нафтогаз України» і відповідає за розподіл природного газу споживачам. Дніпропетровська філія</w:t>
            </w:r>
            <w:r w:rsidRPr="003A5CCA">
              <w:rPr>
                <w:sz w:val="20"/>
                <w:szCs w:val="20"/>
                <w:lang w:val="uk-UA"/>
              </w:rPr>
              <w:br/>
              <w:t>є регіональним підрозділом компанії, що обслуговує територію Дніпропетровщини.</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7E" w14:textId="77777777" w:rsidR="00F34A03" w:rsidRPr="003A5CCA" w:rsidRDefault="001A6C12" w:rsidP="006E7914">
            <w:pPr>
              <w:keepNext/>
              <w:spacing w:after="0"/>
              <w:ind w:firstLine="0"/>
              <w:jc w:val="left"/>
              <w:rPr>
                <w:sz w:val="20"/>
                <w:szCs w:val="20"/>
                <w:lang w:val="uk-UA"/>
              </w:rPr>
            </w:pPr>
            <w:r w:rsidRPr="003A5CCA">
              <w:rPr>
                <w:sz w:val="20"/>
                <w:szCs w:val="20"/>
                <w:lang w:val="uk-UA"/>
              </w:rPr>
              <w:t>м. Самар, вул. Стадіонна, 30</w:t>
            </w:r>
          </w:p>
        </w:tc>
      </w:tr>
      <w:tr w:rsidR="003F61CC" w:rsidRPr="003A5CCA" w14:paraId="35228D59" w14:textId="77777777" w:rsidTr="00023C07">
        <w:trPr>
          <w:trHeight w:val="300"/>
        </w:trPr>
        <w:tc>
          <w:tcPr>
            <w:tcW w:w="2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7F" w14:textId="77777777" w:rsidR="00F34A03" w:rsidRPr="003A5CCA" w:rsidRDefault="001A6C12" w:rsidP="006E7914">
            <w:pPr>
              <w:spacing w:after="0"/>
              <w:ind w:firstLine="0"/>
              <w:jc w:val="center"/>
              <w:rPr>
                <w:sz w:val="20"/>
                <w:szCs w:val="20"/>
                <w:lang w:val="uk-UA"/>
              </w:rPr>
            </w:pPr>
            <w:r w:rsidRPr="003A5CCA">
              <w:rPr>
                <w:sz w:val="20"/>
                <w:szCs w:val="20"/>
                <w:lang w:val="uk-UA"/>
              </w:rPr>
              <w:t>9</w:t>
            </w:r>
          </w:p>
        </w:tc>
        <w:tc>
          <w:tcPr>
            <w:tcW w:w="2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80"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АТ ДТЕК «Дніпровські </w:t>
            </w:r>
            <w:proofErr w:type="spellStart"/>
            <w:r w:rsidRPr="003A5CCA">
              <w:rPr>
                <w:sz w:val="20"/>
                <w:szCs w:val="20"/>
                <w:lang w:val="uk-UA"/>
              </w:rPr>
              <w:t>електро</w:t>
            </w:r>
            <w:proofErr w:type="spellEnd"/>
            <w:r w:rsidRPr="003A5CCA">
              <w:rPr>
                <w:sz w:val="20"/>
                <w:szCs w:val="20"/>
                <w:lang w:val="uk-UA"/>
              </w:rPr>
              <w:t xml:space="preserve"> мережі» </w:t>
            </w:r>
            <w:r w:rsidRPr="003A5CCA">
              <w:rPr>
                <w:sz w:val="20"/>
                <w:szCs w:val="20"/>
                <w:lang w:val="uk-UA"/>
              </w:rPr>
              <w:br/>
              <w:t xml:space="preserve">Центральний регіон </w:t>
            </w:r>
            <w:proofErr w:type="spellStart"/>
            <w:r w:rsidRPr="003A5CCA">
              <w:rPr>
                <w:sz w:val="20"/>
                <w:szCs w:val="20"/>
                <w:lang w:val="uk-UA"/>
              </w:rPr>
              <w:t>Самарівська</w:t>
            </w:r>
            <w:proofErr w:type="spellEnd"/>
            <w:r w:rsidRPr="003A5CCA">
              <w:rPr>
                <w:sz w:val="20"/>
                <w:szCs w:val="20"/>
                <w:lang w:val="uk-UA"/>
              </w:rPr>
              <w:t xml:space="preserve"> дільниця</w:t>
            </w:r>
          </w:p>
        </w:tc>
        <w:tc>
          <w:tcPr>
            <w:tcW w:w="5019"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81" w14:textId="77777777" w:rsidR="00F34A03" w:rsidRPr="003A5CCA" w:rsidRDefault="001A6C12" w:rsidP="006E7914">
            <w:pPr>
              <w:spacing w:after="0"/>
              <w:ind w:firstLine="0"/>
              <w:jc w:val="left"/>
              <w:rPr>
                <w:sz w:val="20"/>
                <w:szCs w:val="20"/>
                <w:lang w:val="uk-UA"/>
              </w:rPr>
            </w:pPr>
            <w:r w:rsidRPr="003A5CCA">
              <w:rPr>
                <w:sz w:val="20"/>
                <w:szCs w:val="20"/>
                <w:lang w:val="uk-UA"/>
              </w:rPr>
              <w:t>Постачальник електроенергії.</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82" w14:textId="77777777" w:rsidR="00F34A03" w:rsidRPr="003A5CCA" w:rsidRDefault="001A6C12" w:rsidP="006E7914">
            <w:pPr>
              <w:spacing w:after="0"/>
              <w:ind w:firstLine="0"/>
              <w:jc w:val="left"/>
              <w:rPr>
                <w:sz w:val="20"/>
                <w:szCs w:val="20"/>
                <w:lang w:val="uk-UA"/>
              </w:rPr>
            </w:pPr>
            <w:r w:rsidRPr="003A5CCA">
              <w:rPr>
                <w:sz w:val="20"/>
                <w:szCs w:val="20"/>
                <w:lang w:val="uk-UA"/>
              </w:rPr>
              <w:t>м. Самар, вул. Стадіонна, 25</w:t>
            </w:r>
          </w:p>
        </w:tc>
      </w:tr>
      <w:tr w:rsidR="003F61CC" w:rsidRPr="003A5CCA" w14:paraId="099569A0" w14:textId="77777777" w:rsidTr="00023C07">
        <w:trPr>
          <w:trHeight w:val="300"/>
        </w:trPr>
        <w:tc>
          <w:tcPr>
            <w:tcW w:w="290" w:type="dxa"/>
            <w:tcBorders>
              <w:top w:val="single" w:sz="6" w:space="0" w:color="CCCCCC"/>
              <w:left w:val="single" w:sz="6" w:space="0" w:color="000000"/>
              <w:bottom w:val="single" w:sz="6" w:space="0" w:color="000000"/>
              <w:right w:val="single" w:sz="6" w:space="0" w:color="000000"/>
            </w:tcBorders>
            <w:shd w:val="clear" w:color="auto" w:fill="FFFFFF"/>
            <w:tcMar>
              <w:top w:w="0" w:type="dxa"/>
              <w:left w:w="45" w:type="dxa"/>
              <w:bottom w:w="0" w:type="dxa"/>
              <w:right w:w="45" w:type="dxa"/>
            </w:tcMar>
          </w:tcPr>
          <w:p w14:paraId="00001283" w14:textId="77777777" w:rsidR="00F34A03" w:rsidRPr="003A5CCA" w:rsidRDefault="001A6C12" w:rsidP="006E7914">
            <w:pPr>
              <w:spacing w:after="0"/>
              <w:ind w:firstLine="0"/>
              <w:jc w:val="center"/>
              <w:rPr>
                <w:sz w:val="20"/>
                <w:szCs w:val="20"/>
                <w:lang w:val="uk-UA"/>
              </w:rPr>
            </w:pPr>
            <w:r w:rsidRPr="003A5CCA">
              <w:rPr>
                <w:sz w:val="20"/>
                <w:szCs w:val="20"/>
                <w:lang w:val="uk-UA"/>
              </w:rPr>
              <w:t>10</w:t>
            </w:r>
          </w:p>
        </w:tc>
        <w:tc>
          <w:tcPr>
            <w:tcW w:w="2338"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84" w14:textId="77777777" w:rsidR="00F34A03" w:rsidRPr="003A5CCA" w:rsidRDefault="001A6C12" w:rsidP="006E7914">
            <w:pPr>
              <w:spacing w:after="0"/>
              <w:ind w:firstLine="0"/>
              <w:jc w:val="left"/>
              <w:rPr>
                <w:sz w:val="20"/>
                <w:szCs w:val="20"/>
                <w:lang w:val="uk-UA"/>
              </w:rPr>
            </w:pPr>
            <w:r w:rsidRPr="003A5CCA">
              <w:rPr>
                <w:sz w:val="20"/>
                <w:szCs w:val="20"/>
                <w:lang w:val="uk-UA"/>
              </w:rPr>
              <w:t>ТОВ «</w:t>
            </w:r>
            <w:proofErr w:type="spellStart"/>
            <w:r w:rsidRPr="003A5CCA">
              <w:rPr>
                <w:sz w:val="20"/>
                <w:szCs w:val="20"/>
                <w:lang w:val="uk-UA"/>
              </w:rPr>
              <w:t>Комсіті</w:t>
            </w:r>
            <w:proofErr w:type="spellEnd"/>
            <w:r w:rsidRPr="003A5CCA">
              <w:rPr>
                <w:sz w:val="20"/>
                <w:szCs w:val="20"/>
                <w:lang w:val="uk-UA"/>
              </w:rPr>
              <w:t>»</w:t>
            </w:r>
          </w:p>
        </w:tc>
        <w:tc>
          <w:tcPr>
            <w:tcW w:w="5019"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85" w14:textId="77777777" w:rsidR="00F34A03" w:rsidRPr="003A5CCA" w:rsidRDefault="001A6C12" w:rsidP="006E7914">
            <w:pPr>
              <w:spacing w:after="0"/>
              <w:ind w:firstLine="0"/>
              <w:jc w:val="left"/>
              <w:rPr>
                <w:sz w:val="20"/>
                <w:szCs w:val="20"/>
                <w:lang w:val="uk-UA"/>
              </w:rPr>
            </w:pPr>
            <w:r w:rsidRPr="003A5CCA">
              <w:rPr>
                <w:sz w:val="20"/>
                <w:szCs w:val="20"/>
                <w:lang w:val="uk-UA"/>
              </w:rPr>
              <w:t>Приватна компанія. Надає послуги з водопостачання, водовідведення та вивезення побутових відходів.</w:t>
            </w:r>
          </w:p>
        </w:tc>
        <w:tc>
          <w:tcPr>
            <w:tcW w:w="1701"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tcPr>
          <w:p w14:paraId="00001286" w14:textId="77777777" w:rsidR="00F34A03" w:rsidRPr="003A5CCA" w:rsidRDefault="001A6C12" w:rsidP="006E7914">
            <w:pPr>
              <w:spacing w:after="0"/>
              <w:ind w:firstLine="0"/>
              <w:jc w:val="left"/>
              <w:rPr>
                <w:sz w:val="20"/>
                <w:szCs w:val="20"/>
                <w:lang w:val="uk-UA"/>
              </w:rPr>
            </w:pPr>
            <w:r w:rsidRPr="003A5CCA">
              <w:rPr>
                <w:sz w:val="20"/>
                <w:szCs w:val="20"/>
                <w:lang w:val="uk-UA"/>
              </w:rPr>
              <w:t xml:space="preserve">м. Самар, вул. Олексія </w:t>
            </w:r>
            <w:proofErr w:type="spellStart"/>
            <w:r w:rsidRPr="003A5CCA">
              <w:rPr>
                <w:sz w:val="20"/>
                <w:szCs w:val="20"/>
                <w:lang w:val="uk-UA"/>
              </w:rPr>
              <w:t>Цокура</w:t>
            </w:r>
            <w:proofErr w:type="spellEnd"/>
            <w:r w:rsidRPr="003A5CCA">
              <w:rPr>
                <w:sz w:val="20"/>
                <w:szCs w:val="20"/>
                <w:lang w:val="uk-UA"/>
              </w:rPr>
              <w:t>, 1</w:t>
            </w:r>
          </w:p>
        </w:tc>
      </w:tr>
    </w:tbl>
    <w:p w14:paraId="00001287" w14:textId="77777777" w:rsidR="00F34A03" w:rsidRPr="003A5CCA" w:rsidRDefault="00F34A03">
      <w:pPr>
        <w:rPr>
          <w:sz w:val="10"/>
          <w:szCs w:val="10"/>
          <w:lang w:val="uk-UA"/>
        </w:rPr>
      </w:pPr>
    </w:p>
    <w:p w14:paraId="00001288" w14:textId="77777777" w:rsidR="00F34A03" w:rsidRPr="003A5CCA" w:rsidRDefault="001A6C12">
      <w:pPr>
        <w:pStyle w:val="2"/>
        <w:rPr>
          <w:lang w:val="uk-UA"/>
        </w:rPr>
      </w:pPr>
      <w:bookmarkStart w:id="299" w:name="_Toc222845216"/>
      <w:bookmarkStart w:id="300" w:name="_Toc230170456"/>
      <w:r w:rsidRPr="003A5CCA">
        <w:rPr>
          <w:lang w:val="uk-UA"/>
        </w:rPr>
        <w:t xml:space="preserve">9.2 </w:t>
      </w:r>
      <w:proofErr w:type="spellStart"/>
      <w:r w:rsidRPr="003A5CCA">
        <w:rPr>
          <w:lang w:val="uk-UA"/>
        </w:rPr>
        <w:t>Проєктна</w:t>
      </w:r>
      <w:proofErr w:type="spellEnd"/>
      <w:r w:rsidRPr="003A5CCA">
        <w:rPr>
          <w:lang w:val="uk-UA"/>
        </w:rPr>
        <w:t xml:space="preserve"> діяльність. Участь у програмах співробітництва</w:t>
      </w:r>
      <w:bookmarkEnd w:id="299"/>
      <w:bookmarkEnd w:id="300"/>
    </w:p>
    <w:p w14:paraId="00001289" w14:textId="21D07E7C" w:rsidR="00F34A03" w:rsidRPr="003A5CCA" w:rsidRDefault="001A6C12">
      <w:pPr>
        <w:rPr>
          <w:lang w:val="uk-UA"/>
        </w:rPr>
      </w:pPr>
      <w:proofErr w:type="spellStart"/>
      <w:r w:rsidRPr="003A5CCA">
        <w:rPr>
          <w:lang w:val="uk-UA"/>
        </w:rPr>
        <w:t>Проєктна</w:t>
      </w:r>
      <w:proofErr w:type="spellEnd"/>
      <w:r w:rsidRPr="003A5CCA">
        <w:rPr>
          <w:lang w:val="uk-UA"/>
        </w:rPr>
        <w:t xml:space="preserve"> діяльність Самарівської громади у період 2022-2025 років характеризується високим рівнем адаптивності до умов воєнного стану та стратегічним підходом до залучення зовнішнього фінансування. Загальний обсяг </w:t>
      </w:r>
      <w:proofErr w:type="spellStart"/>
      <w:r w:rsidRPr="003A5CCA">
        <w:rPr>
          <w:lang w:val="uk-UA"/>
        </w:rPr>
        <w:t>проєктного</w:t>
      </w:r>
      <w:proofErr w:type="spellEnd"/>
      <w:r w:rsidRPr="003A5CCA">
        <w:rPr>
          <w:lang w:val="uk-UA"/>
        </w:rPr>
        <w:t xml:space="preserve"> фінансування становить понад 38 млн грн.</w:t>
      </w:r>
      <w:r w:rsidR="001665F1" w:rsidRPr="003A5CCA">
        <w:rPr>
          <w:lang w:val="uk-UA"/>
        </w:rPr>
        <w:t xml:space="preserve"> (Додаток Д).</w:t>
      </w:r>
    </w:p>
    <w:p w14:paraId="0000128A" w14:textId="19906ACE" w:rsidR="00F34A03" w:rsidRPr="003A5CCA" w:rsidRDefault="001A6C12">
      <w:pPr>
        <w:rPr>
          <w:lang w:val="uk-UA"/>
        </w:rPr>
      </w:pPr>
      <w:r w:rsidRPr="003A5CCA">
        <w:rPr>
          <w:lang w:val="uk-UA"/>
        </w:rPr>
        <w:t xml:space="preserve">Структурний аналіз </w:t>
      </w:r>
      <w:proofErr w:type="spellStart"/>
      <w:r w:rsidRPr="003A5CCA">
        <w:rPr>
          <w:lang w:val="uk-UA"/>
        </w:rPr>
        <w:t>проєктної</w:t>
      </w:r>
      <w:proofErr w:type="spellEnd"/>
      <w:r w:rsidRPr="003A5CCA">
        <w:rPr>
          <w:lang w:val="uk-UA"/>
        </w:rPr>
        <w:t xml:space="preserve"> діяльності демонструє чітку </w:t>
      </w:r>
      <w:proofErr w:type="spellStart"/>
      <w:r w:rsidRPr="003A5CCA">
        <w:rPr>
          <w:lang w:val="uk-UA"/>
        </w:rPr>
        <w:t>пріоритизацію</w:t>
      </w:r>
      <w:proofErr w:type="spellEnd"/>
      <w:r w:rsidRPr="003A5CCA">
        <w:rPr>
          <w:lang w:val="uk-UA"/>
        </w:rPr>
        <w:t xml:space="preserve"> двох ключових напрямів: охорони здоров'я та освіти. Сектор охорони здоров'я акумулював найбільший обсяг фінансування – понад 33,8 млн грн (89% від загальної суми), що реалізується переважно через муніципальні програми розвитку КНП «</w:t>
      </w:r>
      <w:proofErr w:type="spellStart"/>
      <w:r w:rsidR="00E16C99">
        <w:rPr>
          <w:lang w:val="uk-UA"/>
        </w:rPr>
        <w:t>Самарівська</w:t>
      </w:r>
      <w:proofErr w:type="spellEnd"/>
      <w:r w:rsidRPr="003A5CCA">
        <w:rPr>
          <w:lang w:val="uk-UA"/>
        </w:rPr>
        <w:t xml:space="preserve"> ЦМЛ». Інвестиції спрямовані на модернізацію діагностичного обладнання (комп'ютерний томограф, ендоскопічна візуалізація, </w:t>
      </w:r>
      <w:proofErr w:type="spellStart"/>
      <w:r w:rsidRPr="003A5CCA">
        <w:rPr>
          <w:lang w:val="uk-UA"/>
        </w:rPr>
        <w:t>мамографічна</w:t>
      </w:r>
      <w:proofErr w:type="spellEnd"/>
      <w:r w:rsidRPr="003A5CCA">
        <w:rPr>
          <w:lang w:val="uk-UA"/>
        </w:rPr>
        <w:t xml:space="preserve"> система), що відповідає сучасним стандартам медичної допомоги та потребам воєнного часу. Окремо варто відзначити залучення міжнародного фінансування від J.P. </w:t>
      </w:r>
      <w:proofErr w:type="spellStart"/>
      <w:r w:rsidRPr="003A5CCA">
        <w:rPr>
          <w:lang w:val="uk-UA"/>
        </w:rPr>
        <w:t>Morgan</w:t>
      </w:r>
      <w:proofErr w:type="spellEnd"/>
      <w:r w:rsidRPr="003A5CCA">
        <w:rPr>
          <w:lang w:val="uk-UA"/>
        </w:rPr>
        <w:t xml:space="preserve"> AG на суму 400 тис. грн для придбання специфічного медичного обладнання.</w:t>
      </w:r>
    </w:p>
    <w:p w14:paraId="0000128B" w14:textId="77777777" w:rsidR="00F34A03" w:rsidRPr="003A5CCA" w:rsidRDefault="001A6C12">
      <w:pPr>
        <w:rPr>
          <w:lang w:val="uk-UA"/>
        </w:rPr>
      </w:pPr>
      <w:r w:rsidRPr="003A5CCA">
        <w:rPr>
          <w:lang w:val="uk-UA"/>
        </w:rPr>
        <w:t>Освітній сектор демонструє диверсифікований підхід до залучення ресурсів з акцентом на відновлення пошкоджених об'єктів та адаптацію до умов воєнного стану. Загальне фінансування освітніх проєктів становить близько 15,2 млн грн, з яких 43% спрямовано на створення цифрових освітніх центрів за підтримки міжнародних благодійних організацій (БФ «</w:t>
      </w:r>
      <w:proofErr w:type="spellStart"/>
      <w:r w:rsidRPr="003A5CCA">
        <w:rPr>
          <w:lang w:val="uk-UA"/>
        </w:rPr>
        <w:t>Сейвд</w:t>
      </w:r>
      <w:proofErr w:type="spellEnd"/>
      <w:r w:rsidRPr="003A5CCA">
        <w:rPr>
          <w:lang w:val="uk-UA"/>
        </w:rPr>
        <w:t xml:space="preserve">», БФ «Стрит </w:t>
      </w:r>
      <w:proofErr w:type="spellStart"/>
      <w:r w:rsidRPr="003A5CCA">
        <w:rPr>
          <w:lang w:val="uk-UA"/>
        </w:rPr>
        <w:t>чайлд</w:t>
      </w:r>
      <w:proofErr w:type="spellEnd"/>
      <w:r w:rsidRPr="003A5CCA">
        <w:rPr>
          <w:lang w:val="uk-UA"/>
        </w:rPr>
        <w:t xml:space="preserve"> Україна» та інших). Особливістю </w:t>
      </w:r>
      <w:r w:rsidRPr="003A5CCA">
        <w:rPr>
          <w:lang w:val="uk-UA"/>
        </w:rPr>
        <w:lastRenderedPageBreak/>
        <w:t xml:space="preserve">є фокус на безпеці освітнього процесу: понад 6,2 млн грн виділено на капітальний ремонт підвальних приміщень для створення </w:t>
      </w:r>
      <w:proofErr w:type="spellStart"/>
      <w:r w:rsidRPr="003A5CCA">
        <w:rPr>
          <w:lang w:val="uk-UA"/>
        </w:rPr>
        <w:t>укриттів</w:t>
      </w:r>
      <w:proofErr w:type="spellEnd"/>
      <w:r w:rsidRPr="003A5CCA">
        <w:rPr>
          <w:lang w:val="uk-UA"/>
        </w:rPr>
        <w:t xml:space="preserve"> та відновлення пошкоджених внаслідок ворожих атак вікон у навчальних закладах.</w:t>
      </w:r>
    </w:p>
    <w:p w14:paraId="0000128C" w14:textId="77777777" w:rsidR="00F34A03" w:rsidRPr="003A5CCA" w:rsidRDefault="001A6C12">
      <w:pPr>
        <w:rPr>
          <w:lang w:val="uk-UA"/>
        </w:rPr>
      </w:pPr>
      <w:r w:rsidRPr="003A5CCA">
        <w:rPr>
          <w:lang w:val="uk-UA"/>
        </w:rPr>
        <w:t xml:space="preserve">Соціальний напрям представлений </w:t>
      </w:r>
      <w:proofErr w:type="spellStart"/>
      <w:r w:rsidRPr="003A5CCA">
        <w:rPr>
          <w:lang w:val="uk-UA"/>
        </w:rPr>
        <w:t>проєктами</w:t>
      </w:r>
      <w:proofErr w:type="spellEnd"/>
      <w:r w:rsidRPr="003A5CCA">
        <w:rPr>
          <w:lang w:val="uk-UA"/>
        </w:rPr>
        <w:t xml:space="preserve"> підтримки внутрішньо переміщених осіб (276 тис. грн від </w:t>
      </w:r>
      <w:proofErr w:type="spellStart"/>
      <w:r w:rsidRPr="003A5CCA">
        <w:rPr>
          <w:lang w:val="uk-UA"/>
        </w:rPr>
        <w:t>Helvetas</w:t>
      </w:r>
      <w:proofErr w:type="spellEnd"/>
      <w:r w:rsidRPr="003A5CCA">
        <w:rPr>
          <w:lang w:val="uk-UA"/>
        </w:rPr>
        <w:t xml:space="preserve">) та ветеранів (3,15 млн грн від ПРООН), що відображає адаптацію громади до нових соціальних викликів воєнного часу. Важливим аспектом є збалансованість між власними ресурсами громади (муніципальні програми) та залученими коштами міжнародних донорів, що забезпечує фінансову стійкість </w:t>
      </w:r>
      <w:proofErr w:type="spellStart"/>
      <w:r w:rsidRPr="003A5CCA">
        <w:rPr>
          <w:lang w:val="uk-UA"/>
        </w:rPr>
        <w:t>проєктної</w:t>
      </w:r>
      <w:proofErr w:type="spellEnd"/>
      <w:r w:rsidRPr="003A5CCA">
        <w:rPr>
          <w:lang w:val="uk-UA"/>
        </w:rPr>
        <w:t xml:space="preserve"> діяльності.</w:t>
      </w:r>
    </w:p>
    <w:p w14:paraId="0000128D" w14:textId="7EB59534" w:rsidR="00F34A03" w:rsidRPr="003A5CCA" w:rsidRDefault="001A6C12">
      <w:pPr>
        <w:rPr>
          <w:lang w:val="uk-UA"/>
        </w:rPr>
      </w:pPr>
      <w:r w:rsidRPr="003A5CCA">
        <w:rPr>
          <w:lang w:val="uk-UA"/>
        </w:rPr>
        <w:t>Часовий розподіл проєктів демонструє інтенсифікацію діяльності у 2024-2025 роках, коли реалізовано або заплановано до реалізації 68% від загальної кількості проєктів. Географічний розподіл освітніх проєктів охоплює всі основні навчальні заклади громади (гімназії №1, 2, 3, 4, 7, 17, ліцеї №6, 11</w:t>
      </w:r>
      <w:r w:rsidR="001665F1" w:rsidRPr="003A5CCA">
        <w:rPr>
          <w:lang w:val="uk-UA"/>
        </w:rPr>
        <w:t>)</w:t>
      </w:r>
      <w:r w:rsidRPr="003A5CCA">
        <w:rPr>
          <w:lang w:val="uk-UA"/>
        </w:rPr>
        <w:t>.</w:t>
      </w:r>
    </w:p>
    <w:p w14:paraId="00001332" w14:textId="77777777" w:rsidR="00F34A03" w:rsidRPr="003A5CCA" w:rsidRDefault="001A6C12">
      <w:pPr>
        <w:pStyle w:val="2"/>
        <w:rPr>
          <w:lang w:val="uk-UA"/>
        </w:rPr>
      </w:pPr>
      <w:bookmarkStart w:id="301" w:name="_Toc222845217"/>
      <w:bookmarkStart w:id="302" w:name="_Toc230170457"/>
      <w:r w:rsidRPr="003A5CCA">
        <w:rPr>
          <w:lang w:val="uk-UA"/>
        </w:rPr>
        <w:t>9.3 Міжмуніципальне співробітництво. Соціальні зв'язки</w:t>
      </w:r>
      <w:bookmarkEnd w:id="301"/>
      <w:bookmarkEnd w:id="302"/>
    </w:p>
    <w:p w14:paraId="00001333" w14:textId="5553D533" w:rsidR="00F34A03" w:rsidRPr="003A5CCA" w:rsidRDefault="001A6C12">
      <w:pPr>
        <w:rPr>
          <w:lang w:val="uk-UA"/>
        </w:rPr>
      </w:pPr>
      <w:proofErr w:type="spellStart"/>
      <w:r w:rsidRPr="003A5CCA">
        <w:rPr>
          <w:lang w:val="uk-UA"/>
        </w:rPr>
        <w:t>Самарівська</w:t>
      </w:r>
      <w:proofErr w:type="spellEnd"/>
      <w:r w:rsidRPr="003A5CCA">
        <w:rPr>
          <w:lang w:val="uk-UA"/>
        </w:rPr>
        <w:t xml:space="preserve"> громада активно розвиває міжнародне та міжрегіональне співробітництво, що є важливим інструментом залучення ресурсів та обміну досвідом у складних умовах воєнного часу. На міжнародному рівні громада встановила побратимські зв'язки з чотирма містами у Європі та Туреччині, серед яких найбільш продуктивним є партнерство з німецьким містом </w:t>
      </w:r>
      <w:proofErr w:type="spellStart"/>
      <w:r w:rsidRPr="003A5CCA">
        <w:rPr>
          <w:lang w:val="uk-UA"/>
        </w:rPr>
        <w:t>Везель</w:t>
      </w:r>
      <w:proofErr w:type="spellEnd"/>
      <w:r w:rsidR="00BF405B" w:rsidRPr="003A5CCA">
        <w:rPr>
          <w:lang w:val="uk-UA"/>
        </w:rPr>
        <w:t xml:space="preserve"> (табл. 9.3)</w:t>
      </w:r>
      <w:r w:rsidRPr="003A5CCA">
        <w:rPr>
          <w:lang w:val="uk-UA"/>
        </w:rPr>
        <w:t xml:space="preserve">. Ця співпраця має конкретний практичний вимір: громада отримала реабілітаційне обладнання, інвалідні візки, два соціальні автомобілі, футбольне поле та тренажери, а також було організовано культурно-освітню поїздку для 20 дітей. Угоди з італійським містом </w:t>
      </w:r>
      <w:proofErr w:type="spellStart"/>
      <w:r w:rsidRPr="003A5CCA">
        <w:rPr>
          <w:lang w:val="uk-UA"/>
        </w:rPr>
        <w:t>Лучера</w:t>
      </w:r>
      <w:proofErr w:type="spellEnd"/>
      <w:r w:rsidRPr="003A5CCA">
        <w:rPr>
          <w:lang w:val="uk-UA"/>
        </w:rPr>
        <w:t xml:space="preserve">, польським </w:t>
      </w:r>
      <w:proofErr w:type="spellStart"/>
      <w:r w:rsidRPr="003A5CCA">
        <w:rPr>
          <w:lang w:val="uk-UA"/>
        </w:rPr>
        <w:t>Семполенським</w:t>
      </w:r>
      <w:proofErr w:type="spellEnd"/>
      <w:r w:rsidRPr="003A5CCA">
        <w:rPr>
          <w:lang w:val="uk-UA"/>
        </w:rPr>
        <w:t xml:space="preserve"> Повітом та турецьким </w:t>
      </w:r>
      <w:proofErr w:type="spellStart"/>
      <w:r w:rsidRPr="003A5CCA">
        <w:rPr>
          <w:lang w:val="uk-UA"/>
        </w:rPr>
        <w:t>Аладагом</w:t>
      </w:r>
      <w:proofErr w:type="spellEnd"/>
      <w:r w:rsidRPr="003A5CCA">
        <w:rPr>
          <w:lang w:val="uk-UA"/>
        </w:rPr>
        <w:t xml:space="preserve"> поки що перебувають на </w:t>
      </w:r>
      <w:r w:rsidR="00BF405B" w:rsidRPr="003A5CCA">
        <w:rPr>
          <w:lang w:val="uk-UA"/>
        </w:rPr>
        <w:t>стадії</w:t>
      </w:r>
      <w:r w:rsidRPr="003A5CCA">
        <w:rPr>
          <w:lang w:val="uk-UA"/>
        </w:rPr>
        <w:t xml:space="preserve"> підписаних.</w:t>
      </w:r>
    </w:p>
    <w:p w14:paraId="00001334" w14:textId="63454C41" w:rsidR="00F34A03" w:rsidRPr="003A5CCA" w:rsidRDefault="001A6C12">
      <w:pPr>
        <w:rPr>
          <w:lang w:val="uk-UA"/>
        </w:rPr>
      </w:pPr>
      <w:r w:rsidRPr="003A5CCA">
        <w:rPr>
          <w:lang w:val="uk-UA"/>
        </w:rPr>
        <w:t xml:space="preserve">На національному рівні </w:t>
      </w:r>
      <w:proofErr w:type="spellStart"/>
      <w:r w:rsidRPr="003A5CCA">
        <w:rPr>
          <w:lang w:val="uk-UA"/>
        </w:rPr>
        <w:t>Самарівська</w:t>
      </w:r>
      <w:proofErr w:type="spellEnd"/>
      <w:r w:rsidRPr="003A5CCA">
        <w:rPr>
          <w:lang w:val="uk-UA"/>
        </w:rPr>
        <w:t xml:space="preserve"> громада бере участь у </w:t>
      </w:r>
      <w:proofErr w:type="spellStart"/>
      <w:r w:rsidRPr="003A5CCA">
        <w:rPr>
          <w:lang w:val="uk-UA"/>
        </w:rPr>
        <w:t>проєкті</w:t>
      </w:r>
      <w:proofErr w:type="spellEnd"/>
      <w:r w:rsidRPr="003A5CCA">
        <w:rPr>
          <w:lang w:val="uk-UA"/>
        </w:rPr>
        <w:t xml:space="preserve"> «Пліч-о-пліч», який передбачає партнерство з українськими територіальними громадами різних регіонів. Вже підписано меморандуми про співпрацю із </w:t>
      </w:r>
      <w:proofErr w:type="spellStart"/>
      <w:r w:rsidRPr="003A5CCA">
        <w:rPr>
          <w:lang w:val="uk-UA"/>
        </w:rPr>
        <w:t>Залищицькою</w:t>
      </w:r>
      <w:proofErr w:type="spellEnd"/>
      <w:r w:rsidRPr="003A5CCA">
        <w:rPr>
          <w:lang w:val="uk-UA"/>
        </w:rPr>
        <w:t xml:space="preserve"> та Кременецькою громадами, а з Овруцькою планується формалізація відносин. Ця ініціатива має стратегічне значення для обміну управлінським досвідом, реалізації спільних проєктів та </w:t>
      </w:r>
      <w:proofErr w:type="spellStart"/>
      <w:r w:rsidRPr="003A5CCA">
        <w:rPr>
          <w:lang w:val="uk-UA"/>
        </w:rPr>
        <w:t>взаємопідтримки</w:t>
      </w:r>
      <w:proofErr w:type="spellEnd"/>
      <w:r w:rsidRPr="003A5CCA">
        <w:rPr>
          <w:lang w:val="uk-UA"/>
        </w:rPr>
        <w:t xml:space="preserve"> між громадами з різним рівнем розвитку та різними викликами</w:t>
      </w:r>
      <w:r w:rsidR="00BF405B" w:rsidRPr="003A5CCA">
        <w:rPr>
          <w:rStyle w:val="af5"/>
          <w:lang w:val="uk-UA"/>
        </w:rPr>
        <w:footnoteReference w:id="16"/>
      </w:r>
      <w:r w:rsidRPr="003A5CCA">
        <w:rPr>
          <w:lang w:val="uk-UA"/>
        </w:rPr>
        <w:t>.</w:t>
      </w:r>
    </w:p>
    <w:p w14:paraId="00001335" w14:textId="56B51936" w:rsidR="00F34A03" w:rsidRPr="003A5CCA" w:rsidRDefault="00297E4B" w:rsidP="00297E4B">
      <w:pPr>
        <w:pStyle w:val="af7"/>
        <w:rPr>
          <w:lang w:val="uk-UA"/>
        </w:rPr>
      </w:pPr>
      <w:bookmarkStart w:id="303" w:name="_Toc230171145"/>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00BF405B" w:rsidRPr="003A5CCA">
        <w:rPr>
          <w:lang w:val="uk-UA"/>
        </w:rPr>
        <w:t>9</w:t>
      </w:r>
      <w:r w:rsidR="009C47EB" w:rsidRPr="003A5CCA">
        <w:rPr>
          <w:lang w:val="uk-UA"/>
        </w:rPr>
        <w:fldChar w:fldCharType="end"/>
      </w:r>
      <w:r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00BF405B" w:rsidRPr="003A5CCA">
        <w:rPr>
          <w:lang w:val="uk-UA"/>
        </w:rPr>
        <w:t>3</w:t>
      </w:r>
      <w:r w:rsidR="009C47EB" w:rsidRPr="003A5CCA">
        <w:rPr>
          <w:lang w:val="uk-UA"/>
        </w:rPr>
        <w:fldChar w:fldCharType="end"/>
      </w:r>
      <w:r w:rsidRPr="003A5CCA">
        <w:rPr>
          <w:lang w:val="uk-UA"/>
        </w:rPr>
        <w:t xml:space="preserve"> </w:t>
      </w:r>
      <w:r w:rsidR="001A6C12" w:rsidRPr="003A5CCA">
        <w:rPr>
          <w:bCs w:val="0"/>
          <w:szCs w:val="24"/>
          <w:lang w:val="uk-UA"/>
        </w:rPr>
        <w:t xml:space="preserve">– </w:t>
      </w:r>
      <w:r w:rsidR="00BF405B" w:rsidRPr="003A5CCA">
        <w:rPr>
          <w:bCs w:val="0"/>
          <w:szCs w:val="24"/>
          <w:lang w:val="uk-UA"/>
        </w:rPr>
        <w:t xml:space="preserve">Партнерські міста та громади побратими </w:t>
      </w:r>
      <w:r w:rsidR="001A6C12" w:rsidRPr="003A5CCA">
        <w:rPr>
          <w:bCs w:val="0"/>
          <w:szCs w:val="24"/>
          <w:lang w:val="uk-UA"/>
        </w:rPr>
        <w:t>Самарівської громади</w:t>
      </w:r>
      <w:bookmarkEnd w:id="303"/>
    </w:p>
    <w:tbl>
      <w:tblPr>
        <w:tblStyle w:val="afffffa"/>
        <w:tblW w:w="9248" w:type="dxa"/>
        <w:tblInd w:w="103" w:type="dxa"/>
        <w:tblLayout w:type="fixed"/>
        <w:tblLook w:val="0400" w:firstRow="0" w:lastRow="0" w:firstColumn="0" w:lastColumn="0" w:noHBand="0" w:noVBand="1"/>
      </w:tblPr>
      <w:tblGrid>
        <w:gridCol w:w="395"/>
        <w:gridCol w:w="2191"/>
        <w:gridCol w:w="1429"/>
        <w:gridCol w:w="5233"/>
      </w:tblGrid>
      <w:tr w:rsidR="003F61CC" w:rsidRPr="003A5CCA" w14:paraId="2ABCCB59" w14:textId="77777777" w:rsidTr="00023C07">
        <w:trPr>
          <w:trHeight w:val="270"/>
          <w:tblHeader/>
        </w:trPr>
        <w:tc>
          <w:tcPr>
            <w:tcW w:w="395"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0001336" w14:textId="77777777" w:rsidR="00F34A03" w:rsidRPr="003A5CCA" w:rsidRDefault="001A6C12" w:rsidP="00023C07">
            <w:pPr>
              <w:spacing w:after="0"/>
              <w:ind w:firstLine="0"/>
              <w:jc w:val="center"/>
              <w:rPr>
                <w:sz w:val="18"/>
                <w:szCs w:val="18"/>
                <w:lang w:val="uk-UA"/>
              </w:rPr>
            </w:pPr>
            <w:r w:rsidRPr="003A5CCA">
              <w:rPr>
                <w:sz w:val="18"/>
                <w:szCs w:val="18"/>
                <w:lang w:val="uk-UA"/>
              </w:rPr>
              <w:t>№</w:t>
            </w:r>
          </w:p>
        </w:tc>
        <w:tc>
          <w:tcPr>
            <w:tcW w:w="2191" w:type="dxa"/>
            <w:tcBorders>
              <w:top w:val="single" w:sz="4" w:space="0" w:color="FFFFFF"/>
              <w:left w:val="single" w:sz="4" w:space="0" w:color="000000"/>
              <w:bottom w:val="single" w:sz="4" w:space="0" w:color="FFFFFF"/>
              <w:right w:val="single" w:sz="4" w:space="0" w:color="FFFFFF"/>
            </w:tcBorders>
            <w:shd w:val="clear" w:color="auto" w:fill="17365D"/>
            <w:vAlign w:val="center"/>
          </w:tcPr>
          <w:p w14:paraId="00001337" w14:textId="77777777" w:rsidR="00F34A03" w:rsidRPr="003A5CCA" w:rsidRDefault="001A6C12" w:rsidP="00023C07">
            <w:pPr>
              <w:spacing w:after="0"/>
              <w:ind w:firstLine="0"/>
              <w:jc w:val="center"/>
              <w:rPr>
                <w:sz w:val="18"/>
                <w:szCs w:val="18"/>
                <w:lang w:val="uk-UA"/>
              </w:rPr>
            </w:pPr>
            <w:r w:rsidRPr="003A5CCA">
              <w:rPr>
                <w:sz w:val="18"/>
                <w:szCs w:val="18"/>
                <w:lang w:val="uk-UA"/>
              </w:rPr>
              <w:t>Назва міста / селища/ громади побратима</w:t>
            </w:r>
          </w:p>
        </w:tc>
        <w:tc>
          <w:tcPr>
            <w:tcW w:w="1429"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338" w14:textId="77777777" w:rsidR="00F34A03" w:rsidRPr="003A5CCA" w:rsidRDefault="001A6C12" w:rsidP="00023C07">
            <w:pPr>
              <w:spacing w:after="0"/>
              <w:ind w:firstLine="0"/>
              <w:jc w:val="center"/>
              <w:rPr>
                <w:sz w:val="18"/>
                <w:szCs w:val="18"/>
                <w:lang w:val="uk-UA"/>
              </w:rPr>
            </w:pPr>
            <w:r w:rsidRPr="003A5CCA">
              <w:rPr>
                <w:sz w:val="18"/>
                <w:szCs w:val="18"/>
                <w:lang w:val="uk-UA"/>
              </w:rPr>
              <w:t xml:space="preserve">Країна </w:t>
            </w:r>
          </w:p>
        </w:tc>
        <w:tc>
          <w:tcPr>
            <w:tcW w:w="5233" w:type="dxa"/>
            <w:tcBorders>
              <w:top w:val="single" w:sz="4" w:space="0" w:color="FFFFFF"/>
              <w:left w:val="single" w:sz="4" w:space="0" w:color="FFFFFF"/>
              <w:bottom w:val="single" w:sz="4" w:space="0" w:color="FFFFFF"/>
              <w:right w:val="single" w:sz="4" w:space="0" w:color="000000"/>
            </w:tcBorders>
            <w:shd w:val="clear" w:color="auto" w:fill="17365D"/>
            <w:vAlign w:val="center"/>
          </w:tcPr>
          <w:p w14:paraId="00001339" w14:textId="77777777" w:rsidR="00F34A03" w:rsidRPr="003A5CCA" w:rsidRDefault="001A6C12" w:rsidP="00023C07">
            <w:pPr>
              <w:spacing w:after="0"/>
              <w:ind w:firstLine="0"/>
              <w:jc w:val="center"/>
              <w:rPr>
                <w:sz w:val="18"/>
                <w:szCs w:val="18"/>
                <w:lang w:val="uk-UA"/>
              </w:rPr>
            </w:pPr>
            <w:r w:rsidRPr="003A5CCA">
              <w:rPr>
                <w:sz w:val="18"/>
                <w:szCs w:val="18"/>
                <w:lang w:val="uk-UA"/>
              </w:rPr>
              <w:t>Опис особливостей співпраці</w:t>
            </w:r>
          </w:p>
        </w:tc>
      </w:tr>
      <w:tr w:rsidR="003F61CC" w:rsidRPr="003A5CCA" w14:paraId="27D1D313" w14:textId="77777777" w:rsidTr="00023C07">
        <w:trPr>
          <w:trHeight w:val="270"/>
        </w:trPr>
        <w:tc>
          <w:tcPr>
            <w:tcW w:w="395" w:type="dxa"/>
            <w:tcBorders>
              <w:top w:val="single" w:sz="4" w:space="0" w:color="000000"/>
              <w:left w:val="single" w:sz="4" w:space="0" w:color="000000"/>
              <w:bottom w:val="single" w:sz="4" w:space="0" w:color="000000"/>
              <w:right w:val="single" w:sz="4" w:space="0" w:color="000000"/>
            </w:tcBorders>
          </w:tcPr>
          <w:p w14:paraId="0000133A" w14:textId="77777777" w:rsidR="00F34A03" w:rsidRPr="003A5CCA" w:rsidRDefault="001A6C12" w:rsidP="00023C07">
            <w:pPr>
              <w:spacing w:after="0"/>
              <w:ind w:firstLine="0"/>
              <w:jc w:val="center"/>
              <w:rPr>
                <w:sz w:val="20"/>
                <w:szCs w:val="20"/>
                <w:lang w:val="uk-UA"/>
              </w:rPr>
            </w:pPr>
            <w:r w:rsidRPr="003A5CCA">
              <w:rPr>
                <w:sz w:val="20"/>
                <w:szCs w:val="20"/>
                <w:lang w:val="uk-UA"/>
              </w:rPr>
              <w:t>1</w:t>
            </w:r>
          </w:p>
        </w:tc>
        <w:tc>
          <w:tcPr>
            <w:tcW w:w="2191" w:type="dxa"/>
            <w:tcBorders>
              <w:top w:val="single" w:sz="4" w:space="0" w:color="FFFFFF"/>
              <w:left w:val="nil"/>
              <w:bottom w:val="single" w:sz="4" w:space="0" w:color="000000"/>
              <w:right w:val="single" w:sz="4" w:space="0" w:color="000000"/>
            </w:tcBorders>
          </w:tcPr>
          <w:p w14:paraId="0000133B" w14:textId="77777777" w:rsidR="00F34A03" w:rsidRPr="003A5CCA" w:rsidRDefault="001A6C12" w:rsidP="00023C07">
            <w:pPr>
              <w:spacing w:after="0"/>
              <w:ind w:firstLine="0"/>
              <w:jc w:val="left"/>
              <w:rPr>
                <w:sz w:val="20"/>
                <w:szCs w:val="20"/>
                <w:lang w:val="uk-UA"/>
              </w:rPr>
            </w:pPr>
            <w:r w:rsidRPr="003A5CCA">
              <w:rPr>
                <w:sz w:val="20"/>
                <w:szCs w:val="20"/>
                <w:lang w:val="uk-UA"/>
              </w:rPr>
              <w:t xml:space="preserve">м. </w:t>
            </w:r>
            <w:proofErr w:type="spellStart"/>
            <w:r w:rsidRPr="003A5CCA">
              <w:rPr>
                <w:sz w:val="20"/>
                <w:szCs w:val="20"/>
                <w:lang w:val="uk-UA"/>
              </w:rPr>
              <w:t>Лучера</w:t>
            </w:r>
            <w:proofErr w:type="spellEnd"/>
            <w:r w:rsidRPr="003A5CCA">
              <w:rPr>
                <w:sz w:val="20"/>
                <w:szCs w:val="20"/>
                <w:lang w:val="uk-UA"/>
              </w:rPr>
              <w:t xml:space="preserve"> </w:t>
            </w:r>
          </w:p>
        </w:tc>
        <w:tc>
          <w:tcPr>
            <w:tcW w:w="1429" w:type="dxa"/>
            <w:tcBorders>
              <w:top w:val="single" w:sz="4" w:space="0" w:color="FFFFFF"/>
              <w:left w:val="nil"/>
              <w:bottom w:val="single" w:sz="4" w:space="0" w:color="000000"/>
              <w:right w:val="single" w:sz="4" w:space="0" w:color="000000"/>
            </w:tcBorders>
          </w:tcPr>
          <w:p w14:paraId="0000133C" w14:textId="77777777" w:rsidR="00F34A03" w:rsidRPr="003A5CCA" w:rsidRDefault="001A6C12" w:rsidP="00023C07">
            <w:pPr>
              <w:spacing w:after="0"/>
              <w:ind w:firstLine="0"/>
              <w:jc w:val="center"/>
              <w:rPr>
                <w:sz w:val="20"/>
                <w:szCs w:val="20"/>
                <w:lang w:val="uk-UA"/>
              </w:rPr>
            </w:pPr>
            <w:r w:rsidRPr="003A5CCA">
              <w:rPr>
                <w:sz w:val="20"/>
                <w:szCs w:val="20"/>
                <w:lang w:val="uk-UA"/>
              </w:rPr>
              <w:t>Італія</w:t>
            </w:r>
          </w:p>
        </w:tc>
        <w:tc>
          <w:tcPr>
            <w:tcW w:w="5233" w:type="dxa"/>
            <w:tcBorders>
              <w:top w:val="single" w:sz="4" w:space="0" w:color="FFFFFF"/>
              <w:left w:val="nil"/>
              <w:bottom w:val="single" w:sz="4" w:space="0" w:color="000000"/>
              <w:right w:val="single" w:sz="4" w:space="0" w:color="000000"/>
            </w:tcBorders>
          </w:tcPr>
          <w:p w14:paraId="0000133D" w14:textId="77777777" w:rsidR="00F34A03" w:rsidRPr="003A5CCA" w:rsidRDefault="001A6C12" w:rsidP="00023C07">
            <w:pPr>
              <w:spacing w:after="0"/>
              <w:ind w:firstLine="0"/>
              <w:jc w:val="left"/>
              <w:rPr>
                <w:sz w:val="20"/>
                <w:szCs w:val="20"/>
                <w:lang w:val="uk-UA"/>
              </w:rPr>
            </w:pPr>
            <w:r w:rsidRPr="003A5CCA">
              <w:rPr>
                <w:sz w:val="20"/>
                <w:szCs w:val="20"/>
                <w:lang w:val="uk-UA"/>
              </w:rPr>
              <w:t>Підписано братський договір.</w:t>
            </w:r>
          </w:p>
        </w:tc>
      </w:tr>
      <w:tr w:rsidR="003F61CC" w:rsidRPr="003A5CCA" w14:paraId="379B4D27" w14:textId="77777777" w:rsidTr="00023C07">
        <w:trPr>
          <w:trHeight w:val="270"/>
        </w:trPr>
        <w:tc>
          <w:tcPr>
            <w:tcW w:w="395" w:type="dxa"/>
            <w:tcBorders>
              <w:top w:val="nil"/>
              <w:left w:val="single" w:sz="4" w:space="0" w:color="000000"/>
              <w:bottom w:val="single" w:sz="4" w:space="0" w:color="000000"/>
              <w:right w:val="single" w:sz="4" w:space="0" w:color="000000"/>
            </w:tcBorders>
          </w:tcPr>
          <w:p w14:paraId="0000133E" w14:textId="77777777" w:rsidR="00F34A03" w:rsidRPr="003A5CCA" w:rsidRDefault="001A6C12" w:rsidP="00023C07">
            <w:pPr>
              <w:spacing w:after="0"/>
              <w:ind w:firstLine="0"/>
              <w:jc w:val="center"/>
              <w:rPr>
                <w:sz w:val="20"/>
                <w:szCs w:val="20"/>
                <w:lang w:val="uk-UA"/>
              </w:rPr>
            </w:pPr>
            <w:r w:rsidRPr="003A5CCA">
              <w:rPr>
                <w:sz w:val="20"/>
                <w:szCs w:val="20"/>
                <w:lang w:val="uk-UA"/>
              </w:rPr>
              <w:t>2</w:t>
            </w:r>
          </w:p>
        </w:tc>
        <w:tc>
          <w:tcPr>
            <w:tcW w:w="2191" w:type="dxa"/>
            <w:tcBorders>
              <w:top w:val="nil"/>
              <w:left w:val="nil"/>
              <w:bottom w:val="single" w:sz="4" w:space="0" w:color="000000"/>
              <w:right w:val="single" w:sz="4" w:space="0" w:color="000000"/>
            </w:tcBorders>
          </w:tcPr>
          <w:p w14:paraId="0000133F" w14:textId="77777777" w:rsidR="00F34A03" w:rsidRPr="003A5CCA" w:rsidRDefault="001A6C12" w:rsidP="00023C07">
            <w:pPr>
              <w:spacing w:after="0"/>
              <w:ind w:firstLine="0"/>
              <w:jc w:val="left"/>
              <w:rPr>
                <w:sz w:val="20"/>
                <w:szCs w:val="20"/>
                <w:lang w:val="uk-UA"/>
              </w:rPr>
            </w:pPr>
            <w:r w:rsidRPr="003A5CCA">
              <w:rPr>
                <w:sz w:val="20"/>
                <w:szCs w:val="20"/>
                <w:lang w:val="uk-UA"/>
              </w:rPr>
              <w:t xml:space="preserve">м. </w:t>
            </w:r>
            <w:proofErr w:type="spellStart"/>
            <w:r w:rsidRPr="003A5CCA">
              <w:rPr>
                <w:sz w:val="20"/>
                <w:szCs w:val="20"/>
                <w:lang w:val="uk-UA"/>
              </w:rPr>
              <w:t>Везель</w:t>
            </w:r>
            <w:proofErr w:type="spellEnd"/>
          </w:p>
        </w:tc>
        <w:tc>
          <w:tcPr>
            <w:tcW w:w="1429" w:type="dxa"/>
            <w:tcBorders>
              <w:top w:val="nil"/>
              <w:left w:val="nil"/>
              <w:bottom w:val="single" w:sz="4" w:space="0" w:color="000000"/>
              <w:right w:val="single" w:sz="4" w:space="0" w:color="000000"/>
            </w:tcBorders>
          </w:tcPr>
          <w:p w14:paraId="00001340" w14:textId="77777777" w:rsidR="00F34A03" w:rsidRPr="003A5CCA" w:rsidRDefault="001A6C12" w:rsidP="00023C07">
            <w:pPr>
              <w:spacing w:after="0"/>
              <w:ind w:firstLine="0"/>
              <w:jc w:val="center"/>
              <w:rPr>
                <w:sz w:val="20"/>
                <w:szCs w:val="20"/>
                <w:lang w:val="uk-UA"/>
              </w:rPr>
            </w:pPr>
            <w:r w:rsidRPr="003A5CCA">
              <w:rPr>
                <w:sz w:val="20"/>
                <w:szCs w:val="20"/>
                <w:lang w:val="uk-UA"/>
              </w:rPr>
              <w:t>Німеччина</w:t>
            </w:r>
          </w:p>
        </w:tc>
        <w:tc>
          <w:tcPr>
            <w:tcW w:w="5233" w:type="dxa"/>
            <w:tcBorders>
              <w:top w:val="nil"/>
              <w:left w:val="nil"/>
              <w:bottom w:val="single" w:sz="4" w:space="0" w:color="000000"/>
              <w:right w:val="single" w:sz="4" w:space="0" w:color="000000"/>
            </w:tcBorders>
          </w:tcPr>
          <w:p w14:paraId="00001341" w14:textId="77777777" w:rsidR="00F34A03" w:rsidRPr="003A5CCA" w:rsidRDefault="001A6C12" w:rsidP="00023C07">
            <w:pPr>
              <w:spacing w:after="0"/>
              <w:ind w:firstLine="0"/>
              <w:jc w:val="left"/>
              <w:rPr>
                <w:sz w:val="20"/>
                <w:szCs w:val="20"/>
                <w:lang w:val="uk-UA"/>
              </w:rPr>
            </w:pPr>
            <w:r w:rsidRPr="003A5CCA">
              <w:rPr>
                <w:sz w:val="20"/>
                <w:szCs w:val="20"/>
                <w:lang w:val="uk-UA"/>
              </w:rPr>
              <w:t xml:space="preserve">Підписано братський договір, отримали реабілітаційне обладнання та інвалідні візки, отримали 2 соціальні автомобілі, футбольне поле, тренажери; 20 дітей громади відвідали місто </w:t>
            </w:r>
            <w:proofErr w:type="spellStart"/>
            <w:r w:rsidRPr="003A5CCA">
              <w:rPr>
                <w:sz w:val="20"/>
                <w:szCs w:val="20"/>
                <w:lang w:val="uk-UA"/>
              </w:rPr>
              <w:t>Везель</w:t>
            </w:r>
            <w:proofErr w:type="spellEnd"/>
            <w:r w:rsidRPr="003A5CCA">
              <w:rPr>
                <w:sz w:val="20"/>
                <w:szCs w:val="20"/>
                <w:lang w:val="uk-UA"/>
              </w:rPr>
              <w:t>.</w:t>
            </w:r>
          </w:p>
        </w:tc>
      </w:tr>
      <w:tr w:rsidR="003F61CC" w:rsidRPr="003A5CCA" w14:paraId="5BEBB56C" w14:textId="77777777" w:rsidTr="00023C07">
        <w:trPr>
          <w:trHeight w:val="270"/>
        </w:trPr>
        <w:tc>
          <w:tcPr>
            <w:tcW w:w="395" w:type="dxa"/>
            <w:tcBorders>
              <w:top w:val="nil"/>
              <w:left w:val="single" w:sz="4" w:space="0" w:color="000000"/>
              <w:bottom w:val="single" w:sz="4" w:space="0" w:color="000000"/>
              <w:right w:val="single" w:sz="4" w:space="0" w:color="000000"/>
            </w:tcBorders>
          </w:tcPr>
          <w:p w14:paraId="00001342" w14:textId="77777777" w:rsidR="00F34A03" w:rsidRPr="003A5CCA" w:rsidRDefault="001A6C12" w:rsidP="00023C07">
            <w:pPr>
              <w:spacing w:after="0"/>
              <w:ind w:firstLine="0"/>
              <w:jc w:val="center"/>
              <w:rPr>
                <w:sz w:val="20"/>
                <w:szCs w:val="20"/>
                <w:lang w:val="uk-UA"/>
              </w:rPr>
            </w:pPr>
            <w:r w:rsidRPr="003A5CCA">
              <w:rPr>
                <w:sz w:val="20"/>
                <w:szCs w:val="20"/>
                <w:lang w:val="uk-UA"/>
              </w:rPr>
              <w:t>3</w:t>
            </w:r>
          </w:p>
        </w:tc>
        <w:tc>
          <w:tcPr>
            <w:tcW w:w="2191" w:type="dxa"/>
            <w:tcBorders>
              <w:top w:val="nil"/>
              <w:left w:val="nil"/>
              <w:bottom w:val="single" w:sz="4" w:space="0" w:color="000000"/>
              <w:right w:val="single" w:sz="4" w:space="0" w:color="000000"/>
            </w:tcBorders>
          </w:tcPr>
          <w:p w14:paraId="00001343" w14:textId="77777777" w:rsidR="00F34A03" w:rsidRPr="003A5CCA" w:rsidRDefault="001A6C12" w:rsidP="00023C07">
            <w:pPr>
              <w:spacing w:after="0"/>
              <w:ind w:firstLine="0"/>
              <w:jc w:val="left"/>
              <w:rPr>
                <w:sz w:val="20"/>
                <w:szCs w:val="20"/>
                <w:lang w:val="uk-UA"/>
              </w:rPr>
            </w:pPr>
            <w:proofErr w:type="spellStart"/>
            <w:r w:rsidRPr="003A5CCA">
              <w:rPr>
                <w:sz w:val="20"/>
                <w:szCs w:val="20"/>
                <w:lang w:val="uk-UA"/>
              </w:rPr>
              <w:t>Семполенській</w:t>
            </w:r>
            <w:proofErr w:type="spellEnd"/>
            <w:r w:rsidRPr="003A5CCA">
              <w:rPr>
                <w:sz w:val="20"/>
                <w:szCs w:val="20"/>
                <w:lang w:val="uk-UA"/>
              </w:rPr>
              <w:t xml:space="preserve"> Повіт</w:t>
            </w:r>
          </w:p>
        </w:tc>
        <w:tc>
          <w:tcPr>
            <w:tcW w:w="1429" w:type="dxa"/>
            <w:tcBorders>
              <w:top w:val="nil"/>
              <w:left w:val="nil"/>
              <w:bottom w:val="single" w:sz="4" w:space="0" w:color="000000"/>
              <w:right w:val="single" w:sz="4" w:space="0" w:color="000000"/>
            </w:tcBorders>
          </w:tcPr>
          <w:p w14:paraId="00001344" w14:textId="77777777" w:rsidR="00F34A03" w:rsidRPr="003A5CCA" w:rsidRDefault="001A6C12" w:rsidP="00023C07">
            <w:pPr>
              <w:spacing w:after="0"/>
              <w:ind w:firstLine="0"/>
              <w:jc w:val="center"/>
              <w:rPr>
                <w:sz w:val="20"/>
                <w:szCs w:val="20"/>
                <w:lang w:val="uk-UA"/>
              </w:rPr>
            </w:pPr>
            <w:r w:rsidRPr="003A5CCA">
              <w:rPr>
                <w:sz w:val="20"/>
                <w:szCs w:val="20"/>
                <w:lang w:val="uk-UA"/>
              </w:rPr>
              <w:t>Польща</w:t>
            </w:r>
          </w:p>
        </w:tc>
        <w:tc>
          <w:tcPr>
            <w:tcW w:w="5233" w:type="dxa"/>
            <w:tcBorders>
              <w:top w:val="nil"/>
              <w:left w:val="nil"/>
              <w:bottom w:val="single" w:sz="4" w:space="0" w:color="000000"/>
              <w:right w:val="single" w:sz="4" w:space="0" w:color="000000"/>
            </w:tcBorders>
          </w:tcPr>
          <w:p w14:paraId="00001345" w14:textId="77777777" w:rsidR="00F34A03" w:rsidRPr="003A5CCA" w:rsidRDefault="001A6C12" w:rsidP="00023C07">
            <w:pPr>
              <w:spacing w:after="0"/>
              <w:ind w:firstLine="0"/>
              <w:jc w:val="left"/>
              <w:rPr>
                <w:sz w:val="20"/>
                <w:szCs w:val="20"/>
                <w:lang w:val="uk-UA"/>
              </w:rPr>
            </w:pPr>
            <w:r w:rsidRPr="003A5CCA">
              <w:rPr>
                <w:sz w:val="20"/>
                <w:szCs w:val="20"/>
                <w:lang w:val="uk-UA"/>
              </w:rPr>
              <w:t>Підписано братський договір.</w:t>
            </w:r>
          </w:p>
        </w:tc>
      </w:tr>
      <w:tr w:rsidR="003F61CC" w:rsidRPr="003A5CCA" w14:paraId="7C9BCB6B" w14:textId="77777777" w:rsidTr="00023C07">
        <w:trPr>
          <w:trHeight w:val="270"/>
        </w:trPr>
        <w:tc>
          <w:tcPr>
            <w:tcW w:w="395" w:type="dxa"/>
            <w:tcBorders>
              <w:top w:val="nil"/>
              <w:left w:val="single" w:sz="4" w:space="0" w:color="000000"/>
              <w:bottom w:val="single" w:sz="4" w:space="0" w:color="000000"/>
              <w:right w:val="single" w:sz="4" w:space="0" w:color="000000"/>
            </w:tcBorders>
          </w:tcPr>
          <w:p w14:paraId="00001346" w14:textId="77777777" w:rsidR="00F34A03" w:rsidRPr="003A5CCA" w:rsidRDefault="001A6C12" w:rsidP="00023C07">
            <w:pPr>
              <w:spacing w:after="0"/>
              <w:ind w:firstLine="0"/>
              <w:jc w:val="center"/>
              <w:rPr>
                <w:sz w:val="20"/>
                <w:szCs w:val="20"/>
                <w:lang w:val="uk-UA"/>
              </w:rPr>
            </w:pPr>
            <w:r w:rsidRPr="003A5CCA">
              <w:rPr>
                <w:sz w:val="20"/>
                <w:szCs w:val="20"/>
                <w:lang w:val="uk-UA"/>
              </w:rPr>
              <w:t>4</w:t>
            </w:r>
          </w:p>
        </w:tc>
        <w:tc>
          <w:tcPr>
            <w:tcW w:w="2191" w:type="dxa"/>
            <w:tcBorders>
              <w:top w:val="nil"/>
              <w:left w:val="nil"/>
              <w:bottom w:val="single" w:sz="4" w:space="0" w:color="000000"/>
              <w:right w:val="single" w:sz="4" w:space="0" w:color="000000"/>
            </w:tcBorders>
          </w:tcPr>
          <w:p w14:paraId="00001347" w14:textId="77777777" w:rsidR="00F34A03" w:rsidRPr="003A5CCA" w:rsidRDefault="001A6C12" w:rsidP="00023C07">
            <w:pPr>
              <w:spacing w:after="0"/>
              <w:ind w:firstLine="0"/>
              <w:jc w:val="left"/>
              <w:rPr>
                <w:sz w:val="20"/>
                <w:szCs w:val="20"/>
                <w:lang w:val="uk-UA"/>
              </w:rPr>
            </w:pPr>
            <w:proofErr w:type="spellStart"/>
            <w:r w:rsidRPr="003A5CCA">
              <w:rPr>
                <w:sz w:val="20"/>
                <w:szCs w:val="20"/>
                <w:lang w:val="uk-UA"/>
              </w:rPr>
              <w:t>Аладаг</w:t>
            </w:r>
            <w:proofErr w:type="spellEnd"/>
            <w:r w:rsidRPr="003A5CCA">
              <w:rPr>
                <w:sz w:val="20"/>
                <w:szCs w:val="20"/>
                <w:lang w:val="uk-UA"/>
              </w:rPr>
              <w:t xml:space="preserve"> </w:t>
            </w:r>
          </w:p>
        </w:tc>
        <w:tc>
          <w:tcPr>
            <w:tcW w:w="1429" w:type="dxa"/>
            <w:tcBorders>
              <w:top w:val="nil"/>
              <w:left w:val="nil"/>
              <w:bottom w:val="single" w:sz="4" w:space="0" w:color="000000"/>
              <w:right w:val="single" w:sz="4" w:space="0" w:color="000000"/>
            </w:tcBorders>
          </w:tcPr>
          <w:p w14:paraId="00001348" w14:textId="77777777" w:rsidR="00F34A03" w:rsidRPr="003A5CCA" w:rsidRDefault="001A6C12" w:rsidP="00023C07">
            <w:pPr>
              <w:spacing w:after="0"/>
              <w:ind w:firstLine="0"/>
              <w:jc w:val="center"/>
              <w:rPr>
                <w:sz w:val="20"/>
                <w:szCs w:val="20"/>
                <w:lang w:val="uk-UA"/>
              </w:rPr>
            </w:pPr>
            <w:r w:rsidRPr="003A5CCA">
              <w:rPr>
                <w:sz w:val="20"/>
                <w:szCs w:val="20"/>
                <w:lang w:val="uk-UA"/>
              </w:rPr>
              <w:t>Туреччина</w:t>
            </w:r>
          </w:p>
        </w:tc>
        <w:tc>
          <w:tcPr>
            <w:tcW w:w="5233" w:type="dxa"/>
            <w:tcBorders>
              <w:top w:val="nil"/>
              <w:left w:val="nil"/>
              <w:bottom w:val="single" w:sz="4" w:space="0" w:color="000000"/>
              <w:right w:val="single" w:sz="4" w:space="0" w:color="000000"/>
            </w:tcBorders>
          </w:tcPr>
          <w:p w14:paraId="00001349" w14:textId="77777777" w:rsidR="00F34A03" w:rsidRPr="003A5CCA" w:rsidRDefault="001A6C12" w:rsidP="00023C07">
            <w:pPr>
              <w:spacing w:after="0"/>
              <w:ind w:firstLine="0"/>
              <w:jc w:val="left"/>
              <w:rPr>
                <w:sz w:val="20"/>
                <w:szCs w:val="20"/>
                <w:lang w:val="uk-UA"/>
              </w:rPr>
            </w:pPr>
            <w:r w:rsidRPr="003A5CCA">
              <w:rPr>
                <w:sz w:val="20"/>
                <w:szCs w:val="20"/>
                <w:lang w:val="uk-UA"/>
              </w:rPr>
              <w:t>Підписано братський договір.</w:t>
            </w:r>
          </w:p>
        </w:tc>
      </w:tr>
      <w:tr w:rsidR="003F61CC" w:rsidRPr="003A5CCA" w14:paraId="7FD7CA3E" w14:textId="77777777" w:rsidTr="00023C07">
        <w:trPr>
          <w:trHeight w:val="270"/>
        </w:trPr>
        <w:tc>
          <w:tcPr>
            <w:tcW w:w="395" w:type="dxa"/>
            <w:tcBorders>
              <w:top w:val="nil"/>
              <w:left w:val="single" w:sz="4" w:space="0" w:color="000000"/>
              <w:bottom w:val="single" w:sz="4" w:space="0" w:color="000000"/>
              <w:right w:val="single" w:sz="4" w:space="0" w:color="000000"/>
            </w:tcBorders>
          </w:tcPr>
          <w:p w14:paraId="0000134A" w14:textId="77777777" w:rsidR="00F34A03" w:rsidRPr="003A5CCA" w:rsidRDefault="001A6C12" w:rsidP="00023C07">
            <w:pPr>
              <w:spacing w:after="0"/>
              <w:ind w:firstLine="0"/>
              <w:jc w:val="center"/>
              <w:rPr>
                <w:sz w:val="20"/>
                <w:szCs w:val="20"/>
                <w:lang w:val="uk-UA"/>
              </w:rPr>
            </w:pPr>
            <w:r w:rsidRPr="003A5CCA">
              <w:rPr>
                <w:sz w:val="20"/>
                <w:szCs w:val="20"/>
                <w:lang w:val="uk-UA"/>
              </w:rPr>
              <w:t>5</w:t>
            </w:r>
          </w:p>
        </w:tc>
        <w:tc>
          <w:tcPr>
            <w:tcW w:w="2191" w:type="dxa"/>
            <w:tcBorders>
              <w:top w:val="nil"/>
              <w:left w:val="nil"/>
              <w:bottom w:val="single" w:sz="4" w:space="0" w:color="000000"/>
              <w:right w:val="single" w:sz="4" w:space="0" w:color="000000"/>
            </w:tcBorders>
          </w:tcPr>
          <w:p w14:paraId="0000134B" w14:textId="77777777" w:rsidR="00F34A03" w:rsidRPr="003A5CCA" w:rsidRDefault="001A6C12" w:rsidP="00023C07">
            <w:pPr>
              <w:spacing w:after="0"/>
              <w:ind w:firstLine="0"/>
              <w:jc w:val="left"/>
              <w:rPr>
                <w:sz w:val="20"/>
                <w:szCs w:val="20"/>
                <w:lang w:val="uk-UA"/>
              </w:rPr>
            </w:pPr>
            <w:proofErr w:type="spellStart"/>
            <w:r w:rsidRPr="003A5CCA">
              <w:rPr>
                <w:sz w:val="20"/>
                <w:szCs w:val="20"/>
                <w:lang w:val="uk-UA"/>
              </w:rPr>
              <w:t>Залищицька</w:t>
            </w:r>
            <w:proofErr w:type="spellEnd"/>
            <w:r w:rsidRPr="003A5CCA">
              <w:rPr>
                <w:sz w:val="20"/>
                <w:szCs w:val="20"/>
                <w:lang w:val="uk-UA"/>
              </w:rPr>
              <w:t xml:space="preserve"> МТГ</w:t>
            </w:r>
          </w:p>
        </w:tc>
        <w:tc>
          <w:tcPr>
            <w:tcW w:w="1429" w:type="dxa"/>
            <w:tcBorders>
              <w:top w:val="nil"/>
              <w:left w:val="nil"/>
              <w:bottom w:val="single" w:sz="4" w:space="0" w:color="000000"/>
              <w:right w:val="single" w:sz="4" w:space="0" w:color="000000"/>
            </w:tcBorders>
          </w:tcPr>
          <w:p w14:paraId="0000134C" w14:textId="77777777" w:rsidR="00F34A03" w:rsidRPr="003A5CCA" w:rsidRDefault="001A6C12" w:rsidP="00023C07">
            <w:pPr>
              <w:spacing w:after="0"/>
              <w:ind w:firstLine="0"/>
              <w:jc w:val="center"/>
              <w:rPr>
                <w:sz w:val="20"/>
                <w:szCs w:val="20"/>
                <w:lang w:val="uk-UA"/>
              </w:rPr>
            </w:pPr>
            <w:r w:rsidRPr="003A5CCA">
              <w:rPr>
                <w:sz w:val="20"/>
                <w:szCs w:val="20"/>
                <w:lang w:val="uk-UA"/>
              </w:rPr>
              <w:t>Україна</w:t>
            </w:r>
          </w:p>
        </w:tc>
        <w:tc>
          <w:tcPr>
            <w:tcW w:w="5233" w:type="dxa"/>
            <w:tcBorders>
              <w:top w:val="nil"/>
              <w:left w:val="nil"/>
              <w:bottom w:val="single" w:sz="4" w:space="0" w:color="000000"/>
              <w:right w:val="single" w:sz="4" w:space="0" w:color="000000"/>
            </w:tcBorders>
          </w:tcPr>
          <w:p w14:paraId="0000134D" w14:textId="77777777" w:rsidR="00F34A03" w:rsidRPr="003A5CCA" w:rsidRDefault="001A6C12" w:rsidP="00023C07">
            <w:pPr>
              <w:spacing w:after="0"/>
              <w:ind w:firstLine="0"/>
              <w:jc w:val="left"/>
              <w:rPr>
                <w:sz w:val="20"/>
                <w:szCs w:val="20"/>
                <w:lang w:val="uk-UA"/>
              </w:rPr>
            </w:pPr>
            <w:proofErr w:type="spellStart"/>
            <w:r w:rsidRPr="003A5CCA">
              <w:rPr>
                <w:sz w:val="20"/>
                <w:szCs w:val="20"/>
                <w:lang w:val="uk-UA"/>
              </w:rPr>
              <w:t>Проєкт</w:t>
            </w:r>
            <w:proofErr w:type="spellEnd"/>
            <w:r w:rsidRPr="003A5CCA">
              <w:rPr>
                <w:sz w:val="20"/>
                <w:szCs w:val="20"/>
                <w:lang w:val="uk-UA"/>
              </w:rPr>
              <w:t xml:space="preserve"> «Пліч-о-пліч». Підписано меморандум про співпрацю.</w:t>
            </w:r>
          </w:p>
        </w:tc>
      </w:tr>
      <w:tr w:rsidR="003F61CC" w:rsidRPr="003A5CCA" w14:paraId="1476AED4" w14:textId="77777777" w:rsidTr="00023C07">
        <w:trPr>
          <w:trHeight w:val="270"/>
        </w:trPr>
        <w:tc>
          <w:tcPr>
            <w:tcW w:w="395" w:type="dxa"/>
            <w:tcBorders>
              <w:top w:val="nil"/>
              <w:left w:val="single" w:sz="4" w:space="0" w:color="000000"/>
              <w:bottom w:val="single" w:sz="4" w:space="0" w:color="000000"/>
              <w:right w:val="single" w:sz="4" w:space="0" w:color="000000"/>
            </w:tcBorders>
          </w:tcPr>
          <w:p w14:paraId="0000134E" w14:textId="77777777" w:rsidR="00F34A03" w:rsidRPr="003A5CCA" w:rsidRDefault="001A6C12" w:rsidP="00023C07">
            <w:pPr>
              <w:spacing w:after="0"/>
              <w:ind w:firstLine="0"/>
              <w:jc w:val="center"/>
              <w:rPr>
                <w:sz w:val="20"/>
                <w:szCs w:val="20"/>
                <w:lang w:val="uk-UA"/>
              </w:rPr>
            </w:pPr>
            <w:r w:rsidRPr="003A5CCA">
              <w:rPr>
                <w:sz w:val="20"/>
                <w:szCs w:val="20"/>
                <w:lang w:val="uk-UA"/>
              </w:rPr>
              <w:t>6</w:t>
            </w:r>
          </w:p>
        </w:tc>
        <w:tc>
          <w:tcPr>
            <w:tcW w:w="2191" w:type="dxa"/>
            <w:tcBorders>
              <w:top w:val="nil"/>
              <w:left w:val="nil"/>
              <w:bottom w:val="single" w:sz="4" w:space="0" w:color="000000"/>
              <w:right w:val="single" w:sz="4" w:space="0" w:color="000000"/>
            </w:tcBorders>
          </w:tcPr>
          <w:p w14:paraId="0000134F" w14:textId="77777777" w:rsidR="00F34A03" w:rsidRPr="003A5CCA" w:rsidRDefault="001A6C12" w:rsidP="00023C07">
            <w:pPr>
              <w:spacing w:after="0"/>
              <w:ind w:firstLine="0"/>
              <w:jc w:val="left"/>
              <w:rPr>
                <w:sz w:val="20"/>
                <w:szCs w:val="20"/>
                <w:lang w:val="uk-UA"/>
              </w:rPr>
            </w:pPr>
            <w:r w:rsidRPr="003A5CCA">
              <w:rPr>
                <w:sz w:val="20"/>
                <w:szCs w:val="20"/>
                <w:lang w:val="uk-UA"/>
              </w:rPr>
              <w:t>Кременецька МТГ</w:t>
            </w:r>
          </w:p>
        </w:tc>
        <w:tc>
          <w:tcPr>
            <w:tcW w:w="1429" w:type="dxa"/>
            <w:tcBorders>
              <w:top w:val="nil"/>
              <w:left w:val="nil"/>
              <w:bottom w:val="single" w:sz="4" w:space="0" w:color="000000"/>
              <w:right w:val="single" w:sz="4" w:space="0" w:color="000000"/>
            </w:tcBorders>
          </w:tcPr>
          <w:p w14:paraId="00001350" w14:textId="77777777" w:rsidR="00F34A03" w:rsidRPr="003A5CCA" w:rsidRDefault="001A6C12" w:rsidP="00023C07">
            <w:pPr>
              <w:spacing w:after="0"/>
              <w:ind w:firstLine="0"/>
              <w:jc w:val="center"/>
              <w:rPr>
                <w:sz w:val="20"/>
                <w:szCs w:val="20"/>
                <w:lang w:val="uk-UA"/>
              </w:rPr>
            </w:pPr>
            <w:r w:rsidRPr="003A5CCA">
              <w:rPr>
                <w:sz w:val="20"/>
                <w:szCs w:val="20"/>
                <w:lang w:val="uk-UA"/>
              </w:rPr>
              <w:t>Україна</w:t>
            </w:r>
          </w:p>
        </w:tc>
        <w:tc>
          <w:tcPr>
            <w:tcW w:w="5233" w:type="dxa"/>
            <w:tcBorders>
              <w:top w:val="nil"/>
              <w:left w:val="nil"/>
              <w:bottom w:val="single" w:sz="4" w:space="0" w:color="000000"/>
              <w:right w:val="single" w:sz="4" w:space="0" w:color="000000"/>
            </w:tcBorders>
          </w:tcPr>
          <w:p w14:paraId="00001351" w14:textId="77777777" w:rsidR="00F34A03" w:rsidRPr="003A5CCA" w:rsidRDefault="001A6C12" w:rsidP="00023C07">
            <w:pPr>
              <w:spacing w:after="0"/>
              <w:ind w:firstLine="0"/>
              <w:jc w:val="left"/>
              <w:rPr>
                <w:sz w:val="20"/>
                <w:szCs w:val="20"/>
                <w:lang w:val="uk-UA"/>
              </w:rPr>
            </w:pPr>
            <w:proofErr w:type="spellStart"/>
            <w:r w:rsidRPr="003A5CCA">
              <w:rPr>
                <w:sz w:val="20"/>
                <w:szCs w:val="20"/>
                <w:lang w:val="uk-UA"/>
              </w:rPr>
              <w:t>Проєкт</w:t>
            </w:r>
            <w:proofErr w:type="spellEnd"/>
            <w:r w:rsidRPr="003A5CCA">
              <w:rPr>
                <w:sz w:val="20"/>
                <w:szCs w:val="20"/>
                <w:lang w:val="uk-UA"/>
              </w:rPr>
              <w:t xml:space="preserve"> «Пліч-о-пліч». Підписано меморандум про співпрацю.</w:t>
            </w:r>
          </w:p>
        </w:tc>
      </w:tr>
      <w:tr w:rsidR="003F61CC" w:rsidRPr="003A5CCA" w14:paraId="281DA9B3" w14:textId="77777777" w:rsidTr="00023C07">
        <w:trPr>
          <w:trHeight w:val="270"/>
        </w:trPr>
        <w:tc>
          <w:tcPr>
            <w:tcW w:w="395" w:type="dxa"/>
            <w:tcBorders>
              <w:top w:val="nil"/>
              <w:left w:val="single" w:sz="4" w:space="0" w:color="000000"/>
              <w:bottom w:val="single" w:sz="4" w:space="0" w:color="000000"/>
              <w:right w:val="single" w:sz="4" w:space="0" w:color="000000"/>
            </w:tcBorders>
          </w:tcPr>
          <w:p w14:paraId="00001352" w14:textId="77777777" w:rsidR="00F34A03" w:rsidRPr="003A5CCA" w:rsidRDefault="001A6C12" w:rsidP="00023C07">
            <w:pPr>
              <w:spacing w:after="0"/>
              <w:ind w:firstLine="0"/>
              <w:jc w:val="center"/>
              <w:rPr>
                <w:sz w:val="20"/>
                <w:szCs w:val="20"/>
                <w:lang w:val="uk-UA"/>
              </w:rPr>
            </w:pPr>
            <w:r w:rsidRPr="003A5CCA">
              <w:rPr>
                <w:sz w:val="20"/>
                <w:szCs w:val="20"/>
                <w:lang w:val="uk-UA"/>
              </w:rPr>
              <w:t>7</w:t>
            </w:r>
          </w:p>
        </w:tc>
        <w:tc>
          <w:tcPr>
            <w:tcW w:w="2191" w:type="dxa"/>
            <w:tcBorders>
              <w:top w:val="nil"/>
              <w:left w:val="nil"/>
              <w:bottom w:val="single" w:sz="4" w:space="0" w:color="000000"/>
              <w:right w:val="single" w:sz="4" w:space="0" w:color="000000"/>
            </w:tcBorders>
          </w:tcPr>
          <w:p w14:paraId="00001353" w14:textId="77777777" w:rsidR="00F34A03" w:rsidRPr="003A5CCA" w:rsidRDefault="001A6C12" w:rsidP="00023C07">
            <w:pPr>
              <w:spacing w:after="0"/>
              <w:ind w:firstLine="0"/>
              <w:jc w:val="left"/>
              <w:rPr>
                <w:sz w:val="20"/>
                <w:szCs w:val="20"/>
                <w:lang w:val="uk-UA"/>
              </w:rPr>
            </w:pPr>
            <w:r w:rsidRPr="003A5CCA">
              <w:rPr>
                <w:sz w:val="20"/>
                <w:szCs w:val="20"/>
                <w:lang w:val="uk-UA"/>
              </w:rPr>
              <w:t>Овруцька МТГ</w:t>
            </w:r>
          </w:p>
        </w:tc>
        <w:tc>
          <w:tcPr>
            <w:tcW w:w="1429" w:type="dxa"/>
            <w:tcBorders>
              <w:top w:val="nil"/>
              <w:left w:val="nil"/>
              <w:bottom w:val="single" w:sz="4" w:space="0" w:color="000000"/>
              <w:right w:val="single" w:sz="4" w:space="0" w:color="000000"/>
            </w:tcBorders>
          </w:tcPr>
          <w:p w14:paraId="00001354" w14:textId="77777777" w:rsidR="00F34A03" w:rsidRPr="003A5CCA" w:rsidRDefault="001A6C12" w:rsidP="00023C07">
            <w:pPr>
              <w:spacing w:after="0"/>
              <w:ind w:firstLine="0"/>
              <w:jc w:val="center"/>
              <w:rPr>
                <w:sz w:val="20"/>
                <w:szCs w:val="20"/>
                <w:lang w:val="uk-UA"/>
              </w:rPr>
            </w:pPr>
            <w:r w:rsidRPr="003A5CCA">
              <w:rPr>
                <w:sz w:val="20"/>
                <w:szCs w:val="20"/>
                <w:lang w:val="uk-UA"/>
              </w:rPr>
              <w:t>Україна</w:t>
            </w:r>
          </w:p>
        </w:tc>
        <w:tc>
          <w:tcPr>
            <w:tcW w:w="5233" w:type="dxa"/>
            <w:tcBorders>
              <w:top w:val="nil"/>
              <w:left w:val="nil"/>
              <w:bottom w:val="single" w:sz="4" w:space="0" w:color="000000"/>
              <w:right w:val="single" w:sz="4" w:space="0" w:color="000000"/>
            </w:tcBorders>
          </w:tcPr>
          <w:p w14:paraId="00001355" w14:textId="77777777" w:rsidR="00F34A03" w:rsidRPr="003A5CCA" w:rsidRDefault="001A6C12" w:rsidP="00023C07">
            <w:pPr>
              <w:spacing w:after="0"/>
              <w:ind w:firstLine="0"/>
              <w:jc w:val="left"/>
              <w:rPr>
                <w:sz w:val="20"/>
                <w:szCs w:val="20"/>
                <w:lang w:val="uk-UA"/>
              </w:rPr>
            </w:pPr>
            <w:proofErr w:type="spellStart"/>
            <w:r w:rsidRPr="003A5CCA">
              <w:rPr>
                <w:sz w:val="20"/>
                <w:szCs w:val="20"/>
                <w:lang w:val="uk-UA"/>
              </w:rPr>
              <w:t>Проєкт</w:t>
            </w:r>
            <w:proofErr w:type="spellEnd"/>
            <w:r w:rsidRPr="003A5CCA">
              <w:rPr>
                <w:sz w:val="20"/>
                <w:szCs w:val="20"/>
                <w:lang w:val="uk-UA"/>
              </w:rPr>
              <w:t xml:space="preserve"> «Пліч-о-пліч». Планується підписання меморандуму про співпрацю.</w:t>
            </w:r>
          </w:p>
        </w:tc>
      </w:tr>
    </w:tbl>
    <w:p w14:paraId="00001356" w14:textId="77777777" w:rsidR="00F34A03" w:rsidRPr="003A5CCA" w:rsidRDefault="00F34A03" w:rsidP="00BF405B">
      <w:pPr>
        <w:spacing w:after="0"/>
        <w:rPr>
          <w:lang w:val="uk-UA"/>
        </w:rPr>
      </w:pPr>
    </w:p>
    <w:p w14:paraId="00001357" w14:textId="77777777" w:rsidR="00F34A03" w:rsidRPr="003A5CCA" w:rsidRDefault="001A6C12">
      <w:pPr>
        <w:rPr>
          <w:sz w:val="28"/>
          <w:szCs w:val="28"/>
          <w:lang w:val="uk-UA"/>
        </w:rPr>
      </w:pPr>
      <w:r w:rsidRPr="003A5CCA">
        <w:rPr>
          <w:lang w:val="uk-UA"/>
        </w:rPr>
        <w:t>Найбільші реалізовані інвестиційні проєкти та міжнародна технічна допомога:</w:t>
      </w:r>
    </w:p>
    <w:p w14:paraId="00001358" w14:textId="77777777" w:rsidR="00F34A03" w:rsidRPr="003A5CCA" w:rsidRDefault="001A6C12" w:rsidP="00BF405B">
      <w:pPr>
        <w:widowControl w:val="0"/>
        <w:rPr>
          <w:lang w:val="uk-UA"/>
        </w:rPr>
      </w:pPr>
      <w:r w:rsidRPr="003A5CCA">
        <w:rPr>
          <w:lang w:val="uk-UA"/>
        </w:rPr>
        <w:t>1. </w:t>
      </w:r>
      <w:r w:rsidRPr="003A5CCA">
        <w:rPr>
          <w:i/>
          <w:iCs/>
          <w:lang w:val="uk-UA"/>
        </w:rPr>
        <w:t>Будівництво Ветеранського центру «Територія можливостей».</w:t>
      </w:r>
      <w:r w:rsidRPr="003A5CCA">
        <w:rPr>
          <w:lang w:val="uk-UA"/>
        </w:rPr>
        <w:t xml:space="preserve"> </w:t>
      </w:r>
      <w:proofErr w:type="spellStart"/>
      <w:r w:rsidRPr="003A5CCA">
        <w:rPr>
          <w:lang w:val="uk-UA"/>
        </w:rPr>
        <w:t>Проєкт</w:t>
      </w:r>
      <w:proofErr w:type="spellEnd"/>
      <w:r w:rsidRPr="003A5CCA">
        <w:rPr>
          <w:lang w:val="uk-UA"/>
        </w:rPr>
        <w:t xml:space="preserve"> </w:t>
      </w:r>
      <w:r w:rsidRPr="003A5CCA">
        <w:rPr>
          <w:lang w:val="uk-UA"/>
        </w:rPr>
        <w:lastRenderedPageBreak/>
        <w:t xml:space="preserve">реалізовано спільно з Програмою розвитку ООН (ПРООН) та Благодійною організацією «Тепле серце». Центр створено завдяки гранту ПРООН у рамках проєкту «Використання потенціалу вразливих груп для стабілізації та відновлення Східних та Південних регіонів України» за фінансової підтримки уряду Німеччини. Загальна сума залучених коштів становить 99 996,81 </w:t>
      </w:r>
      <w:proofErr w:type="spellStart"/>
      <w:r w:rsidRPr="003A5CCA">
        <w:rPr>
          <w:lang w:val="uk-UA"/>
        </w:rPr>
        <w:t>дол</w:t>
      </w:r>
      <w:proofErr w:type="spellEnd"/>
      <w:r w:rsidRPr="003A5CCA">
        <w:rPr>
          <w:lang w:val="uk-UA"/>
        </w:rPr>
        <w:t>. США.</w:t>
      </w:r>
    </w:p>
    <w:p w14:paraId="00001359" w14:textId="77777777" w:rsidR="00F34A03" w:rsidRPr="003A5CCA" w:rsidRDefault="001A6C12">
      <w:pPr>
        <w:ind w:firstLine="720"/>
        <w:rPr>
          <w:lang w:val="uk-UA"/>
        </w:rPr>
      </w:pPr>
      <w:r w:rsidRPr="003A5CCA">
        <w:rPr>
          <w:lang w:val="uk-UA"/>
        </w:rPr>
        <w:t>2. </w:t>
      </w:r>
      <w:r w:rsidRPr="003A5CCA">
        <w:rPr>
          <w:i/>
          <w:iCs/>
          <w:lang w:val="uk-UA"/>
        </w:rPr>
        <w:t>Створення «Центру життєстійкості»</w:t>
      </w:r>
      <w:r w:rsidRPr="003A5CCA">
        <w:rPr>
          <w:lang w:val="uk-UA"/>
        </w:rPr>
        <w:t xml:space="preserve">. За підтримки UNICEF у громаді створено сучасний простір підтримки населення з загальним обсягом залучених коштів до 250 000 </w:t>
      </w:r>
      <w:proofErr w:type="spellStart"/>
      <w:r w:rsidRPr="003A5CCA">
        <w:rPr>
          <w:lang w:val="uk-UA"/>
        </w:rPr>
        <w:t>дол</w:t>
      </w:r>
      <w:proofErr w:type="spellEnd"/>
      <w:r w:rsidRPr="003A5CCA">
        <w:rPr>
          <w:lang w:val="uk-UA"/>
        </w:rPr>
        <w:t>. США.</w:t>
      </w:r>
    </w:p>
    <w:p w14:paraId="0000135A" w14:textId="77777777" w:rsidR="00F34A03" w:rsidRPr="003A5CCA" w:rsidRDefault="001A6C12">
      <w:pPr>
        <w:ind w:firstLine="720"/>
        <w:rPr>
          <w:lang w:val="uk-UA"/>
        </w:rPr>
      </w:pPr>
      <w:r w:rsidRPr="003A5CCA">
        <w:rPr>
          <w:lang w:val="uk-UA"/>
        </w:rPr>
        <w:t>3. </w:t>
      </w:r>
      <w:r w:rsidRPr="003A5CCA">
        <w:rPr>
          <w:i/>
          <w:iCs/>
          <w:lang w:val="uk-UA"/>
        </w:rPr>
        <w:t>Підтримка освітньої інфраструктури</w:t>
      </w:r>
      <w:r w:rsidRPr="003A5CCA">
        <w:rPr>
          <w:lang w:val="uk-UA"/>
        </w:rPr>
        <w:t>. Благодійна організація «Благодійний фонд ХЕЛП КОД ІТАЛІЯ В УКРАЇНІ» забезпечила школи та дитячі садочки громади необхідним обладнанням, а також забезпечила облаштування інклюзивного простору.</w:t>
      </w:r>
    </w:p>
    <w:p w14:paraId="0000135B" w14:textId="77777777" w:rsidR="00F34A03" w:rsidRPr="003A5CCA" w:rsidRDefault="001A6C12">
      <w:pPr>
        <w:ind w:firstLine="720"/>
        <w:rPr>
          <w:lang w:val="uk-UA"/>
        </w:rPr>
      </w:pPr>
      <w:r w:rsidRPr="003A5CCA">
        <w:rPr>
          <w:lang w:val="uk-UA"/>
        </w:rPr>
        <w:t>4. </w:t>
      </w:r>
      <w:r w:rsidRPr="003A5CCA">
        <w:rPr>
          <w:i/>
          <w:iCs/>
          <w:lang w:val="uk-UA"/>
        </w:rPr>
        <w:t>Розробка стратегічних документів</w:t>
      </w:r>
      <w:r w:rsidRPr="003A5CCA">
        <w:rPr>
          <w:lang w:val="uk-UA"/>
        </w:rPr>
        <w:t xml:space="preserve">. У межах співпраці з Програмою </w:t>
      </w:r>
      <w:proofErr w:type="spellStart"/>
      <w:r w:rsidRPr="003A5CCA">
        <w:rPr>
          <w:lang w:val="uk-UA"/>
        </w:rPr>
        <w:t>Polaris</w:t>
      </w:r>
      <w:proofErr w:type="spellEnd"/>
      <w:r w:rsidRPr="003A5CCA">
        <w:rPr>
          <w:lang w:val="uk-UA"/>
        </w:rPr>
        <w:t xml:space="preserve"> (Підтримка багаторівневого врядування в Україні), що фінансується урядом Швеції, триває розробка Стратегії розвитку Самарівської громади на 2026–2027 роки.</w:t>
      </w:r>
    </w:p>
    <w:p w14:paraId="0000135C" w14:textId="77777777" w:rsidR="00F34A03" w:rsidRPr="003A5CCA" w:rsidRDefault="001A6C12">
      <w:pPr>
        <w:ind w:firstLine="720"/>
        <w:rPr>
          <w:lang w:val="uk-UA"/>
        </w:rPr>
      </w:pPr>
      <w:r w:rsidRPr="003A5CCA">
        <w:rPr>
          <w:lang w:val="uk-UA"/>
        </w:rPr>
        <w:t>5. </w:t>
      </w:r>
      <w:r w:rsidRPr="003A5CCA">
        <w:rPr>
          <w:i/>
          <w:iCs/>
          <w:lang w:val="uk-UA"/>
        </w:rPr>
        <w:t>Енергетична ефективність</w:t>
      </w:r>
      <w:r w:rsidRPr="003A5CCA">
        <w:rPr>
          <w:lang w:val="uk-UA"/>
        </w:rPr>
        <w:t>. Спільно з ГО «</w:t>
      </w:r>
      <w:proofErr w:type="spellStart"/>
      <w:r w:rsidRPr="003A5CCA">
        <w:rPr>
          <w:lang w:val="uk-UA"/>
        </w:rPr>
        <w:t>Екоклуб</w:t>
      </w:r>
      <w:proofErr w:type="spellEnd"/>
      <w:r w:rsidRPr="003A5CCA">
        <w:rPr>
          <w:lang w:val="uk-UA"/>
        </w:rPr>
        <w:t>» розробляється Муніципальний енергетичний план до 2030 року. За фінансування «</w:t>
      </w:r>
      <w:proofErr w:type="spellStart"/>
      <w:r w:rsidRPr="003A5CCA">
        <w:rPr>
          <w:lang w:val="uk-UA"/>
        </w:rPr>
        <w:t>Екоклубу</w:t>
      </w:r>
      <w:proofErr w:type="spellEnd"/>
      <w:r w:rsidRPr="003A5CCA">
        <w:rPr>
          <w:lang w:val="uk-UA"/>
        </w:rPr>
        <w:t>» створюється проєктно-кошторисна документація по об’єкту «Реконструкція системи опалення будівлі Будинку культури ім. Олеся Гончара м. Самар». За фінансуванням ГО «</w:t>
      </w:r>
      <w:proofErr w:type="spellStart"/>
      <w:r w:rsidRPr="003A5CCA">
        <w:rPr>
          <w:lang w:val="uk-UA"/>
        </w:rPr>
        <w:t>Екодія</w:t>
      </w:r>
      <w:proofErr w:type="spellEnd"/>
      <w:r w:rsidRPr="003A5CCA">
        <w:rPr>
          <w:lang w:val="uk-UA"/>
        </w:rPr>
        <w:t xml:space="preserve">» розробляється проєктно-кошторисна документація по об’єкту «Встановлення сонячної електростанції на даху хірургічного відділення лікарні за </w:t>
      </w:r>
      <w:proofErr w:type="spellStart"/>
      <w:r w:rsidRPr="003A5CCA">
        <w:rPr>
          <w:lang w:val="uk-UA"/>
        </w:rPr>
        <w:t>адресою</w:t>
      </w:r>
      <w:proofErr w:type="spellEnd"/>
      <w:r w:rsidRPr="003A5CCA">
        <w:rPr>
          <w:lang w:val="uk-UA"/>
        </w:rPr>
        <w:t>: м. Самар, вул. Гідності, 40/б».</w:t>
      </w:r>
    </w:p>
    <w:p w14:paraId="0000135D" w14:textId="77777777" w:rsidR="00F34A03" w:rsidRPr="003A5CCA" w:rsidRDefault="001A6C12">
      <w:pPr>
        <w:ind w:firstLine="720"/>
        <w:rPr>
          <w:lang w:val="uk-UA"/>
        </w:rPr>
      </w:pPr>
      <w:r w:rsidRPr="003A5CCA">
        <w:rPr>
          <w:lang w:val="uk-UA"/>
        </w:rPr>
        <w:t>6. </w:t>
      </w:r>
      <w:r w:rsidRPr="003A5CCA">
        <w:rPr>
          <w:i/>
          <w:iCs/>
          <w:lang w:val="uk-UA"/>
        </w:rPr>
        <w:t>Розвиток цифрових послуг</w:t>
      </w:r>
      <w:r w:rsidRPr="003A5CCA">
        <w:rPr>
          <w:lang w:val="uk-UA"/>
        </w:rPr>
        <w:t xml:space="preserve">. У межах співпраці з Міністерством цифрової трансформації України та міжнародною програмою EGAP триває створення Дія Центру в межах Національної стратегії </w:t>
      </w:r>
      <w:proofErr w:type="spellStart"/>
      <w:r w:rsidRPr="003A5CCA">
        <w:rPr>
          <w:lang w:val="uk-UA"/>
        </w:rPr>
        <w:t>безбар’єрності</w:t>
      </w:r>
      <w:proofErr w:type="spellEnd"/>
      <w:r w:rsidRPr="003A5CCA">
        <w:rPr>
          <w:lang w:val="uk-UA"/>
        </w:rPr>
        <w:t xml:space="preserve">, ініційованої Першою леді Оленою </w:t>
      </w:r>
      <w:proofErr w:type="spellStart"/>
      <w:r w:rsidRPr="003A5CCA">
        <w:rPr>
          <w:lang w:val="uk-UA"/>
        </w:rPr>
        <w:t>Зеленською</w:t>
      </w:r>
      <w:proofErr w:type="spellEnd"/>
      <w:r w:rsidRPr="003A5CCA">
        <w:rPr>
          <w:lang w:val="uk-UA"/>
        </w:rPr>
        <w:t>. Також громада отримала мобільну валізку ЦНАП у рамках Програми EGAP.</w:t>
      </w:r>
    </w:p>
    <w:p w14:paraId="0000135E" w14:textId="77777777" w:rsidR="00F34A03" w:rsidRPr="003A5CCA" w:rsidRDefault="001A6C12">
      <w:pPr>
        <w:rPr>
          <w:lang w:val="uk-UA"/>
        </w:rPr>
      </w:pPr>
      <w:r w:rsidRPr="003A5CCA">
        <w:rPr>
          <w:lang w:val="uk-UA"/>
        </w:rPr>
        <w:t xml:space="preserve">Основними партнерами громади у 2025 році стали UNICEF, ПРООН, EGAP, Благодійна організація «ХЕЛП КОД ІТАЛІЯ В УКРАЇНІ», </w:t>
      </w:r>
      <w:proofErr w:type="spellStart"/>
      <w:r w:rsidRPr="003A5CCA">
        <w:rPr>
          <w:lang w:val="uk-UA"/>
        </w:rPr>
        <w:t>Polaris</w:t>
      </w:r>
      <w:proofErr w:type="spellEnd"/>
      <w:r w:rsidRPr="003A5CCA">
        <w:rPr>
          <w:lang w:val="uk-UA"/>
        </w:rPr>
        <w:t>.</w:t>
      </w:r>
    </w:p>
    <w:p w14:paraId="0000135F" w14:textId="77777777" w:rsidR="00F34A03" w:rsidRPr="003A5CCA" w:rsidRDefault="00F34A03">
      <w:pPr>
        <w:ind w:firstLine="0"/>
        <w:jc w:val="center"/>
        <w:rPr>
          <w:lang w:val="uk-UA"/>
        </w:rPr>
      </w:pPr>
    </w:p>
    <w:p w14:paraId="00001366" w14:textId="7FF471DB" w:rsidR="00F34A03" w:rsidRPr="003A5CCA" w:rsidRDefault="001A6C12" w:rsidP="00196863">
      <w:pPr>
        <w:pStyle w:val="1"/>
        <w:numPr>
          <w:ilvl w:val="0"/>
          <w:numId w:val="16"/>
        </w:numPr>
        <w:ind w:left="1069"/>
        <w:rPr>
          <w:color w:val="auto"/>
          <w:lang w:val="uk-UA"/>
        </w:rPr>
      </w:pPr>
      <w:bookmarkStart w:id="304" w:name="_Toc222845218"/>
      <w:bookmarkStart w:id="305" w:name="_Toc230170458"/>
      <w:r w:rsidRPr="003A5CCA">
        <w:rPr>
          <w:color w:val="auto"/>
          <w:lang w:val="uk-UA"/>
        </w:rPr>
        <w:lastRenderedPageBreak/>
        <w:t>Органи самоорганізації населення та громадські об'єднання</w:t>
      </w:r>
      <w:bookmarkEnd w:id="304"/>
      <w:bookmarkEnd w:id="305"/>
    </w:p>
    <w:p w14:paraId="18A62F8C" w14:textId="77777777" w:rsidR="0089698C" w:rsidRPr="003A5CCA" w:rsidRDefault="0089698C" w:rsidP="0089698C">
      <w:pPr>
        <w:keepNext/>
        <w:numPr>
          <w:ilvl w:val="0"/>
          <w:numId w:val="48"/>
        </w:numPr>
        <w:spacing w:before="240"/>
        <w:ind w:left="360"/>
        <w:rPr>
          <w:i/>
          <w:iCs/>
          <w:lang w:val="uk-UA"/>
        </w:rPr>
      </w:pPr>
      <w:r w:rsidRPr="003A5CCA">
        <w:rPr>
          <w:i/>
          <w:iCs/>
          <w:lang w:val="uk-UA"/>
        </w:rPr>
        <w:t xml:space="preserve">У </w:t>
      </w:r>
      <w:proofErr w:type="spellStart"/>
      <w:r w:rsidRPr="003A5CCA">
        <w:rPr>
          <w:i/>
          <w:iCs/>
          <w:lang w:val="uk-UA"/>
        </w:rPr>
        <w:t>Самарівській</w:t>
      </w:r>
      <w:proofErr w:type="spellEnd"/>
      <w:r w:rsidRPr="003A5CCA">
        <w:rPr>
          <w:i/>
          <w:iCs/>
          <w:lang w:val="uk-UA"/>
        </w:rPr>
        <w:t xml:space="preserve"> громаді зареєстровано понад 20 громадських організацій, з яких активно працюючими є 9. Активні ГО спеціалізуються на </w:t>
      </w:r>
      <w:proofErr w:type="spellStart"/>
      <w:r w:rsidRPr="003A5CCA">
        <w:rPr>
          <w:i/>
          <w:iCs/>
          <w:lang w:val="uk-UA"/>
        </w:rPr>
        <w:t>проєктах</w:t>
      </w:r>
      <w:proofErr w:type="spellEnd"/>
      <w:r w:rsidRPr="003A5CCA">
        <w:rPr>
          <w:i/>
          <w:iCs/>
          <w:lang w:val="uk-UA"/>
        </w:rPr>
        <w:t xml:space="preserve"> з надання допомоги малозабезпеченим громадянам, підтримці ЗСУ, постраждалих від бойових дій мешканців, ВПО.</w:t>
      </w:r>
    </w:p>
    <w:p w14:paraId="3A7ABD71" w14:textId="77777777" w:rsidR="0089698C" w:rsidRPr="003A5CCA" w:rsidRDefault="0089698C" w:rsidP="0089698C">
      <w:pPr>
        <w:keepNext/>
        <w:numPr>
          <w:ilvl w:val="0"/>
          <w:numId w:val="48"/>
        </w:numPr>
        <w:spacing w:before="120"/>
        <w:ind w:left="357" w:hanging="357"/>
        <w:rPr>
          <w:i/>
          <w:iCs/>
          <w:lang w:val="uk-UA"/>
        </w:rPr>
      </w:pPr>
      <w:r w:rsidRPr="003A5CCA">
        <w:rPr>
          <w:i/>
          <w:iCs/>
          <w:lang w:val="uk-UA"/>
        </w:rPr>
        <w:t>В громаді виходять 2 друковані газети та діє місцевий телеканал. Найпопулярніші сторінки в соціальних мережах – оголошень та місцевої інформації.</w:t>
      </w:r>
    </w:p>
    <w:p w14:paraId="48525443" w14:textId="536D8479" w:rsidR="0089698C" w:rsidRPr="003A5CCA" w:rsidRDefault="0089698C">
      <w:pPr>
        <w:rPr>
          <w:lang w:val="uk-UA"/>
        </w:rPr>
      </w:pPr>
    </w:p>
    <w:p w14:paraId="2B7FEF46" w14:textId="1D87F018" w:rsidR="00A568E8" w:rsidRPr="003A5CCA" w:rsidRDefault="00A568E8">
      <w:pPr>
        <w:rPr>
          <w:b/>
          <w:bCs/>
          <w:i/>
          <w:iCs/>
          <w:lang w:val="uk-UA"/>
        </w:rPr>
      </w:pPr>
      <w:r w:rsidRPr="003A5CCA">
        <w:rPr>
          <w:b/>
          <w:bCs/>
          <w:i/>
          <w:iCs/>
          <w:lang w:val="uk-UA"/>
        </w:rPr>
        <w:t>Громадська об’єднання</w:t>
      </w:r>
    </w:p>
    <w:p w14:paraId="00001367" w14:textId="491BBDEF" w:rsidR="00F34A03" w:rsidRPr="003A5CCA" w:rsidRDefault="001A6C12">
      <w:pPr>
        <w:rPr>
          <w:lang w:val="uk-UA"/>
        </w:rPr>
      </w:pPr>
      <w:r w:rsidRPr="003A5CCA">
        <w:rPr>
          <w:lang w:val="uk-UA"/>
        </w:rPr>
        <w:t>В громаді зареєстровано понад 20 громадських організацій, створено 2 громадські ради, діє один ветеранський хаб. Перелік найбільш активних ГО подано в таблиці 10.1.</w:t>
      </w:r>
    </w:p>
    <w:p w14:paraId="00001368" w14:textId="72E908F0" w:rsidR="00F34A03" w:rsidRPr="003A5CCA" w:rsidRDefault="00297E4B" w:rsidP="00297E4B">
      <w:pPr>
        <w:pStyle w:val="af7"/>
        <w:rPr>
          <w:lang w:val="uk-UA"/>
        </w:rPr>
      </w:pPr>
      <w:bookmarkStart w:id="306" w:name="_Toc230171146"/>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Pr="003A5CCA">
        <w:rPr>
          <w:lang w:val="uk-UA"/>
        </w:rPr>
        <w:t>10</w:t>
      </w:r>
      <w:r w:rsidR="009C47EB" w:rsidRPr="003A5CCA">
        <w:rPr>
          <w:lang w:val="uk-UA"/>
        </w:rPr>
        <w:fldChar w:fldCharType="end"/>
      </w:r>
      <w:r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Pr="003A5CCA">
        <w:rPr>
          <w:lang w:val="uk-UA"/>
        </w:rPr>
        <w:t>1</w:t>
      </w:r>
      <w:r w:rsidR="009C47EB" w:rsidRPr="003A5CCA">
        <w:rPr>
          <w:lang w:val="uk-UA"/>
        </w:rPr>
        <w:fldChar w:fldCharType="end"/>
      </w:r>
      <w:r w:rsidRPr="003A5CCA">
        <w:rPr>
          <w:lang w:val="uk-UA"/>
        </w:rPr>
        <w:t xml:space="preserve"> </w:t>
      </w:r>
      <w:r w:rsidR="001A6C12" w:rsidRPr="003A5CCA">
        <w:rPr>
          <w:bCs w:val="0"/>
          <w:szCs w:val="24"/>
          <w:lang w:val="uk-UA"/>
        </w:rPr>
        <w:t>– Громадські організації в громаді</w:t>
      </w:r>
      <w:bookmarkEnd w:id="306"/>
    </w:p>
    <w:tbl>
      <w:tblPr>
        <w:tblStyle w:val="afffffb"/>
        <w:tblW w:w="9348" w:type="dxa"/>
        <w:tblInd w:w="0" w:type="dxa"/>
        <w:tblLayout w:type="fixed"/>
        <w:tblLook w:val="0400" w:firstRow="0" w:lastRow="0" w:firstColumn="0" w:lastColumn="0" w:noHBand="0" w:noVBand="1"/>
      </w:tblPr>
      <w:tblGrid>
        <w:gridCol w:w="281"/>
        <w:gridCol w:w="7508"/>
        <w:gridCol w:w="1559"/>
      </w:tblGrid>
      <w:tr w:rsidR="003F61CC" w:rsidRPr="003A5CCA" w14:paraId="1503F1BA" w14:textId="77777777" w:rsidTr="006E7914">
        <w:tc>
          <w:tcPr>
            <w:tcW w:w="281" w:type="dxa"/>
            <w:tcBorders>
              <w:top w:val="single" w:sz="6" w:space="0" w:color="000000"/>
              <w:left w:val="single" w:sz="6" w:space="0" w:color="000000"/>
              <w:bottom w:val="single" w:sz="6" w:space="0" w:color="000000"/>
              <w:right w:val="single" w:sz="6" w:space="0" w:color="000000"/>
            </w:tcBorders>
            <w:shd w:val="clear" w:color="auto" w:fill="17365D"/>
            <w:tcMar>
              <w:top w:w="0" w:type="dxa"/>
              <w:left w:w="45" w:type="dxa"/>
              <w:bottom w:w="0" w:type="dxa"/>
              <w:right w:w="45" w:type="dxa"/>
            </w:tcMar>
            <w:vAlign w:val="center"/>
          </w:tcPr>
          <w:p w14:paraId="00001369" w14:textId="77777777" w:rsidR="00F34A03" w:rsidRPr="003A5CCA" w:rsidRDefault="001A6C12" w:rsidP="00023C07">
            <w:pPr>
              <w:spacing w:after="0"/>
              <w:ind w:firstLine="0"/>
              <w:jc w:val="center"/>
              <w:rPr>
                <w:sz w:val="20"/>
                <w:szCs w:val="20"/>
                <w:lang w:val="uk-UA"/>
              </w:rPr>
            </w:pPr>
            <w:r w:rsidRPr="003A5CCA">
              <w:rPr>
                <w:sz w:val="20"/>
                <w:szCs w:val="20"/>
                <w:lang w:val="uk-UA"/>
              </w:rPr>
              <w:t>№</w:t>
            </w:r>
          </w:p>
        </w:tc>
        <w:tc>
          <w:tcPr>
            <w:tcW w:w="7508" w:type="dxa"/>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136A" w14:textId="77777777" w:rsidR="00F34A03" w:rsidRPr="003A5CCA" w:rsidRDefault="001A6C12" w:rsidP="00023C07">
            <w:pPr>
              <w:spacing w:after="0"/>
              <w:ind w:firstLine="0"/>
              <w:jc w:val="center"/>
              <w:rPr>
                <w:sz w:val="20"/>
                <w:szCs w:val="20"/>
                <w:lang w:val="uk-UA"/>
              </w:rPr>
            </w:pPr>
            <w:r w:rsidRPr="003A5CCA">
              <w:rPr>
                <w:sz w:val="20"/>
                <w:szCs w:val="20"/>
                <w:lang w:val="uk-UA"/>
              </w:rPr>
              <w:t>Назва</w:t>
            </w:r>
          </w:p>
        </w:tc>
        <w:tc>
          <w:tcPr>
            <w:tcW w:w="1559" w:type="dxa"/>
            <w:tcBorders>
              <w:top w:val="single" w:sz="6" w:space="0" w:color="000000"/>
              <w:left w:val="single" w:sz="6" w:space="0" w:color="CCCCCC"/>
              <w:bottom w:val="single" w:sz="6" w:space="0" w:color="000000"/>
              <w:right w:val="single" w:sz="6" w:space="0" w:color="000000"/>
            </w:tcBorders>
            <w:shd w:val="clear" w:color="auto" w:fill="17365D"/>
            <w:tcMar>
              <w:top w:w="0" w:type="dxa"/>
              <w:left w:w="45" w:type="dxa"/>
              <w:bottom w:w="0" w:type="dxa"/>
              <w:right w:w="45" w:type="dxa"/>
            </w:tcMar>
            <w:vAlign w:val="center"/>
          </w:tcPr>
          <w:p w14:paraId="0000136B" w14:textId="77777777" w:rsidR="00F34A03" w:rsidRPr="003A5CCA" w:rsidRDefault="001A6C12" w:rsidP="00023C07">
            <w:pPr>
              <w:spacing w:after="0"/>
              <w:ind w:firstLine="0"/>
              <w:jc w:val="center"/>
              <w:rPr>
                <w:sz w:val="20"/>
                <w:szCs w:val="20"/>
                <w:lang w:val="uk-UA"/>
              </w:rPr>
            </w:pPr>
            <w:r w:rsidRPr="003A5CCA">
              <w:rPr>
                <w:sz w:val="20"/>
                <w:szCs w:val="20"/>
                <w:lang w:val="uk-UA"/>
              </w:rPr>
              <w:t>Дата реєстрації</w:t>
            </w:r>
          </w:p>
        </w:tc>
      </w:tr>
      <w:tr w:rsidR="003F61CC" w:rsidRPr="003A5CCA" w14:paraId="535D1ACD" w14:textId="77777777" w:rsidTr="006E7914">
        <w:tc>
          <w:tcPr>
            <w:tcW w:w="28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136C" w14:textId="77777777" w:rsidR="00F34A03" w:rsidRPr="003A5CCA" w:rsidRDefault="001A6C12" w:rsidP="00023C07">
            <w:pPr>
              <w:spacing w:after="0"/>
              <w:ind w:firstLine="0"/>
              <w:jc w:val="center"/>
              <w:rPr>
                <w:sz w:val="20"/>
                <w:szCs w:val="20"/>
                <w:lang w:val="uk-UA"/>
              </w:rPr>
            </w:pPr>
            <w:r w:rsidRPr="003A5CCA">
              <w:rPr>
                <w:sz w:val="20"/>
                <w:szCs w:val="20"/>
                <w:lang w:val="uk-UA"/>
              </w:rPr>
              <w:t>1</w:t>
            </w:r>
          </w:p>
        </w:tc>
        <w:tc>
          <w:tcPr>
            <w:tcW w:w="75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6D" w14:textId="77777777" w:rsidR="00F34A03" w:rsidRPr="003A5CCA" w:rsidRDefault="001A6C12" w:rsidP="00023C07">
            <w:pPr>
              <w:spacing w:after="0"/>
              <w:ind w:firstLine="0"/>
              <w:jc w:val="left"/>
              <w:rPr>
                <w:sz w:val="20"/>
                <w:szCs w:val="20"/>
                <w:lang w:val="uk-UA"/>
              </w:rPr>
            </w:pPr>
            <w:r w:rsidRPr="003A5CCA">
              <w:rPr>
                <w:sz w:val="20"/>
                <w:szCs w:val="20"/>
                <w:lang w:val="uk-UA"/>
              </w:rPr>
              <w:t>ГО «Від мрії до дії»</w:t>
            </w:r>
          </w:p>
        </w:tc>
        <w:tc>
          <w:tcPr>
            <w:tcW w:w="155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6E" w14:textId="77777777" w:rsidR="00F34A03" w:rsidRPr="003A5CCA" w:rsidRDefault="001A6C12" w:rsidP="00023C07">
            <w:pPr>
              <w:spacing w:after="0"/>
              <w:ind w:firstLine="0"/>
              <w:jc w:val="center"/>
              <w:rPr>
                <w:sz w:val="20"/>
                <w:szCs w:val="20"/>
                <w:lang w:val="uk-UA"/>
              </w:rPr>
            </w:pPr>
            <w:r w:rsidRPr="003A5CCA">
              <w:rPr>
                <w:sz w:val="20"/>
                <w:szCs w:val="20"/>
                <w:lang w:val="uk-UA"/>
              </w:rPr>
              <w:t>30.09.2016</w:t>
            </w:r>
          </w:p>
        </w:tc>
      </w:tr>
      <w:tr w:rsidR="003F61CC" w:rsidRPr="003A5CCA" w14:paraId="35DA0716" w14:textId="77777777" w:rsidTr="006E7914">
        <w:tc>
          <w:tcPr>
            <w:tcW w:w="28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136F" w14:textId="77777777" w:rsidR="00F34A03" w:rsidRPr="003A5CCA" w:rsidRDefault="001A6C12" w:rsidP="00023C07">
            <w:pPr>
              <w:spacing w:after="0"/>
              <w:ind w:firstLine="0"/>
              <w:jc w:val="center"/>
              <w:rPr>
                <w:sz w:val="20"/>
                <w:szCs w:val="20"/>
                <w:lang w:val="uk-UA"/>
              </w:rPr>
            </w:pPr>
            <w:r w:rsidRPr="003A5CCA">
              <w:rPr>
                <w:sz w:val="20"/>
                <w:szCs w:val="20"/>
                <w:lang w:val="uk-UA"/>
              </w:rPr>
              <w:t>2</w:t>
            </w:r>
          </w:p>
        </w:tc>
        <w:tc>
          <w:tcPr>
            <w:tcW w:w="75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0" w14:textId="77777777" w:rsidR="00F34A03" w:rsidRPr="003A5CCA" w:rsidRDefault="001A6C12" w:rsidP="00023C07">
            <w:pPr>
              <w:spacing w:after="0"/>
              <w:ind w:firstLine="0"/>
              <w:jc w:val="left"/>
              <w:rPr>
                <w:sz w:val="20"/>
                <w:szCs w:val="20"/>
                <w:lang w:val="uk-UA"/>
              </w:rPr>
            </w:pPr>
            <w:r w:rsidRPr="003A5CCA">
              <w:rPr>
                <w:sz w:val="20"/>
                <w:szCs w:val="20"/>
                <w:lang w:val="uk-UA"/>
              </w:rPr>
              <w:t>ГО «Гордість нації ЮА»</w:t>
            </w:r>
          </w:p>
        </w:tc>
        <w:tc>
          <w:tcPr>
            <w:tcW w:w="155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1" w14:textId="77777777" w:rsidR="00F34A03" w:rsidRPr="003A5CCA" w:rsidRDefault="001A6C12" w:rsidP="00023C07">
            <w:pPr>
              <w:spacing w:after="0"/>
              <w:ind w:firstLine="0"/>
              <w:jc w:val="center"/>
              <w:rPr>
                <w:sz w:val="20"/>
                <w:szCs w:val="20"/>
                <w:lang w:val="uk-UA"/>
              </w:rPr>
            </w:pPr>
            <w:r w:rsidRPr="003A5CCA">
              <w:rPr>
                <w:sz w:val="20"/>
                <w:szCs w:val="20"/>
                <w:lang w:val="uk-UA"/>
              </w:rPr>
              <w:t>18.11.2022</w:t>
            </w:r>
          </w:p>
        </w:tc>
      </w:tr>
      <w:tr w:rsidR="003F61CC" w:rsidRPr="003A5CCA" w14:paraId="084E9DF4" w14:textId="77777777" w:rsidTr="006E7914">
        <w:tc>
          <w:tcPr>
            <w:tcW w:w="28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1372" w14:textId="77777777" w:rsidR="00F34A03" w:rsidRPr="003A5CCA" w:rsidRDefault="001A6C12" w:rsidP="00023C07">
            <w:pPr>
              <w:spacing w:after="0"/>
              <w:ind w:firstLine="0"/>
              <w:jc w:val="center"/>
              <w:rPr>
                <w:sz w:val="20"/>
                <w:szCs w:val="20"/>
                <w:lang w:val="uk-UA"/>
              </w:rPr>
            </w:pPr>
            <w:r w:rsidRPr="003A5CCA">
              <w:rPr>
                <w:sz w:val="20"/>
                <w:szCs w:val="20"/>
                <w:lang w:val="uk-UA"/>
              </w:rPr>
              <w:t>3</w:t>
            </w:r>
          </w:p>
        </w:tc>
        <w:tc>
          <w:tcPr>
            <w:tcW w:w="75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3" w14:textId="77777777" w:rsidR="00F34A03" w:rsidRPr="003A5CCA" w:rsidRDefault="001A6C12" w:rsidP="00023C07">
            <w:pPr>
              <w:spacing w:after="0"/>
              <w:ind w:firstLine="0"/>
              <w:jc w:val="left"/>
              <w:rPr>
                <w:sz w:val="20"/>
                <w:szCs w:val="20"/>
                <w:lang w:val="uk-UA"/>
              </w:rPr>
            </w:pPr>
            <w:r w:rsidRPr="003A5CCA">
              <w:rPr>
                <w:sz w:val="20"/>
                <w:szCs w:val="20"/>
                <w:lang w:val="uk-UA"/>
              </w:rPr>
              <w:t>ГО «Прометей»</w:t>
            </w:r>
          </w:p>
        </w:tc>
        <w:tc>
          <w:tcPr>
            <w:tcW w:w="155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4" w14:textId="77777777" w:rsidR="00F34A03" w:rsidRPr="003A5CCA" w:rsidRDefault="001A6C12" w:rsidP="00023C07">
            <w:pPr>
              <w:spacing w:after="0"/>
              <w:ind w:firstLine="0"/>
              <w:jc w:val="center"/>
              <w:rPr>
                <w:sz w:val="20"/>
                <w:szCs w:val="20"/>
                <w:lang w:val="uk-UA"/>
              </w:rPr>
            </w:pPr>
            <w:r w:rsidRPr="003A5CCA">
              <w:rPr>
                <w:sz w:val="20"/>
                <w:szCs w:val="20"/>
                <w:lang w:val="uk-UA"/>
              </w:rPr>
              <w:t>05.08.2014</w:t>
            </w:r>
          </w:p>
        </w:tc>
      </w:tr>
      <w:tr w:rsidR="003F61CC" w:rsidRPr="003A5CCA" w14:paraId="4B0E4DA4" w14:textId="77777777" w:rsidTr="006E7914">
        <w:tc>
          <w:tcPr>
            <w:tcW w:w="28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1375" w14:textId="77777777" w:rsidR="00F34A03" w:rsidRPr="003A5CCA" w:rsidRDefault="001A6C12" w:rsidP="00023C07">
            <w:pPr>
              <w:spacing w:after="0"/>
              <w:ind w:firstLine="0"/>
              <w:jc w:val="center"/>
              <w:rPr>
                <w:sz w:val="20"/>
                <w:szCs w:val="20"/>
                <w:lang w:val="uk-UA"/>
              </w:rPr>
            </w:pPr>
            <w:r w:rsidRPr="003A5CCA">
              <w:rPr>
                <w:sz w:val="20"/>
                <w:szCs w:val="20"/>
                <w:lang w:val="uk-UA"/>
              </w:rPr>
              <w:t>4</w:t>
            </w:r>
          </w:p>
        </w:tc>
        <w:tc>
          <w:tcPr>
            <w:tcW w:w="75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6" w14:textId="77777777" w:rsidR="00F34A03" w:rsidRPr="003A5CCA" w:rsidRDefault="001A6C12" w:rsidP="00023C07">
            <w:pPr>
              <w:spacing w:after="0"/>
              <w:ind w:firstLine="0"/>
              <w:jc w:val="left"/>
              <w:rPr>
                <w:sz w:val="20"/>
                <w:szCs w:val="20"/>
                <w:lang w:val="uk-UA"/>
              </w:rPr>
            </w:pPr>
            <w:r w:rsidRPr="003A5CCA">
              <w:rPr>
                <w:sz w:val="20"/>
                <w:szCs w:val="20"/>
                <w:lang w:val="uk-UA"/>
              </w:rPr>
              <w:t>ГО «Центр захисту тварин «</w:t>
            </w:r>
            <w:proofErr w:type="spellStart"/>
            <w:r w:rsidRPr="003A5CCA">
              <w:rPr>
                <w:sz w:val="20"/>
                <w:szCs w:val="20"/>
                <w:lang w:val="uk-UA"/>
              </w:rPr>
              <w:t>ЗООпатрон</w:t>
            </w:r>
            <w:proofErr w:type="spellEnd"/>
            <w:r w:rsidRPr="003A5CCA">
              <w:rPr>
                <w:sz w:val="20"/>
                <w:szCs w:val="20"/>
                <w:lang w:val="uk-UA"/>
              </w:rPr>
              <w:t>»</w:t>
            </w:r>
          </w:p>
        </w:tc>
        <w:tc>
          <w:tcPr>
            <w:tcW w:w="155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7" w14:textId="77777777" w:rsidR="00F34A03" w:rsidRPr="003A5CCA" w:rsidRDefault="001A6C12" w:rsidP="00023C07">
            <w:pPr>
              <w:spacing w:after="0"/>
              <w:ind w:firstLine="0"/>
              <w:jc w:val="center"/>
              <w:rPr>
                <w:sz w:val="20"/>
                <w:szCs w:val="20"/>
                <w:lang w:val="uk-UA"/>
              </w:rPr>
            </w:pPr>
            <w:r w:rsidRPr="003A5CCA">
              <w:rPr>
                <w:sz w:val="20"/>
                <w:szCs w:val="20"/>
                <w:lang w:val="uk-UA"/>
              </w:rPr>
              <w:t>14.08.2023</w:t>
            </w:r>
          </w:p>
        </w:tc>
      </w:tr>
      <w:tr w:rsidR="003F61CC" w:rsidRPr="003A5CCA" w14:paraId="7EC568A9" w14:textId="77777777" w:rsidTr="006E7914">
        <w:tc>
          <w:tcPr>
            <w:tcW w:w="28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1378" w14:textId="77777777" w:rsidR="00F34A03" w:rsidRPr="003A5CCA" w:rsidRDefault="001A6C12" w:rsidP="00023C07">
            <w:pPr>
              <w:spacing w:after="0"/>
              <w:ind w:firstLine="0"/>
              <w:jc w:val="center"/>
              <w:rPr>
                <w:sz w:val="20"/>
                <w:szCs w:val="20"/>
                <w:lang w:val="uk-UA"/>
              </w:rPr>
            </w:pPr>
            <w:r w:rsidRPr="003A5CCA">
              <w:rPr>
                <w:sz w:val="20"/>
                <w:szCs w:val="20"/>
                <w:lang w:val="uk-UA"/>
              </w:rPr>
              <w:t>5</w:t>
            </w:r>
          </w:p>
        </w:tc>
        <w:tc>
          <w:tcPr>
            <w:tcW w:w="75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9" w14:textId="77777777" w:rsidR="00F34A03" w:rsidRPr="003A5CCA" w:rsidRDefault="001A6C12" w:rsidP="00023C07">
            <w:pPr>
              <w:spacing w:after="0"/>
              <w:ind w:firstLine="0"/>
              <w:jc w:val="left"/>
              <w:rPr>
                <w:sz w:val="20"/>
                <w:szCs w:val="20"/>
                <w:lang w:val="uk-UA"/>
              </w:rPr>
            </w:pPr>
            <w:r w:rsidRPr="003A5CCA">
              <w:rPr>
                <w:sz w:val="20"/>
                <w:szCs w:val="20"/>
                <w:lang w:val="uk-UA"/>
              </w:rPr>
              <w:t>ГО «Добрі серця Новомосковськ»</w:t>
            </w:r>
          </w:p>
        </w:tc>
        <w:tc>
          <w:tcPr>
            <w:tcW w:w="155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A" w14:textId="77777777" w:rsidR="00F34A03" w:rsidRPr="003A5CCA" w:rsidRDefault="001A6C12" w:rsidP="00023C07">
            <w:pPr>
              <w:spacing w:after="0"/>
              <w:ind w:firstLine="0"/>
              <w:jc w:val="center"/>
              <w:rPr>
                <w:sz w:val="20"/>
                <w:szCs w:val="20"/>
                <w:lang w:val="uk-UA"/>
              </w:rPr>
            </w:pPr>
            <w:r w:rsidRPr="003A5CCA">
              <w:rPr>
                <w:sz w:val="20"/>
                <w:szCs w:val="20"/>
                <w:lang w:val="uk-UA"/>
              </w:rPr>
              <w:t>22.02.2021</w:t>
            </w:r>
          </w:p>
        </w:tc>
      </w:tr>
      <w:tr w:rsidR="003F61CC" w:rsidRPr="003A5CCA" w14:paraId="764D24A9" w14:textId="77777777" w:rsidTr="006E7914">
        <w:tc>
          <w:tcPr>
            <w:tcW w:w="28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137B" w14:textId="77777777" w:rsidR="00F34A03" w:rsidRPr="003A5CCA" w:rsidRDefault="001A6C12" w:rsidP="00023C07">
            <w:pPr>
              <w:spacing w:after="0"/>
              <w:ind w:firstLine="0"/>
              <w:jc w:val="center"/>
              <w:rPr>
                <w:sz w:val="20"/>
                <w:szCs w:val="20"/>
                <w:lang w:val="uk-UA"/>
              </w:rPr>
            </w:pPr>
            <w:r w:rsidRPr="003A5CCA">
              <w:rPr>
                <w:sz w:val="20"/>
                <w:szCs w:val="20"/>
                <w:lang w:val="uk-UA"/>
              </w:rPr>
              <w:t>6</w:t>
            </w:r>
          </w:p>
        </w:tc>
        <w:tc>
          <w:tcPr>
            <w:tcW w:w="75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C" w14:textId="77777777" w:rsidR="00F34A03" w:rsidRPr="003A5CCA" w:rsidRDefault="001A6C12" w:rsidP="00023C07">
            <w:pPr>
              <w:spacing w:after="0"/>
              <w:ind w:firstLine="0"/>
              <w:jc w:val="left"/>
              <w:rPr>
                <w:sz w:val="20"/>
                <w:szCs w:val="20"/>
                <w:lang w:val="uk-UA"/>
              </w:rPr>
            </w:pPr>
            <w:r w:rsidRPr="003A5CCA">
              <w:rPr>
                <w:sz w:val="20"/>
                <w:szCs w:val="20"/>
                <w:lang w:val="uk-UA"/>
              </w:rPr>
              <w:t>БО «БФ «Тепле серце»</w:t>
            </w:r>
          </w:p>
        </w:tc>
        <w:tc>
          <w:tcPr>
            <w:tcW w:w="155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D" w14:textId="77777777" w:rsidR="00F34A03" w:rsidRPr="003A5CCA" w:rsidRDefault="001A6C12" w:rsidP="00023C07">
            <w:pPr>
              <w:spacing w:after="0"/>
              <w:ind w:firstLine="0"/>
              <w:jc w:val="center"/>
              <w:rPr>
                <w:sz w:val="20"/>
                <w:szCs w:val="20"/>
                <w:lang w:val="uk-UA"/>
              </w:rPr>
            </w:pPr>
            <w:r w:rsidRPr="003A5CCA">
              <w:rPr>
                <w:sz w:val="20"/>
                <w:szCs w:val="20"/>
                <w:lang w:val="uk-UA"/>
              </w:rPr>
              <w:t>13.06.2018</w:t>
            </w:r>
          </w:p>
        </w:tc>
      </w:tr>
      <w:tr w:rsidR="003F61CC" w:rsidRPr="003A5CCA" w14:paraId="08845E9C" w14:textId="77777777" w:rsidTr="006E7914">
        <w:tc>
          <w:tcPr>
            <w:tcW w:w="28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137E" w14:textId="77777777" w:rsidR="00F34A03" w:rsidRPr="003A5CCA" w:rsidRDefault="001A6C12" w:rsidP="00023C07">
            <w:pPr>
              <w:spacing w:after="0"/>
              <w:ind w:firstLine="0"/>
              <w:jc w:val="center"/>
              <w:rPr>
                <w:sz w:val="20"/>
                <w:szCs w:val="20"/>
                <w:lang w:val="uk-UA"/>
              </w:rPr>
            </w:pPr>
            <w:r w:rsidRPr="003A5CCA">
              <w:rPr>
                <w:sz w:val="20"/>
                <w:szCs w:val="20"/>
                <w:lang w:val="uk-UA"/>
              </w:rPr>
              <w:t>7</w:t>
            </w:r>
          </w:p>
        </w:tc>
        <w:tc>
          <w:tcPr>
            <w:tcW w:w="75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7F" w14:textId="77777777" w:rsidR="00F34A03" w:rsidRPr="003A5CCA" w:rsidRDefault="001A6C12" w:rsidP="00023C07">
            <w:pPr>
              <w:spacing w:after="0"/>
              <w:ind w:firstLine="0"/>
              <w:jc w:val="left"/>
              <w:rPr>
                <w:sz w:val="20"/>
                <w:szCs w:val="20"/>
                <w:lang w:val="uk-UA"/>
              </w:rPr>
            </w:pPr>
            <w:r w:rsidRPr="003A5CCA">
              <w:rPr>
                <w:sz w:val="20"/>
                <w:szCs w:val="20"/>
                <w:lang w:val="uk-UA"/>
              </w:rPr>
              <w:t>ГО «Родина героя»</w:t>
            </w:r>
          </w:p>
        </w:tc>
        <w:tc>
          <w:tcPr>
            <w:tcW w:w="155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80" w14:textId="77777777" w:rsidR="00F34A03" w:rsidRPr="003A5CCA" w:rsidRDefault="001A6C12" w:rsidP="00023C07">
            <w:pPr>
              <w:spacing w:after="0"/>
              <w:ind w:firstLine="0"/>
              <w:jc w:val="center"/>
              <w:rPr>
                <w:sz w:val="20"/>
                <w:szCs w:val="20"/>
                <w:lang w:val="uk-UA"/>
              </w:rPr>
            </w:pPr>
            <w:r w:rsidRPr="003A5CCA">
              <w:rPr>
                <w:sz w:val="20"/>
                <w:szCs w:val="20"/>
                <w:lang w:val="uk-UA"/>
              </w:rPr>
              <w:t>19.11.2015</w:t>
            </w:r>
          </w:p>
        </w:tc>
      </w:tr>
      <w:tr w:rsidR="003F61CC" w:rsidRPr="003A5CCA" w14:paraId="592E39D9" w14:textId="77777777" w:rsidTr="006E7914">
        <w:tc>
          <w:tcPr>
            <w:tcW w:w="28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1381" w14:textId="77777777" w:rsidR="00F34A03" w:rsidRPr="003A5CCA" w:rsidRDefault="001A6C12" w:rsidP="00023C07">
            <w:pPr>
              <w:spacing w:after="0"/>
              <w:ind w:firstLine="0"/>
              <w:jc w:val="center"/>
              <w:rPr>
                <w:sz w:val="20"/>
                <w:szCs w:val="20"/>
                <w:lang w:val="uk-UA"/>
              </w:rPr>
            </w:pPr>
            <w:r w:rsidRPr="003A5CCA">
              <w:rPr>
                <w:sz w:val="20"/>
                <w:szCs w:val="20"/>
                <w:lang w:val="uk-UA"/>
              </w:rPr>
              <w:t>8</w:t>
            </w:r>
          </w:p>
        </w:tc>
        <w:tc>
          <w:tcPr>
            <w:tcW w:w="75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82" w14:textId="77777777" w:rsidR="00F34A03" w:rsidRPr="003A5CCA" w:rsidRDefault="001A6C12" w:rsidP="00023C07">
            <w:pPr>
              <w:spacing w:after="0"/>
              <w:ind w:firstLine="0"/>
              <w:jc w:val="left"/>
              <w:rPr>
                <w:sz w:val="20"/>
                <w:szCs w:val="20"/>
                <w:lang w:val="uk-UA"/>
              </w:rPr>
            </w:pPr>
            <w:r w:rsidRPr="003A5CCA">
              <w:rPr>
                <w:sz w:val="20"/>
                <w:szCs w:val="20"/>
                <w:lang w:val="uk-UA"/>
              </w:rPr>
              <w:t>ГО «Об’єднання вимушено переміщених осіб « Шлях до майбутнього»</w:t>
            </w:r>
          </w:p>
        </w:tc>
        <w:tc>
          <w:tcPr>
            <w:tcW w:w="155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83" w14:textId="77777777" w:rsidR="00F34A03" w:rsidRPr="003A5CCA" w:rsidRDefault="001A6C12" w:rsidP="00023C07">
            <w:pPr>
              <w:spacing w:after="0"/>
              <w:ind w:firstLine="0"/>
              <w:jc w:val="center"/>
              <w:rPr>
                <w:sz w:val="20"/>
                <w:szCs w:val="20"/>
                <w:lang w:val="uk-UA"/>
              </w:rPr>
            </w:pPr>
            <w:r w:rsidRPr="003A5CCA">
              <w:rPr>
                <w:sz w:val="20"/>
                <w:szCs w:val="20"/>
                <w:lang w:val="uk-UA"/>
              </w:rPr>
              <w:t>20.11.2015</w:t>
            </w:r>
          </w:p>
        </w:tc>
      </w:tr>
      <w:tr w:rsidR="003F61CC" w:rsidRPr="003A5CCA" w14:paraId="5D6E15FE" w14:textId="77777777" w:rsidTr="006E7914">
        <w:tc>
          <w:tcPr>
            <w:tcW w:w="28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tcPr>
          <w:p w14:paraId="00001384" w14:textId="77777777" w:rsidR="00F34A03" w:rsidRPr="003A5CCA" w:rsidRDefault="001A6C12" w:rsidP="00023C07">
            <w:pPr>
              <w:spacing w:after="0"/>
              <w:ind w:firstLine="0"/>
              <w:jc w:val="center"/>
              <w:rPr>
                <w:sz w:val="20"/>
                <w:szCs w:val="20"/>
                <w:lang w:val="uk-UA"/>
              </w:rPr>
            </w:pPr>
            <w:r w:rsidRPr="003A5CCA">
              <w:rPr>
                <w:sz w:val="20"/>
                <w:szCs w:val="20"/>
                <w:lang w:val="uk-UA"/>
              </w:rPr>
              <w:t>9</w:t>
            </w:r>
          </w:p>
        </w:tc>
        <w:tc>
          <w:tcPr>
            <w:tcW w:w="750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85" w14:textId="77777777" w:rsidR="00F34A03" w:rsidRPr="003A5CCA" w:rsidRDefault="001A6C12" w:rsidP="00023C07">
            <w:pPr>
              <w:spacing w:after="0"/>
              <w:ind w:firstLine="0"/>
              <w:jc w:val="left"/>
              <w:rPr>
                <w:sz w:val="20"/>
                <w:szCs w:val="20"/>
                <w:lang w:val="uk-UA"/>
              </w:rPr>
            </w:pPr>
            <w:r w:rsidRPr="003A5CCA">
              <w:rPr>
                <w:sz w:val="20"/>
                <w:szCs w:val="20"/>
                <w:lang w:val="uk-UA"/>
              </w:rPr>
              <w:t>ГО «Навчально-тренувальний центр «</w:t>
            </w:r>
            <w:proofErr w:type="spellStart"/>
            <w:r w:rsidRPr="003A5CCA">
              <w:rPr>
                <w:sz w:val="20"/>
                <w:szCs w:val="20"/>
                <w:lang w:val="uk-UA"/>
              </w:rPr>
              <w:t>Домедичної</w:t>
            </w:r>
            <w:proofErr w:type="spellEnd"/>
            <w:r w:rsidRPr="003A5CCA">
              <w:rPr>
                <w:sz w:val="20"/>
                <w:szCs w:val="20"/>
                <w:lang w:val="uk-UA"/>
              </w:rPr>
              <w:t xml:space="preserve"> допомоги та майбутнього дітей»</w:t>
            </w:r>
          </w:p>
        </w:tc>
        <w:tc>
          <w:tcPr>
            <w:tcW w:w="155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tcPr>
          <w:p w14:paraId="00001386" w14:textId="77777777" w:rsidR="00F34A03" w:rsidRPr="003A5CCA" w:rsidRDefault="001A6C12" w:rsidP="00023C07">
            <w:pPr>
              <w:spacing w:after="0"/>
              <w:ind w:firstLine="0"/>
              <w:jc w:val="center"/>
              <w:rPr>
                <w:sz w:val="20"/>
                <w:szCs w:val="20"/>
                <w:lang w:val="uk-UA"/>
              </w:rPr>
            </w:pPr>
            <w:r w:rsidRPr="003A5CCA">
              <w:rPr>
                <w:sz w:val="20"/>
                <w:szCs w:val="20"/>
                <w:lang w:val="uk-UA"/>
              </w:rPr>
              <w:t>09.04.2024</w:t>
            </w:r>
          </w:p>
        </w:tc>
      </w:tr>
    </w:tbl>
    <w:p w14:paraId="00001387" w14:textId="77777777" w:rsidR="00F34A03" w:rsidRPr="003A5CCA" w:rsidRDefault="00F34A03">
      <w:pPr>
        <w:pBdr>
          <w:top w:val="nil"/>
          <w:left w:val="nil"/>
          <w:bottom w:val="nil"/>
          <w:right w:val="nil"/>
          <w:between w:val="nil"/>
        </w:pBdr>
        <w:ind w:firstLine="720"/>
        <w:rPr>
          <w:sz w:val="18"/>
          <w:szCs w:val="18"/>
          <w:lang w:val="uk-UA"/>
        </w:rPr>
      </w:pPr>
    </w:p>
    <w:p w14:paraId="00001388" w14:textId="77777777" w:rsidR="00F34A03" w:rsidRPr="003A5CCA" w:rsidRDefault="001A6C12">
      <w:pPr>
        <w:rPr>
          <w:lang w:val="uk-UA"/>
        </w:rPr>
      </w:pPr>
      <w:r w:rsidRPr="003A5CCA">
        <w:rPr>
          <w:lang w:val="uk-UA"/>
        </w:rPr>
        <w:t xml:space="preserve">Громадські організації та благодійні фонди в громаді відіграють важливу роль у вирішенні різноманітних соціальних, культурних та економічних проблем. Їх діяльність спрямована на покращення якості життя мешканців та розвиток регіону. </w:t>
      </w:r>
    </w:p>
    <w:p w14:paraId="00001389" w14:textId="77777777" w:rsidR="00F34A03" w:rsidRPr="003A5CCA" w:rsidRDefault="001A6C12">
      <w:pPr>
        <w:rPr>
          <w:lang w:val="uk-UA"/>
        </w:rPr>
      </w:pPr>
      <w:r w:rsidRPr="003A5CCA">
        <w:rPr>
          <w:lang w:val="uk-UA"/>
        </w:rPr>
        <w:t>Серед громадських та благодійних організацій можна виділити:</w:t>
      </w:r>
    </w:p>
    <w:p w14:paraId="0000138A" w14:textId="77777777" w:rsidR="00F34A03" w:rsidRPr="003A5CCA" w:rsidRDefault="001A6C12" w:rsidP="00A277C6">
      <w:pPr>
        <w:numPr>
          <w:ilvl w:val="0"/>
          <w:numId w:val="7"/>
        </w:numPr>
        <w:pBdr>
          <w:top w:val="nil"/>
          <w:left w:val="nil"/>
          <w:bottom w:val="nil"/>
          <w:right w:val="nil"/>
          <w:between w:val="nil"/>
        </w:pBdr>
        <w:spacing w:after="0"/>
        <w:ind w:left="1069"/>
        <w:rPr>
          <w:lang w:val="uk-UA"/>
        </w:rPr>
      </w:pPr>
      <w:r w:rsidRPr="003A5CCA">
        <w:rPr>
          <w:lang w:val="uk-UA"/>
        </w:rPr>
        <w:t>ГО «Від мрії до дії» - зареєстрована 30.09.2016. Основні напрямки діяльності: задоволення громадських, соціальних, культурних, екологічних та інших інтересів громадян, розвиток соціальної згуртованості та підтримка демократичних цінностей;</w:t>
      </w:r>
    </w:p>
    <w:p w14:paraId="0000138B" w14:textId="77777777" w:rsidR="00F34A03" w:rsidRPr="003A5CCA" w:rsidRDefault="001A6C12" w:rsidP="00A277C6">
      <w:pPr>
        <w:numPr>
          <w:ilvl w:val="0"/>
          <w:numId w:val="7"/>
        </w:numPr>
        <w:pBdr>
          <w:top w:val="nil"/>
          <w:left w:val="nil"/>
          <w:bottom w:val="nil"/>
          <w:right w:val="nil"/>
          <w:between w:val="nil"/>
        </w:pBdr>
        <w:spacing w:after="0"/>
        <w:ind w:left="1069"/>
        <w:rPr>
          <w:lang w:val="uk-UA"/>
        </w:rPr>
      </w:pPr>
      <w:r w:rsidRPr="003A5CCA">
        <w:rPr>
          <w:lang w:val="uk-UA"/>
        </w:rPr>
        <w:t>ГО «Гордість нації ЮА» - зареєстрована 18.11.2022. Основні напрямки діяльності: підтримка ВПО та допомога людям з особливими потребами, допомога ЗСУ, допомога дітям;</w:t>
      </w:r>
    </w:p>
    <w:p w14:paraId="0000138C" w14:textId="77777777" w:rsidR="00F34A03" w:rsidRPr="003A5CCA" w:rsidRDefault="001A6C12" w:rsidP="00A277C6">
      <w:pPr>
        <w:numPr>
          <w:ilvl w:val="0"/>
          <w:numId w:val="7"/>
        </w:numPr>
        <w:pBdr>
          <w:top w:val="nil"/>
          <w:left w:val="nil"/>
          <w:bottom w:val="nil"/>
          <w:right w:val="nil"/>
          <w:between w:val="nil"/>
        </w:pBdr>
        <w:spacing w:after="0"/>
        <w:ind w:left="1069"/>
        <w:rPr>
          <w:lang w:val="uk-UA"/>
        </w:rPr>
      </w:pPr>
      <w:r w:rsidRPr="003A5CCA">
        <w:rPr>
          <w:lang w:val="uk-UA"/>
        </w:rPr>
        <w:t>ГО «Прометей» - зареєстрована 5.08.2014. Основні напрямки діяльності: патріотичне виховання, допомога ЗСУ, підтримка ветеранів;</w:t>
      </w:r>
    </w:p>
    <w:p w14:paraId="0000138D" w14:textId="77777777" w:rsidR="00F34A03" w:rsidRPr="003A5CCA" w:rsidRDefault="001A6C12" w:rsidP="00A277C6">
      <w:pPr>
        <w:numPr>
          <w:ilvl w:val="0"/>
          <w:numId w:val="7"/>
        </w:numPr>
        <w:pBdr>
          <w:top w:val="nil"/>
          <w:left w:val="nil"/>
          <w:bottom w:val="nil"/>
          <w:right w:val="nil"/>
          <w:between w:val="nil"/>
        </w:pBdr>
        <w:spacing w:after="0"/>
        <w:ind w:left="1069"/>
        <w:rPr>
          <w:lang w:val="uk-UA"/>
        </w:rPr>
      </w:pPr>
      <w:r w:rsidRPr="003A5CCA">
        <w:rPr>
          <w:lang w:val="uk-UA"/>
        </w:rPr>
        <w:t>ГО «Центр захисту тварин «</w:t>
      </w:r>
      <w:proofErr w:type="spellStart"/>
      <w:r w:rsidRPr="003A5CCA">
        <w:rPr>
          <w:lang w:val="uk-UA"/>
        </w:rPr>
        <w:t>ЗООпатрон</w:t>
      </w:r>
      <w:proofErr w:type="spellEnd"/>
      <w:r w:rsidRPr="003A5CCA">
        <w:rPr>
          <w:lang w:val="uk-UA"/>
        </w:rPr>
        <w:t xml:space="preserve">» - зареєстрована 14.08.2023. Основні напрямки діяльності: </w:t>
      </w:r>
      <w:proofErr w:type="spellStart"/>
      <w:r w:rsidRPr="003A5CCA">
        <w:rPr>
          <w:lang w:val="uk-UA"/>
        </w:rPr>
        <w:t>зооволонтерство</w:t>
      </w:r>
      <w:proofErr w:type="spellEnd"/>
      <w:r w:rsidRPr="003A5CCA">
        <w:rPr>
          <w:lang w:val="uk-UA"/>
        </w:rPr>
        <w:t>, захист тварин, організація притулку для тварин;</w:t>
      </w:r>
    </w:p>
    <w:p w14:paraId="0000138E" w14:textId="77777777" w:rsidR="00F34A03" w:rsidRPr="003A5CCA" w:rsidRDefault="001A6C12" w:rsidP="00A277C6">
      <w:pPr>
        <w:numPr>
          <w:ilvl w:val="0"/>
          <w:numId w:val="7"/>
        </w:numPr>
        <w:pBdr>
          <w:top w:val="nil"/>
          <w:left w:val="nil"/>
          <w:bottom w:val="nil"/>
          <w:right w:val="nil"/>
          <w:between w:val="nil"/>
        </w:pBdr>
        <w:spacing w:after="0"/>
        <w:ind w:left="1069"/>
        <w:rPr>
          <w:lang w:val="uk-UA"/>
        </w:rPr>
      </w:pPr>
      <w:r w:rsidRPr="003A5CCA">
        <w:rPr>
          <w:lang w:val="uk-UA"/>
        </w:rPr>
        <w:t>ГО «Добрі серця Новомосковськ» - зареєстрована 22.02.2021. Основні напрямки діяльності: допомога у задоволенні різноманітних потреб населення, зокрема малозабезпечених сімей, людей з особливими потребами. Допомога багатодітним сім’ям та сім’ям у складних життєвих обставинах;</w:t>
      </w:r>
    </w:p>
    <w:p w14:paraId="0000138F" w14:textId="77777777" w:rsidR="00F34A03" w:rsidRPr="003A5CCA" w:rsidRDefault="001A6C12" w:rsidP="00A277C6">
      <w:pPr>
        <w:numPr>
          <w:ilvl w:val="0"/>
          <w:numId w:val="7"/>
        </w:numPr>
        <w:pBdr>
          <w:top w:val="nil"/>
          <w:left w:val="nil"/>
          <w:bottom w:val="nil"/>
          <w:right w:val="nil"/>
          <w:between w:val="nil"/>
        </w:pBdr>
        <w:spacing w:after="0"/>
        <w:ind w:left="1069"/>
        <w:rPr>
          <w:lang w:val="uk-UA"/>
        </w:rPr>
      </w:pPr>
      <w:r w:rsidRPr="003A5CCA">
        <w:rPr>
          <w:lang w:val="uk-UA"/>
        </w:rPr>
        <w:t>БО «БФ «Тепле серце» - зареєстрована 13.06.2018. Основні напрямки діяльності: допомога військовим, вразливим верствам населення, участь у культурному та освітньому розвитку міста;</w:t>
      </w:r>
    </w:p>
    <w:p w14:paraId="00001390" w14:textId="77777777" w:rsidR="00F34A03" w:rsidRPr="003A5CCA" w:rsidRDefault="001A6C12" w:rsidP="00A277C6">
      <w:pPr>
        <w:numPr>
          <w:ilvl w:val="0"/>
          <w:numId w:val="7"/>
        </w:numPr>
        <w:pBdr>
          <w:top w:val="nil"/>
          <w:left w:val="nil"/>
          <w:bottom w:val="nil"/>
          <w:right w:val="nil"/>
          <w:between w:val="nil"/>
        </w:pBdr>
        <w:spacing w:after="0"/>
        <w:ind w:left="1069"/>
        <w:rPr>
          <w:lang w:val="uk-UA"/>
        </w:rPr>
      </w:pPr>
      <w:r w:rsidRPr="003A5CCA">
        <w:rPr>
          <w:lang w:val="uk-UA"/>
        </w:rPr>
        <w:lastRenderedPageBreak/>
        <w:t>ГО «Родина героя» - зареєстрована 19.11.2015. Основні напрямки діяльності: допомога сім’ям загиблих військових, ветеранам.</w:t>
      </w:r>
    </w:p>
    <w:p w14:paraId="00001391" w14:textId="77777777" w:rsidR="00F34A03" w:rsidRPr="003A5CCA" w:rsidRDefault="001A6C12">
      <w:pPr>
        <w:rPr>
          <w:lang w:val="uk-UA"/>
        </w:rPr>
      </w:pPr>
      <w:r w:rsidRPr="003A5CCA">
        <w:rPr>
          <w:lang w:val="uk-UA"/>
        </w:rPr>
        <w:t>ГО «Об’єднання вимушено переміщених осіб « Шлях до майбутнього» - заснована 19.11.2015. Основні напрямки діяльності сприяння у працевлаштуванні та розвитку бізнесу підприємців з числа вимушено переміщених осіб, надання допомоги членам їх сімей, представлення їхніх інтересів в органах державної влади та місцевого самоврядування, а також контроль за дотриманням прав та інтересів переселенців</w:t>
      </w:r>
    </w:p>
    <w:p w14:paraId="00001392" w14:textId="77777777" w:rsidR="00F34A03" w:rsidRPr="003A5CCA" w:rsidRDefault="001A6C12">
      <w:pPr>
        <w:rPr>
          <w:lang w:val="uk-UA"/>
        </w:rPr>
      </w:pPr>
      <w:r w:rsidRPr="003A5CCA">
        <w:rPr>
          <w:lang w:val="uk-UA"/>
        </w:rPr>
        <w:t>В громаді створено молодіжну раду та раду з питань ВПО.</w:t>
      </w:r>
    </w:p>
    <w:p w14:paraId="00001393" w14:textId="77777777" w:rsidR="00F34A03" w:rsidRPr="003A5CCA" w:rsidRDefault="001A6C12">
      <w:pPr>
        <w:rPr>
          <w:lang w:val="uk-UA"/>
        </w:rPr>
      </w:pPr>
      <w:r w:rsidRPr="003A5CCA">
        <w:rPr>
          <w:lang w:val="uk-UA"/>
        </w:rPr>
        <w:t xml:space="preserve">Молодіжна рада при </w:t>
      </w:r>
      <w:proofErr w:type="spellStart"/>
      <w:r w:rsidRPr="003A5CCA">
        <w:rPr>
          <w:lang w:val="uk-UA"/>
        </w:rPr>
        <w:t>Самарівському</w:t>
      </w:r>
      <w:proofErr w:type="spellEnd"/>
      <w:r w:rsidRPr="003A5CCA">
        <w:rPr>
          <w:lang w:val="uk-UA"/>
        </w:rPr>
        <w:t xml:space="preserve"> міському голові є консультативно-дорадчим органом, утвореним з метою залучення молоді до формування та реалізації молодіжної політики в громаді, сприяння демократизації суспільства, розвитку молодіжного руху, зокрема учнівського та студентського самоврядування.</w:t>
      </w:r>
    </w:p>
    <w:p w14:paraId="00001394" w14:textId="77777777" w:rsidR="00F34A03" w:rsidRPr="003A5CCA" w:rsidRDefault="001A6C12">
      <w:pPr>
        <w:rPr>
          <w:lang w:val="uk-UA"/>
        </w:rPr>
      </w:pPr>
      <w:r w:rsidRPr="003A5CCA">
        <w:rPr>
          <w:lang w:val="uk-UA"/>
        </w:rPr>
        <w:t>Рада з питань ВПО створена з метою реалізації регіональної політики у сфері забезпечення та захисту прав та інтересів внутрішньо переміщених осіб, сприяння діяльності територіальної громади у розвитку ефективних механізмів їх адаптації та інтеграції.</w:t>
      </w:r>
    </w:p>
    <w:p w14:paraId="00001395" w14:textId="77777777" w:rsidR="00F34A03" w:rsidRPr="003A5CCA" w:rsidRDefault="001A6C12">
      <w:pPr>
        <w:rPr>
          <w:lang w:val="uk-UA"/>
        </w:rPr>
      </w:pPr>
      <w:r w:rsidRPr="003A5CCA">
        <w:rPr>
          <w:lang w:val="uk-UA"/>
        </w:rPr>
        <w:t>Хаб КЗ «Ветеранський центр «Територія можливостей» Самарівської міської ради надає допомогу військовим, ветеранам, добровольцям, їхнім родинам, а також сім'ям загиблих або зниклих безвісти. Центр підтримує учасників бойових дій, зокрема тих, хто брав участь в антитерористичній операції, захисті України від російської агресії, а також військових, звільнених з полону.</w:t>
      </w:r>
    </w:p>
    <w:p w14:paraId="0DEB70A8" w14:textId="6EDB913C" w:rsidR="00A568E8" w:rsidRPr="003A5CCA" w:rsidRDefault="001A6C12" w:rsidP="00A568E8">
      <w:pPr>
        <w:rPr>
          <w:b/>
          <w:bCs/>
          <w:i/>
          <w:iCs/>
          <w:lang w:val="uk-UA"/>
        </w:rPr>
      </w:pPr>
      <w:r w:rsidRPr="003A5CCA">
        <w:rPr>
          <w:b/>
          <w:bCs/>
          <w:i/>
          <w:iCs/>
          <w:lang w:val="uk-UA"/>
        </w:rPr>
        <w:t>Засоби масової інформації</w:t>
      </w:r>
    </w:p>
    <w:p w14:paraId="785F97D0" w14:textId="77777777" w:rsidR="00A568E8" w:rsidRPr="003A5CCA" w:rsidRDefault="00A568E8" w:rsidP="00A568E8">
      <w:pPr>
        <w:rPr>
          <w:lang w:val="uk-UA"/>
        </w:rPr>
      </w:pPr>
      <w:r w:rsidRPr="003A5CCA">
        <w:rPr>
          <w:lang w:val="uk-UA"/>
        </w:rPr>
        <w:t>Опитані в рамках підготовки даної Стратегії мешканці міста основними джерелами інформації про події в громаді назвали соціальні мережі (89%), місцеві ЗМІ (54,3%) та сайт громади (44,3%) (Додаток Е, питання допускало кілько варіантів відповіді).</w:t>
      </w:r>
    </w:p>
    <w:p w14:paraId="00001396" w14:textId="1C4DA364" w:rsidR="00F34A03" w:rsidRPr="003A5CCA" w:rsidRDefault="001A6C12" w:rsidP="00023C07">
      <w:pPr>
        <w:spacing w:after="0"/>
        <w:rPr>
          <w:lang w:val="uk-UA"/>
        </w:rPr>
      </w:pPr>
      <w:r w:rsidRPr="003A5CCA">
        <w:rPr>
          <w:lang w:val="uk-UA"/>
        </w:rPr>
        <w:t>У місті Самар функціонують два основні друковані видання:</w:t>
      </w:r>
    </w:p>
    <w:p w14:paraId="00001397" w14:textId="5BAC2496" w:rsidR="00F34A03" w:rsidRPr="003A5CCA" w:rsidRDefault="00287E6A" w:rsidP="00023C07">
      <w:pPr>
        <w:numPr>
          <w:ilvl w:val="0"/>
          <w:numId w:val="7"/>
        </w:numPr>
        <w:pBdr>
          <w:top w:val="nil"/>
          <w:left w:val="nil"/>
          <w:bottom w:val="nil"/>
          <w:right w:val="nil"/>
          <w:between w:val="nil"/>
        </w:pBdr>
        <w:spacing w:after="0"/>
        <w:ind w:left="1069"/>
        <w:rPr>
          <w:lang w:val="uk-UA"/>
        </w:rPr>
      </w:pPr>
      <w:bookmarkStart w:id="307" w:name="_Hlk230164244"/>
      <w:r w:rsidRPr="0050212D">
        <w:rPr>
          <w:color w:val="000000" w:themeColor="text1"/>
          <w:lang w:val="uk-UA"/>
        </w:rPr>
        <w:t>«</w:t>
      </w:r>
      <w:r>
        <w:rPr>
          <w:color w:val="000000" w:themeColor="text1"/>
          <w:lang w:val="uk-UA"/>
        </w:rPr>
        <w:t>На Самарі» (попередня назва — «</w:t>
      </w:r>
      <w:r w:rsidRPr="0050212D">
        <w:rPr>
          <w:color w:val="000000" w:themeColor="text1"/>
          <w:lang w:val="uk-UA"/>
        </w:rPr>
        <w:t>Новомосковська правда»</w:t>
      </w:r>
      <w:r>
        <w:rPr>
          <w:color w:val="000000" w:themeColor="text1"/>
          <w:lang w:val="uk-UA"/>
        </w:rPr>
        <w:t>)</w:t>
      </w:r>
      <w:bookmarkEnd w:id="307"/>
      <w:r w:rsidRPr="0050212D">
        <w:rPr>
          <w:color w:val="000000" w:themeColor="text1"/>
          <w:lang w:val="uk-UA"/>
        </w:rPr>
        <w:t xml:space="preserve"> (тираж 5</w:t>
      </w:r>
      <w:r>
        <w:rPr>
          <w:color w:val="000000" w:themeColor="text1"/>
          <w:lang w:val="uk-UA"/>
        </w:rPr>
        <w:t> 000</w:t>
      </w:r>
      <w:r w:rsidRPr="0050212D">
        <w:rPr>
          <w:color w:val="000000" w:themeColor="text1"/>
          <w:lang w:val="uk-UA"/>
        </w:rPr>
        <w:t xml:space="preserve"> примірників, ЄДРПОУ 42745979)</w:t>
      </w:r>
      <w:r>
        <w:rPr>
          <w:color w:val="000000" w:themeColor="text1"/>
          <w:lang w:val="uk-UA"/>
        </w:rPr>
        <w:t>.</w:t>
      </w:r>
      <w:r w:rsidR="001A6C12" w:rsidRPr="003A5CCA">
        <w:rPr>
          <w:lang w:val="uk-UA"/>
        </w:rPr>
        <w:t xml:space="preserve"> Основна аудиторія – пенсіонери.</w:t>
      </w:r>
    </w:p>
    <w:p w14:paraId="00001398" w14:textId="62C61B44" w:rsidR="00F34A03" w:rsidRPr="003A5CCA" w:rsidRDefault="001A6C12">
      <w:pPr>
        <w:numPr>
          <w:ilvl w:val="0"/>
          <w:numId w:val="7"/>
        </w:numPr>
        <w:pBdr>
          <w:top w:val="nil"/>
          <w:left w:val="nil"/>
          <w:bottom w:val="nil"/>
          <w:right w:val="nil"/>
          <w:between w:val="nil"/>
        </w:pBdr>
        <w:ind w:left="1069"/>
        <w:rPr>
          <w:lang w:val="uk-UA"/>
        </w:rPr>
      </w:pPr>
      <w:r w:rsidRPr="003A5CCA">
        <w:rPr>
          <w:u w:val="single"/>
          <w:lang w:val="uk-UA"/>
        </w:rPr>
        <w:t>«</w:t>
      </w:r>
      <w:hyperlink r:id="rId73">
        <w:r w:rsidRPr="003A5CCA">
          <w:rPr>
            <w:u w:val="single"/>
            <w:lang w:val="uk-UA"/>
          </w:rPr>
          <w:t>Вісник Присамар’я</w:t>
        </w:r>
      </w:hyperlink>
      <w:r w:rsidRPr="003A5CCA">
        <w:rPr>
          <w:u w:val="single"/>
          <w:lang w:val="uk-UA"/>
        </w:rPr>
        <w:t>»</w:t>
      </w:r>
      <w:r w:rsidRPr="003A5CCA">
        <w:rPr>
          <w:lang w:val="uk-UA"/>
        </w:rPr>
        <w:t xml:space="preserve">– також міське видання з більшим </w:t>
      </w:r>
      <w:proofErr w:type="spellStart"/>
      <w:r w:rsidRPr="003A5CCA">
        <w:rPr>
          <w:lang w:val="uk-UA"/>
        </w:rPr>
        <w:t>тиражем</w:t>
      </w:r>
      <w:proofErr w:type="spellEnd"/>
      <w:r w:rsidRPr="003A5CCA">
        <w:rPr>
          <w:lang w:val="uk-UA"/>
        </w:rPr>
        <w:t xml:space="preserve"> – 20 000 примірників. Засновник – ТОВ телерадіокомпанія «Мета Плюс» (ЄДРПОУ 34359120).</w:t>
      </w:r>
    </w:p>
    <w:p w14:paraId="00001399" w14:textId="77777777" w:rsidR="00F34A03" w:rsidRPr="003A5CCA" w:rsidRDefault="001A6C12">
      <w:pPr>
        <w:rPr>
          <w:lang w:val="uk-UA"/>
        </w:rPr>
      </w:pPr>
      <w:r w:rsidRPr="003A5CCA">
        <w:rPr>
          <w:lang w:val="uk-UA"/>
        </w:rPr>
        <w:t>Ці видання відіграють важливу роль у поширенні новин серед старшого населення, яке традиційно більше довіряє друкованим джерелам.</w:t>
      </w:r>
    </w:p>
    <w:p w14:paraId="0000139A" w14:textId="77777777" w:rsidR="00F34A03" w:rsidRPr="003A5CCA" w:rsidRDefault="001A6C12">
      <w:pPr>
        <w:rPr>
          <w:lang w:val="uk-UA"/>
        </w:rPr>
      </w:pPr>
      <w:r w:rsidRPr="003A5CCA">
        <w:rPr>
          <w:lang w:val="uk-UA"/>
        </w:rPr>
        <w:t>В громаді</w:t>
      </w:r>
      <w:r w:rsidRPr="003A5CCA">
        <w:rPr>
          <w:b/>
          <w:bCs/>
          <w:lang w:val="uk-UA"/>
        </w:rPr>
        <w:t xml:space="preserve"> </w:t>
      </w:r>
      <w:r w:rsidRPr="003A5CCA">
        <w:rPr>
          <w:lang w:val="uk-UA"/>
        </w:rPr>
        <w:t>працює</w:t>
      </w:r>
      <w:r w:rsidRPr="003A5CCA">
        <w:rPr>
          <w:b/>
          <w:bCs/>
          <w:lang w:val="uk-UA"/>
        </w:rPr>
        <w:t xml:space="preserve"> </w:t>
      </w:r>
      <w:hyperlink r:id="rId74">
        <w:r w:rsidRPr="003A5CCA">
          <w:rPr>
            <w:u w:val="single"/>
            <w:lang w:val="uk-UA"/>
          </w:rPr>
          <w:t>ТРК «</w:t>
        </w:r>
        <w:proofErr w:type="spellStart"/>
        <w:r w:rsidRPr="003A5CCA">
          <w:rPr>
            <w:u w:val="single"/>
            <w:lang w:val="uk-UA"/>
          </w:rPr>
          <w:t>Самарь</w:t>
        </w:r>
        <w:proofErr w:type="spellEnd"/>
        <w:r w:rsidRPr="003A5CCA">
          <w:rPr>
            <w:u w:val="single"/>
            <w:lang w:val="uk-UA"/>
          </w:rPr>
          <w:t>»</w:t>
        </w:r>
      </w:hyperlink>
      <w:r w:rsidRPr="003A5CCA">
        <w:rPr>
          <w:lang w:val="uk-UA"/>
        </w:rPr>
        <w:t xml:space="preserve"> – міський інформаційний канал, який охоплює локальні події, новини громади та суспільно важливі теми.</w:t>
      </w:r>
    </w:p>
    <w:p w14:paraId="0000139B" w14:textId="77777777" w:rsidR="00F34A03" w:rsidRPr="003A5CCA" w:rsidRDefault="001A6C12">
      <w:pPr>
        <w:rPr>
          <w:lang w:val="uk-UA"/>
        </w:rPr>
      </w:pPr>
      <w:r w:rsidRPr="003A5CCA">
        <w:rPr>
          <w:lang w:val="uk-UA"/>
        </w:rPr>
        <w:t xml:space="preserve">Інформування мешканців громади також здійснюється з використанням інтернет ресурсів – створено </w:t>
      </w:r>
      <w:hyperlink r:id="rId75">
        <w:r w:rsidRPr="003A5CCA">
          <w:rPr>
            <w:u w:val="single"/>
            <w:lang w:val="uk-UA"/>
          </w:rPr>
          <w:t>офіційний сайт Самарівської міської ради</w:t>
        </w:r>
      </w:hyperlink>
      <w:r w:rsidRPr="003A5CCA">
        <w:rPr>
          <w:lang w:val="uk-UA"/>
        </w:rPr>
        <w:t xml:space="preserve"> та сторінки громади в соціальній мережі </w:t>
      </w:r>
      <w:hyperlink r:id="rId76">
        <w:proofErr w:type="spellStart"/>
        <w:r w:rsidRPr="003A5CCA">
          <w:rPr>
            <w:u w:val="single"/>
            <w:lang w:val="uk-UA"/>
          </w:rPr>
          <w:t>Facebook</w:t>
        </w:r>
        <w:proofErr w:type="spellEnd"/>
      </w:hyperlink>
      <w:r w:rsidRPr="003A5CCA">
        <w:rPr>
          <w:lang w:val="uk-UA"/>
        </w:rPr>
        <w:t xml:space="preserve"> (4,8 тис. читачів) та </w:t>
      </w:r>
      <w:hyperlink r:id="rId77">
        <w:proofErr w:type="spellStart"/>
        <w:r w:rsidRPr="003A5CCA">
          <w:rPr>
            <w:u w:val="single"/>
            <w:lang w:val="uk-UA"/>
          </w:rPr>
          <w:t>Instagram</w:t>
        </w:r>
        <w:proofErr w:type="spellEnd"/>
      </w:hyperlink>
      <w:r w:rsidRPr="003A5CCA">
        <w:rPr>
          <w:lang w:val="uk-UA"/>
        </w:rPr>
        <w:t xml:space="preserve">. Влада громади відкрита й </w:t>
      </w:r>
      <w:proofErr w:type="spellStart"/>
      <w:r w:rsidRPr="003A5CCA">
        <w:rPr>
          <w:lang w:val="uk-UA"/>
        </w:rPr>
        <w:t>проактивна</w:t>
      </w:r>
      <w:proofErr w:type="spellEnd"/>
      <w:r w:rsidRPr="003A5CCA">
        <w:rPr>
          <w:lang w:val="uk-UA"/>
        </w:rPr>
        <w:t xml:space="preserve"> в комунікаціях з громадським сектором. </w:t>
      </w:r>
    </w:p>
    <w:p w14:paraId="0000139C" w14:textId="77777777" w:rsidR="00F34A03" w:rsidRPr="003A5CCA" w:rsidRDefault="001A6C12">
      <w:pPr>
        <w:rPr>
          <w:lang w:val="uk-UA"/>
        </w:rPr>
      </w:pPr>
      <w:r w:rsidRPr="003A5CCA">
        <w:rPr>
          <w:lang w:val="uk-UA"/>
        </w:rPr>
        <w:t>Найпопулярніші сторінки в соціальних мережах – оголошень та різнопланової місцевої інформації:</w:t>
      </w:r>
    </w:p>
    <w:p w14:paraId="0000139D" w14:textId="77777777" w:rsidR="00F34A03" w:rsidRPr="003A5CCA" w:rsidRDefault="001A6C12">
      <w:pPr>
        <w:rPr>
          <w:lang w:val="uk-UA"/>
        </w:rPr>
      </w:pPr>
      <w:r w:rsidRPr="003A5CCA">
        <w:rPr>
          <w:lang w:val="uk-UA"/>
        </w:rPr>
        <w:t xml:space="preserve">– </w:t>
      </w:r>
      <w:proofErr w:type="spellStart"/>
      <w:r w:rsidRPr="003A5CCA">
        <w:rPr>
          <w:lang w:val="uk-UA"/>
        </w:rPr>
        <w:t>Facebook</w:t>
      </w:r>
      <w:proofErr w:type="spellEnd"/>
      <w:r w:rsidRPr="003A5CCA">
        <w:rPr>
          <w:lang w:val="uk-UA"/>
        </w:rPr>
        <w:t xml:space="preserve">: </w:t>
      </w:r>
      <w:hyperlink r:id="rId78">
        <w:r w:rsidRPr="003A5CCA">
          <w:rPr>
            <w:u w:val="single"/>
            <w:lang w:val="uk-UA"/>
          </w:rPr>
          <w:t xml:space="preserve">Підслухано Самар </w:t>
        </w:r>
      </w:hyperlink>
      <w:hyperlink r:id="rId79">
        <w:r w:rsidRPr="003A5CCA">
          <w:rPr>
            <w:u w:val="single"/>
            <w:lang w:val="uk-UA"/>
          </w:rPr>
          <w:t>Новомосковськ</w:t>
        </w:r>
      </w:hyperlink>
      <w:hyperlink r:id="rId80">
        <w:r w:rsidRPr="003A5CCA">
          <w:rPr>
            <w:u w:val="single"/>
            <w:lang w:val="uk-UA"/>
          </w:rPr>
          <w:t xml:space="preserve"> Оголошення</w:t>
        </w:r>
      </w:hyperlink>
      <w:r w:rsidRPr="003A5CCA">
        <w:rPr>
          <w:lang w:val="uk-UA"/>
        </w:rPr>
        <w:t xml:space="preserve"> (40,7 тис. учасників), </w:t>
      </w:r>
      <w:hyperlink r:id="rId81">
        <w:r w:rsidRPr="003A5CCA">
          <w:rPr>
            <w:u w:val="single"/>
            <w:lang w:val="uk-UA"/>
          </w:rPr>
          <w:t>Самар/</w:t>
        </w:r>
      </w:hyperlink>
      <w:hyperlink r:id="rId82">
        <w:r w:rsidRPr="003A5CCA">
          <w:rPr>
            <w:u w:val="single"/>
            <w:lang w:val="uk-UA"/>
          </w:rPr>
          <w:t>Новомосковськ</w:t>
        </w:r>
      </w:hyperlink>
      <w:hyperlink r:id="rId83">
        <w:r w:rsidRPr="003A5CCA">
          <w:rPr>
            <w:u w:val="single"/>
            <w:lang w:val="uk-UA"/>
          </w:rPr>
          <w:t xml:space="preserve"> | Оголошення та Новини</w:t>
        </w:r>
      </w:hyperlink>
      <w:r w:rsidRPr="003A5CCA">
        <w:rPr>
          <w:lang w:val="uk-UA"/>
        </w:rPr>
        <w:t xml:space="preserve"> (40,2 тис. учасників), </w:t>
      </w:r>
      <w:hyperlink r:id="rId84">
        <w:r w:rsidRPr="003A5CCA">
          <w:rPr>
            <w:u w:val="single"/>
            <w:lang w:val="uk-UA"/>
          </w:rPr>
          <w:t>Самар сьогодні</w:t>
        </w:r>
      </w:hyperlink>
      <w:r w:rsidRPr="003A5CCA">
        <w:rPr>
          <w:lang w:val="uk-UA"/>
        </w:rPr>
        <w:t xml:space="preserve"> (28,7 тис. учасників), </w:t>
      </w:r>
      <w:hyperlink r:id="rId85">
        <w:proofErr w:type="spellStart"/>
        <w:r w:rsidRPr="003A5CCA">
          <w:rPr>
            <w:u w:val="single"/>
            <w:lang w:val="uk-UA"/>
          </w:rPr>
          <w:t>Новомосковск</w:t>
        </w:r>
        <w:proofErr w:type="spellEnd"/>
        <w:r w:rsidRPr="003A5CCA">
          <w:rPr>
            <w:u w:val="single"/>
            <w:lang w:val="uk-UA"/>
          </w:rPr>
          <w:t xml:space="preserve"> без </w:t>
        </w:r>
        <w:proofErr w:type="spellStart"/>
        <w:r w:rsidRPr="003A5CCA">
          <w:rPr>
            <w:u w:val="single"/>
            <w:lang w:val="uk-UA"/>
          </w:rPr>
          <w:t>границ</w:t>
        </w:r>
        <w:proofErr w:type="spellEnd"/>
      </w:hyperlink>
      <w:r w:rsidRPr="003A5CCA">
        <w:rPr>
          <w:lang w:val="uk-UA"/>
        </w:rPr>
        <w:t xml:space="preserve"> (15,5 тис. учасників), </w:t>
      </w:r>
      <w:hyperlink r:id="rId86">
        <w:r w:rsidRPr="003A5CCA">
          <w:rPr>
            <w:u w:val="single"/>
            <w:lang w:val="uk-UA"/>
          </w:rPr>
          <w:t>Події Самарі та району</w:t>
        </w:r>
      </w:hyperlink>
      <w:r w:rsidRPr="003A5CCA">
        <w:rPr>
          <w:lang w:val="uk-UA"/>
        </w:rPr>
        <w:t xml:space="preserve"> (12,4 тис. учасників), </w:t>
      </w:r>
      <w:hyperlink r:id="rId87">
        <w:r w:rsidRPr="003A5CCA">
          <w:rPr>
            <w:u w:val="single"/>
            <w:lang w:val="uk-UA"/>
          </w:rPr>
          <w:t xml:space="preserve">Самар (Наш </w:t>
        </w:r>
      </w:hyperlink>
      <w:hyperlink r:id="rId88">
        <w:r w:rsidRPr="003A5CCA">
          <w:rPr>
            <w:u w:val="single"/>
            <w:lang w:val="uk-UA"/>
          </w:rPr>
          <w:t>Новомосковськ</w:t>
        </w:r>
      </w:hyperlink>
      <w:hyperlink r:id="rId89">
        <w:r w:rsidRPr="003A5CCA">
          <w:rPr>
            <w:u w:val="single"/>
            <w:lang w:val="uk-UA"/>
          </w:rPr>
          <w:t>)</w:t>
        </w:r>
      </w:hyperlink>
      <w:r w:rsidRPr="003A5CCA">
        <w:rPr>
          <w:lang w:val="uk-UA"/>
        </w:rPr>
        <w:t xml:space="preserve"> (10,2 тис. учасників), </w:t>
      </w:r>
      <w:hyperlink r:id="rId90">
        <w:proofErr w:type="spellStart"/>
        <w:r w:rsidRPr="003A5CCA">
          <w:rPr>
            <w:u w:val="single"/>
            <w:lang w:val="uk-UA"/>
          </w:rPr>
          <w:t>Оголошеня</w:t>
        </w:r>
        <w:proofErr w:type="spellEnd"/>
        <w:r w:rsidRPr="003A5CCA">
          <w:rPr>
            <w:u w:val="single"/>
            <w:lang w:val="uk-UA"/>
          </w:rPr>
          <w:t xml:space="preserve"> Самар i район!</w:t>
        </w:r>
      </w:hyperlink>
      <w:r w:rsidRPr="003A5CCA">
        <w:rPr>
          <w:lang w:val="uk-UA"/>
        </w:rPr>
        <w:t xml:space="preserve"> (10,0 тис. учасників), </w:t>
      </w:r>
      <w:hyperlink r:id="rId91">
        <w:proofErr w:type="spellStart"/>
        <w:r w:rsidRPr="003A5CCA">
          <w:rPr>
            <w:u w:val="single"/>
            <w:lang w:val="uk-UA"/>
          </w:rPr>
          <w:t>Доска</w:t>
        </w:r>
        <w:proofErr w:type="spellEnd"/>
        <w:r w:rsidRPr="003A5CCA">
          <w:rPr>
            <w:u w:val="single"/>
            <w:lang w:val="uk-UA"/>
          </w:rPr>
          <w:t xml:space="preserve"> </w:t>
        </w:r>
        <w:proofErr w:type="spellStart"/>
        <w:r w:rsidRPr="003A5CCA">
          <w:rPr>
            <w:u w:val="single"/>
            <w:lang w:val="uk-UA"/>
          </w:rPr>
          <w:t>обьявлений</w:t>
        </w:r>
        <w:proofErr w:type="spellEnd"/>
        <w:r w:rsidRPr="003A5CCA">
          <w:rPr>
            <w:u w:val="single"/>
            <w:lang w:val="uk-UA"/>
          </w:rPr>
          <w:t xml:space="preserve"> </w:t>
        </w:r>
        <w:proofErr w:type="spellStart"/>
        <w:r w:rsidRPr="003A5CCA">
          <w:rPr>
            <w:u w:val="single"/>
            <w:lang w:val="uk-UA"/>
          </w:rPr>
          <w:t>Новомосковск</w:t>
        </w:r>
        <w:proofErr w:type="spellEnd"/>
      </w:hyperlink>
      <w:r w:rsidRPr="003A5CCA">
        <w:rPr>
          <w:lang w:val="uk-UA"/>
        </w:rPr>
        <w:t xml:space="preserve"> (9,7 тис. учасників), </w:t>
      </w:r>
      <w:hyperlink r:id="rId92">
        <w:r w:rsidRPr="003A5CCA">
          <w:rPr>
            <w:u w:val="single"/>
            <w:lang w:val="uk-UA"/>
          </w:rPr>
          <w:t>Самар/</w:t>
        </w:r>
      </w:hyperlink>
      <w:hyperlink r:id="rId93">
        <w:r w:rsidRPr="003A5CCA">
          <w:rPr>
            <w:u w:val="single"/>
            <w:lang w:val="uk-UA"/>
          </w:rPr>
          <w:t>Новомосковськ</w:t>
        </w:r>
      </w:hyperlink>
      <w:hyperlink r:id="rId94">
        <w:r w:rsidRPr="003A5CCA">
          <w:rPr>
            <w:u w:val="single"/>
            <w:lang w:val="uk-UA"/>
          </w:rPr>
          <w:t>. Новини</w:t>
        </w:r>
      </w:hyperlink>
      <w:r w:rsidRPr="003A5CCA">
        <w:rPr>
          <w:lang w:val="uk-UA"/>
        </w:rPr>
        <w:t xml:space="preserve"> (9,2 тис. учасників), </w:t>
      </w:r>
      <w:hyperlink r:id="rId95">
        <w:proofErr w:type="spellStart"/>
        <w:r w:rsidRPr="003A5CCA">
          <w:rPr>
            <w:u w:val="single"/>
            <w:lang w:val="uk-UA"/>
          </w:rPr>
          <w:t>Подслушано</w:t>
        </w:r>
        <w:proofErr w:type="spellEnd"/>
        <w:r w:rsidRPr="003A5CCA">
          <w:rPr>
            <w:u w:val="single"/>
            <w:lang w:val="uk-UA"/>
          </w:rPr>
          <w:t xml:space="preserve"> </w:t>
        </w:r>
        <w:proofErr w:type="spellStart"/>
        <w:r w:rsidRPr="003A5CCA">
          <w:rPr>
            <w:u w:val="single"/>
            <w:lang w:val="uk-UA"/>
          </w:rPr>
          <w:t>Новомосковск</w:t>
        </w:r>
        <w:proofErr w:type="spellEnd"/>
      </w:hyperlink>
      <w:r w:rsidRPr="003A5CCA">
        <w:rPr>
          <w:lang w:val="uk-UA"/>
        </w:rPr>
        <w:t xml:space="preserve"> (8,5 тис. </w:t>
      </w:r>
      <w:r w:rsidRPr="003A5CCA">
        <w:rPr>
          <w:lang w:val="uk-UA"/>
        </w:rPr>
        <w:lastRenderedPageBreak/>
        <w:t xml:space="preserve">учасників), </w:t>
      </w:r>
      <w:hyperlink r:id="rId96">
        <w:r w:rsidRPr="003A5CCA">
          <w:rPr>
            <w:u w:val="single"/>
            <w:lang w:val="uk-UA"/>
          </w:rPr>
          <w:t>Новомосковськ</w:t>
        </w:r>
      </w:hyperlink>
      <w:r w:rsidRPr="003A5CCA">
        <w:rPr>
          <w:lang w:val="uk-UA"/>
        </w:rPr>
        <w:t xml:space="preserve"> (6,9 тис. учасників) </w:t>
      </w:r>
      <w:hyperlink r:id="rId97">
        <w:r w:rsidRPr="003A5CCA">
          <w:rPr>
            <w:u w:val="single"/>
            <w:lang w:val="uk-UA"/>
          </w:rPr>
          <w:t>Новомосковськ</w:t>
        </w:r>
      </w:hyperlink>
      <w:hyperlink r:id="rId98">
        <w:r w:rsidRPr="003A5CCA">
          <w:rPr>
            <w:u w:val="single"/>
            <w:lang w:val="uk-UA"/>
          </w:rPr>
          <w:t>. САМАР. Оголошення (запроси в групу реальних людей)!!!</w:t>
        </w:r>
      </w:hyperlink>
      <w:r w:rsidRPr="003A5CCA">
        <w:rPr>
          <w:lang w:val="uk-UA"/>
        </w:rPr>
        <w:t xml:space="preserve"> (5,4 тис. учасників), </w:t>
      </w:r>
      <w:hyperlink r:id="rId99">
        <w:r w:rsidRPr="003A5CCA">
          <w:rPr>
            <w:u w:val="single"/>
            <w:lang w:val="uk-UA"/>
          </w:rPr>
          <w:t xml:space="preserve">Самарські простори - купуй, </w:t>
        </w:r>
        <w:proofErr w:type="spellStart"/>
        <w:r w:rsidRPr="003A5CCA">
          <w:rPr>
            <w:u w:val="single"/>
            <w:lang w:val="uk-UA"/>
          </w:rPr>
          <w:t>продавай</w:t>
        </w:r>
        <w:proofErr w:type="spellEnd"/>
        <w:r w:rsidRPr="003A5CCA">
          <w:rPr>
            <w:u w:val="single"/>
            <w:lang w:val="uk-UA"/>
          </w:rPr>
          <w:t>, даруй!</w:t>
        </w:r>
      </w:hyperlink>
      <w:r w:rsidRPr="003A5CCA">
        <w:rPr>
          <w:lang w:val="uk-UA"/>
        </w:rPr>
        <w:t xml:space="preserve"> (4,9 тис. учасників), </w:t>
      </w:r>
      <w:hyperlink r:id="rId100">
        <w:r w:rsidRPr="003A5CCA">
          <w:rPr>
            <w:u w:val="single"/>
            <w:lang w:val="uk-UA"/>
          </w:rPr>
          <w:t xml:space="preserve">Жахливий </w:t>
        </w:r>
      </w:hyperlink>
      <w:hyperlink r:id="rId101">
        <w:r w:rsidRPr="003A5CCA">
          <w:rPr>
            <w:u w:val="single"/>
            <w:lang w:val="uk-UA"/>
          </w:rPr>
          <w:t>Новомосковськ</w:t>
        </w:r>
      </w:hyperlink>
      <w:r w:rsidRPr="003A5CCA">
        <w:rPr>
          <w:lang w:val="uk-UA"/>
        </w:rPr>
        <w:t xml:space="preserve"> (4,4 тис. учасників), </w:t>
      </w:r>
      <w:hyperlink r:id="rId102">
        <w:proofErr w:type="spellStart"/>
        <w:r w:rsidRPr="003A5CCA">
          <w:rPr>
            <w:u w:val="single"/>
            <w:lang w:val="uk-UA"/>
          </w:rPr>
          <w:t>Підглянуто</w:t>
        </w:r>
        <w:proofErr w:type="spellEnd"/>
        <w:r w:rsidRPr="003A5CCA">
          <w:rPr>
            <w:u w:val="single"/>
            <w:lang w:val="uk-UA"/>
          </w:rPr>
          <w:t xml:space="preserve"> Самар</w:t>
        </w:r>
      </w:hyperlink>
      <w:r w:rsidRPr="003A5CCA">
        <w:rPr>
          <w:lang w:val="uk-UA"/>
        </w:rPr>
        <w:t xml:space="preserve"> (4,1 тис. учасників), </w:t>
      </w:r>
      <w:hyperlink r:id="rId103">
        <w:proofErr w:type="spellStart"/>
        <w:r w:rsidRPr="003A5CCA">
          <w:rPr>
            <w:u w:val="single"/>
            <w:lang w:val="uk-UA"/>
          </w:rPr>
          <w:t>Афиша</w:t>
        </w:r>
        <w:proofErr w:type="spellEnd"/>
        <w:r w:rsidRPr="003A5CCA">
          <w:rPr>
            <w:u w:val="single"/>
            <w:lang w:val="uk-UA"/>
          </w:rPr>
          <w:t xml:space="preserve">, </w:t>
        </w:r>
        <w:proofErr w:type="spellStart"/>
        <w:r w:rsidRPr="003A5CCA">
          <w:rPr>
            <w:u w:val="single"/>
            <w:lang w:val="uk-UA"/>
          </w:rPr>
          <w:t>объявления</w:t>
        </w:r>
        <w:proofErr w:type="spellEnd"/>
        <w:r w:rsidRPr="003A5CCA">
          <w:rPr>
            <w:u w:val="single"/>
            <w:lang w:val="uk-UA"/>
          </w:rPr>
          <w:t xml:space="preserve">, </w:t>
        </w:r>
        <w:proofErr w:type="spellStart"/>
        <w:r w:rsidRPr="003A5CCA">
          <w:rPr>
            <w:u w:val="single"/>
            <w:lang w:val="uk-UA"/>
          </w:rPr>
          <w:t>работа</w:t>
        </w:r>
        <w:proofErr w:type="spellEnd"/>
        <w:r w:rsidRPr="003A5CCA">
          <w:rPr>
            <w:u w:val="single"/>
            <w:lang w:val="uk-UA"/>
          </w:rPr>
          <w:t xml:space="preserve">, </w:t>
        </w:r>
        <w:proofErr w:type="spellStart"/>
        <w:r w:rsidRPr="003A5CCA">
          <w:rPr>
            <w:u w:val="single"/>
            <w:lang w:val="uk-UA"/>
          </w:rPr>
          <w:t>аренда</w:t>
        </w:r>
        <w:proofErr w:type="spellEnd"/>
        <w:r w:rsidRPr="003A5CCA">
          <w:rPr>
            <w:u w:val="single"/>
            <w:lang w:val="uk-UA"/>
          </w:rPr>
          <w:t>, реклама Самара</w:t>
        </w:r>
      </w:hyperlink>
      <w:r w:rsidRPr="003A5CCA">
        <w:rPr>
          <w:lang w:val="uk-UA"/>
        </w:rPr>
        <w:t xml:space="preserve"> (3,4 тис. учасників), </w:t>
      </w:r>
      <w:hyperlink r:id="rId104">
        <w:r w:rsidRPr="003A5CCA">
          <w:rPr>
            <w:u w:val="single"/>
            <w:lang w:val="uk-UA"/>
          </w:rPr>
          <w:t>Самар-на-Самарі</w:t>
        </w:r>
      </w:hyperlink>
      <w:r w:rsidRPr="003A5CCA">
        <w:rPr>
          <w:lang w:val="uk-UA"/>
        </w:rPr>
        <w:t xml:space="preserve"> (3,0 тис. учасників), </w:t>
      </w:r>
      <w:hyperlink r:id="rId105">
        <w:r w:rsidRPr="003A5CCA">
          <w:rPr>
            <w:u w:val="single"/>
            <w:lang w:val="uk-UA"/>
          </w:rPr>
          <w:t>Нерухомість міста Самар (</w:t>
        </w:r>
      </w:hyperlink>
      <w:hyperlink r:id="rId106">
        <w:r w:rsidRPr="003A5CCA">
          <w:rPr>
            <w:u w:val="single"/>
            <w:lang w:val="uk-UA"/>
          </w:rPr>
          <w:t>Новомосковськ</w:t>
        </w:r>
      </w:hyperlink>
      <w:hyperlink r:id="rId107">
        <w:r w:rsidRPr="003A5CCA">
          <w:rPr>
            <w:u w:val="single"/>
            <w:lang w:val="uk-UA"/>
          </w:rPr>
          <w:t>)</w:t>
        </w:r>
      </w:hyperlink>
      <w:r w:rsidRPr="003A5CCA">
        <w:rPr>
          <w:lang w:val="uk-UA"/>
        </w:rPr>
        <w:t xml:space="preserve"> (2,7 тис. учасників), </w:t>
      </w:r>
      <w:hyperlink r:id="rId108">
        <w:r w:rsidRPr="003A5CCA">
          <w:rPr>
            <w:u w:val="single"/>
            <w:lang w:val="uk-UA"/>
          </w:rPr>
          <w:t>місто Самар</w:t>
        </w:r>
      </w:hyperlink>
      <w:r w:rsidRPr="003A5CCA">
        <w:rPr>
          <w:lang w:val="uk-UA"/>
        </w:rPr>
        <w:t xml:space="preserve"> (1,0 тис. учасників);</w:t>
      </w:r>
    </w:p>
    <w:p w14:paraId="0000139E" w14:textId="77777777" w:rsidR="00F34A03" w:rsidRPr="003A5CCA" w:rsidRDefault="001A6C12">
      <w:pPr>
        <w:rPr>
          <w:lang w:val="uk-UA"/>
        </w:rPr>
      </w:pPr>
      <w:r w:rsidRPr="003A5CCA">
        <w:rPr>
          <w:lang w:val="uk-UA"/>
        </w:rPr>
        <w:t xml:space="preserve">– </w:t>
      </w:r>
      <w:proofErr w:type="spellStart"/>
      <w:r w:rsidRPr="003A5CCA">
        <w:rPr>
          <w:lang w:val="uk-UA"/>
        </w:rPr>
        <w:t>Telegram</w:t>
      </w:r>
      <w:proofErr w:type="spellEnd"/>
      <w:r w:rsidRPr="003A5CCA">
        <w:rPr>
          <w:lang w:val="uk-UA"/>
        </w:rPr>
        <w:t xml:space="preserve">: </w:t>
      </w:r>
      <w:hyperlink r:id="rId109">
        <w:r w:rsidRPr="003A5CCA">
          <w:rPr>
            <w:u w:val="single"/>
            <w:lang w:val="uk-UA"/>
          </w:rPr>
          <w:t xml:space="preserve">ХН </w:t>
        </w:r>
      </w:hyperlink>
      <w:hyperlink r:id="rId110">
        <w:r w:rsidRPr="003A5CCA">
          <w:rPr>
            <w:rFonts w:ascii="Quattrocento Sans" w:eastAsia="Quattrocento Sans" w:hAnsi="Quattrocento Sans" w:cs="Quattrocento Sans"/>
            <w:u w:val="single"/>
            <w:lang w:val="uk-UA"/>
          </w:rPr>
          <w:t>🇺🇦</w:t>
        </w:r>
      </w:hyperlink>
      <w:hyperlink r:id="rId111">
        <w:r w:rsidRPr="003A5CCA">
          <w:rPr>
            <w:u w:val="single"/>
            <w:lang w:val="uk-UA"/>
          </w:rPr>
          <w:t>Самар/</w:t>
        </w:r>
      </w:hyperlink>
      <w:hyperlink r:id="rId112">
        <w:r w:rsidRPr="003A5CCA">
          <w:rPr>
            <w:u w:val="single"/>
            <w:lang w:val="uk-UA"/>
          </w:rPr>
          <w:t>Новомосковськ</w:t>
        </w:r>
      </w:hyperlink>
      <w:r w:rsidRPr="003A5CCA">
        <w:rPr>
          <w:lang w:val="uk-UA"/>
        </w:rPr>
        <w:t xml:space="preserve"> (29,7 тис. учасників), </w:t>
      </w:r>
      <w:hyperlink r:id="rId113">
        <w:proofErr w:type="spellStart"/>
        <w:r w:rsidRPr="003A5CCA">
          <w:rPr>
            <w:u w:val="single"/>
            <w:lang w:val="uk-UA"/>
          </w:rPr>
          <w:t>Новік</w:t>
        </w:r>
        <w:proofErr w:type="spellEnd"/>
        <w:r w:rsidRPr="003A5CCA">
          <w:rPr>
            <w:u w:val="single"/>
            <w:lang w:val="uk-UA"/>
          </w:rPr>
          <w:t xml:space="preserve"> NOW </w:t>
        </w:r>
      </w:hyperlink>
      <w:hyperlink r:id="rId114">
        <w:r w:rsidRPr="003A5CCA">
          <w:rPr>
            <w:rFonts w:ascii="Quattrocento Sans" w:eastAsia="Quattrocento Sans" w:hAnsi="Quattrocento Sans" w:cs="Quattrocento Sans"/>
            <w:u w:val="single"/>
            <w:lang w:val="uk-UA"/>
          </w:rPr>
          <w:t>🇺🇦</w:t>
        </w:r>
      </w:hyperlink>
      <w:hyperlink r:id="rId115">
        <w:r w:rsidRPr="003A5CCA">
          <w:rPr>
            <w:u w:val="single"/>
            <w:lang w:val="uk-UA"/>
          </w:rPr>
          <w:t xml:space="preserve"> Самар | </w:t>
        </w:r>
      </w:hyperlink>
      <w:hyperlink r:id="rId116">
        <w:r w:rsidRPr="003A5CCA">
          <w:rPr>
            <w:u w:val="single"/>
            <w:lang w:val="uk-UA"/>
          </w:rPr>
          <w:t>Новомосковськ</w:t>
        </w:r>
      </w:hyperlink>
      <w:r w:rsidRPr="003A5CCA">
        <w:rPr>
          <w:lang w:val="uk-UA"/>
        </w:rPr>
        <w:t xml:space="preserve"> (18,9 тис. учасників), </w:t>
      </w:r>
      <w:hyperlink r:id="rId117">
        <w:r w:rsidRPr="003A5CCA">
          <w:rPr>
            <w:u w:val="single"/>
            <w:lang w:val="uk-UA"/>
          </w:rPr>
          <w:t xml:space="preserve">Підслухано Самар </w:t>
        </w:r>
      </w:hyperlink>
      <w:hyperlink r:id="rId118">
        <w:r w:rsidRPr="003A5CCA">
          <w:rPr>
            <w:u w:val="single"/>
            <w:lang w:val="uk-UA"/>
          </w:rPr>
          <w:t>Новомосковськ</w:t>
        </w:r>
      </w:hyperlink>
      <w:hyperlink r:id="rId119">
        <w:r w:rsidRPr="003A5CCA">
          <w:rPr>
            <w:u w:val="single"/>
            <w:lang w:val="uk-UA"/>
          </w:rPr>
          <w:t xml:space="preserve"> Дніпро Україна</w:t>
        </w:r>
      </w:hyperlink>
      <w:r w:rsidRPr="003A5CCA">
        <w:rPr>
          <w:lang w:val="uk-UA"/>
        </w:rPr>
        <w:t xml:space="preserve"> (6,6 тис. учасників), </w:t>
      </w:r>
      <w:hyperlink r:id="rId120">
        <w:r w:rsidRPr="003A5CCA">
          <w:rPr>
            <w:u w:val="single"/>
            <w:lang w:val="uk-UA"/>
          </w:rPr>
          <w:t>Корисна газета міста Самар/</w:t>
        </w:r>
      </w:hyperlink>
      <w:hyperlink r:id="rId121">
        <w:r w:rsidRPr="003A5CCA">
          <w:rPr>
            <w:u w:val="single"/>
            <w:lang w:val="uk-UA"/>
          </w:rPr>
          <w:t>Новомосковськ</w:t>
        </w:r>
      </w:hyperlink>
      <w:hyperlink r:id="rId122">
        <w:r w:rsidRPr="003A5CCA">
          <w:rPr>
            <w:u w:val="single"/>
            <w:lang w:val="uk-UA"/>
          </w:rPr>
          <w:t xml:space="preserve">а </w:t>
        </w:r>
      </w:hyperlink>
      <w:hyperlink r:id="rId123">
        <w:r w:rsidRPr="003A5CCA">
          <w:rPr>
            <w:rFonts w:ascii="Quattrocento Sans" w:eastAsia="Quattrocento Sans" w:hAnsi="Quattrocento Sans" w:cs="Quattrocento Sans"/>
            <w:u w:val="single"/>
            <w:lang w:val="uk-UA"/>
          </w:rPr>
          <w:t>🇺🇦</w:t>
        </w:r>
      </w:hyperlink>
      <w:r w:rsidRPr="003A5CCA">
        <w:rPr>
          <w:lang w:val="uk-UA"/>
        </w:rPr>
        <w:t xml:space="preserve"> (1,3 тис. учасників);</w:t>
      </w:r>
    </w:p>
    <w:p w14:paraId="0000139F" w14:textId="6D999025" w:rsidR="00F34A03" w:rsidRPr="006256DA" w:rsidRDefault="001A6C12">
      <w:pPr>
        <w:rPr>
          <w:lang w:val="uk-UA"/>
        </w:rPr>
      </w:pPr>
      <w:r w:rsidRPr="003A5CCA">
        <w:rPr>
          <w:lang w:val="uk-UA"/>
        </w:rPr>
        <w:t xml:space="preserve">– </w:t>
      </w:r>
      <w:proofErr w:type="spellStart"/>
      <w:r w:rsidRPr="003A5CCA">
        <w:rPr>
          <w:lang w:val="uk-UA"/>
        </w:rPr>
        <w:t>Instagram</w:t>
      </w:r>
      <w:proofErr w:type="spellEnd"/>
      <w:r w:rsidRPr="003A5CCA">
        <w:rPr>
          <w:lang w:val="uk-UA"/>
        </w:rPr>
        <w:t xml:space="preserve">: </w:t>
      </w:r>
      <w:hyperlink r:id="rId124">
        <w:proofErr w:type="spellStart"/>
        <w:r w:rsidRPr="003A5CCA">
          <w:rPr>
            <w:u w:val="single"/>
            <w:lang w:val="uk-UA"/>
          </w:rPr>
          <w:t>Подслушано</w:t>
        </w:r>
        <w:proofErr w:type="spellEnd"/>
        <w:r w:rsidRPr="003A5CCA">
          <w:rPr>
            <w:u w:val="single"/>
            <w:lang w:val="uk-UA"/>
          </w:rPr>
          <w:t xml:space="preserve"> Самар </w:t>
        </w:r>
        <w:proofErr w:type="spellStart"/>
        <w:r w:rsidRPr="003A5CCA">
          <w:rPr>
            <w:u w:val="single"/>
            <w:lang w:val="uk-UA"/>
          </w:rPr>
          <w:t>Новомосковск</w:t>
        </w:r>
        <w:proofErr w:type="spellEnd"/>
        <w:r w:rsidRPr="003A5CCA">
          <w:rPr>
            <w:u w:val="single"/>
            <w:lang w:val="uk-UA"/>
          </w:rPr>
          <w:t xml:space="preserve"> VER2.0</w:t>
        </w:r>
      </w:hyperlink>
      <w:r w:rsidRPr="003A5CCA">
        <w:rPr>
          <w:lang w:val="uk-UA"/>
        </w:rPr>
        <w:t xml:space="preserve"> (32,6 тис. підписників), </w:t>
      </w:r>
      <w:hyperlink r:id="rId125">
        <w:r w:rsidRPr="003A5CCA">
          <w:rPr>
            <w:u w:val="single"/>
            <w:lang w:val="uk-UA"/>
          </w:rPr>
          <w:t xml:space="preserve">Самар – </w:t>
        </w:r>
      </w:hyperlink>
      <w:hyperlink r:id="rId126">
        <w:r w:rsidRPr="006256DA">
          <w:rPr>
            <w:u w:val="single"/>
            <w:lang w:val="uk-UA"/>
          </w:rPr>
          <w:t>Новомосковськ</w:t>
        </w:r>
      </w:hyperlink>
      <w:r w:rsidRPr="006256DA">
        <w:rPr>
          <w:lang w:val="uk-UA"/>
        </w:rPr>
        <w:t xml:space="preserve"> (1,3 тис. підписників) </w:t>
      </w:r>
      <w:hyperlink r:id="rId127">
        <w:r w:rsidRPr="006256DA">
          <w:rPr>
            <w:u w:val="single"/>
            <w:lang w:val="uk-UA"/>
          </w:rPr>
          <w:t xml:space="preserve">Самар ( </w:t>
        </w:r>
      </w:hyperlink>
      <w:hyperlink r:id="rId128">
        <w:r w:rsidRPr="006256DA">
          <w:rPr>
            <w:u w:val="single"/>
            <w:lang w:val="uk-UA"/>
          </w:rPr>
          <w:t>Новомосковськ</w:t>
        </w:r>
      </w:hyperlink>
      <w:hyperlink r:id="rId129">
        <w:r w:rsidRPr="006256DA">
          <w:rPr>
            <w:u w:val="single"/>
            <w:lang w:val="uk-UA"/>
          </w:rPr>
          <w:t xml:space="preserve"> ) </w:t>
        </w:r>
      </w:hyperlink>
      <w:hyperlink r:id="rId130">
        <w:r w:rsidRPr="006256DA">
          <w:rPr>
            <w:rFonts w:ascii="Segoe UI Emoji" w:eastAsia="Quattrocento Sans" w:hAnsi="Segoe UI Emoji" w:cs="Segoe UI Emoji"/>
            <w:u w:val="single"/>
            <w:lang w:val="uk-UA"/>
          </w:rPr>
          <w:t>🇺🇦</w:t>
        </w:r>
      </w:hyperlink>
      <w:r w:rsidRPr="006256DA">
        <w:rPr>
          <w:lang w:val="uk-UA"/>
        </w:rPr>
        <w:t xml:space="preserve"> (9,4 тис. підписників), </w:t>
      </w:r>
      <w:hyperlink r:id="rId131">
        <w:r w:rsidRPr="006256DA">
          <w:rPr>
            <w:u w:val="single"/>
            <w:lang w:val="uk-UA"/>
          </w:rPr>
          <w:t>Підслухано Самар (</w:t>
        </w:r>
        <w:proofErr w:type="spellStart"/>
        <w:r w:rsidRPr="006256DA">
          <w:rPr>
            <w:u w:val="single"/>
            <w:lang w:val="uk-UA"/>
          </w:rPr>
          <w:t>кол.Ново-вськ</w:t>
        </w:r>
        <w:proofErr w:type="spellEnd"/>
      </w:hyperlink>
      <w:r w:rsidRPr="006256DA">
        <w:rPr>
          <w:lang w:val="uk-UA"/>
        </w:rPr>
        <w:t xml:space="preserve">) (5,3 тис. підписників), </w:t>
      </w:r>
      <w:hyperlink r:id="rId132">
        <w:r w:rsidRPr="006256DA">
          <w:rPr>
            <w:u w:val="single"/>
            <w:lang w:val="uk-UA"/>
          </w:rPr>
          <w:t xml:space="preserve">Самар | </w:t>
        </w:r>
      </w:hyperlink>
      <w:hyperlink r:id="rId133">
        <w:r w:rsidRPr="006256DA">
          <w:rPr>
            <w:u w:val="single"/>
            <w:lang w:val="uk-UA"/>
          </w:rPr>
          <w:t>Новомосковськ</w:t>
        </w:r>
      </w:hyperlink>
      <w:hyperlink r:id="rId134">
        <w:r w:rsidRPr="006256DA">
          <w:rPr>
            <w:u w:val="single"/>
            <w:lang w:val="uk-UA"/>
          </w:rPr>
          <w:t xml:space="preserve"> Україна </w:t>
        </w:r>
      </w:hyperlink>
      <w:hyperlink r:id="rId135">
        <w:r w:rsidRPr="006256DA">
          <w:rPr>
            <w:rFonts w:ascii="Segoe UI Emoji" w:eastAsia="Quattrocento Sans" w:hAnsi="Segoe UI Emoji" w:cs="Segoe UI Emoji"/>
            <w:u w:val="single"/>
            <w:lang w:val="uk-UA"/>
          </w:rPr>
          <w:t>🇺🇦</w:t>
        </w:r>
      </w:hyperlink>
      <w:r w:rsidRPr="006256DA">
        <w:rPr>
          <w:lang w:val="uk-UA"/>
        </w:rPr>
        <w:t xml:space="preserve"> (4,1 тис. підписників), </w:t>
      </w:r>
      <w:hyperlink r:id="rId136">
        <w:proofErr w:type="spellStart"/>
        <w:r w:rsidRPr="006256DA">
          <w:rPr>
            <w:u w:val="single"/>
            <w:lang w:val="uk-UA"/>
          </w:rPr>
          <w:t>novomoskovsk_ua</w:t>
        </w:r>
        <w:proofErr w:type="spellEnd"/>
      </w:hyperlink>
      <w:r w:rsidRPr="006256DA">
        <w:rPr>
          <w:lang w:val="uk-UA"/>
        </w:rPr>
        <w:t xml:space="preserve"> (2,1 тис. підписників).</w:t>
      </w:r>
    </w:p>
    <w:p w14:paraId="000013A4" w14:textId="77777777" w:rsidR="00F34A03" w:rsidRPr="003A5CCA" w:rsidRDefault="001A6C12" w:rsidP="00196863">
      <w:pPr>
        <w:pStyle w:val="1"/>
        <w:numPr>
          <w:ilvl w:val="0"/>
          <w:numId w:val="16"/>
        </w:numPr>
        <w:ind w:left="1069"/>
        <w:rPr>
          <w:color w:val="auto"/>
          <w:lang w:val="uk-UA"/>
        </w:rPr>
      </w:pPr>
      <w:bookmarkStart w:id="308" w:name="_Toc222845219"/>
      <w:bookmarkStart w:id="309" w:name="_Toc230170459"/>
      <w:r w:rsidRPr="003A5CCA">
        <w:rPr>
          <w:color w:val="auto"/>
          <w:lang w:val="uk-UA"/>
        </w:rPr>
        <w:lastRenderedPageBreak/>
        <w:t>Вплив війни на громаду</w:t>
      </w:r>
      <w:bookmarkEnd w:id="308"/>
      <w:bookmarkEnd w:id="309"/>
    </w:p>
    <w:p w14:paraId="365B7C8F" w14:textId="77777777" w:rsidR="00BA1ACB" w:rsidRPr="003A5CCA" w:rsidRDefault="00BA1ACB" w:rsidP="00BA1ACB">
      <w:pPr>
        <w:keepNext/>
        <w:numPr>
          <w:ilvl w:val="0"/>
          <w:numId w:val="50"/>
        </w:numPr>
        <w:spacing w:before="120"/>
        <w:ind w:left="357" w:hanging="357"/>
        <w:rPr>
          <w:i/>
          <w:iCs/>
          <w:lang w:val="uk-UA"/>
        </w:rPr>
      </w:pPr>
      <w:r w:rsidRPr="003A5CCA">
        <w:rPr>
          <w:i/>
          <w:iCs/>
          <w:lang w:val="uk-UA"/>
        </w:rPr>
        <w:t>Демографічні зміни: значний приріст ВПО після 2022 року (11,8% населення громади), зокрема велика кількість дітей, що створює додаткові соціальні виклики.</w:t>
      </w:r>
    </w:p>
    <w:p w14:paraId="6EC64C71" w14:textId="77777777" w:rsidR="00BA1ACB" w:rsidRPr="003A5CCA" w:rsidRDefault="00BA1ACB" w:rsidP="00BA1ACB">
      <w:pPr>
        <w:keepNext/>
        <w:numPr>
          <w:ilvl w:val="0"/>
          <w:numId w:val="50"/>
        </w:numPr>
        <w:spacing w:before="120"/>
        <w:ind w:left="357" w:hanging="357"/>
        <w:rPr>
          <w:i/>
          <w:iCs/>
          <w:lang w:val="uk-UA"/>
        </w:rPr>
      </w:pPr>
      <w:r w:rsidRPr="003A5CCA">
        <w:rPr>
          <w:i/>
          <w:iCs/>
          <w:lang w:val="uk-UA"/>
        </w:rPr>
        <w:t>Втрати інфраструктури: регулярні ракетно-</w:t>
      </w:r>
      <w:proofErr w:type="spellStart"/>
      <w:r w:rsidRPr="003A5CCA">
        <w:rPr>
          <w:i/>
          <w:iCs/>
          <w:lang w:val="uk-UA"/>
        </w:rPr>
        <w:t>дронові</w:t>
      </w:r>
      <w:proofErr w:type="spellEnd"/>
      <w:r w:rsidRPr="003A5CCA">
        <w:rPr>
          <w:i/>
          <w:iCs/>
          <w:lang w:val="uk-UA"/>
        </w:rPr>
        <w:t xml:space="preserve"> удари спричинили руйнування житла, шкіл, енергетичних та газових мереж, що особливо проявилось у 2022, 2024 та 2025 роках.</w:t>
      </w:r>
    </w:p>
    <w:p w14:paraId="486F8ABA" w14:textId="77777777" w:rsidR="00BA1ACB" w:rsidRPr="003A5CCA" w:rsidRDefault="00BA1ACB" w:rsidP="00BA1ACB">
      <w:pPr>
        <w:keepNext/>
        <w:numPr>
          <w:ilvl w:val="0"/>
          <w:numId w:val="50"/>
        </w:numPr>
        <w:spacing w:before="120"/>
        <w:ind w:left="357" w:hanging="357"/>
        <w:rPr>
          <w:i/>
          <w:iCs/>
          <w:lang w:val="uk-UA"/>
        </w:rPr>
      </w:pPr>
      <w:r w:rsidRPr="003A5CCA">
        <w:rPr>
          <w:i/>
          <w:iCs/>
          <w:lang w:val="uk-UA"/>
        </w:rPr>
        <w:t>Соціальні наслідки: відтік молоді та кваліфікованих кадрів, зниження народжуваності, поширення ПТСР і зростання потреб у психологічній та соціальній підтримці.</w:t>
      </w:r>
    </w:p>
    <w:p w14:paraId="7A29EF30" w14:textId="77777777" w:rsidR="00BA1ACB" w:rsidRPr="003A5CCA" w:rsidRDefault="00BA1ACB" w:rsidP="00BA1ACB">
      <w:pPr>
        <w:keepNext/>
        <w:numPr>
          <w:ilvl w:val="0"/>
          <w:numId w:val="50"/>
        </w:numPr>
        <w:spacing w:before="120"/>
        <w:ind w:left="357" w:hanging="357"/>
        <w:rPr>
          <w:i/>
          <w:iCs/>
          <w:lang w:val="uk-UA"/>
        </w:rPr>
      </w:pPr>
      <w:r w:rsidRPr="003A5CCA">
        <w:rPr>
          <w:i/>
          <w:iCs/>
          <w:lang w:val="uk-UA"/>
        </w:rPr>
        <w:t xml:space="preserve">Необхідність введення додаткових безпекових заходів: посилення охорони правопорядку, створення добровільної пожежної дружини та системи оповіщення, дефіцит </w:t>
      </w:r>
      <w:proofErr w:type="spellStart"/>
      <w:r w:rsidRPr="003A5CCA">
        <w:rPr>
          <w:i/>
          <w:iCs/>
          <w:lang w:val="uk-UA"/>
        </w:rPr>
        <w:t>укриттів</w:t>
      </w:r>
      <w:proofErr w:type="spellEnd"/>
      <w:r w:rsidRPr="003A5CCA">
        <w:rPr>
          <w:i/>
          <w:iCs/>
          <w:lang w:val="uk-UA"/>
        </w:rPr>
        <w:t xml:space="preserve"> для населення.</w:t>
      </w:r>
    </w:p>
    <w:p w14:paraId="35C9FAAD" w14:textId="77777777" w:rsidR="00BA1ACB" w:rsidRPr="003A5CCA" w:rsidRDefault="00BA1ACB" w:rsidP="00BA1ACB">
      <w:pPr>
        <w:keepNext/>
        <w:numPr>
          <w:ilvl w:val="0"/>
          <w:numId w:val="50"/>
        </w:numPr>
        <w:spacing w:before="120"/>
        <w:ind w:left="357" w:hanging="357"/>
        <w:rPr>
          <w:i/>
          <w:iCs/>
          <w:lang w:val="uk-UA"/>
        </w:rPr>
      </w:pPr>
      <w:r w:rsidRPr="003A5CCA">
        <w:rPr>
          <w:i/>
          <w:iCs/>
          <w:lang w:val="uk-UA"/>
        </w:rPr>
        <w:t>Наявність перманентних безпекових та соціально-економічних ризиків: нові удари по інфраструктурі, погіршення демографії, відтік робочої сили і загроза зупинки процесів відновлення.</w:t>
      </w:r>
    </w:p>
    <w:p w14:paraId="333FEC5D" w14:textId="77777777" w:rsidR="00BA1ACB" w:rsidRPr="003A5CCA" w:rsidRDefault="00BA1ACB" w:rsidP="001F57E4">
      <w:pPr>
        <w:spacing w:after="0"/>
        <w:rPr>
          <w:lang w:val="uk-UA"/>
        </w:rPr>
      </w:pPr>
    </w:p>
    <w:p w14:paraId="000013A5" w14:textId="53AD1D0A" w:rsidR="00F34A03" w:rsidRPr="003A5CCA" w:rsidRDefault="001A6C12" w:rsidP="001F57E4">
      <w:pPr>
        <w:spacing w:after="0"/>
        <w:rPr>
          <w:lang w:val="uk-UA"/>
        </w:rPr>
      </w:pPr>
      <w:r w:rsidRPr="003A5CCA">
        <w:rPr>
          <w:lang w:val="uk-UA"/>
        </w:rPr>
        <w:t xml:space="preserve">Повномасштабне вторгнення російської федерації починаючи з 24.02.2022 р. спричинило для Самарівської громади різнопланові негативні наслідки: </w:t>
      </w:r>
    </w:p>
    <w:p w14:paraId="000013A6" w14:textId="77777777" w:rsidR="00F34A03" w:rsidRPr="003A5CCA" w:rsidRDefault="001A6C12" w:rsidP="001F57E4">
      <w:pPr>
        <w:numPr>
          <w:ilvl w:val="1"/>
          <w:numId w:val="11"/>
        </w:numPr>
        <w:pBdr>
          <w:top w:val="nil"/>
          <w:left w:val="nil"/>
          <w:bottom w:val="nil"/>
          <w:right w:val="nil"/>
          <w:between w:val="nil"/>
        </w:pBdr>
        <w:spacing w:after="0"/>
        <w:ind w:left="1069"/>
        <w:rPr>
          <w:lang w:val="uk-UA"/>
        </w:rPr>
      </w:pPr>
      <w:r w:rsidRPr="003A5CCA">
        <w:rPr>
          <w:lang w:val="uk-UA"/>
        </w:rPr>
        <w:t xml:space="preserve">прямі та опосередковані ушкодження інфраструктури та житла (через обстріли й </w:t>
      </w:r>
      <w:proofErr w:type="spellStart"/>
      <w:r w:rsidRPr="003A5CCA">
        <w:rPr>
          <w:lang w:val="uk-UA"/>
        </w:rPr>
        <w:t>дрони</w:t>
      </w:r>
      <w:proofErr w:type="spellEnd"/>
      <w:r w:rsidRPr="003A5CCA">
        <w:rPr>
          <w:lang w:val="uk-UA"/>
        </w:rPr>
        <w:t xml:space="preserve"> у регіоні); </w:t>
      </w:r>
    </w:p>
    <w:p w14:paraId="000013A7" w14:textId="77777777" w:rsidR="00F34A03" w:rsidRPr="003A5CCA" w:rsidRDefault="001A6C12" w:rsidP="001F57E4">
      <w:pPr>
        <w:numPr>
          <w:ilvl w:val="1"/>
          <w:numId w:val="11"/>
        </w:numPr>
        <w:pBdr>
          <w:top w:val="nil"/>
          <w:left w:val="nil"/>
          <w:bottom w:val="nil"/>
          <w:right w:val="nil"/>
          <w:between w:val="nil"/>
        </w:pBdr>
        <w:spacing w:after="0"/>
        <w:ind w:left="1069"/>
        <w:rPr>
          <w:lang w:val="uk-UA"/>
        </w:rPr>
      </w:pPr>
      <w:r w:rsidRPr="003A5CCA">
        <w:rPr>
          <w:lang w:val="uk-UA"/>
        </w:rPr>
        <w:t>людські втрати та переміщення населення за межі громади;</w:t>
      </w:r>
    </w:p>
    <w:p w14:paraId="000013A8" w14:textId="77777777" w:rsidR="00F34A03" w:rsidRPr="003A5CCA" w:rsidRDefault="001A6C12" w:rsidP="001F57E4">
      <w:pPr>
        <w:numPr>
          <w:ilvl w:val="1"/>
          <w:numId w:val="11"/>
        </w:numPr>
        <w:pBdr>
          <w:top w:val="nil"/>
          <w:left w:val="nil"/>
          <w:bottom w:val="nil"/>
          <w:right w:val="nil"/>
          <w:between w:val="nil"/>
        </w:pBdr>
        <w:spacing w:after="0"/>
        <w:ind w:left="1069"/>
        <w:rPr>
          <w:lang w:val="uk-UA"/>
        </w:rPr>
      </w:pPr>
      <w:r w:rsidRPr="003A5CCA">
        <w:rPr>
          <w:lang w:val="uk-UA"/>
        </w:rPr>
        <w:t xml:space="preserve">порушення економічної активності та бюджетних надходжень; </w:t>
      </w:r>
    </w:p>
    <w:p w14:paraId="000013A9" w14:textId="77777777" w:rsidR="00F34A03" w:rsidRPr="003A5CCA" w:rsidRDefault="001A6C12">
      <w:pPr>
        <w:numPr>
          <w:ilvl w:val="1"/>
          <w:numId w:val="11"/>
        </w:numPr>
        <w:pBdr>
          <w:top w:val="nil"/>
          <w:left w:val="nil"/>
          <w:bottom w:val="nil"/>
          <w:right w:val="nil"/>
          <w:between w:val="nil"/>
        </w:pBdr>
        <w:ind w:left="1069"/>
        <w:rPr>
          <w:lang w:val="uk-UA"/>
        </w:rPr>
      </w:pPr>
      <w:r w:rsidRPr="003A5CCA">
        <w:rPr>
          <w:lang w:val="uk-UA"/>
        </w:rPr>
        <w:t>підвищення потреб у гуманітарній допомозі та соціальних послугах.</w:t>
      </w:r>
    </w:p>
    <w:p w14:paraId="000013AA" w14:textId="77777777" w:rsidR="00F34A03" w:rsidRPr="003A5CCA" w:rsidRDefault="001A6C12">
      <w:pPr>
        <w:rPr>
          <w:lang w:val="uk-UA"/>
        </w:rPr>
      </w:pPr>
      <w:r w:rsidRPr="003A5CCA">
        <w:rPr>
          <w:lang w:val="uk-UA"/>
        </w:rPr>
        <w:t xml:space="preserve">Повномасштабне вторгнення </w:t>
      </w:r>
      <w:proofErr w:type="spellStart"/>
      <w:r w:rsidRPr="003A5CCA">
        <w:rPr>
          <w:lang w:val="uk-UA"/>
        </w:rPr>
        <w:t>росії</w:t>
      </w:r>
      <w:proofErr w:type="spellEnd"/>
      <w:r w:rsidRPr="003A5CCA">
        <w:rPr>
          <w:lang w:val="uk-UA"/>
        </w:rPr>
        <w:t xml:space="preserve"> кардинально змінило демографічну структуру Самарівської громади. У 2022 році вперше за багато років зафіксовано зростання населення на 1,0% завдяки притоку ВПО. У 2023 році відбулося найбільше скорочення за весь період спостережень – на 2,1%. Станом на січень 2025 року в громаді перебуває 8,095 внутрішньо переміщених осіб, що становить 11,8% від загального населення – один з найвищих показників серед громад Дніпропетровської області.</w:t>
      </w:r>
    </w:p>
    <w:p w14:paraId="000013AB" w14:textId="77777777" w:rsidR="00F34A03" w:rsidRPr="003A5CCA" w:rsidRDefault="001A6C12">
      <w:pPr>
        <w:rPr>
          <w:lang w:val="uk-UA"/>
        </w:rPr>
      </w:pPr>
      <w:r w:rsidRPr="003A5CCA">
        <w:rPr>
          <w:lang w:val="uk-UA"/>
        </w:rPr>
        <w:t>Можна виділити дві основні міграційні хвилі, пов’язані з військовими діями на території України. Перша хвиля, пов'язана з початком війни на сході України у 2014-2015 роках, характеризувалася поступовим зростанням кількості ВПО з 191 особи у 2015 році до 968 осіб у 2021 році. Ця група переселенців встигла інтегруватися в місцеву спільноту. Друга міграційна хвиля, що розпочалася з 24 лютого 2022 року, мала вибуховий характер. У 2022 році кількість ВПО зросла на 445,6%, досягнувши 5,532 осіб. У подальші роки темпи дещо сповільнилися, але залишалися критично високими – 18,2% у 2023 році та 23,8% у 2024 році. Особливо важливим є те, що серед ВПО значну частку становлять діти – 1,847 осіб, що складає 12,4% від загального дитячого населення громади і підкреслює масштаб впливу війни на соціальну структуру громади. Це створює додаткові виклики для системи соціального захисту в частині адаптації та інтеграції переселенців шляхом створення сприятливих умов для реалізації конституційних прав та основоположних свобод, забезпечення доступу до адміністративних, соціальних, освітніх та інших послуг, спрямованих на вирішення проблем, які виникають при вимушеному переміщені.</w:t>
      </w:r>
    </w:p>
    <w:p w14:paraId="000013AC" w14:textId="77777777" w:rsidR="00F34A03" w:rsidRPr="003A5CCA" w:rsidRDefault="001A6C12">
      <w:pPr>
        <w:rPr>
          <w:lang w:val="uk-UA"/>
        </w:rPr>
      </w:pPr>
      <w:r w:rsidRPr="003A5CCA">
        <w:rPr>
          <w:lang w:val="uk-UA"/>
        </w:rPr>
        <w:t xml:space="preserve">Від початку повномасштабного вторгнення Дніпропетровській області притаманні регулярні удари по системам енергетики, водопостачання та критичних об'єктах, що створювало тимчасові відключення електроенергії, тепла, води і впливало на підприємства та домогосподарства у громаді. </w:t>
      </w:r>
    </w:p>
    <w:p w14:paraId="4864CD60" w14:textId="77777777" w:rsidR="00625FF2" w:rsidRPr="003A5CCA" w:rsidRDefault="001A6C12" w:rsidP="00D22B45">
      <w:pPr>
        <w:spacing w:after="0"/>
        <w:rPr>
          <w:lang w:val="uk-UA"/>
        </w:rPr>
      </w:pPr>
      <w:r w:rsidRPr="003A5CCA">
        <w:rPr>
          <w:lang w:val="uk-UA"/>
        </w:rPr>
        <w:lastRenderedPageBreak/>
        <w:t xml:space="preserve">Громада періодично піддається повітряним атакам, які призводять до різного ступеня пошкоджень житлових масивів, комунальних та приватних підприємств, соціальної інфраструктури, комунікацій та виробничої інфраструктури. Розташування зруйнованих та пошкоджених об’єктів наведене </w:t>
      </w:r>
      <w:r w:rsidR="001F57E4" w:rsidRPr="003A5CCA">
        <w:rPr>
          <w:lang w:val="uk-UA"/>
        </w:rPr>
        <w:t xml:space="preserve">на рисунку </w:t>
      </w:r>
      <w:r w:rsidR="00625FF2" w:rsidRPr="003A5CCA">
        <w:rPr>
          <w:lang w:val="uk-UA"/>
        </w:rPr>
        <w:t xml:space="preserve">11.1. </w:t>
      </w:r>
    </w:p>
    <w:p w14:paraId="70BA7207" w14:textId="4D5B6709" w:rsidR="001F57E4" w:rsidRPr="003A5CCA" w:rsidRDefault="00D22B45" w:rsidP="001F57E4">
      <w:pPr>
        <w:ind w:firstLine="0"/>
        <w:jc w:val="center"/>
        <w:rPr>
          <w:lang w:val="uk-UA"/>
        </w:rPr>
      </w:pPr>
      <w:bookmarkStart w:id="310" w:name="_Hlk222996332"/>
      <w:r w:rsidRPr="003A5CCA">
        <w:rPr>
          <w:noProof/>
          <w:lang w:val="uk-UA"/>
        </w:rPr>
        <w:drawing>
          <wp:inline distT="0" distB="0" distL="0" distR="0" wp14:anchorId="468CB483" wp14:editId="05CDA73E">
            <wp:extent cx="5940425" cy="416115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0425" cy="4161155"/>
                    </a:xfrm>
                    <a:prstGeom prst="rect">
                      <a:avLst/>
                    </a:prstGeom>
                  </pic:spPr>
                </pic:pic>
              </a:graphicData>
            </a:graphic>
          </wp:inline>
        </w:drawing>
      </w:r>
    </w:p>
    <w:p w14:paraId="000013AD" w14:textId="2C9EF6C8" w:rsidR="00F34A03" w:rsidRPr="003A5CCA" w:rsidRDefault="001F57E4" w:rsidP="001F57E4">
      <w:pPr>
        <w:pStyle w:val="af7"/>
        <w:rPr>
          <w:lang w:val="uk-UA"/>
        </w:rPr>
      </w:pPr>
      <w:bookmarkStart w:id="311" w:name="_Toc223695974"/>
      <w:r w:rsidRPr="003A5CCA">
        <w:rPr>
          <w:lang w:val="uk-UA"/>
        </w:rPr>
        <w:t xml:space="preserve">Рисунок </w:t>
      </w:r>
      <w:r w:rsidR="00444195" w:rsidRPr="003A5CCA">
        <w:rPr>
          <w:lang w:val="uk-UA"/>
        </w:rPr>
        <w:fldChar w:fldCharType="begin"/>
      </w:r>
      <w:r w:rsidR="00444195" w:rsidRPr="003A5CCA">
        <w:rPr>
          <w:lang w:val="uk-UA"/>
        </w:rPr>
        <w:instrText xml:space="preserve"> STYLEREF 1 \s </w:instrText>
      </w:r>
      <w:r w:rsidR="00444195" w:rsidRPr="003A5CCA">
        <w:rPr>
          <w:lang w:val="uk-UA"/>
        </w:rPr>
        <w:fldChar w:fldCharType="separate"/>
      </w:r>
      <w:r w:rsidR="00444195" w:rsidRPr="003A5CCA">
        <w:rPr>
          <w:lang w:val="uk-UA"/>
        </w:rPr>
        <w:t>11</w:t>
      </w:r>
      <w:r w:rsidR="00444195" w:rsidRPr="003A5CCA">
        <w:rPr>
          <w:lang w:val="uk-UA"/>
        </w:rPr>
        <w:fldChar w:fldCharType="end"/>
      </w:r>
      <w:r w:rsidR="00444195" w:rsidRPr="003A5CCA">
        <w:rPr>
          <w:lang w:val="uk-UA"/>
        </w:rPr>
        <w:t>.</w:t>
      </w:r>
      <w:r w:rsidR="00444195" w:rsidRPr="003A5CCA">
        <w:rPr>
          <w:lang w:val="uk-UA"/>
        </w:rPr>
        <w:fldChar w:fldCharType="begin"/>
      </w:r>
      <w:r w:rsidR="00444195" w:rsidRPr="003A5CCA">
        <w:rPr>
          <w:lang w:val="uk-UA"/>
        </w:rPr>
        <w:instrText xml:space="preserve"> SEQ Рисунок \* ARABIC \s 1 </w:instrText>
      </w:r>
      <w:r w:rsidR="00444195" w:rsidRPr="003A5CCA">
        <w:rPr>
          <w:lang w:val="uk-UA"/>
        </w:rPr>
        <w:fldChar w:fldCharType="separate"/>
      </w:r>
      <w:r w:rsidR="00444195" w:rsidRPr="003A5CCA">
        <w:rPr>
          <w:lang w:val="uk-UA"/>
        </w:rPr>
        <w:t>1</w:t>
      </w:r>
      <w:r w:rsidR="00444195" w:rsidRPr="003A5CCA">
        <w:rPr>
          <w:lang w:val="uk-UA"/>
        </w:rPr>
        <w:fldChar w:fldCharType="end"/>
      </w:r>
      <w:r w:rsidRPr="003A5CCA">
        <w:rPr>
          <w:lang w:val="uk-UA"/>
        </w:rPr>
        <w:t xml:space="preserve"> – </w:t>
      </w:r>
      <w:r w:rsidR="001A6C12" w:rsidRPr="003A5CCA">
        <w:rPr>
          <w:lang w:val="uk-UA"/>
        </w:rPr>
        <w:t>Візуалізація руйнувань та об’єкти відновлення</w:t>
      </w:r>
      <w:r w:rsidRPr="003A5CCA">
        <w:rPr>
          <w:lang w:val="uk-UA"/>
        </w:rPr>
        <w:t xml:space="preserve"> на території громади станом на початок 2025 року</w:t>
      </w:r>
      <w:bookmarkEnd w:id="311"/>
    </w:p>
    <w:bookmarkEnd w:id="310"/>
    <w:p w14:paraId="7A9E8486" w14:textId="77777777" w:rsidR="00D22B45" w:rsidRPr="003A5CCA" w:rsidRDefault="00D22B45" w:rsidP="00D22B45">
      <w:pPr>
        <w:rPr>
          <w:lang w:val="uk-UA"/>
        </w:rPr>
      </w:pPr>
      <w:r w:rsidRPr="003A5CCA">
        <w:rPr>
          <w:lang w:val="uk-UA"/>
        </w:rPr>
        <w:t>Найвагоміші задокументовані інциденти в контексті руйнування житла та інфраструктури внаслідок ракетно-</w:t>
      </w:r>
      <w:proofErr w:type="spellStart"/>
      <w:r w:rsidRPr="003A5CCA">
        <w:rPr>
          <w:lang w:val="uk-UA"/>
        </w:rPr>
        <w:t>дронових</w:t>
      </w:r>
      <w:proofErr w:type="spellEnd"/>
      <w:r w:rsidRPr="003A5CCA">
        <w:rPr>
          <w:lang w:val="uk-UA"/>
        </w:rPr>
        <w:t xml:space="preserve"> ударів припадали на грудень 2022 року, червень 2024 року та липень 2025 року, через що були спричинені масштабні пошкодження житла та соціальної у м. Самар: були пошкоджені десятки приватних будинків, кілька навчальних закладів, пошкоджено газову інфраструктуру, поранено цивільних. </w:t>
      </w:r>
    </w:p>
    <w:p w14:paraId="2E4EFE2B" w14:textId="77777777" w:rsidR="00D22B45" w:rsidRPr="003A5CCA" w:rsidRDefault="00D22B45" w:rsidP="00D22B45">
      <w:pPr>
        <w:rPr>
          <w:lang w:val="uk-UA"/>
        </w:rPr>
      </w:pPr>
      <w:r w:rsidRPr="003A5CCA">
        <w:rPr>
          <w:lang w:val="uk-UA"/>
        </w:rPr>
        <w:t xml:space="preserve">У грудні 2022 року окупанти здійснили ракетний удар по м. Самар, внаслідок якого постраждало цивільне населення, пошкоджено 13 приватних домоволодінь, господарські споруди та лінію електропередачі. </w:t>
      </w:r>
    </w:p>
    <w:p w14:paraId="000013B0" w14:textId="77777777" w:rsidR="00F34A03" w:rsidRPr="003A5CCA" w:rsidRDefault="001A6C12">
      <w:pPr>
        <w:rPr>
          <w:lang w:val="uk-UA"/>
        </w:rPr>
      </w:pPr>
      <w:r w:rsidRPr="003A5CCA">
        <w:rPr>
          <w:lang w:val="uk-UA"/>
        </w:rPr>
        <w:t>У червні 2024 року внаслідок ракетно-</w:t>
      </w:r>
      <w:proofErr w:type="spellStart"/>
      <w:r w:rsidRPr="003A5CCA">
        <w:rPr>
          <w:lang w:val="uk-UA"/>
        </w:rPr>
        <w:t>дронової</w:t>
      </w:r>
      <w:proofErr w:type="spellEnd"/>
      <w:r w:rsidRPr="003A5CCA">
        <w:rPr>
          <w:lang w:val="uk-UA"/>
        </w:rPr>
        <w:t xml:space="preserve"> атаки по м. Самар було пошкоджено близько 90 приватних будинків, пошкоджено 5 навчальних закладів, вражено газову інфраструктуру (внаслідок чого виникали пожежі), поранено щонайменше 6 мирних жителів (серед них – діти). Типові види ушкоджень, зафіксовані на місцях вражень: вибиті шибки, пошкодження дахів (частково знесений шифер), вибиті віконні рами, часткові пошкодження стін / </w:t>
      </w:r>
      <w:proofErr w:type="spellStart"/>
      <w:r w:rsidRPr="003A5CCA">
        <w:rPr>
          <w:lang w:val="uk-UA"/>
        </w:rPr>
        <w:t>перекриттів</w:t>
      </w:r>
      <w:proofErr w:type="spellEnd"/>
      <w:r w:rsidRPr="003A5CCA">
        <w:rPr>
          <w:lang w:val="uk-UA"/>
        </w:rPr>
        <w:t>, руйнування господарських будівель, пошкодження спортивних та актових залів.</w:t>
      </w:r>
    </w:p>
    <w:p w14:paraId="000013B1" w14:textId="77777777" w:rsidR="00F34A03" w:rsidRPr="003A5CCA" w:rsidRDefault="001A6C12">
      <w:pPr>
        <w:rPr>
          <w:lang w:val="uk-UA"/>
        </w:rPr>
      </w:pPr>
      <w:r w:rsidRPr="003A5CCA">
        <w:rPr>
          <w:lang w:val="uk-UA"/>
        </w:rPr>
        <w:t xml:space="preserve">Протягом липня 2025 року відбулися масовані атаки ударними </w:t>
      </w:r>
      <w:proofErr w:type="spellStart"/>
      <w:r w:rsidRPr="003A5CCA">
        <w:rPr>
          <w:lang w:val="uk-UA"/>
        </w:rPr>
        <w:t>дронами</w:t>
      </w:r>
      <w:proofErr w:type="spellEnd"/>
      <w:r w:rsidRPr="003A5CCA">
        <w:rPr>
          <w:lang w:val="uk-UA"/>
        </w:rPr>
        <w:t xml:space="preserve"> по м. Самар, внаслідок яких пошкоджені багатоповерхові житлові будинки та школа (основні наслідки: вибиті вікна, часткові ушкодження фасадів і дахів). </w:t>
      </w:r>
    </w:p>
    <w:p w14:paraId="000013B2" w14:textId="77777777" w:rsidR="00F34A03" w:rsidRPr="003A5CCA" w:rsidRDefault="001A6C12" w:rsidP="000946FB">
      <w:pPr>
        <w:spacing w:after="0"/>
        <w:rPr>
          <w:lang w:val="uk-UA"/>
        </w:rPr>
      </w:pPr>
      <w:r w:rsidRPr="003A5CCA">
        <w:rPr>
          <w:lang w:val="uk-UA"/>
        </w:rPr>
        <w:lastRenderedPageBreak/>
        <w:t>Повномасштабне вторгнення спричинило стрімке загострення у соціальній сфері, зокрема призводило до розпаду сімей, загибелі рідних, появи великої кількості біженців та переселенців. В даному контексті головними викликами для громади стали:</w:t>
      </w:r>
    </w:p>
    <w:p w14:paraId="000013B3" w14:textId="77777777" w:rsidR="00F34A03" w:rsidRPr="003A5CCA" w:rsidRDefault="001A6C12" w:rsidP="000946FB">
      <w:pPr>
        <w:numPr>
          <w:ilvl w:val="1"/>
          <w:numId w:val="11"/>
        </w:numPr>
        <w:pBdr>
          <w:top w:val="nil"/>
          <w:left w:val="nil"/>
          <w:bottom w:val="nil"/>
          <w:right w:val="nil"/>
          <w:between w:val="nil"/>
        </w:pBdr>
        <w:spacing w:after="0"/>
        <w:ind w:left="1069"/>
        <w:rPr>
          <w:lang w:val="uk-UA"/>
        </w:rPr>
      </w:pPr>
      <w:r w:rsidRPr="003A5CCA">
        <w:rPr>
          <w:lang w:val="uk-UA"/>
        </w:rPr>
        <w:t>міграція висококваліфікованої робочої сили працездатного віку, зокрема молоді, в інші країни;</w:t>
      </w:r>
    </w:p>
    <w:p w14:paraId="000013B4" w14:textId="77777777" w:rsidR="00F34A03" w:rsidRPr="003A5CCA" w:rsidRDefault="001A6C12" w:rsidP="000946FB">
      <w:pPr>
        <w:numPr>
          <w:ilvl w:val="1"/>
          <w:numId w:val="11"/>
        </w:numPr>
        <w:pBdr>
          <w:top w:val="nil"/>
          <w:left w:val="nil"/>
          <w:bottom w:val="nil"/>
          <w:right w:val="nil"/>
          <w:between w:val="nil"/>
        </w:pBdr>
        <w:spacing w:after="0"/>
        <w:ind w:left="1069"/>
        <w:rPr>
          <w:lang w:val="uk-UA"/>
        </w:rPr>
      </w:pPr>
      <w:r w:rsidRPr="003A5CCA">
        <w:rPr>
          <w:lang w:val="uk-UA"/>
        </w:rPr>
        <w:t>зниження рівня народжуваності;</w:t>
      </w:r>
    </w:p>
    <w:p w14:paraId="000013B5" w14:textId="4A1AD5FC" w:rsidR="00F34A03" w:rsidRPr="003A5CCA" w:rsidRDefault="001A6C12" w:rsidP="000946FB">
      <w:pPr>
        <w:numPr>
          <w:ilvl w:val="1"/>
          <w:numId w:val="11"/>
        </w:numPr>
        <w:pBdr>
          <w:top w:val="nil"/>
          <w:left w:val="nil"/>
          <w:bottom w:val="nil"/>
          <w:right w:val="nil"/>
          <w:between w:val="nil"/>
        </w:pBdr>
        <w:spacing w:after="0"/>
        <w:ind w:left="1069"/>
        <w:rPr>
          <w:lang w:val="uk-UA"/>
        </w:rPr>
      </w:pPr>
      <w:r w:rsidRPr="003A5CCA">
        <w:rPr>
          <w:lang w:val="uk-UA"/>
        </w:rPr>
        <w:t xml:space="preserve">зниження демографічного потенціалу сімей (деформація </w:t>
      </w:r>
      <w:proofErr w:type="spellStart"/>
      <w:r w:rsidRPr="003A5CCA">
        <w:rPr>
          <w:lang w:val="uk-UA"/>
        </w:rPr>
        <w:t>шлюбно</w:t>
      </w:r>
      <w:proofErr w:type="spellEnd"/>
      <w:r w:rsidRPr="003A5CCA">
        <w:rPr>
          <w:lang w:val="uk-UA"/>
        </w:rPr>
        <w:t xml:space="preserve">-сімейних відносин, масове поширення бездітності й </w:t>
      </w:r>
      <w:proofErr w:type="spellStart"/>
      <w:r w:rsidRPr="003A5CCA">
        <w:rPr>
          <w:lang w:val="uk-UA"/>
        </w:rPr>
        <w:t>однодітності</w:t>
      </w:r>
      <w:proofErr w:type="spellEnd"/>
      <w:r w:rsidRPr="003A5CCA">
        <w:rPr>
          <w:lang w:val="uk-UA"/>
        </w:rPr>
        <w:t>, а також таких явищ, як відкладання шлюбів і народження дітей);</w:t>
      </w:r>
    </w:p>
    <w:p w14:paraId="000013B6" w14:textId="77777777" w:rsidR="00F34A03" w:rsidRPr="003A5CCA" w:rsidRDefault="001A6C12" w:rsidP="000946FB">
      <w:pPr>
        <w:numPr>
          <w:ilvl w:val="1"/>
          <w:numId w:val="11"/>
        </w:numPr>
        <w:pBdr>
          <w:top w:val="nil"/>
          <w:left w:val="nil"/>
          <w:bottom w:val="nil"/>
          <w:right w:val="nil"/>
          <w:between w:val="nil"/>
        </w:pBdr>
        <w:spacing w:after="0"/>
        <w:ind w:left="1069"/>
        <w:rPr>
          <w:lang w:val="uk-UA"/>
        </w:rPr>
      </w:pPr>
      <w:r w:rsidRPr="003A5CCA">
        <w:rPr>
          <w:lang w:val="uk-UA"/>
        </w:rPr>
        <w:t>збільшення потреб у психологічній допомозі ветеранам / сім’ям загиблих;</w:t>
      </w:r>
    </w:p>
    <w:p w14:paraId="000013B7" w14:textId="77777777" w:rsidR="00F34A03" w:rsidRPr="003A5CCA" w:rsidRDefault="001A6C12" w:rsidP="000946FB">
      <w:pPr>
        <w:numPr>
          <w:ilvl w:val="1"/>
          <w:numId w:val="11"/>
        </w:numPr>
        <w:pBdr>
          <w:top w:val="nil"/>
          <w:left w:val="nil"/>
          <w:bottom w:val="nil"/>
          <w:right w:val="nil"/>
          <w:between w:val="nil"/>
        </w:pBdr>
        <w:spacing w:after="0"/>
        <w:ind w:left="1069"/>
        <w:rPr>
          <w:lang w:val="uk-UA"/>
        </w:rPr>
      </w:pPr>
      <w:r w:rsidRPr="003A5CCA">
        <w:rPr>
          <w:lang w:val="uk-UA"/>
        </w:rPr>
        <w:t>зростання навантаження на соціальні служби для підтримки ВПО;</w:t>
      </w:r>
    </w:p>
    <w:p w14:paraId="000013B8" w14:textId="77777777" w:rsidR="00F34A03" w:rsidRPr="003A5CCA" w:rsidRDefault="001A6C12" w:rsidP="000946FB">
      <w:pPr>
        <w:numPr>
          <w:ilvl w:val="1"/>
          <w:numId w:val="11"/>
        </w:numPr>
        <w:pBdr>
          <w:top w:val="nil"/>
          <w:left w:val="nil"/>
          <w:bottom w:val="nil"/>
          <w:right w:val="nil"/>
          <w:between w:val="nil"/>
        </w:pBdr>
        <w:spacing w:after="0"/>
        <w:ind w:left="1069"/>
        <w:rPr>
          <w:lang w:val="uk-UA"/>
        </w:rPr>
      </w:pPr>
      <w:r w:rsidRPr="003A5CCA">
        <w:rPr>
          <w:lang w:val="uk-UA"/>
        </w:rPr>
        <w:t xml:space="preserve">поширеність ПТСР, тривоги, соціальної дезінтеграції у місцевих жителів; </w:t>
      </w:r>
    </w:p>
    <w:p w14:paraId="000013B9" w14:textId="77777777" w:rsidR="00F34A03" w:rsidRPr="003A5CCA" w:rsidRDefault="001A6C12">
      <w:pPr>
        <w:numPr>
          <w:ilvl w:val="1"/>
          <w:numId w:val="11"/>
        </w:numPr>
        <w:pBdr>
          <w:top w:val="nil"/>
          <w:left w:val="nil"/>
          <w:bottom w:val="nil"/>
          <w:right w:val="nil"/>
          <w:between w:val="nil"/>
        </w:pBdr>
        <w:ind w:left="1069"/>
        <w:rPr>
          <w:lang w:val="uk-UA"/>
        </w:rPr>
      </w:pPr>
      <w:r w:rsidRPr="003A5CCA">
        <w:rPr>
          <w:lang w:val="uk-UA"/>
        </w:rPr>
        <w:t>зростання попиту на соціальні виплати сім’ям загиблих та переселенцям.</w:t>
      </w:r>
    </w:p>
    <w:p w14:paraId="000013BA" w14:textId="1761C714" w:rsidR="00F34A03" w:rsidRPr="003A5CCA" w:rsidRDefault="001A6C12">
      <w:pPr>
        <w:rPr>
          <w:lang w:val="uk-UA"/>
        </w:rPr>
      </w:pPr>
      <w:r w:rsidRPr="003A5CCA">
        <w:rPr>
          <w:lang w:val="uk-UA"/>
        </w:rPr>
        <w:t xml:space="preserve">В контексті негативних економічних наслідків для громади військові дії в Україні призвели до зниження ділової активності (особливо МСП), проблем логістики та скорочення ринку праці. </w:t>
      </w:r>
      <w:r w:rsidR="00BA1ACB" w:rsidRPr="003A5CCA">
        <w:rPr>
          <w:lang w:val="uk-UA"/>
        </w:rPr>
        <w:t xml:space="preserve">Однак </w:t>
      </w:r>
      <w:proofErr w:type="spellStart"/>
      <w:r w:rsidR="00BA1ACB" w:rsidRPr="003A5CCA">
        <w:rPr>
          <w:lang w:val="uk-UA"/>
        </w:rPr>
        <w:t>Самарівській</w:t>
      </w:r>
      <w:proofErr w:type="spellEnd"/>
      <w:r w:rsidR="00BA1ACB" w:rsidRPr="003A5CCA">
        <w:rPr>
          <w:lang w:val="uk-UA"/>
        </w:rPr>
        <w:t xml:space="preserve"> громаді вдалося зберегти економічний потенціал і навіть наростити ділову активність</w:t>
      </w:r>
      <w:r w:rsidRPr="003A5CCA">
        <w:rPr>
          <w:lang w:val="uk-UA"/>
        </w:rPr>
        <w:t xml:space="preserve">. </w:t>
      </w:r>
    </w:p>
    <w:p w14:paraId="000013BB" w14:textId="77777777" w:rsidR="00F34A03" w:rsidRPr="003A5CCA" w:rsidRDefault="001A6C12">
      <w:pPr>
        <w:rPr>
          <w:lang w:val="uk-UA"/>
        </w:rPr>
      </w:pPr>
      <w:r w:rsidRPr="003A5CCA">
        <w:rPr>
          <w:lang w:val="uk-UA"/>
        </w:rPr>
        <w:t xml:space="preserve">Місцевий бюджет громади був змушений перенаправляти кошти на термінові потреби, пов’язані з війною (евакуація, ремонти, допомога постраждалим). Водночас частину ініціатив з місцевого розвитку було відкладено через пріоритети безпеки. </w:t>
      </w:r>
    </w:p>
    <w:p w14:paraId="000013BD" w14:textId="77777777" w:rsidR="00F34A03" w:rsidRPr="003A5CCA" w:rsidRDefault="001A6C12">
      <w:pPr>
        <w:rPr>
          <w:lang w:val="uk-UA"/>
        </w:rPr>
      </w:pPr>
      <w:r w:rsidRPr="003A5CCA">
        <w:rPr>
          <w:lang w:val="uk-UA"/>
        </w:rPr>
        <w:t xml:space="preserve">Введення воєнного стану суттєво вплинуло на стан безпеки у громаді. </w:t>
      </w:r>
    </w:p>
    <w:p w14:paraId="000013BE" w14:textId="77777777" w:rsidR="00F34A03" w:rsidRPr="003A5CCA" w:rsidRDefault="001A6C12">
      <w:pPr>
        <w:rPr>
          <w:lang w:val="uk-UA"/>
        </w:rPr>
      </w:pPr>
      <w:r w:rsidRPr="003A5CCA">
        <w:rPr>
          <w:lang w:val="uk-UA"/>
        </w:rPr>
        <w:t xml:space="preserve">Було посилено патрулювання силами поліції, військових комендатур та підрозділів територіальної оборони. Запроваджено комендантську годину, що у свою чергу зменшило кількість нічних правопорушень. Обмежено обіг алкоголю у певні години. У громаді налагоджено систему оповіщення населення (в т. ч. через мобільні додатки) щодо повітряних </w:t>
      </w:r>
      <w:proofErr w:type="spellStart"/>
      <w:r w:rsidRPr="003A5CCA">
        <w:rPr>
          <w:lang w:val="uk-UA"/>
        </w:rPr>
        <w:t>тривог</w:t>
      </w:r>
      <w:proofErr w:type="spellEnd"/>
      <w:r w:rsidRPr="003A5CCA">
        <w:rPr>
          <w:lang w:val="uk-UA"/>
        </w:rPr>
        <w:t xml:space="preserve"> та інших загроз. Зміцнилася співпраця громади з правоохоронними органами: жителі активно повідомляють про підозрілих осіб, безпілотники, залишені предмети тощо. Загалом, воєнний стан підвищив рівень організованості населення, а спільні дії поліції, </w:t>
      </w:r>
      <w:proofErr w:type="spellStart"/>
      <w:r w:rsidRPr="003A5CCA">
        <w:rPr>
          <w:lang w:val="uk-UA"/>
        </w:rPr>
        <w:t>ТрО</w:t>
      </w:r>
      <w:proofErr w:type="spellEnd"/>
      <w:r w:rsidRPr="003A5CCA">
        <w:rPr>
          <w:lang w:val="uk-UA"/>
        </w:rPr>
        <w:t xml:space="preserve"> та ДСНС дозволяють підтримувати громадську безпеку на належному рівні, незважаючи на існуючі виклики.</w:t>
      </w:r>
      <w:r w:rsidRPr="003A5CCA">
        <w:rPr>
          <w:lang w:val="uk-UA"/>
        </w:rPr>
        <w:tab/>
      </w:r>
      <w:r w:rsidRPr="003A5CCA">
        <w:rPr>
          <w:lang w:val="uk-UA"/>
        </w:rPr>
        <w:tab/>
      </w:r>
    </w:p>
    <w:p w14:paraId="000013BF" w14:textId="77777777" w:rsidR="00F34A03" w:rsidRPr="003A5CCA" w:rsidRDefault="001A6C12">
      <w:pPr>
        <w:rPr>
          <w:lang w:val="uk-UA"/>
        </w:rPr>
      </w:pPr>
      <w:r w:rsidRPr="003A5CCA">
        <w:rPr>
          <w:lang w:val="uk-UA"/>
        </w:rPr>
        <w:t>Також у 2024 році за рішенням виконавчого комітету Самарівської міської з числа жителів міста створено Добровільну пожежну дружину при виконавчому комітеті Самарівської міської ради. Метою створення даної організації є допомога працівникам ДСНС швидше та ефективніше реагувати на пожежі та надзвичайні ситуації в місті, що особливо важливо в умовах воєнного стану.</w:t>
      </w:r>
    </w:p>
    <w:p w14:paraId="000013C0" w14:textId="77777777" w:rsidR="00F34A03" w:rsidRPr="003A5CCA" w:rsidRDefault="001A6C12">
      <w:pPr>
        <w:rPr>
          <w:lang w:val="uk-UA"/>
        </w:rPr>
      </w:pPr>
      <w:r w:rsidRPr="003A5CCA">
        <w:rPr>
          <w:lang w:val="uk-UA"/>
        </w:rPr>
        <w:t xml:space="preserve">Але поряд із підвищенням соціальної активності та відповідальності у безпековому аспекті у громаді існує проблема недостатнього рівня забезпеченості населення укриттями. Значна частина навчальних закладів не мають </w:t>
      </w:r>
      <w:proofErr w:type="spellStart"/>
      <w:r w:rsidRPr="003A5CCA">
        <w:rPr>
          <w:lang w:val="uk-UA"/>
        </w:rPr>
        <w:t>укриттів</w:t>
      </w:r>
      <w:proofErr w:type="spellEnd"/>
      <w:r w:rsidRPr="003A5CCA">
        <w:rPr>
          <w:lang w:val="uk-UA"/>
        </w:rPr>
        <w:t xml:space="preserve">, належним чином облаштованих для повноцінної організації очного навчання під час повітряних </w:t>
      </w:r>
      <w:proofErr w:type="spellStart"/>
      <w:r w:rsidRPr="003A5CCA">
        <w:rPr>
          <w:lang w:val="uk-UA"/>
        </w:rPr>
        <w:t>тривог</w:t>
      </w:r>
      <w:proofErr w:type="spellEnd"/>
      <w:r w:rsidRPr="003A5CCA">
        <w:rPr>
          <w:lang w:val="uk-UA"/>
        </w:rPr>
        <w:t xml:space="preserve">. Це змушує заклади працювати в змішаному або дистанційному форматі. Значна частина приміщень </w:t>
      </w:r>
      <w:proofErr w:type="spellStart"/>
      <w:r w:rsidRPr="003A5CCA">
        <w:rPr>
          <w:lang w:val="uk-UA"/>
        </w:rPr>
        <w:t>укриттів</w:t>
      </w:r>
      <w:proofErr w:type="spellEnd"/>
      <w:r w:rsidRPr="003A5CCA">
        <w:rPr>
          <w:lang w:val="uk-UA"/>
        </w:rPr>
        <w:t xml:space="preserve"> громади не відповідає сучасним вимогам безпеки повною мірою, не має належної вентиляції, освітлення чи санітарних умов. Будівництво та ремонт </w:t>
      </w:r>
      <w:proofErr w:type="spellStart"/>
      <w:r w:rsidRPr="003A5CCA">
        <w:rPr>
          <w:lang w:val="uk-UA"/>
        </w:rPr>
        <w:t>укриттів</w:t>
      </w:r>
      <w:proofErr w:type="spellEnd"/>
      <w:r w:rsidRPr="003A5CCA">
        <w:rPr>
          <w:lang w:val="uk-UA"/>
        </w:rPr>
        <w:t xml:space="preserve"> вимагає значних коштів. Наявні фінансові ресурси не покривають всіх потреб на їх облаштування. Ці проблеми потребують системного вирішення через державне фінансування, міжнародну підтримку та координацію зусиль на рівні громади.</w:t>
      </w:r>
    </w:p>
    <w:p w14:paraId="000013C1" w14:textId="77777777" w:rsidR="00F34A03" w:rsidRPr="003A5CCA" w:rsidRDefault="001A6C12">
      <w:pPr>
        <w:rPr>
          <w:lang w:val="uk-UA"/>
        </w:rPr>
      </w:pPr>
      <w:r w:rsidRPr="003A5CCA">
        <w:rPr>
          <w:lang w:val="uk-UA"/>
        </w:rPr>
        <w:t xml:space="preserve">Для підтримки ветеранів війни та членів їх сімей у громаді створено КЗ «Ветеранський центр «Територія можливостей» Самарівської міської. Метою діяльності центру є соціальна та психологічна допомога відповідним категоріям населення шляхом надання їм комплексу психологічних, юридичних, соціально-педагогічних, інформаційних </w:t>
      </w:r>
      <w:r w:rsidRPr="003A5CCA">
        <w:rPr>
          <w:lang w:val="uk-UA"/>
        </w:rPr>
        <w:lastRenderedPageBreak/>
        <w:t>та інших видів соціальних послуг для їх соціальної адаптації, відновлення психологічного здоров’я та ефективної соціальної поведінки. Центр надає допомогу військовим, ветеранам, добровольцям, їхнім родинам, а також сім'ям загиблих або зниклих безвісти. Центр підтримує учасників бойових дій, зокрема тих, хто брав участь в антитерористичній операції, захисті України від російської агресії, а також військових, звільнених з полону.</w:t>
      </w:r>
    </w:p>
    <w:p w14:paraId="000013C2" w14:textId="77777777" w:rsidR="00F34A03" w:rsidRPr="003A5CCA" w:rsidRDefault="001A6C12">
      <w:pPr>
        <w:rPr>
          <w:lang w:val="uk-UA"/>
        </w:rPr>
      </w:pPr>
      <w:r w:rsidRPr="003A5CCA">
        <w:rPr>
          <w:lang w:val="uk-UA"/>
        </w:rPr>
        <w:t>Також у громаді створено раду з питань ВПО з метою реалізації регіональної політики у сфері забезпечення та захисту прав та інтересів внутрішньо переміщених осіб, сприяння діяльності територіальної громади у розвитку ефективних механізмів їх адаптації та інтеграції.</w:t>
      </w:r>
    </w:p>
    <w:p w14:paraId="000013C3" w14:textId="77777777" w:rsidR="00F34A03" w:rsidRPr="003A5CCA" w:rsidRDefault="001A6C12" w:rsidP="000946FB">
      <w:pPr>
        <w:spacing w:after="0"/>
        <w:rPr>
          <w:lang w:val="uk-UA"/>
        </w:rPr>
      </w:pPr>
      <w:r w:rsidRPr="003A5CCA">
        <w:rPr>
          <w:lang w:val="uk-UA"/>
        </w:rPr>
        <w:t>Продовження війни зберігає наступні безпекові та соціально-економічні ризики для громади:</w:t>
      </w:r>
    </w:p>
    <w:p w14:paraId="000013C4" w14:textId="77777777" w:rsidR="00F34A03" w:rsidRPr="003A5CCA" w:rsidRDefault="001A6C12" w:rsidP="000946FB">
      <w:pPr>
        <w:numPr>
          <w:ilvl w:val="1"/>
          <w:numId w:val="11"/>
        </w:numPr>
        <w:pBdr>
          <w:top w:val="nil"/>
          <w:left w:val="nil"/>
          <w:bottom w:val="nil"/>
          <w:right w:val="nil"/>
          <w:between w:val="nil"/>
        </w:pBdr>
        <w:spacing w:after="0"/>
        <w:ind w:left="1069"/>
        <w:rPr>
          <w:lang w:val="uk-UA"/>
        </w:rPr>
      </w:pPr>
      <w:r w:rsidRPr="003A5CCA">
        <w:rPr>
          <w:lang w:val="uk-UA"/>
        </w:rPr>
        <w:t>повторні удари по комунальній, виробничій та житловій інфраструктурі та її руйнування;</w:t>
      </w:r>
    </w:p>
    <w:p w14:paraId="000013C5" w14:textId="77777777" w:rsidR="00F34A03" w:rsidRPr="003A5CCA" w:rsidRDefault="001A6C12" w:rsidP="000946FB">
      <w:pPr>
        <w:numPr>
          <w:ilvl w:val="1"/>
          <w:numId w:val="11"/>
        </w:numPr>
        <w:pBdr>
          <w:top w:val="nil"/>
          <w:left w:val="nil"/>
          <w:bottom w:val="nil"/>
          <w:right w:val="nil"/>
          <w:between w:val="nil"/>
        </w:pBdr>
        <w:spacing w:after="0"/>
        <w:ind w:left="1069"/>
        <w:rPr>
          <w:lang w:val="uk-UA"/>
        </w:rPr>
      </w:pPr>
      <w:r w:rsidRPr="003A5CCA">
        <w:rPr>
          <w:lang w:val="uk-UA"/>
        </w:rPr>
        <w:t>погіршення демографічного стану, міграційних процесів, відтік робочої сили;</w:t>
      </w:r>
    </w:p>
    <w:p w14:paraId="000013C6" w14:textId="77777777" w:rsidR="00F34A03" w:rsidRPr="003A5CCA" w:rsidRDefault="001A6C12" w:rsidP="000946FB">
      <w:pPr>
        <w:numPr>
          <w:ilvl w:val="1"/>
          <w:numId w:val="11"/>
        </w:numPr>
        <w:pBdr>
          <w:top w:val="nil"/>
          <w:left w:val="nil"/>
          <w:bottom w:val="nil"/>
          <w:right w:val="nil"/>
          <w:between w:val="nil"/>
        </w:pBdr>
        <w:spacing w:after="0"/>
        <w:ind w:left="1069"/>
        <w:rPr>
          <w:lang w:val="uk-UA"/>
        </w:rPr>
      </w:pPr>
      <w:r w:rsidRPr="003A5CCA">
        <w:rPr>
          <w:lang w:val="uk-UA"/>
        </w:rPr>
        <w:t>скорочення платоспроможного попиту та подальше зниження ділової активності у громаді;</w:t>
      </w:r>
    </w:p>
    <w:p w14:paraId="000013C7" w14:textId="77777777" w:rsidR="00F34A03" w:rsidRPr="003A5CCA" w:rsidRDefault="001A6C12">
      <w:pPr>
        <w:numPr>
          <w:ilvl w:val="1"/>
          <w:numId w:val="11"/>
        </w:numPr>
        <w:pBdr>
          <w:top w:val="nil"/>
          <w:left w:val="nil"/>
          <w:bottom w:val="nil"/>
          <w:right w:val="nil"/>
          <w:between w:val="nil"/>
        </w:pBdr>
        <w:ind w:left="1069"/>
        <w:rPr>
          <w:lang w:val="uk-UA"/>
        </w:rPr>
      </w:pPr>
      <w:r w:rsidRPr="003A5CCA">
        <w:rPr>
          <w:lang w:val="uk-UA"/>
        </w:rPr>
        <w:t xml:space="preserve">переривання процесів відбудови та відновлення у громаді через зменшення місцевих доходів. </w:t>
      </w:r>
    </w:p>
    <w:p w14:paraId="000013D1" w14:textId="77777777" w:rsidR="00F34A03" w:rsidRPr="003A5CCA" w:rsidRDefault="001A6C12" w:rsidP="00196863">
      <w:pPr>
        <w:pStyle w:val="1"/>
        <w:numPr>
          <w:ilvl w:val="0"/>
          <w:numId w:val="16"/>
        </w:numPr>
        <w:ind w:left="1069"/>
        <w:rPr>
          <w:color w:val="auto"/>
          <w:lang w:val="uk-UA"/>
        </w:rPr>
      </w:pPr>
      <w:bookmarkStart w:id="312" w:name="_Toc222845220"/>
      <w:bookmarkStart w:id="313" w:name="_Toc230170460"/>
      <w:r w:rsidRPr="003A5CCA">
        <w:rPr>
          <w:color w:val="auto"/>
          <w:lang w:val="uk-UA"/>
        </w:rPr>
        <w:lastRenderedPageBreak/>
        <w:t>Результати опитування заінтересованих сторін та оцінка потреб бенефіціарів</w:t>
      </w:r>
      <w:bookmarkEnd w:id="312"/>
      <w:bookmarkEnd w:id="313"/>
    </w:p>
    <w:p w14:paraId="000013D3" w14:textId="77777777" w:rsidR="00F34A03" w:rsidRPr="003A5CCA" w:rsidRDefault="001A6C12">
      <w:pPr>
        <w:pStyle w:val="2"/>
        <w:rPr>
          <w:lang w:val="uk-UA"/>
        </w:rPr>
      </w:pPr>
      <w:bookmarkStart w:id="314" w:name="_Toc222845221"/>
      <w:bookmarkStart w:id="315" w:name="_Toc230170461"/>
      <w:r w:rsidRPr="003A5CCA">
        <w:rPr>
          <w:lang w:val="uk-UA"/>
        </w:rPr>
        <w:t>12.1 Опитування мешканців, представників бізнесу та ОМС Самарівської громади</w:t>
      </w:r>
      <w:bookmarkEnd w:id="314"/>
      <w:bookmarkEnd w:id="315"/>
    </w:p>
    <w:p w14:paraId="000013D4" w14:textId="77777777" w:rsidR="00F34A03" w:rsidRPr="003A5CCA" w:rsidRDefault="001A6C12">
      <w:pPr>
        <w:rPr>
          <w:lang w:val="uk-UA"/>
        </w:rPr>
      </w:pPr>
      <w:r w:rsidRPr="003A5CCA">
        <w:rPr>
          <w:lang w:val="uk-UA"/>
        </w:rPr>
        <w:t xml:space="preserve">В рамках підготовки даної Стратегії проводилися онлайн опитування мешканців громади, представників бізнесу та співробітників Самарівської міської ради. </w:t>
      </w:r>
    </w:p>
    <w:p w14:paraId="000013D5" w14:textId="77777777" w:rsidR="00F34A03" w:rsidRPr="003A5CCA" w:rsidRDefault="001A6C12">
      <w:pPr>
        <w:rPr>
          <w:lang w:val="uk-UA"/>
        </w:rPr>
      </w:pPr>
      <w:r w:rsidRPr="003A5CCA">
        <w:rPr>
          <w:lang w:val="uk-UA"/>
        </w:rPr>
        <w:t>Всього було опитано 589 мешканців міста та 18 представників ОМС. Водночас від представників бізнесу отримано лише 2 заповнені анкети (Державний медичний заклад та Ветеринарний центр). Спроби активізувати представників бізнесу підчас опитування не дали бажаного результату. Вкрай низька активність представників бізнесу може свідчити про необхідність посилення комунікації з цією цільовою групою в майбутньому.</w:t>
      </w:r>
    </w:p>
    <w:p w14:paraId="000013D6" w14:textId="1FA8D9AD" w:rsidR="00F34A03" w:rsidRPr="003A5CCA" w:rsidRDefault="001A6C12" w:rsidP="001665F1">
      <w:pPr>
        <w:rPr>
          <w:lang w:val="uk-UA"/>
        </w:rPr>
      </w:pPr>
      <w:r w:rsidRPr="003A5CCA">
        <w:rPr>
          <w:lang w:val="uk-UA"/>
        </w:rPr>
        <w:t xml:space="preserve">Результати опитувань подано в Додатках </w:t>
      </w:r>
      <w:r w:rsidR="001665F1" w:rsidRPr="003A5CCA">
        <w:rPr>
          <w:lang w:val="uk-UA"/>
        </w:rPr>
        <w:t xml:space="preserve">Е, </w:t>
      </w:r>
      <w:r w:rsidRPr="003A5CCA">
        <w:rPr>
          <w:lang w:val="uk-UA"/>
        </w:rPr>
        <w:t>Є</w:t>
      </w:r>
      <w:r w:rsidR="001665F1" w:rsidRPr="003A5CCA">
        <w:rPr>
          <w:lang w:val="uk-UA"/>
        </w:rPr>
        <w:t>.</w:t>
      </w:r>
    </w:p>
    <w:p w14:paraId="000013D7" w14:textId="77777777" w:rsidR="00F34A03" w:rsidRPr="003A5CCA" w:rsidRDefault="001A6C12">
      <w:pPr>
        <w:pStyle w:val="2"/>
        <w:rPr>
          <w:lang w:val="uk-UA"/>
        </w:rPr>
      </w:pPr>
      <w:bookmarkStart w:id="316" w:name="_Toc222845222"/>
      <w:bookmarkStart w:id="317" w:name="_Toc230170462"/>
      <w:r w:rsidRPr="003A5CCA">
        <w:rPr>
          <w:lang w:val="uk-UA"/>
        </w:rPr>
        <w:t xml:space="preserve">12.4 Оцінка потреб </w:t>
      </w:r>
      <w:proofErr w:type="spellStart"/>
      <w:r w:rsidRPr="003A5CCA">
        <w:rPr>
          <w:lang w:val="uk-UA"/>
        </w:rPr>
        <w:t>бенефіціарів</w:t>
      </w:r>
      <w:bookmarkEnd w:id="316"/>
      <w:bookmarkEnd w:id="317"/>
      <w:proofErr w:type="spellEnd"/>
    </w:p>
    <w:p w14:paraId="000013D8" w14:textId="7D74F354" w:rsidR="00F34A03" w:rsidRPr="003A5CCA" w:rsidRDefault="001A6C12">
      <w:pPr>
        <w:rPr>
          <w:lang w:val="uk-UA"/>
        </w:rPr>
      </w:pPr>
      <w:r w:rsidRPr="003A5CCA">
        <w:rPr>
          <w:lang w:val="uk-UA"/>
        </w:rPr>
        <w:t xml:space="preserve">Відповідно до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 затверджених наказом Міністерства розвитку громад та територій України від 21.12.2022 №265 </w:t>
      </w:r>
      <w:r w:rsidR="006A1B6F" w:rsidRPr="003A5CCA">
        <w:rPr>
          <w:lang w:val="uk-UA"/>
        </w:rPr>
        <w:t xml:space="preserve">під час виконання аналізу та </w:t>
      </w:r>
      <w:r w:rsidRPr="003A5CCA">
        <w:rPr>
          <w:lang w:val="uk-UA"/>
        </w:rPr>
        <w:t xml:space="preserve">в рамках проведення опитування було </w:t>
      </w:r>
      <w:r w:rsidR="006A1B6F" w:rsidRPr="003A5CCA">
        <w:rPr>
          <w:lang w:val="uk-UA"/>
        </w:rPr>
        <w:t xml:space="preserve">вивчено </w:t>
      </w:r>
      <w:r w:rsidRPr="003A5CCA">
        <w:rPr>
          <w:lang w:val="uk-UA"/>
        </w:rPr>
        <w:t>потреб</w:t>
      </w:r>
      <w:r w:rsidR="006A1B6F" w:rsidRPr="003A5CCA">
        <w:rPr>
          <w:lang w:val="uk-UA"/>
        </w:rPr>
        <w:t>и</w:t>
      </w:r>
      <w:r w:rsidRPr="003A5CCA">
        <w:rPr>
          <w:lang w:val="uk-UA"/>
        </w:rPr>
        <w:t xml:space="preserve"> </w:t>
      </w:r>
      <w:proofErr w:type="spellStart"/>
      <w:r w:rsidRPr="003A5CCA">
        <w:rPr>
          <w:lang w:val="uk-UA"/>
        </w:rPr>
        <w:t>бенефіціарів</w:t>
      </w:r>
      <w:proofErr w:type="spellEnd"/>
      <w:r w:rsidRPr="003A5CCA">
        <w:rPr>
          <w:lang w:val="uk-UA"/>
        </w:rPr>
        <w:t xml:space="preserve"> за такими ключовими групами: жінки, молодь, пенсіонери, безробітні та представники бізнесу (табл. 12.1).</w:t>
      </w:r>
    </w:p>
    <w:p w14:paraId="000013D9" w14:textId="770700BB" w:rsidR="00F34A03" w:rsidRPr="003A5CCA" w:rsidRDefault="00297E4B" w:rsidP="00297E4B">
      <w:pPr>
        <w:pStyle w:val="af7"/>
        <w:rPr>
          <w:lang w:val="uk-UA"/>
        </w:rPr>
      </w:pPr>
      <w:bookmarkStart w:id="318" w:name="_Toc230171147"/>
      <w:r w:rsidRPr="003A5CCA">
        <w:rPr>
          <w:lang w:val="uk-UA"/>
        </w:rPr>
        <w:t xml:space="preserve">Таблиця </w:t>
      </w:r>
      <w:r w:rsidR="009C47EB" w:rsidRPr="003A5CCA">
        <w:rPr>
          <w:lang w:val="uk-UA"/>
        </w:rPr>
        <w:fldChar w:fldCharType="begin"/>
      </w:r>
      <w:r w:rsidR="009C47EB" w:rsidRPr="003A5CCA">
        <w:rPr>
          <w:lang w:val="uk-UA"/>
        </w:rPr>
        <w:instrText xml:space="preserve"> STYLEREF 1 \s </w:instrText>
      </w:r>
      <w:r w:rsidR="009C47EB" w:rsidRPr="003A5CCA">
        <w:rPr>
          <w:lang w:val="uk-UA"/>
        </w:rPr>
        <w:fldChar w:fldCharType="separate"/>
      </w:r>
      <w:r w:rsidRPr="003A5CCA">
        <w:rPr>
          <w:lang w:val="uk-UA"/>
        </w:rPr>
        <w:t>12</w:t>
      </w:r>
      <w:r w:rsidR="009C47EB" w:rsidRPr="003A5CCA">
        <w:rPr>
          <w:lang w:val="uk-UA"/>
        </w:rPr>
        <w:fldChar w:fldCharType="end"/>
      </w:r>
      <w:r w:rsidRPr="003A5CCA">
        <w:rPr>
          <w:lang w:val="uk-UA"/>
        </w:rPr>
        <w:t>.</w:t>
      </w:r>
      <w:r w:rsidR="009C47EB" w:rsidRPr="003A5CCA">
        <w:rPr>
          <w:lang w:val="uk-UA"/>
        </w:rPr>
        <w:fldChar w:fldCharType="begin"/>
      </w:r>
      <w:r w:rsidR="009C47EB" w:rsidRPr="003A5CCA">
        <w:rPr>
          <w:lang w:val="uk-UA"/>
        </w:rPr>
        <w:instrText xml:space="preserve"> SEQ Таблиця \* ARABIC \s 1 </w:instrText>
      </w:r>
      <w:r w:rsidR="009C47EB" w:rsidRPr="003A5CCA">
        <w:rPr>
          <w:lang w:val="uk-UA"/>
        </w:rPr>
        <w:fldChar w:fldCharType="separate"/>
      </w:r>
      <w:r w:rsidRPr="003A5CCA">
        <w:rPr>
          <w:lang w:val="uk-UA"/>
        </w:rPr>
        <w:t>1</w:t>
      </w:r>
      <w:r w:rsidR="009C47EB" w:rsidRPr="003A5CCA">
        <w:rPr>
          <w:lang w:val="uk-UA"/>
        </w:rPr>
        <w:fldChar w:fldCharType="end"/>
      </w:r>
      <w:r w:rsidRPr="003A5CCA">
        <w:rPr>
          <w:lang w:val="uk-UA"/>
        </w:rPr>
        <w:t xml:space="preserve"> </w:t>
      </w:r>
      <w:r w:rsidR="001A6C12" w:rsidRPr="003A5CCA">
        <w:rPr>
          <w:bCs w:val="0"/>
          <w:szCs w:val="24"/>
          <w:lang w:val="uk-UA"/>
        </w:rPr>
        <w:t xml:space="preserve">– Форма щодо вивчення потреб </w:t>
      </w:r>
      <w:proofErr w:type="spellStart"/>
      <w:r w:rsidR="001A6C12" w:rsidRPr="003A5CCA">
        <w:rPr>
          <w:bCs w:val="0"/>
          <w:szCs w:val="24"/>
          <w:lang w:val="uk-UA"/>
        </w:rPr>
        <w:t>бенефіціарів</w:t>
      </w:r>
      <w:bookmarkEnd w:id="318"/>
      <w:proofErr w:type="spellEnd"/>
    </w:p>
    <w:tbl>
      <w:tblPr>
        <w:tblStyle w:val="afffffc"/>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68"/>
        <w:gridCol w:w="1162"/>
        <w:gridCol w:w="2866"/>
        <w:gridCol w:w="1670"/>
        <w:gridCol w:w="2127"/>
      </w:tblGrid>
      <w:tr w:rsidR="003F61CC" w:rsidRPr="003A5CCA" w14:paraId="634E9B25" w14:textId="77777777" w:rsidTr="00023C07">
        <w:trPr>
          <w:tblHeader/>
        </w:trPr>
        <w:tc>
          <w:tcPr>
            <w:tcW w:w="1668" w:type="dxa"/>
            <w:shd w:val="clear" w:color="auto" w:fill="244061"/>
            <w:vAlign w:val="center"/>
          </w:tcPr>
          <w:p w14:paraId="000013DA" w14:textId="77777777" w:rsidR="00F34A03" w:rsidRPr="003A5CCA" w:rsidRDefault="001A6C12" w:rsidP="00023C07">
            <w:pPr>
              <w:keepNext/>
              <w:pBdr>
                <w:top w:val="nil"/>
                <w:left w:val="nil"/>
                <w:bottom w:val="nil"/>
                <w:right w:val="nil"/>
                <w:between w:val="nil"/>
              </w:pBdr>
              <w:spacing w:after="0"/>
              <w:ind w:firstLine="0"/>
              <w:jc w:val="center"/>
              <w:rPr>
                <w:sz w:val="18"/>
                <w:szCs w:val="18"/>
                <w:lang w:val="uk-UA"/>
              </w:rPr>
            </w:pPr>
            <w:proofErr w:type="spellStart"/>
            <w:r w:rsidRPr="003A5CCA">
              <w:rPr>
                <w:sz w:val="18"/>
                <w:szCs w:val="18"/>
                <w:lang w:val="uk-UA"/>
              </w:rPr>
              <w:t>Бенефіціари</w:t>
            </w:r>
            <w:proofErr w:type="spellEnd"/>
          </w:p>
        </w:tc>
        <w:tc>
          <w:tcPr>
            <w:tcW w:w="1162" w:type="dxa"/>
            <w:shd w:val="clear" w:color="auto" w:fill="244061"/>
            <w:vAlign w:val="center"/>
          </w:tcPr>
          <w:p w14:paraId="000013DB" w14:textId="77777777" w:rsidR="00F34A03" w:rsidRPr="003A5CCA" w:rsidRDefault="001A6C12" w:rsidP="00023C07">
            <w:pPr>
              <w:keepNext/>
              <w:pBdr>
                <w:top w:val="nil"/>
                <w:left w:val="nil"/>
                <w:bottom w:val="nil"/>
                <w:right w:val="nil"/>
                <w:between w:val="nil"/>
              </w:pBdr>
              <w:spacing w:after="0"/>
              <w:ind w:firstLine="0"/>
              <w:jc w:val="center"/>
              <w:rPr>
                <w:sz w:val="18"/>
                <w:szCs w:val="18"/>
                <w:lang w:val="uk-UA"/>
              </w:rPr>
            </w:pPr>
            <w:r w:rsidRPr="003A5CCA">
              <w:rPr>
                <w:sz w:val="18"/>
                <w:szCs w:val="18"/>
                <w:lang w:val="uk-UA"/>
              </w:rPr>
              <w:t>Чисельність</w:t>
            </w:r>
          </w:p>
          <w:p w14:paraId="000013DC" w14:textId="77777777" w:rsidR="00F34A03" w:rsidRPr="003A5CCA" w:rsidRDefault="001A6C12" w:rsidP="00023C07">
            <w:pPr>
              <w:keepNext/>
              <w:pBdr>
                <w:top w:val="nil"/>
                <w:left w:val="nil"/>
                <w:bottom w:val="nil"/>
                <w:right w:val="nil"/>
                <w:between w:val="nil"/>
              </w:pBdr>
              <w:spacing w:after="0"/>
              <w:ind w:firstLine="0"/>
              <w:jc w:val="center"/>
              <w:rPr>
                <w:sz w:val="18"/>
                <w:szCs w:val="18"/>
                <w:lang w:val="uk-UA"/>
              </w:rPr>
            </w:pPr>
            <w:r w:rsidRPr="003A5CCA">
              <w:rPr>
                <w:sz w:val="18"/>
                <w:szCs w:val="18"/>
                <w:lang w:val="uk-UA"/>
              </w:rPr>
              <w:t>групи</w:t>
            </w:r>
          </w:p>
        </w:tc>
        <w:tc>
          <w:tcPr>
            <w:tcW w:w="2866" w:type="dxa"/>
            <w:shd w:val="clear" w:color="auto" w:fill="244061"/>
            <w:vAlign w:val="center"/>
          </w:tcPr>
          <w:p w14:paraId="000013DD" w14:textId="77777777" w:rsidR="00F34A03" w:rsidRPr="003A5CCA" w:rsidRDefault="001A6C12" w:rsidP="00023C07">
            <w:pPr>
              <w:keepNext/>
              <w:pBdr>
                <w:top w:val="nil"/>
                <w:left w:val="nil"/>
                <w:bottom w:val="nil"/>
                <w:right w:val="nil"/>
                <w:between w:val="nil"/>
              </w:pBdr>
              <w:spacing w:after="0"/>
              <w:ind w:firstLine="0"/>
              <w:jc w:val="center"/>
              <w:rPr>
                <w:sz w:val="18"/>
                <w:szCs w:val="18"/>
                <w:lang w:val="uk-UA"/>
              </w:rPr>
            </w:pPr>
            <w:r w:rsidRPr="003A5CCA">
              <w:rPr>
                <w:sz w:val="18"/>
                <w:szCs w:val="18"/>
                <w:lang w:val="uk-UA"/>
              </w:rPr>
              <w:t>Потреби</w:t>
            </w:r>
          </w:p>
        </w:tc>
        <w:tc>
          <w:tcPr>
            <w:tcW w:w="1670" w:type="dxa"/>
            <w:shd w:val="clear" w:color="auto" w:fill="244061"/>
            <w:vAlign w:val="center"/>
          </w:tcPr>
          <w:p w14:paraId="000013DE" w14:textId="77777777" w:rsidR="00F34A03" w:rsidRPr="003A5CCA" w:rsidRDefault="001A6C12" w:rsidP="00023C07">
            <w:pPr>
              <w:keepNext/>
              <w:pBdr>
                <w:top w:val="nil"/>
                <w:left w:val="nil"/>
                <w:bottom w:val="nil"/>
                <w:right w:val="nil"/>
                <w:between w:val="nil"/>
              </w:pBdr>
              <w:spacing w:after="0"/>
              <w:ind w:firstLine="0"/>
              <w:jc w:val="center"/>
              <w:rPr>
                <w:sz w:val="18"/>
                <w:szCs w:val="18"/>
                <w:lang w:val="uk-UA"/>
              </w:rPr>
            </w:pPr>
            <w:r w:rsidRPr="003A5CCA">
              <w:rPr>
                <w:sz w:val="18"/>
                <w:szCs w:val="18"/>
                <w:lang w:val="uk-UA"/>
              </w:rPr>
              <w:t>Проблеми</w:t>
            </w:r>
          </w:p>
        </w:tc>
        <w:tc>
          <w:tcPr>
            <w:tcW w:w="2127" w:type="dxa"/>
            <w:shd w:val="clear" w:color="auto" w:fill="244061"/>
            <w:vAlign w:val="center"/>
          </w:tcPr>
          <w:p w14:paraId="000013DF" w14:textId="77777777" w:rsidR="00F34A03" w:rsidRPr="003A5CCA" w:rsidRDefault="001A6C12" w:rsidP="00023C07">
            <w:pPr>
              <w:keepNext/>
              <w:pBdr>
                <w:top w:val="nil"/>
                <w:left w:val="nil"/>
                <w:bottom w:val="nil"/>
                <w:right w:val="nil"/>
                <w:between w:val="nil"/>
              </w:pBdr>
              <w:spacing w:after="0"/>
              <w:ind w:firstLine="0"/>
              <w:jc w:val="center"/>
              <w:rPr>
                <w:sz w:val="18"/>
                <w:szCs w:val="18"/>
                <w:lang w:val="uk-UA"/>
              </w:rPr>
            </w:pPr>
            <w:r w:rsidRPr="003A5CCA">
              <w:rPr>
                <w:sz w:val="18"/>
                <w:szCs w:val="18"/>
                <w:lang w:val="uk-UA"/>
              </w:rPr>
              <w:t>Пропозиції</w:t>
            </w:r>
          </w:p>
        </w:tc>
      </w:tr>
      <w:tr w:rsidR="003F61CC" w:rsidRPr="003A5CCA" w14:paraId="59A2CD88" w14:textId="77777777" w:rsidTr="00023C07">
        <w:tc>
          <w:tcPr>
            <w:tcW w:w="1668" w:type="dxa"/>
          </w:tcPr>
          <w:p w14:paraId="000013E0" w14:textId="77777777" w:rsidR="00F34A03" w:rsidRPr="003A5CCA" w:rsidRDefault="001A6C12" w:rsidP="00023C07">
            <w:pPr>
              <w:spacing w:after="0"/>
              <w:ind w:firstLine="0"/>
              <w:jc w:val="left"/>
              <w:rPr>
                <w:sz w:val="20"/>
                <w:szCs w:val="20"/>
                <w:lang w:val="uk-UA"/>
              </w:rPr>
            </w:pPr>
            <w:r w:rsidRPr="003A5CCA">
              <w:rPr>
                <w:sz w:val="20"/>
                <w:szCs w:val="20"/>
                <w:lang w:val="uk-UA"/>
              </w:rPr>
              <w:t>Жінки</w:t>
            </w:r>
          </w:p>
        </w:tc>
        <w:tc>
          <w:tcPr>
            <w:tcW w:w="1162" w:type="dxa"/>
          </w:tcPr>
          <w:p w14:paraId="000013E1" w14:textId="77777777" w:rsidR="00F34A03" w:rsidRPr="003A5CCA" w:rsidRDefault="001A6C12" w:rsidP="00023C07">
            <w:pPr>
              <w:keepNext/>
              <w:pBdr>
                <w:top w:val="nil"/>
                <w:left w:val="nil"/>
                <w:bottom w:val="nil"/>
                <w:right w:val="nil"/>
                <w:between w:val="nil"/>
              </w:pBdr>
              <w:spacing w:after="0"/>
              <w:ind w:firstLine="0"/>
              <w:jc w:val="center"/>
              <w:rPr>
                <w:sz w:val="20"/>
                <w:szCs w:val="20"/>
                <w:lang w:val="uk-UA"/>
              </w:rPr>
            </w:pPr>
            <w:r w:rsidRPr="003A5CCA">
              <w:rPr>
                <w:sz w:val="20"/>
                <w:szCs w:val="20"/>
                <w:lang w:val="uk-UA"/>
              </w:rPr>
              <w:t>55%</w:t>
            </w:r>
          </w:p>
        </w:tc>
        <w:tc>
          <w:tcPr>
            <w:tcW w:w="2866" w:type="dxa"/>
          </w:tcPr>
          <w:p w14:paraId="000013E2"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Подолання високого рівня безробіття в громаді.</w:t>
            </w:r>
          </w:p>
          <w:p w14:paraId="000013E3"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2. Сприяння розвитку промислових підприємств як ключового сектору, що забезпечує високий рівень зайнятості.</w:t>
            </w:r>
          </w:p>
          <w:p w14:paraId="000013E4"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3. Посилення цивільного захисту населення з метою підвищення рівня безпеки мешканців: облаштування </w:t>
            </w:r>
            <w:proofErr w:type="spellStart"/>
            <w:r w:rsidRPr="003A5CCA">
              <w:rPr>
                <w:sz w:val="20"/>
                <w:szCs w:val="20"/>
                <w:lang w:val="uk-UA"/>
              </w:rPr>
              <w:t>укриттів</w:t>
            </w:r>
            <w:proofErr w:type="spellEnd"/>
            <w:r w:rsidRPr="003A5CCA">
              <w:rPr>
                <w:sz w:val="20"/>
                <w:szCs w:val="20"/>
                <w:lang w:val="uk-UA"/>
              </w:rPr>
              <w:t>, поліпшення роботи системи сповіщення тощо.</w:t>
            </w:r>
          </w:p>
          <w:p w14:paraId="000013E5"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4. Створення належних умов життя в громаді для зупинення відтоку мешканців. </w:t>
            </w:r>
          </w:p>
        </w:tc>
        <w:tc>
          <w:tcPr>
            <w:tcW w:w="1670" w:type="dxa"/>
          </w:tcPr>
          <w:p w14:paraId="000013E6"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Складна безпекова ситуація в громаді.</w:t>
            </w:r>
          </w:p>
          <w:p w14:paraId="000013E7"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2. Низький рівень оплати праці.</w:t>
            </w:r>
          </w:p>
          <w:p w14:paraId="000013E8"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3. Поширення злочинності, алкоголізму, наркоманії.</w:t>
            </w:r>
          </w:p>
          <w:p w14:paraId="000013E9"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4. Обмежене фінансування розвитку громади.</w:t>
            </w:r>
          </w:p>
        </w:tc>
        <w:tc>
          <w:tcPr>
            <w:tcW w:w="2127" w:type="dxa"/>
          </w:tcPr>
          <w:p w14:paraId="000013EA" w14:textId="77777777" w:rsidR="00F34A03" w:rsidRPr="003A5CCA" w:rsidRDefault="001A6C12" w:rsidP="00023C07">
            <w:pPr>
              <w:spacing w:after="0"/>
              <w:ind w:firstLine="0"/>
              <w:jc w:val="left"/>
              <w:rPr>
                <w:sz w:val="20"/>
                <w:szCs w:val="20"/>
                <w:lang w:val="uk-UA"/>
              </w:rPr>
            </w:pPr>
            <w:r w:rsidRPr="003A5CCA">
              <w:rPr>
                <w:sz w:val="20"/>
                <w:szCs w:val="20"/>
                <w:lang w:val="uk-UA"/>
              </w:rPr>
              <w:t xml:space="preserve">1. Розвиток бізнес-середовища в громаді. </w:t>
            </w:r>
          </w:p>
          <w:p w14:paraId="000013EB" w14:textId="77777777" w:rsidR="00F34A03" w:rsidRPr="003A5CCA" w:rsidRDefault="001A6C12" w:rsidP="00023C07">
            <w:pPr>
              <w:spacing w:after="0"/>
              <w:ind w:firstLine="0"/>
              <w:jc w:val="left"/>
              <w:rPr>
                <w:sz w:val="20"/>
                <w:szCs w:val="20"/>
                <w:lang w:val="uk-UA"/>
              </w:rPr>
            </w:pPr>
            <w:r w:rsidRPr="003A5CCA">
              <w:rPr>
                <w:sz w:val="20"/>
                <w:szCs w:val="20"/>
                <w:lang w:val="uk-UA"/>
              </w:rPr>
              <w:t xml:space="preserve">2. Розвиток системи цивільного захисту населення (облаштування </w:t>
            </w:r>
            <w:proofErr w:type="spellStart"/>
            <w:r w:rsidRPr="003A5CCA">
              <w:rPr>
                <w:sz w:val="20"/>
                <w:szCs w:val="20"/>
                <w:lang w:val="uk-UA"/>
              </w:rPr>
              <w:t>укриттів</w:t>
            </w:r>
            <w:proofErr w:type="spellEnd"/>
            <w:r w:rsidRPr="003A5CCA">
              <w:rPr>
                <w:sz w:val="20"/>
                <w:szCs w:val="20"/>
                <w:lang w:val="uk-UA"/>
              </w:rPr>
              <w:t xml:space="preserve"> та розвиток системи оповіщення).</w:t>
            </w:r>
          </w:p>
          <w:p w14:paraId="000013EC" w14:textId="77777777" w:rsidR="00F34A03" w:rsidRPr="003A5CCA" w:rsidRDefault="001A6C12" w:rsidP="00023C07">
            <w:pPr>
              <w:spacing w:after="0"/>
              <w:ind w:firstLine="0"/>
              <w:jc w:val="left"/>
              <w:rPr>
                <w:sz w:val="20"/>
                <w:szCs w:val="20"/>
                <w:lang w:val="uk-UA"/>
              </w:rPr>
            </w:pPr>
            <w:r w:rsidRPr="003A5CCA">
              <w:rPr>
                <w:sz w:val="20"/>
                <w:szCs w:val="20"/>
                <w:lang w:val="uk-UA"/>
              </w:rPr>
              <w:t>3. Стимулювання зайнятості.</w:t>
            </w:r>
          </w:p>
          <w:p w14:paraId="000013ED" w14:textId="77777777" w:rsidR="00F34A03" w:rsidRPr="003A5CCA" w:rsidRDefault="001A6C12" w:rsidP="00023C07">
            <w:pPr>
              <w:spacing w:after="0"/>
              <w:ind w:firstLine="0"/>
              <w:jc w:val="left"/>
              <w:rPr>
                <w:sz w:val="20"/>
                <w:szCs w:val="20"/>
                <w:lang w:val="uk-UA"/>
              </w:rPr>
            </w:pPr>
            <w:r w:rsidRPr="003A5CCA">
              <w:rPr>
                <w:sz w:val="20"/>
                <w:szCs w:val="20"/>
                <w:lang w:val="uk-UA"/>
              </w:rPr>
              <w:t>4. Покращення соціальної</w:t>
            </w:r>
          </w:p>
          <w:p w14:paraId="000013EE"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Інфраструктури.</w:t>
            </w:r>
          </w:p>
        </w:tc>
      </w:tr>
      <w:tr w:rsidR="003F61CC" w:rsidRPr="003A5CCA" w14:paraId="55B3B43F" w14:textId="77777777" w:rsidTr="00023C07">
        <w:tc>
          <w:tcPr>
            <w:tcW w:w="1668" w:type="dxa"/>
          </w:tcPr>
          <w:p w14:paraId="000013EF" w14:textId="77777777" w:rsidR="00F34A03" w:rsidRPr="003A5CCA" w:rsidRDefault="001A6C12" w:rsidP="00023C07">
            <w:pPr>
              <w:spacing w:after="0"/>
              <w:ind w:firstLine="0"/>
              <w:jc w:val="left"/>
              <w:rPr>
                <w:sz w:val="20"/>
                <w:szCs w:val="20"/>
                <w:lang w:val="uk-UA"/>
              </w:rPr>
            </w:pPr>
            <w:r w:rsidRPr="003A5CCA">
              <w:rPr>
                <w:sz w:val="20"/>
                <w:szCs w:val="20"/>
                <w:lang w:val="uk-UA"/>
              </w:rPr>
              <w:t>Молодь</w:t>
            </w:r>
          </w:p>
        </w:tc>
        <w:tc>
          <w:tcPr>
            <w:tcW w:w="1162" w:type="dxa"/>
          </w:tcPr>
          <w:p w14:paraId="000013F0" w14:textId="77777777" w:rsidR="00F34A03" w:rsidRPr="003A5CCA" w:rsidRDefault="001A6C12" w:rsidP="00023C07">
            <w:pPr>
              <w:keepNext/>
              <w:pBdr>
                <w:top w:val="nil"/>
                <w:left w:val="nil"/>
                <w:bottom w:val="nil"/>
                <w:right w:val="nil"/>
                <w:between w:val="nil"/>
              </w:pBdr>
              <w:spacing w:after="0"/>
              <w:ind w:firstLine="0"/>
              <w:jc w:val="center"/>
              <w:rPr>
                <w:sz w:val="20"/>
                <w:szCs w:val="20"/>
                <w:lang w:val="uk-UA"/>
              </w:rPr>
            </w:pPr>
            <w:r w:rsidRPr="003A5CCA">
              <w:rPr>
                <w:sz w:val="20"/>
                <w:szCs w:val="20"/>
                <w:lang w:val="uk-UA"/>
              </w:rPr>
              <w:t>38,5%</w:t>
            </w:r>
          </w:p>
        </w:tc>
        <w:tc>
          <w:tcPr>
            <w:tcW w:w="2866" w:type="dxa"/>
          </w:tcPr>
          <w:p w14:paraId="000013F1"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1. Посилення цивільного захисту населення з метою підвищення рівня безпеки мешканців: облаштування </w:t>
            </w:r>
            <w:proofErr w:type="spellStart"/>
            <w:r w:rsidRPr="003A5CCA">
              <w:rPr>
                <w:sz w:val="20"/>
                <w:szCs w:val="20"/>
                <w:lang w:val="uk-UA"/>
              </w:rPr>
              <w:t>укриттів</w:t>
            </w:r>
            <w:proofErr w:type="spellEnd"/>
            <w:r w:rsidRPr="003A5CCA">
              <w:rPr>
                <w:sz w:val="20"/>
                <w:szCs w:val="20"/>
                <w:lang w:val="uk-UA"/>
              </w:rPr>
              <w:t>, поліпшення роботи системи сповіщення тощо.</w:t>
            </w:r>
          </w:p>
          <w:p w14:paraId="000013F2"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2. Подолання високого рівня безробіття в громаді.</w:t>
            </w:r>
          </w:p>
          <w:p w14:paraId="000013F3"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3. Розвиток малого та середнього бізнесу в громаді. </w:t>
            </w:r>
          </w:p>
          <w:p w14:paraId="000013F4"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4. Розвиток промислових підприємств в громаді.</w:t>
            </w:r>
          </w:p>
        </w:tc>
        <w:tc>
          <w:tcPr>
            <w:tcW w:w="1670" w:type="dxa"/>
          </w:tcPr>
          <w:p w14:paraId="000013F5"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Складна безпекова ситуація в громаді.</w:t>
            </w:r>
          </w:p>
          <w:p w14:paraId="000013F6" w14:textId="094D28D1"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2. </w:t>
            </w:r>
            <w:proofErr w:type="spellStart"/>
            <w:r w:rsidR="00E17367" w:rsidRPr="003A5CCA">
              <w:rPr>
                <w:sz w:val="20"/>
                <w:szCs w:val="20"/>
                <w:lang w:val="uk-UA"/>
              </w:rPr>
              <w:t>Працевлаш-тування</w:t>
            </w:r>
            <w:proofErr w:type="spellEnd"/>
            <w:r w:rsidR="00E17367" w:rsidRPr="003A5CCA">
              <w:rPr>
                <w:sz w:val="20"/>
                <w:szCs w:val="20"/>
                <w:lang w:val="uk-UA"/>
              </w:rPr>
              <w:t xml:space="preserve"> та низький </w:t>
            </w:r>
            <w:r w:rsidRPr="003A5CCA">
              <w:rPr>
                <w:sz w:val="20"/>
                <w:szCs w:val="20"/>
                <w:lang w:val="uk-UA"/>
              </w:rPr>
              <w:t>рівень оплати праці.</w:t>
            </w:r>
          </w:p>
          <w:p w14:paraId="000013F7" w14:textId="53AA6E5F"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3. </w:t>
            </w:r>
            <w:proofErr w:type="spellStart"/>
            <w:r w:rsidR="00E17367" w:rsidRPr="003A5CCA">
              <w:rPr>
                <w:sz w:val="20"/>
                <w:szCs w:val="20"/>
                <w:lang w:val="uk-UA"/>
              </w:rPr>
              <w:t>Забезпече-ність</w:t>
            </w:r>
            <w:proofErr w:type="spellEnd"/>
            <w:r w:rsidR="00E17367" w:rsidRPr="003A5CCA">
              <w:rPr>
                <w:sz w:val="20"/>
                <w:szCs w:val="20"/>
                <w:lang w:val="uk-UA"/>
              </w:rPr>
              <w:t xml:space="preserve"> школами/ садками</w:t>
            </w:r>
            <w:r w:rsidRPr="003A5CCA">
              <w:rPr>
                <w:sz w:val="20"/>
                <w:szCs w:val="20"/>
                <w:lang w:val="uk-UA"/>
              </w:rPr>
              <w:t>.</w:t>
            </w:r>
          </w:p>
          <w:p w14:paraId="000013F8" w14:textId="77777777" w:rsidR="00F34A03" w:rsidRPr="003A5CCA" w:rsidRDefault="00F34A03" w:rsidP="00023C07">
            <w:pPr>
              <w:keepNext/>
              <w:pBdr>
                <w:top w:val="nil"/>
                <w:left w:val="nil"/>
                <w:bottom w:val="nil"/>
                <w:right w:val="nil"/>
                <w:between w:val="nil"/>
              </w:pBdr>
              <w:spacing w:after="0"/>
              <w:ind w:firstLine="0"/>
              <w:jc w:val="left"/>
              <w:rPr>
                <w:sz w:val="20"/>
                <w:szCs w:val="20"/>
                <w:lang w:val="uk-UA"/>
              </w:rPr>
            </w:pPr>
          </w:p>
        </w:tc>
        <w:tc>
          <w:tcPr>
            <w:tcW w:w="2127" w:type="dxa"/>
          </w:tcPr>
          <w:p w14:paraId="000013F9"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1. Розвиток системи цивільного захисту населення (облаштування </w:t>
            </w:r>
            <w:proofErr w:type="spellStart"/>
            <w:r w:rsidRPr="003A5CCA">
              <w:rPr>
                <w:sz w:val="20"/>
                <w:szCs w:val="20"/>
                <w:lang w:val="uk-UA"/>
              </w:rPr>
              <w:t>укриттів</w:t>
            </w:r>
            <w:proofErr w:type="spellEnd"/>
            <w:r w:rsidRPr="003A5CCA">
              <w:rPr>
                <w:sz w:val="20"/>
                <w:szCs w:val="20"/>
                <w:lang w:val="uk-UA"/>
              </w:rPr>
              <w:t xml:space="preserve"> та розвиток системи оповіщення).</w:t>
            </w:r>
          </w:p>
          <w:p w14:paraId="000013FA" w14:textId="6A213245"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2. </w:t>
            </w:r>
            <w:r w:rsidR="00E17367" w:rsidRPr="003A5CCA">
              <w:rPr>
                <w:sz w:val="20"/>
                <w:szCs w:val="20"/>
                <w:lang w:val="uk-UA"/>
              </w:rPr>
              <w:t>Створення додаткових робочих місць з достойною оплатою праці.</w:t>
            </w:r>
            <w:r w:rsidRPr="003A5CCA">
              <w:rPr>
                <w:sz w:val="20"/>
                <w:szCs w:val="20"/>
                <w:lang w:val="uk-UA"/>
              </w:rPr>
              <w:t>.</w:t>
            </w:r>
          </w:p>
          <w:p w14:paraId="1692804C" w14:textId="118B6009" w:rsidR="00E17367" w:rsidRPr="003A5CCA" w:rsidRDefault="00E17367"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3. Розвиток малого та середнього бізнесу на рівні міста.</w:t>
            </w:r>
          </w:p>
          <w:p w14:paraId="3644D5C8" w14:textId="77777777" w:rsidR="00E17367" w:rsidRPr="003A5CCA" w:rsidRDefault="001A6C12" w:rsidP="00E17367">
            <w:pPr>
              <w:spacing w:after="0"/>
              <w:ind w:firstLine="0"/>
              <w:jc w:val="left"/>
              <w:rPr>
                <w:sz w:val="20"/>
                <w:szCs w:val="20"/>
                <w:lang w:val="uk-UA"/>
              </w:rPr>
            </w:pPr>
            <w:r w:rsidRPr="003A5CCA">
              <w:rPr>
                <w:sz w:val="20"/>
                <w:szCs w:val="20"/>
                <w:lang w:val="uk-UA"/>
              </w:rPr>
              <w:t xml:space="preserve">3. </w:t>
            </w:r>
            <w:r w:rsidR="00E17367" w:rsidRPr="003A5CCA">
              <w:rPr>
                <w:sz w:val="20"/>
                <w:szCs w:val="20"/>
                <w:lang w:val="uk-UA"/>
              </w:rPr>
              <w:t>Покращення соціальної та комунальної</w:t>
            </w:r>
          </w:p>
          <w:p w14:paraId="000013FB" w14:textId="09CA1DC5" w:rsidR="00F34A03" w:rsidRPr="003A5CCA" w:rsidRDefault="00E17367" w:rsidP="00E17367">
            <w:pPr>
              <w:spacing w:after="0"/>
              <w:ind w:firstLine="0"/>
              <w:jc w:val="left"/>
              <w:rPr>
                <w:sz w:val="20"/>
                <w:szCs w:val="20"/>
                <w:lang w:val="uk-UA"/>
              </w:rPr>
            </w:pPr>
            <w:r w:rsidRPr="003A5CCA">
              <w:rPr>
                <w:sz w:val="20"/>
                <w:szCs w:val="20"/>
                <w:lang w:val="uk-UA"/>
              </w:rPr>
              <w:lastRenderedPageBreak/>
              <w:t>інфраструктури</w:t>
            </w:r>
            <w:r w:rsidR="001A6C12" w:rsidRPr="003A5CCA">
              <w:rPr>
                <w:sz w:val="20"/>
                <w:szCs w:val="20"/>
                <w:lang w:val="uk-UA"/>
              </w:rPr>
              <w:t>.</w:t>
            </w:r>
          </w:p>
        </w:tc>
      </w:tr>
      <w:tr w:rsidR="003F61CC" w:rsidRPr="003A5CCA" w14:paraId="6A16A68E" w14:textId="77777777" w:rsidTr="00023C07">
        <w:tc>
          <w:tcPr>
            <w:tcW w:w="1668" w:type="dxa"/>
          </w:tcPr>
          <w:p w14:paraId="000013FC" w14:textId="77777777" w:rsidR="00F34A03" w:rsidRPr="003A5CCA" w:rsidRDefault="001A6C12" w:rsidP="00023C07">
            <w:pPr>
              <w:spacing w:after="0"/>
              <w:ind w:firstLine="0"/>
              <w:jc w:val="left"/>
              <w:rPr>
                <w:sz w:val="20"/>
                <w:szCs w:val="20"/>
                <w:lang w:val="uk-UA"/>
              </w:rPr>
            </w:pPr>
            <w:r w:rsidRPr="003A5CCA">
              <w:rPr>
                <w:sz w:val="20"/>
                <w:szCs w:val="20"/>
                <w:lang w:val="uk-UA"/>
              </w:rPr>
              <w:lastRenderedPageBreak/>
              <w:t>Пенсіонери</w:t>
            </w:r>
          </w:p>
        </w:tc>
        <w:tc>
          <w:tcPr>
            <w:tcW w:w="1162" w:type="dxa"/>
          </w:tcPr>
          <w:p w14:paraId="000013FD" w14:textId="77777777" w:rsidR="00F34A03" w:rsidRPr="003A5CCA" w:rsidRDefault="001A6C12" w:rsidP="00023C07">
            <w:pPr>
              <w:keepNext/>
              <w:pBdr>
                <w:top w:val="nil"/>
                <w:left w:val="nil"/>
                <w:bottom w:val="nil"/>
                <w:right w:val="nil"/>
                <w:between w:val="nil"/>
              </w:pBdr>
              <w:spacing w:after="0"/>
              <w:ind w:firstLine="0"/>
              <w:jc w:val="center"/>
              <w:rPr>
                <w:sz w:val="20"/>
                <w:szCs w:val="20"/>
                <w:lang w:val="uk-UA"/>
              </w:rPr>
            </w:pPr>
            <w:r w:rsidRPr="003A5CCA">
              <w:rPr>
                <w:sz w:val="20"/>
                <w:szCs w:val="20"/>
                <w:lang w:val="uk-UA"/>
              </w:rPr>
              <w:t>25,0%</w:t>
            </w:r>
          </w:p>
        </w:tc>
        <w:tc>
          <w:tcPr>
            <w:tcW w:w="2866" w:type="dxa"/>
          </w:tcPr>
          <w:p w14:paraId="000013FE"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Подолання високого рівня безробіття в громаді.</w:t>
            </w:r>
          </w:p>
          <w:p w14:paraId="000013FF"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2. Створення належних умов життя в громаді для зупинення відтоку мешканців.</w:t>
            </w:r>
          </w:p>
          <w:p w14:paraId="00001400"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3. Посилення цивільного захисту населення з метою підвищення рівня безпеки мешканців: облаштування </w:t>
            </w:r>
            <w:proofErr w:type="spellStart"/>
            <w:r w:rsidRPr="003A5CCA">
              <w:rPr>
                <w:sz w:val="20"/>
                <w:szCs w:val="20"/>
                <w:lang w:val="uk-UA"/>
              </w:rPr>
              <w:t>укриттів</w:t>
            </w:r>
            <w:proofErr w:type="spellEnd"/>
            <w:r w:rsidRPr="003A5CCA">
              <w:rPr>
                <w:sz w:val="20"/>
                <w:szCs w:val="20"/>
                <w:lang w:val="uk-UA"/>
              </w:rPr>
              <w:t>, поліпшення роботи системи сповіщення тощо.</w:t>
            </w:r>
          </w:p>
          <w:p w14:paraId="00001401"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4. Благоустрій населених пунктів громади</w:t>
            </w:r>
          </w:p>
        </w:tc>
        <w:tc>
          <w:tcPr>
            <w:tcW w:w="1670" w:type="dxa"/>
          </w:tcPr>
          <w:p w14:paraId="00001402"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Складна безпекова ситуація в громаді.</w:t>
            </w:r>
          </w:p>
          <w:p w14:paraId="00001403"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2. Виїзд людей з громади.</w:t>
            </w:r>
          </w:p>
          <w:p w14:paraId="00001404"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3. Високий рівень безробіття.</w:t>
            </w:r>
          </w:p>
          <w:p w14:paraId="00001405"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4. Старіння населення громади.</w:t>
            </w:r>
          </w:p>
          <w:p w14:paraId="00001406" w14:textId="77777777" w:rsidR="00F34A03" w:rsidRPr="003A5CCA" w:rsidRDefault="00F34A03" w:rsidP="00023C07">
            <w:pPr>
              <w:keepNext/>
              <w:pBdr>
                <w:top w:val="nil"/>
                <w:left w:val="nil"/>
                <w:bottom w:val="nil"/>
                <w:right w:val="nil"/>
                <w:between w:val="nil"/>
              </w:pBdr>
              <w:spacing w:after="0"/>
              <w:ind w:firstLine="0"/>
              <w:jc w:val="left"/>
              <w:rPr>
                <w:sz w:val="20"/>
                <w:szCs w:val="20"/>
                <w:lang w:val="uk-UA"/>
              </w:rPr>
            </w:pPr>
          </w:p>
          <w:p w14:paraId="00001407" w14:textId="77777777" w:rsidR="00F34A03" w:rsidRPr="003A5CCA" w:rsidRDefault="00F34A03" w:rsidP="00023C07">
            <w:pPr>
              <w:keepNext/>
              <w:pBdr>
                <w:top w:val="nil"/>
                <w:left w:val="nil"/>
                <w:bottom w:val="nil"/>
                <w:right w:val="nil"/>
                <w:between w:val="nil"/>
              </w:pBdr>
              <w:spacing w:after="0"/>
              <w:ind w:firstLine="0"/>
              <w:jc w:val="left"/>
              <w:rPr>
                <w:sz w:val="20"/>
                <w:szCs w:val="20"/>
                <w:lang w:val="uk-UA"/>
              </w:rPr>
            </w:pPr>
          </w:p>
          <w:p w14:paraId="00001408" w14:textId="77777777" w:rsidR="00F34A03" w:rsidRPr="003A5CCA" w:rsidRDefault="00F34A03" w:rsidP="00023C07">
            <w:pPr>
              <w:keepNext/>
              <w:pBdr>
                <w:top w:val="nil"/>
                <w:left w:val="nil"/>
                <w:bottom w:val="nil"/>
                <w:right w:val="nil"/>
                <w:between w:val="nil"/>
              </w:pBdr>
              <w:spacing w:after="0"/>
              <w:ind w:firstLine="0"/>
              <w:jc w:val="left"/>
              <w:rPr>
                <w:sz w:val="20"/>
                <w:szCs w:val="20"/>
                <w:lang w:val="uk-UA"/>
              </w:rPr>
            </w:pPr>
          </w:p>
        </w:tc>
        <w:tc>
          <w:tcPr>
            <w:tcW w:w="2127" w:type="dxa"/>
          </w:tcPr>
          <w:p w14:paraId="00001409"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Покращення дорожньої інфраструктури та поліпшення благоустрою.</w:t>
            </w:r>
          </w:p>
          <w:p w14:paraId="1BF1F838" w14:textId="77777777" w:rsidR="00E17367" w:rsidRPr="003A5CCA" w:rsidRDefault="001A6C12" w:rsidP="00E17367">
            <w:pPr>
              <w:spacing w:after="0"/>
              <w:ind w:firstLine="0"/>
              <w:jc w:val="left"/>
              <w:rPr>
                <w:sz w:val="20"/>
                <w:szCs w:val="20"/>
                <w:lang w:val="uk-UA"/>
              </w:rPr>
            </w:pPr>
            <w:r w:rsidRPr="003A5CCA">
              <w:rPr>
                <w:sz w:val="20"/>
                <w:szCs w:val="20"/>
                <w:lang w:val="uk-UA"/>
              </w:rPr>
              <w:t xml:space="preserve">2. </w:t>
            </w:r>
            <w:r w:rsidR="00E17367" w:rsidRPr="003A5CCA">
              <w:rPr>
                <w:sz w:val="20"/>
                <w:szCs w:val="20"/>
                <w:lang w:val="uk-UA"/>
              </w:rPr>
              <w:t>Покращення соціальної та комунальної</w:t>
            </w:r>
          </w:p>
          <w:p w14:paraId="41A038C9" w14:textId="77777777" w:rsidR="00E17367" w:rsidRPr="003A5CCA" w:rsidRDefault="00E17367" w:rsidP="00E17367">
            <w:pPr>
              <w:spacing w:after="0"/>
              <w:ind w:firstLine="0"/>
              <w:jc w:val="left"/>
              <w:rPr>
                <w:sz w:val="20"/>
                <w:szCs w:val="20"/>
                <w:lang w:val="uk-UA"/>
              </w:rPr>
            </w:pPr>
            <w:r w:rsidRPr="003A5CCA">
              <w:rPr>
                <w:sz w:val="20"/>
                <w:szCs w:val="20"/>
                <w:lang w:val="uk-UA"/>
              </w:rPr>
              <w:t>інфраструктури.</w:t>
            </w:r>
          </w:p>
          <w:p w14:paraId="0000140B" w14:textId="108276D5" w:rsidR="00E17367" w:rsidRPr="003A5CCA" w:rsidRDefault="00E17367" w:rsidP="00E17367">
            <w:pPr>
              <w:spacing w:after="0"/>
              <w:ind w:firstLine="0"/>
              <w:jc w:val="left"/>
              <w:rPr>
                <w:sz w:val="20"/>
                <w:szCs w:val="20"/>
                <w:lang w:val="uk-UA"/>
              </w:rPr>
            </w:pPr>
            <w:r w:rsidRPr="003A5CCA">
              <w:rPr>
                <w:sz w:val="20"/>
                <w:szCs w:val="20"/>
                <w:lang w:val="uk-UA"/>
              </w:rPr>
              <w:t xml:space="preserve">3. </w:t>
            </w:r>
            <w:r w:rsidR="001A6C12" w:rsidRPr="003A5CCA">
              <w:rPr>
                <w:sz w:val="20"/>
                <w:szCs w:val="20"/>
                <w:lang w:val="uk-UA"/>
              </w:rPr>
              <w:t xml:space="preserve">Розвиток системи цивільного захисту населення (облаштування </w:t>
            </w:r>
            <w:proofErr w:type="spellStart"/>
            <w:r w:rsidR="001A6C12" w:rsidRPr="003A5CCA">
              <w:rPr>
                <w:sz w:val="20"/>
                <w:szCs w:val="20"/>
                <w:lang w:val="uk-UA"/>
              </w:rPr>
              <w:t>укриттів</w:t>
            </w:r>
            <w:proofErr w:type="spellEnd"/>
            <w:r w:rsidR="001A6C12" w:rsidRPr="003A5CCA">
              <w:rPr>
                <w:sz w:val="20"/>
                <w:szCs w:val="20"/>
                <w:lang w:val="uk-UA"/>
              </w:rPr>
              <w:t xml:space="preserve"> та розвиток системи оповіщення). </w:t>
            </w:r>
          </w:p>
          <w:p w14:paraId="0000140C" w14:textId="20B8A6F2" w:rsidR="00F34A03" w:rsidRPr="003A5CCA" w:rsidRDefault="00F34A03" w:rsidP="00023C07">
            <w:pPr>
              <w:keepNext/>
              <w:pBdr>
                <w:top w:val="nil"/>
                <w:left w:val="nil"/>
                <w:bottom w:val="nil"/>
                <w:right w:val="nil"/>
                <w:between w:val="nil"/>
              </w:pBdr>
              <w:spacing w:after="0"/>
              <w:ind w:firstLine="0"/>
              <w:jc w:val="left"/>
              <w:rPr>
                <w:sz w:val="20"/>
                <w:szCs w:val="20"/>
                <w:lang w:val="uk-UA"/>
              </w:rPr>
            </w:pPr>
          </w:p>
        </w:tc>
      </w:tr>
      <w:tr w:rsidR="003F61CC" w:rsidRPr="003A5CCA" w14:paraId="02009558" w14:textId="77777777" w:rsidTr="00023C07">
        <w:tc>
          <w:tcPr>
            <w:tcW w:w="1668" w:type="dxa"/>
          </w:tcPr>
          <w:p w14:paraId="0000140D" w14:textId="77777777" w:rsidR="00F34A03" w:rsidRPr="003A5CCA" w:rsidRDefault="001A6C12" w:rsidP="00023C07">
            <w:pPr>
              <w:spacing w:after="0"/>
              <w:ind w:firstLine="0"/>
              <w:jc w:val="left"/>
              <w:rPr>
                <w:sz w:val="20"/>
                <w:szCs w:val="20"/>
                <w:lang w:val="uk-UA"/>
              </w:rPr>
            </w:pPr>
            <w:r w:rsidRPr="003A5CCA">
              <w:rPr>
                <w:sz w:val="20"/>
                <w:szCs w:val="20"/>
                <w:lang w:val="uk-UA"/>
              </w:rPr>
              <w:t>Безробітні</w:t>
            </w:r>
          </w:p>
        </w:tc>
        <w:tc>
          <w:tcPr>
            <w:tcW w:w="1162" w:type="dxa"/>
          </w:tcPr>
          <w:p w14:paraId="0000140E" w14:textId="77777777" w:rsidR="00F34A03" w:rsidRPr="003A5CCA" w:rsidRDefault="001A6C12" w:rsidP="00023C07">
            <w:pPr>
              <w:keepNext/>
              <w:pBdr>
                <w:top w:val="nil"/>
                <w:left w:val="nil"/>
                <w:bottom w:val="nil"/>
                <w:right w:val="nil"/>
                <w:between w:val="nil"/>
              </w:pBdr>
              <w:spacing w:after="0"/>
              <w:ind w:firstLine="0"/>
              <w:jc w:val="center"/>
              <w:rPr>
                <w:sz w:val="20"/>
                <w:szCs w:val="20"/>
                <w:lang w:val="uk-UA"/>
              </w:rPr>
            </w:pPr>
            <w:r w:rsidRPr="003A5CCA">
              <w:rPr>
                <w:sz w:val="20"/>
                <w:szCs w:val="20"/>
                <w:lang w:val="uk-UA"/>
              </w:rPr>
              <w:t>2%</w:t>
            </w:r>
          </w:p>
        </w:tc>
        <w:tc>
          <w:tcPr>
            <w:tcW w:w="2866" w:type="dxa"/>
          </w:tcPr>
          <w:p w14:paraId="0000140F"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Подолання високого рівня безробіття в громаді.</w:t>
            </w:r>
          </w:p>
          <w:p w14:paraId="00001410"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2. Створення належних умов життя в громаді для зупинення відтоку мешканців.</w:t>
            </w:r>
          </w:p>
          <w:p w14:paraId="00001411"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3. Посилення цивільного захисту населення з метою підвищення рівня безпеки мешканців: облаштування </w:t>
            </w:r>
            <w:proofErr w:type="spellStart"/>
            <w:r w:rsidRPr="003A5CCA">
              <w:rPr>
                <w:sz w:val="20"/>
                <w:szCs w:val="20"/>
                <w:lang w:val="uk-UA"/>
              </w:rPr>
              <w:t>укриттів</w:t>
            </w:r>
            <w:proofErr w:type="spellEnd"/>
            <w:r w:rsidRPr="003A5CCA">
              <w:rPr>
                <w:sz w:val="20"/>
                <w:szCs w:val="20"/>
                <w:lang w:val="uk-UA"/>
              </w:rPr>
              <w:t>, поліпшення роботи системи сповіщення тощо.</w:t>
            </w:r>
          </w:p>
          <w:p w14:paraId="00001412"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4. Сприяння розвитку промислових підприємств.</w:t>
            </w:r>
          </w:p>
        </w:tc>
        <w:tc>
          <w:tcPr>
            <w:tcW w:w="1670" w:type="dxa"/>
          </w:tcPr>
          <w:p w14:paraId="00001413"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Складна безпекова ситуація в громаді.</w:t>
            </w:r>
          </w:p>
          <w:p w14:paraId="00001414"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2. Високий рівень безробіття.</w:t>
            </w:r>
          </w:p>
          <w:p w14:paraId="00001415"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3. Виїзд людей з громади.</w:t>
            </w:r>
          </w:p>
          <w:p w14:paraId="00001416"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4. Низький рівень оплати праці.</w:t>
            </w:r>
          </w:p>
        </w:tc>
        <w:tc>
          <w:tcPr>
            <w:tcW w:w="2127" w:type="dxa"/>
          </w:tcPr>
          <w:p w14:paraId="00001417"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Розвиток бізнес-середовища в громаді.</w:t>
            </w:r>
          </w:p>
          <w:p w14:paraId="00001418" w14:textId="77777777" w:rsidR="00F34A03" w:rsidRPr="003A5CCA" w:rsidRDefault="001A6C12" w:rsidP="00023C07">
            <w:pPr>
              <w:spacing w:after="0"/>
              <w:ind w:firstLine="0"/>
              <w:jc w:val="left"/>
              <w:rPr>
                <w:sz w:val="20"/>
                <w:szCs w:val="20"/>
                <w:lang w:val="uk-UA"/>
              </w:rPr>
            </w:pPr>
            <w:r w:rsidRPr="003A5CCA">
              <w:rPr>
                <w:sz w:val="20"/>
                <w:szCs w:val="20"/>
                <w:lang w:val="uk-UA"/>
              </w:rPr>
              <w:t xml:space="preserve">2. Розвиток системи цивільного захисту населення (облаштування </w:t>
            </w:r>
            <w:proofErr w:type="spellStart"/>
            <w:r w:rsidRPr="003A5CCA">
              <w:rPr>
                <w:sz w:val="20"/>
                <w:szCs w:val="20"/>
                <w:lang w:val="uk-UA"/>
              </w:rPr>
              <w:t>укриттів</w:t>
            </w:r>
            <w:proofErr w:type="spellEnd"/>
            <w:r w:rsidRPr="003A5CCA">
              <w:rPr>
                <w:sz w:val="20"/>
                <w:szCs w:val="20"/>
                <w:lang w:val="uk-UA"/>
              </w:rPr>
              <w:t xml:space="preserve"> та розвиток системи оповіщення). </w:t>
            </w:r>
          </w:p>
          <w:p w14:paraId="00001419" w14:textId="77777777" w:rsidR="00F34A03" w:rsidRPr="003A5CCA" w:rsidRDefault="001A6C12" w:rsidP="00023C07">
            <w:pPr>
              <w:spacing w:after="0"/>
              <w:ind w:firstLine="0"/>
              <w:jc w:val="left"/>
              <w:rPr>
                <w:sz w:val="20"/>
                <w:szCs w:val="20"/>
                <w:lang w:val="uk-UA"/>
              </w:rPr>
            </w:pPr>
            <w:r w:rsidRPr="003A5CCA">
              <w:rPr>
                <w:sz w:val="20"/>
                <w:szCs w:val="20"/>
                <w:lang w:val="uk-UA"/>
              </w:rPr>
              <w:t>3. Покращення соціальної та комунальної</w:t>
            </w:r>
          </w:p>
          <w:p w14:paraId="0000141A"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Інфраструктури.</w:t>
            </w:r>
          </w:p>
        </w:tc>
      </w:tr>
      <w:tr w:rsidR="003F61CC" w:rsidRPr="003A5CCA" w14:paraId="6B6DF8D4" w14:textId="77777777" w:rsidTr="00023C07">
        <w:tc>
          <w:tcPr>
            <w:tcW w:w="1668" w:type="dxa"/>
          </w:tcPr>
          <w:p w14:paraId="0000141B" w14:textId="77777777" w:rsidR="00F34A03" w:rsidRPr="003A5CCA" w:rsidRDefault="001A6C12" w:rsidP="00023C07">
            <w:pPr>
              <w:spacing w:after="0"/>
              <w:ind w:firstLine="0"/>
              <w:jc w:val="left"/>
              <w:rPr>
                <w:sz w:val="20"/>
                <w:szCs w:val="20"/>
                <w:lang w:val="uk-UA"/>
              </w:rPr>
            </w:pPr>
            <w:r w:rsidRPr="003A5CCA">
              <w:rPr>
                <w:sz w:val="20"/>
                <w:szCs w:val="20"/>
                <w:lang w:val="uk-UA"/>
              </w:rPr>
              <w:t xml:space="preserve">Представники </w:t>
            </w:r>
          </w:p>
          <w:p w14:paraId="0000141C" w14:textId="77777777" w:rsidR="00F34A03" w:rsidRPr="003A5CCA" w:rsidRDefault="001A6C12" w:rsidP="00023C07">
            <w:pPr>
              <w:spacing w:after="0"/>
              <w:ind w:firstLine="0"/>
              <w:jc w:val="left"/>
              <w:rPr>
                <w:sz w:val="20"/>
                <w:szCs w:val="20"/>
                <w:lang w:val="uk-UA"/>
              </w:rPr>
            </w:pPr>
            <w:r w:rsidRPr="003A5CCA">
              <w:rPr>
                <w:sz w:val="20"/>
                <w:szCs w:val="20"/>
                <w:lang w:val="uk-UA"/>
              </w:rPr>
              <w:t>бізнесу</w:t>
            </w:r>
          </w:p>
        </w:tc>
        <w:tc>
          <w:tcPr>
            <w:tcW w:w="1162" w:type="dxa"/>
          </w:tcPr>
          <w:p w14:paraId="0000141D" w14:textId="77777777" w:rsidR="00F34A03" w:rsidRPr="003A5CCA" w:rsidRDefault="001A6C12" w:rsidP="00023C07">
            <w:pPr>
              <w:keepNext/>
              <w:pBdr>
                <w:top w:val="nil"/>
                <w:left w:val="nil"/>
                <w:bottom w:val="nil"/>
                <w:right w:val="nil"/>
                <w:between w:val="nil"/>
              </w:pBdr>
              <w:spacing w:after="0"/>
              <w:ind w:firstLine="0"/>
              <w:jc w:val="center"/>
              <w:rPr>
                <w:sz w:val="20"/>
                <w:szCs w:val="20"/>
                <w:lang w:val="uk-UA"/>
              </w:rPr>
            </w:pPr>
            <w:r w:rsidRPr="003A5CCA">
              <w:rPr>
                <w:sz w:val="20"/>
                <w:szCs w:val="20"/>
                <w:lang w:val="uk-UA"/>
              </w:rPr>
              <w:t>2,2%</w:t>
            </w:r>
          </w:p>
        </w:tc>
        <w:tc>
          <w:tcPr>
            <w:tcW w:w="2866" w:type="dxa"/>
          </w:tcPr>
          <w:p w14:paraId="0000141E"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Розвиток малого та середнього бізнесу в громаді.</w:t>
            </w:r>
          </w:p>
          <w:p w14:paraId="0000141F"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2. Розвиток транспортної інфраструктури.</w:t>
            </w:r>
          </w:p>
          <w:p w14:paraId="00001420"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3. Підвищення рівня безпеки мешканців.</w:t>
            </w:r>
          </w:p>
          <w:p w14:paraId="00001421"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4. Створення умов для зупинення відтоку мешканців з громади.</w:t>
            </w:r>
          </w:p>
          <w:p w14:paraId="00001422"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5. Сприяння розвитку промислових підприємств.</w:t>
            </w:r>
          </w:p>
        </w:tc>
        <w:tc>
          <w:tcPr>
            <w:tcW w:w="1670" w:type="dxa"/>
          </w:tcPr>
          <w:p w14:paraId="00001423"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Виїзд людей з громади.</w:t>
            </w:r>
          </w:p>
          <w:p w14:paraId="00001424"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2. Складна безпекова ситуація в громаді.</w:t>
            </w:r>
          </w:p>
          <w:p w14:paraId="00001425"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3. Низький рівень оплати праці.</w:t>
            </w:r>
          </w:p>
          <w:p w14:paraId="00001426"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4. Високий рівень безробіття.</w:t>
            </w:r>
          </w:p>
        </w:tc>
        <w:tc>
          <w:tcPr>
            <w:tcW w:w="2127" w:type="dxa"/>
          </w:tcPr>
          <w:p w14:paraId="00001427"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1. Розвиток бізнес-середовища в громаді.</w:t>
            </w:r>
          </w:p>
          <w:p w14:paraId="00001428" w14:textId="77777777" w:rsidR="00F34A03" w:rsidRPr="003A5CCA" w:rsidRDefault="001A6C12" w:rsidP="00023C07">
            <w:pPr>
              <w:spacing w:after="0"/>
              <w:ind w:firstLine="0"/>
              <w:jc w:val="left"/>
              <w:rPr>
                <w:sz w:val="20"/>
                <w:szCs w:val="20"/>
                <w:lang w:val="uk-UA"/>
              </w:rPr>
            </w:pPr>
            <w:r w:rsidRPr="003A5CCA">
              <w:rPr>
                <w:sz w:val="20"/>
                <w:szCs w:val="20"/>
                <w:lang w:val="uk-UA"/>
              </w:rPr>
              <w:t>2. Покращення транспортної та соціальної</w:t>
            </w:r>
          </w:p>
          <w:p w14:paraId="00001429"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Інфраструктури.</w:t>
            </w:r>
          </w:p>
          <w:p w14:paraId="0000142A" w14:textId="77777777" w:rsidR="00F34A03" w:rsidRPr="003A5CCA" w:rsidRDefault="001A6C12" w:rsidP="00023C07">
            <w:pPr>
              <w:keepNext/>
              <w:pBdr>
                <w:top w:val="nil"/>
                <w:left w:val="nil"/>
                <w:bottom w:val="nil"/>
                <w:right w:val="nil"/>
                <w:between w:val="nil"/>
              </w:pBdr>
              <w:spacing w:after="0"/>
              <w:ind w:firstLine="0"/>
              <w:jc w:val="left"/>
              <w:rPr>
                <w:sz w:val="20"/>
                <w:szCs w:val="20"/>
                <w:lang w:val="uk-UA"/>
              </w:rPr>
            </w:pPr>
            <w:r w:rsidRPr="003A5CCA">
              <w:rPr>
                <w:sz w:val="20"/>
                <w:szCs w:val="20"/>
                <w:lang w:val="uk-UA"/>
              </w:rPr>
              <w:t xml:space="preserve">3. Розвиток системи цивільного захисту населення (облаштування </w:t>
            </w:r>
            <w:proofErr w:type="spellStart"/>
            <w:r w:rsidRPr="003A5CCA">
              <w:rPr>
                <w:sz w:val="20"/>
                <w:szCs w:val="20"/>
                <w:lang w:val="uk-UA"/>
              </w:rPr>
              <w:t>укриттів</w:t>
            </w:r>
            <w:proofErr w:type="spellEnd"/>
            <w:r w:rsidRPr="003A5CCA">
              <w:rPr>
                <w:sz w:val="20"/>
                <w:szCs w:val="20"/>
                <w:lang w:val="uk-UA"/>
              </w:rPr>
              <w:t xml:space="preserve"> та розвиток системи оповіщення).</w:t>
            </w:r>
          </w:p>
        </w:tc>
      </w:tr>
    </w:tbl>
    <w:p w14:paraId="0000142B" w14:textId="77777777" w:rsidR="00F34A03" w:rsidRPr="003A5CCA" w:rsidRDefault="00F34A03">
      <w:pPr>
        <w:keepNext/>
        <w:pBdr>
          <w:top w:val="nil"/>
          <w:left w:val="nil"/>
          <w:bottom w:val="nil"/>
          <w:right w:val="nil"/>
          <w:between w:val="nil"/>
        </w:pBdr>
        <w:spacing w:before="120" w:after="60"/>
        <w:ind w:firstLine="0"/>
        <w:jc w:val="center"/>
        <w:rPr>
          <w:sz w:val="2"/>
          <w:szCs w:val="2"/>
          <w:lang w:val="uk-UA"/>
        </w:rPr>
        <w:sectPr w:rsidR="00F34A03" w:rsidRPr="003A5CCA" w:rsidSect="00513DD1">
          <w:pgSz w:w="11907" w:h="16840"/>
          <w:pgMar w:top="1134" w:right="851" w:bottom="1134" w:left="1701" w:header="425" w:footer="0" w:gutter="0"/>
          <w:pgNumType w:start="2"/>
          <w:cols w:space="720"/>
          <w:titlePg/>
        </w:sectPr>
      </w:pPr>
    </w:p>
    <w:p w14:paraId="0000142C" w14:textId="77777777" w:rsidR="00F34A03" w:rsidRPr="003A5CCA" w:rsidRDefault="001A6C12">
      <w:pPr>
        <w:pStyle w:val="1"/>
        <w:rPr>
          <w:color w:val="auto"/>
          <w:lang w:val="uk-UA"/>
        </w:rPr>
      </w:pPr>
      <w:bookmarkStart w:id="319" w:name="_Toc222845223"/>
      <w:bookmarkStart w:id="320" w:name="_Toc230170463"/>
      <w:r w:rsidRPr="003A5CCA">
        <w:rPr>
          <w:color w:val="auto"/>
          <w:lang w:val="uk-UA"/>
        </w:rPr>
        <w:lastRenderedPageBreak/>
        <w:t>Додаток А – Динаміка вікових груп населення Самарівської громади</w:t>
      </w:r>
      <w:bookmarkEnd w:id="319"/>
      <w:bookmarkEnd w:id="320"/>
    </w:p>
    <w:p w14:paraId="0000142D" w14:textId="77777777" w:rsidR="00F34A03" w:rsidRPr="003A5CCA" w:rsidRDefault="001A6C12">
      <w:pPr>
        <w:keepNext/>
        <w:pBdr>
          <w:top w:val="nil"/>
          <w:left w:val="nil"/>
          <w:bottom w:val="nil"/>
          <w:right w:val="nil"/>
          <w:between w:val="nil"/>
        </w:pBdr>
        <w:spacing w:before="120"/>
        <w:ind w:firstLine="0"/>
        <w:jc w:val="center"/>
        <w:rPr>
          <w:lang w:val="uk-UA"/>
        </w:rPr>
      </w:pPr>
      <w:r w:rsidRPr="003A5CCA">
        <w:rPr>
          <w:lang w:val="uk-UA"/>
        </w:rPr>
        <w:t>Таблиця А.1 – Динаміка загальної чисельності населення громади</w:t>
      </w:r>
    </w:p>
    <w:tbl>
      <w:tblPr>
        <w:tblStyle w:val="afffffd"/>
        <w:tblW w:w="14444"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6"/>
        <w:gridCol w:w="872"/>
        <w:gridCol w:w="706"/>
        <w:gridCol w:w="706"/>
        <w:gridCol w:w="852"/>
        <w:gridCol w:w="707"/>
        <w:gridCol w:w="707"/>
        <w:gridCol w:w="853"/>
        <w:gridCol w:w="707"/>
        <w:gridCol w:w="707"/>
        <w:gridCol w:w="853"/>
        <w:gridCol w:w="707"/>
        <w:gridCol w:w="707"/>
        <w:gridCol w:w="853"/>
        <w:gridCol w:w="707"/>
        <w:gridCol w:w="707"/>
        <w:gridCol w:w="853"/>
        <w:gridCol w:w="707"/>
        <w:gridCol w:w="707"/>
      </w:tblGrid>
      <w:tr w:rsidR="003F61CC" w:rsidRPr="003A5CCA" w14:paraId="007CEB96" w14:textId="77777777">
        <w:trPr>
          <w:trHeight w:val="480"/>
        </w:trPr>
        <w:tc>
          <w:tcPr>
            <w:tcW w:w="826" w:type="dxa"/>
            <w:vMerge w:val="restart"/>
            <w:tcBorders>
              <w:top w:val="single" w:sz="4" w:space="0" w:color="FFFFFF"/>
              <w:left w:val="single" w:sz="4" w:space="0" w:color="000000"/>
              <w:bottom w:val="single" w:sz="4" w:space="0" w:color="FFFFFF"/>
              <w:right w:val="single" w:sz="4" w:space="0" w:color="FFFFFF"/>
            </w:tcBorders>
            <w:shd w:val="clear" w:color="auto" w:fill="17365D"/>
            <w:vAlign w:val="center"/>
          </w:tcPr>
          <w:p w14:paraId="0000142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Вікова група, повних років</w:t>
            </w:r>
          </w:p>
        </w:tc>
        <w:tc>
          <w:tcPr>
            <w:tcW w:w="13618" w:type="dxa"/>
            <w:gridSpan w:val="18"/>
            <w:tcBorders>
              <w:top w:val="single" w:sz="4" w:space="0" w:color="FFFFFF"/>
              <w:left w:val="single" w:sz="4" w:space="0" w:color="FFFFFF"/>
              <w:bottom w:val="single" w:sz="4" w:space="0" w:color="FFFFFF"/>
              <w:right w:val="single" w:sz="4" w:space="0" w:color="000000"/>
            </w:tcBorders>
            <w:shd w:val="clear" w:color="auto" w:fill="17365D"/>
            <w:vAlign w:val="center"/>
          </w:tcPr>
          <w:p w14:paraId="0000142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Населення громади</w:t>
            </w:r>
            <w:r w:rsidRPr="003A5CCA">
              <w:rPr>
                <w:sz w:val="20"/>
                <w:szCs w:val="20"/>
                <w:vertAlign w:val="superscript"/>
                <w:lang w:val="uk-UA"/>
              </w:rPr>
              <w:t>*</w:t>
            </w:r>
          </w:p>
        </w:tc>
      </w:tr>
      <w:tr w:rsidR="003F61CC" w:rsidRPr="003A5CCA" w14:paraId="53669296" w14:textId="77777777">
        <w:trPr>
          <w:trHeight w:val="270"/>
        </w:trPr>
        <w:tc>
          <w:tcPr>
            <w:tcW w:w="826" w:type="dxa"/>
            <w:vMerge/>
            <w:tcBorders>
              <w:top w:val="single" w:sz="4" w:space="0" w:color="FFFFFF"/>
              <w:left w:val="single" w:sz="4" w:space="0" w:color="000000"/>
              <w:bottom w:val="single" w:sz="4" w:space="0" w:color="FFFFFF"/>
              <w:right w:val="single" w:sz="4" w:space="0" w:color="FFFFFF"/>
            </w:tcBorders>
            <w:shd w:val="clear" w:color="auto" w:fill="17365D"/>
            <w:vAlign w:val="center"/>
          </w:tcPr>
          <w:p w14:paraId="00001441" w14:textId="77777777" w:rsidR="00F34A03" w:rsidRPr="003A5CCA" w:rsidRDefault="00F34A03" w:rsidP="003957FA">
            <w:pPr>
              <w:widowControl w:val="0"/>
              <w:pBdr>
                <w:top w:val="nil"/>
                <w:left w:val="nil"/>
                <w:bottom w:val="nil"/>
                <w:right w:val="nil"/>
                <w:between w:val="nil"/>
              </w:pBdr>
              <w:spacing w:after="0"/>
              <w:ind w:left="-57" w:right="-57" w:firstLine="0"/>
              <w:jc w:val="left"/>
              <w:rPr>
                <w:sz w:val="20"/>
                <w:szCs w:val="20"/>
                <w:lang w:val="uk-UA"/>
              </w:rPr>
            </w:pPr>
          </w:p>
        </w:tc>
        <w:tc>
          <w:tcPr>
            <w:tcW w:w="2284"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44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01.01.2015</w:t>
            </w:r>
          </w:p>
        </w:tc>
        <w:tc>
          <w:tcPr>
            <w:tcW w:w="2266"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44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01.01.2016</w:t>
            </w:r>
          </w:p>
        </w:tc>
        <w:tc>
          <w:tcPr>
            <w:tcW w:w="2267"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44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01.01.2017</w:t>
            </w:r>
          </w:p>
        </w:tc>
        <w:tc>
          <w:tcPr>
            <w:tcW w:w="2267"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44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01.01.2018</w:t>
            </w:r>
          </w:p>
        </w:tc>
        <w:tc>
          <w:tcPr>
            <w:tcW w:w="2267"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44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01.01.2019</w:t>
            </w:r>
          </w:p>
        </w:tc>
        <w:tc>
          <w:tcPr>
            <w:tcW w:w="2267" w:type="dxa"/>
            <w:gridSpan w:val="3"/>
            <w:tcBorders>
              <w:top w:val="single" w:sz="4" w:space="0" w:color="FFFFFF"/>
              <w:left w:val="single" w:sz="4" w:space="0" w:color="FFFFFF"/>
              <w:bottom w:val="single" w:sz="4" w:space="0" w:color="FFFFFF"/>
              <w:right w:val="single" w:sz="4" w:space="0" w:color="000000"/>
            </w:tcBorders>
            <w:shd w:val="clear" w:color="auto" w:fill="17365D"/>
            <w:vAlign w:val="center"/>
          </w:tcPr>
          <w:p w14:paraId="00001451"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01.01.2020</w:t>
            </w:r>
          </w:p>
        </w:tc>
      </w:tr>
      <w:tr w:rsidR="003F61CC" w:rsidRPr="003A5CCA" w14:paraId="21126E12" w14:textId="77777777">
        <w:trPr>
          <w:trHeight w:val="315"/>
        </w:trPr>
        <w:tc>
          <w:tcPr>
            <w:tcW w:w="826" w:type="dxa"/>
            <w:vMerge/>
            <w:tcBorders>
              <w:top w:val="single" w:sz="4" w:space="0" w:color="FFFFFF"/>
              <w:left w:val="single" w:sz="4" w:space="0" w:color="000000"/>
              <w:bottom w:val="single" w:sz="4" w:space="0" w:color="FFFFFF"/>
              <w:right w:val="single" w:sz="4" w:space="0" w:color="FFFFFF"/>
            </w:tcBorders>
            <w:shd w:val="clear" w:color="auto" w:fill="17365D"/>
            <w:vAlign w:val="center"/>
          </w:tcPr>
          <w:p w14:paraId="00001454" w14:textId="77777777" w:rsidR="00F34A03" w:rsidRPr="003A5CCA" w:rsidRDefault="00F34A03" w:rsidP="003957FA">
            <w:pPr>
              <w:widowControl w:val="0"/>
              <w:pBdr>
                <w:top w:val="nil"/>
                <w:left w:val="nil"/>
                <w:bottom w:val="nil"/>
                <w:right w:val="nil"/>
                <w:between w:val="nil"/>
              </w:pBdr>
              <w:spacing w:after="0"/>
              <w:ind w:left="-57" w:right="-57" w:firstLine="0"/>
              <w:jc w:val="left"/>
              <w:rPr>
                <w:sz w:val="20"/>
                <w:szCs w:val="20"/>
                <w:lang w:val="uk-UA"/>
              </w:rPr>
            </w:pPr>
          </w:p>
        </w:tc>
        <w:tc>
          <w:tcPr>
            <w:tcW w:w="87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5"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706"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6"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706"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7"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852"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8"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70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9"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70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A"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853"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B"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70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C"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70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D"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853"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E"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70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5F"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70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60"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853"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61"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70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62"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70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63"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853"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64"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707"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465"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707" w:type="dxa"/>
            <w:tcBorders>
              <w:top w:val="single" w:sz="4" w:space="0" w:color="FFFFFF"/>
              <w:left w:val="single" w:sz="4" w:space="0" w:color="FFFFFF"/>
              <w:bottom w:val="single" w:sz="4" w:space="0" w:color="FFFFFF"/>
              <w:right w:val="single" w:sz="4" w:space="0" w:color="000000"/>
            </w:tcBorders>
            <w:shd w:val="clear" w:color="auto" w:fill="17365D"/>
            <w:vAlign w:val="center"/>
          </w:tcPr>
          <w:p w14:paraId="00001466"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r>
      <w:tr w:rsidR="003F61CC" w:rsidRPr="003A5CCA" w14:paraId="5B1564DB" w14:textId="77777777">
        <w:trPr>
          <w:trHeight w:val="255"/>
        </w:trPr>
        <w:tc>
          <w:tcPr>
            <w:tcW w:w="826" w:type="dxa"/>
            <w:tcBorders>
              <w:top w:val="single" w:sz="4" w:space="0" w:color="FFFFFF"/>
              <w:left w:val="single" w:sz="4" w:space="0" w:color="000000"/>
            </w:tcBorders>
            <w:vAlign w:val="center"/>
          </w:tcPr>
          <w:p w14:paraId="00001467"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0-5</w:t>
            </w:r>
          </w:p>
        </w:tc>
        <w:tc>
          <w:tcPr>
            <w:tcW w:w="872" w:type="dxa"/>
            <w:tcBorders>
              <w:top w:val="single" w:sz="4" w:space="0" w:color="FFFFFF"/>
            </w:tcBorders>
            <w:vAlign w:val="center"/>
          </w:tcPr>
          <w:p w14:paraId="0000146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1624</w:t>
            </w:r>
          </w:p>
        </w:tc>
        <w:tc>
          <w:tcPr>
            <w:tcW w:w="706" w:type="dxa"/>
            <w:tcBorders>
              <w:top w:val="single" w:sz="4" w:space="0" w:color="FFFFFF"/>
            </w:tcBorders>
            <w:vAlign w:val="center"/>
          </w:tcPr>
          <w:p w14:paraId="00001469"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1789</w:t>
            </w:r>
          </w:p>
        </w:tc>
        <w:tc>
          <w:tcPr>
            <w:tcW w:w="706" w:type="dxa"/>
            <w:tcBorders>
              <w:top w:val="single" w:sz="4" w:space="0" w:color="FFFFFF"/>
            </w:tcBorders>
            <w:vAlign w:val="center"/>
          </w:tcPr>
          <w:p w14:paraId="0000146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3413</w:t>
            </w:r>
          </w:p>
        </w:tc>
        <w:tc>
          <w:tcPr>
            <w:tcW w:w="852" w:type="dxa"/>
            <w:tcBorders>
              <w:top w:val="single" w:sz="4" w:space="0" w:color="FFFFFF"/>
            </w:tcBorders>
            <w:vAlign w:val="center"/>
          </w:tcPr>
          <w:p w14:paraId="0000146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1604</w:t>
            </w:r>
          </w:p>
        </w:tc>
        <w:tc>
          <w:tcPr>
            <w:tcW w:w="707" w:type="dxa"/>
            <w:tcBorders>
              <w:top w:val="single" w:sz="4" w:space="0" w:color="FFFFFF"/>
            </w:tcBorders>
            <w:vAlign w:val="center"/>
          </w:tcPr>
          <w:p w14:paraId="0000146C"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1743</w:t>
            </w:r>
          </w:p>
        </w:tc>
        <w:tc>
          <w:tcPr>
            <w:tcW w:w="707" w:type="dxa"/>
            <w:tcBorders>
              <w:top w:val="single" w:sz="4" w:space="0" w:color="FFFFFF"/>
            </w:tcBorders>
            <w:vAlign w:val="center"/>
          </w:tcPr>
          <w:p w14:paraId="0000146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3347</w:t>
            </w:r>
          </w:p>
        </w:tc>
        <w:tc>
          <w:tcPr>
            <w:tcW w:w="853" w:type="dxa"/>
            <w:tcBorders>
              <w:top w:val="single" w:sz="4" w:space="0" w:color="FFFFFF"/>
            </w:tcBorders>
            <w:vAlign w:val="center"/>
          </w:tcPr>
          <w:p w14:paraId="0000146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1608</w:t>
            </w:r>
          </w:p>
        </w:tc>
        <w:tc>
          <w:tcPr>
            <w:tcW w:w="707" w:type="dxa"/>
            <w:tcBorders>
              <w:top w:val="single" w:sz="4" w:space="0" w:color="FFFFFF"/>
            </w:tcBorders>
            <w:vAlign w:val="center"/>
          </w:tcPr>
          <w:p w14:paraId="0000146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1731</w:t>
            </w:r>
          </w:p>
        </w:tc>
        <w:tc>
          <w:tcPr>
            <w:tcW w:w="707" w:type="dxa"/>
            <w:tcBorders>
              <w:top w:val="single" w:sz="4" w:space="0" w:color="FFFFFF"/>
            </w:tcBorders>
            <w:vAlign w:val="center"/>
          </w:tcPr>
          <w:p w14:paraId="00001470"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3339</w:t>
            </w:r>
          </w:p>
        </w:tc>
        <w:tc>
          <w:tcPr>
            <w:tcW w:w="853" w:type="dxa"/>
            <w:tcBorders>
              <w:top w:val="single" w:sz="4" w:space="0" w:color="FFFFFF"/>
            </w:tcBorders>
            <w:vAlign w:val="center"/>
          </w:tcPr>
          <w:p w14:paraId="00001471"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1573</w:t>
            </w:r>
          </w:p>
        </w:tc>
        <w:tc>
          <w:tcPr>
            <w:tcW w:w="707" w:type="dxa"/>
            <w:tcBorders>
              <w:top w:val="single" w:sz="4" w:space="0" w:color="FFFFFF"/>
            </w:tcBorders>
            <w:vAlign w:val="center"/>
          </w:tcPr>
          <w:p w14:paraId="0000147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1714</w:t>
            </w:r>
          </w:p>
        </w:tc>
        <w:tc>
          <w:tcPr>
            <w:tcW w:w="707" w:type="dxa"/>
            <w:tcBorders>
              <w:top w:val="single" w:sz="4" w:space="0" w:color="FFFFFF"/>
            </w:tcBorders>
            <w:vAlign w:val="center"/>
          </w:tcPr>
          <w:p w14:paraId="00001473"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3287</w:t>
            </w:r>
          </w:p>
        </w:tc>
        <w:tc>
          <w:tcPr>
            <w:tcW w:w="853" w:type="dxa"/>
            <w:tcBorders>
              <w:top w:val="single" w:sz="4" w:space="0" w:color="FFFFFF"/>
            </w:tcBorders>
            <w:vAlign w:val="center"/>
          </w:tcPr>
          <w:p w14:paraId="00001474"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1588</w:t>
            </w:r>
          </w:p>
        </w:tc>
        <w:tc>
          <w:tcPr>
            <w:tcW w:w="707" w:type="dxa"/>
            <w:tcBorders>
              <w:top w:val="single" w:sz="4" w:space="0" w:color="FFFFFF"/>
            </w:tcBorders>
            <w:vAlign w:val="center"/>
          </w:tcPr>
          <w:p w14:paraId="0000147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1705</w:t>
            </w:r>
          </w:p>
        </w:tc>
        <w:tc>
          <w:tcPr>
            <w:tcW w:w="707" w:type="dxa"/>
            <w:tcBorders>
              <w:top w:val="single" w:sz="4" w:space="0" w:color="FFFFFF"/>
            </w:tcBorders>
            <w:vAlign w:val="center"/>
          </w:tcPr>
          <w:p w14:paraId="00001476"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3293</w:t>
            </w:r>
          </w:p>
        </w:tc>
        <w:tc>
          <w:tcPr>
            <w:tcW w:w="853" w:type="dxa"/>
            <w:tcBorders>
              <w:top w:val="single" w:sz="4" w:space="0" w:color="FFFFFF"/>
            </w:tcBorders>
            <w:vAlign w:val="center"/>
          </w:tcPr>
          <w:p w14:paraId="00001477"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1493</w:t>
            </w:r>
          </w:p>
        </w:tc>
        <w:tc>
          <w:tcPr>
            <w:tcW w:w="707" w:type="dxa"/>
            <w:tcBorders>
              <w:top w:val="single" w:sz="4" w:space="0" w:color="FFFFFF"/>
            </w:tcBorders>
            <w:vAlign w:val="center"/>
          </w:tcPr>
          <w:p w14:paraId="0000147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1684</w:t>
            </w:r>
          </w:p>
        </w:tc>
        <w:tc>
          <w:tcPr>
            <w:tcW w:w="707" w:type="dxa"/>
            <w:tcBorders>
              <w:top w:val="single" w:sz="4" w:space="0" w:color="FFFFFF"/>
            </w:tcBorders>
            <w:vAlign w:val="center"/>
          </w:tcPr>
          <w:p w14:paraId="00001479"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3177</w:t>
            </w:r>
          </w:p>
        </w:tc>
      </w:tr>
      <w:tr w:rsidR="003F61CC" w:rsidRPr="003A5CCA" w14:paraId="5ECB07DD" w14:textId="77777777">
        <w:trPr>
          <w:trHeight w:val="255"/>
        </w:trPr>
        <w:tc>
          <w:tcPr>
            <w:tcW w:w="826" w:type="dxa"/>
            <w:tcBorders>
              <w:left w:val="single" w:sz="4" w:space="0" w:color="000000"/>
            </w:tcBorders>
            <w:vAlign w:val="center"/>
          </w:tcPr>
          <w:p w14:paraId="0000147A"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6-14</w:t>
            </w:r>
          </w:p>
        </w:tc>
        <w:tc>
          <w:tcPr>
            <w:tcW w:w="872" w:type="dxa"/>
            <w:vAlign w:val="center"/>
          </w:tcPr>
          <w:p w14:paraId="0000147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3866</w:t>
            </w:r>
          </w:p>
        </w:tc>
        <w:tc>
          <w:tcPr>
            <w:tcW w:w="706" w:type="dxa"/>
            <w:vAlign w:val="center"/>
          </w:tcPr>
          <w:p w14:paraId="0000147C"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3808</w:t>
            </w:r>
          </w:p>
        </w:tc>
        <w:tc>
          <w:tcPr>
            <w:tcW w:w="706" w:type="dxa"/>
            <w:vAlign w:val="center"/>
          </w:tcPr>
          <w:p w14:paraId="0000147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7674</w:t>
            </w:r>
          </w:p>
        </w:tc>
        <w:tc>
          <w:tcPr>
            <w:tcW w:w="852" w:type="dxa"/>
            <w:vAlign w:val="center"/>
          </w:tcPr>
          <w:p w14:paraId="0000147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3904</w:t>
            </w:r>
          </w:p>
        </w:tc>
        <w:tc>
          <w:tcPr>
            <w:tcW w:w="707" w:type="dxa"/>
            <w:vAlign w:val="center"/>
          </w:tcPr>
          <w:p w14:paraId="0000147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3840</w:t>
            </w:r>
          </w:p>
        </w:tc>
        <w:tc>
          <w:tcPr>
            <w:tcW w:w="707" w:type="dxa"/>
            <w:vAlign w:val="center"/>
          </w:tcPr>
          <w:p w14:paraId="00001480"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7744</w:t>
            </w:r>
          </w:p>
        </w:tc>
        <w:tc>
          <w:tcPr>
            <w:tcW w:w="853" w:type="dxa"/>
            <w:vAlign w:val="center"/>
          </w:tcPr>
          <w:p w14:paraId="00001481"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3898</w:t>
            </w:r>
          </w:p>
        </w:tc>
        <w:tc>
          <w:tcPr>
            <w:tcW w:w="707" w:type="dxa"/>
            <w:vAlign w:val="center"/>
          </w:tcPr>
          <w:p w14:paraId="0000148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3809</w:t>
            </w:r>
          </w:p>
        </w:tc>
        <w:tc>
          <w:tcPr>
            <w:tcW w:w="707" w:type="dxa"/>
            <w:vAlign w:val="center"/>
          </w:tcPr>
          <w:p w14:paraId="00001483"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7707</w:t>
            </w:r>
          </w:p>
        </w:tc>
        <w:tc>
          <w:tcPr>
            <w:tcW w:w="853" w:type="dxa"/>
            <w:vAlign w:val="center"/>
          </w:tcPr>
          <w:p w14:paraId="00001484"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3874</w:t>
            </w:r>
          </w:p>
        </w:tc>
        <w:tc>
          <w:tcPr>
            <w:tcW w:w="707" w:type="dxa"/>
            <w:vAlign w:val="center"/>
          </w:tcPr>
          <w:p w14:paraId="0000148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3803</w:t>
            </w:r>
          </w:p>
        </w:tc>
        <w:tc>
          <w:tcPr>
            <w:tcW w:w="707" w:type="dxa"/>
            <w:vAlign w:val="center"/>
          </w:tcPr>
          <w:p w14:paraId="00001486"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7677</w:t>
            </w:r>
          </w:p>
        </w:tc>
        <w:tc>
          <w:tcPr>
            <w:tcW w:w="853" w:type="dxa"/>
            <w:vAlign w:val="center"/>
          </w:tcPr>
          <w:p w14:paraId="00001487"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3862</w:t>
            </w:r>
          </w:p>
        </w:tc>
        <w:tc>
          <w:tcPr>
            <w:tcW w:w="707" w:type="dxa"/>
            <w:vAlign w:val="center"/>
          </w:tcPr>
          <w:p w14:paraId="0000148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3785</w:t>
            </w:r>
          </w:p>
        </w:tc>
        <w:tc>
          <w:tcPr>
            <w:tcW w:w="707" w:type="dxa"/>
            <w:vAlign w:val="center"/>
          </w:tcPr>
          <w:p w14:paraId="00001489"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7647</w:t>
            </w:r>
          </w:p>
        </w:tc>
        <w:tc>
          <w:tcPr>
            <w:tcW w:w="853" w:type="dxa"/>
            <w:vAlign w:val="center"/>
          </w:tcPr>
          <w:p w14:paraId="0000148A"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3983</w:t>
            </w:r>
          </w:p>
        </w:tc>
        <w:tc>
          <w:tcPr>
            <w:tcW w:w="707" w:type="dxa"/>
            <w:vAlign w:val="center"/>
          </w:tcPr>
          <w:p w14:paraId="0000148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3749</w:t>
            </w:r>
          </w:p>
        </w:tc>
        <w:tc>
          <w:tcPr>
            <w:tcW w:w="707" w:type="dxa"/>
            <w:vAlign w:val="center"/>
          </w:tcPr>
          <w:p w14:paraId="0000148C"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7732</w:t>
            </w:r>
          </w:p>
        </w:tc>
      </w:tr>
      <w:tr w:rsidR="003F61CC" w:rsidRPr="003A5CCA" w14:paraId="2DF98F1D" w14:textId="77777777">
        <w:trPr>
          <w:trHeight w:val="255"/>
        </w:trPr>
        <w:tc>
          <w:tcPr>
            <w:tcW w:w="826" w:type="dxa"/>
            <w:tcBorders>
              <w:left w:val="single" w:sz="4" w:space="0" w:color="000000"/>
            </w:tcBorders>
            <w:vAlign w:val="center"/>
          </w:tcPr>
          <w:p w14:paraId="0000148D"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15-18</w:t>
            </w:r>
          </w:p>
        </w:tc>
        <w:tc>
          <w:tcPr>
            <w:tcW w:w="872" w:type="dxa"/>
            <w:vAlign w:val="center"/>
          </w:tcPr>
          <w:p w14:paraId="0000148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1550</w:t>
            </w:r>
          </w:p>
        </w:tc>
        <w:tc>
          <w:tcPr>
            <w:tcW w:w="706" w:type="dxa"/>
            <w:vAlign w:val="center"/>
          </w:tcPr>
          <w:p w14:paraId="0000148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1583</w:t>
            </w:r>
          </w:p>
        </w:tc>
        <w:tc>
          <w:tcPr>
            <w:tcW w:w="706" w:type="dxa"/>
            <w:vAlign w:val="center"/>
          </w:tcPr>
          <w:p w14:paraId="00001490"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3133</w:t>
            </w:r>
          </w:p>
        </w:tc>
        <w:tc>
          <w:tcPr>
            <w:tcW w:w="852" w:type="dxa"/>
            <w:vAlign w:val="center"/>
          </w:tcPr>
          <w:p w14:paraId="00001491"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1596</w:t>
            </w:r>
          </w:p>
        </w:tc>
        <w:tc>
          <w:tcPr>
            <w:tcW w:w="707" w:type="dxa"/>
            <w:vAlign w:val="center"/>
          </w:tcPr>
          <w:p w14:paraId="0000149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1577</w:t>
            </w:r>
          </w:p>
        </w:tc>
        <w:tc>
          <w:tcPr>
            <w:tcW w:w="707" w:type="dxa"/>
            <w:vAlign w:val="center"/>
          </w:tcPr>
          <w:p w14:paraId="00001493"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3173</w:t>
            </w:r>
          </w:p>
        </w:tc>
        <w:tc>
          <w:tcPr>
            <w:tcW w:w="853" w:type="dxa"/>
            <w:vAlign w:val="center"/>
          </w:tcPr>
          <w:p w14:paraId="00001494"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1570</w:t>
            </w:r>
          </w:p>
        </w:tc>
        <w:tc>
          <w:tcPr>
            <w:tcW w:w="707" w:type="dxa"/>
            <w:vAlign w:val="center"/>
          </w:tcPr>
          <w:p w14:paraId="0000149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1578</w:t>
            </w:r>
          </w:p>
        </w:tc>
        <w:tc>
          <w:tcPr>
            <w:tcW w:w="707" w:type="dxa"/>
            <w:vAlign w:val="center"/>
          </w:tcPr>
          <w:p w14:paraId="00001496"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3148</w:t>
            </w:r>
          </w:p>
        </w:tc>
        <w:tc>
          <w:tcPr>
            <w:tcW w:w="853" w:type="dxa"/>
            <w:vAlign w:val="center"/>
          </w:tcPr>
          <w:p w14:paraId="00001497"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1561</w:t>
            </w:r>
          </w:p>
        </w:tc>
        <w:tc>
          <w:tcPr>
            <w:tcW w:w="707" w:type="dxa"/>
            <w:vAlign w:val="center"/>
          </w:tcPr>
          <w:p w14:paraId="0000149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1548</w:t>
            </w:r>
          </w:p>
        </w:tc>
        <w:tc>
          <w:tcPr>
            <w:tcW w:w="707" w:type="dxa"/>
            <w:vAlign w:val="center"/>
          </w:tcPr>
          <w:p w14:paraId="00001499"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3109</w:t>
            </w:r>
          </w:p>
        </w:tc>
        <w:tc>
          <w:tcPr>
            <w:tcW w:w="853" w:type="dxa"/>
            <w:vAlign w:val="center"/>
          </w:tcPr>
          <w:p w14:paraId="0000149A"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1548</w:t>
            </w:r>
          </w:p>
        </w:tc>
        <w:tc>
          <w:tcPr>
            <w:tcW w:w="707" w:type="dxa"/>
            <w:vAlign w:val="center"/>
          </w:tcPr>
          <w:p w14:paraId="0000149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1560</w:t>
            </w:r>
          </w:p>
        </w:tc>
        <w:tc>
          <w:tcPr>
            <w:tcW w:w="707" w:type="dxa"/>
            <w:vAlign w:val="center"/>
          </w:tcPr>
          <w:p w14:paraId="0000149C"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3108</w:t>
            </w:r>
          </w:p>
        </w:tc>
        <w:tc>
          <w:tcPr>
            <w:tcW w:w="853" w:type="dxa"/>
            <w:vAlign w:val="center"/>
          </w:tcPr>
          <w:p w14:paraId="0000149D"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1569</w:t>
            </w:r>
          </w:p>
        </w:tc>
        <w:tc>
          <w:tcPr>
            <w:tcW w:w="707" w:type="dxa"/>
            <w:vAlign w:val="center"/>
          </w:tcPr>
          <w:p w14:paraId="0000149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1490</w:t>
            </w:r>
          </w:p>
        </w:tc>
        <w:tc>
          <w:tcPr>
            <w:tcW w:w="707" w:type="dxa"/>
            <w:vAlign w:val="center"/>
          </w:tcPr>
          <w:p w14:paraId="0000149F"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3059</w:t>
            </w:r>
          </w:p>
        </w:tc>
      </w:tr>
      <w:tr w:rsidR="003F61CC" w:rsidRPr="003A5CCA" w14:paraId="59F41F9A" w14:textId="77777777">
        <w:trPr>
          <w:trHeight w:val="255"/>
        </w:trPr>
        <w:tc>
          <w:tcPr>
            <w:tcW w:w="826" w:type="dxa"/>
            <w:tcBorders>
              <w:left w:val="single" w:sz="4" w:space="0" w:color="000000"/>
            </w:tcBorders>
            <w:vAlign w:val="center"/>
          </w:tcPr>
          <w:p w14:paraId="000014A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19-35</w:t>
            </w:r>
          </w:p>
        </w:tc>
        <w:tc>
          <w:tcPr>
            <w:tcW w:w="872" w:type="dxa"/>
            <w:vAlign w:val="center"/>
          </w:tcPr>
          <w:p w14:paraId="000014A1"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6624</w:t>
            </w:r>
          </w:p>
        </w:tc>
        <w:tc>
          <w:tcPr>
            <w:tcW w:w="706" w:type="dxa"/>
            <w:vAlign w:val="center"/>
          </w:tcPr>
          <w:p w14:paraId="000014A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7272</w:t>
            </w:r>
          </w:p>
        </w:tc>
        <w:tc>
          <w:tcPr>
            <w:tcW w:w="706" w:type="dxa"/>
            <w:vAlign w:val="center"/>
          </w:tcPr>
          <w:p w14:paraId="000014A3"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13896</w:t>
            </w:r>
          </w:p>
        </w:tc>
        <w:tc>
          <w:tcPr>
            <w:tcW w:w="852" w:type="dxa"/>
            <w:vAlign w:val="center"/>
          </w:tcPr>
          <w:p w14:paraId="000014A4"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6582</w:t>
            </w:r>
          </w:p>
        </w:tc>
        <w:tc>
          <w:tcPr>
            <w:tcW w:w="707" w:type="dxa"/>
            <w:vAlign w:val="center"/>
          </w:tcPr>
          <w:p w14:paraId="000014A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7324</w:t>
            </w:r>
          </w:p>
        </w:tc>
        <w:tc>
          <w:tcPr>
            <w:tcW w:w="707" w:type="dxa"/>
            <w:vAlign w:val="center"/>
          </w:tcPr>
          <w:p w14:paraId="000014A6"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13906</w:t>
            </w:r>
          </w:p>
        </w:tc>
        <w:tc>
          <w:tcPr>
            <w:tcW w:w="853" w:type="dxa"/>
            <w:vAlign w:val="center"/>
          </w:tcPr>
          <w:p w14:paraId="000014A7"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6547</w:t>
            </w:r>
          </w:p>
        </w:tc>
        <w:tc>
          <w:tcPr>
            <w:tcW w:w="707" w:type="dxa"/>
            <w:vAlign w:val="center"/>
          </w:tcPr>
          <w:p w14:paraId="000014A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7310</w:t>
            </w:r>
          </w:p>
        </w:tc>
        <w:tc>
          <w:tcPr>
            <w:tcW w:w="707" w:type="dxa"/>
            <w:vAlign w:val="center"/>
          </w:tcPr>
          <w:p w14:paraId="000014A9"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13857</w:t>
            </w:r>
          </w:p>
        </w:tc>
        <w:tc>
          <w:tcPr>
            <w:tcW w:w="853" w:type="dxa"/>
            <w:vAlign w:val="center"/>
          </w:tcPr>
          <w:p w14:paraId="000014AA"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6515</w:t>
            </w:r>
          </w:p>
        </w:tc>
        <w:tc>
          <w:tcPr>
            <w:tcW w:w="707" w:type="dxa"/>
            <w:vAlign w:val="center"/>
          </w:tcPr>
          <w:p w14:paraId="000014A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7278</w:t>
            </w:r>
          </w:p>
        </w:tc>
        <w:tc>
          <w:tcPr>
            <w:tcW w:w="707" w:type="dxa"/>
            <w:vAlign w:val="center"/>
          </w:tcPr>
          <w:p w14:paraId="000014AC"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13793</w:t>
            </w:r>
          </w:p>
        </w:tc>
        <w:tc>
          <w:tcPr>
            <w:tcW w:w="853" w:type="dxa"/>
            <w:vAlign w:val="center"/>
          </w:tcPr>
          <w:p w14:paraId="000014AD"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6501</w:t>
            </w:r>
          </w:p>
        </w:tc>
        <w:tc>
          <w:tcPr>
            <w:tcW w:w="707" w:type="dxa"/>
            <w:vAlign w:val="center"/>
          </w:tcPr>
          <w:p w14:paraId="000014A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7287</w:t>
            </w:r>
          </w:p>
        </w:tc>
        <w:tc>
          <w:tcPr>
            <w:tcW w:w="707" w:type="dxa"/>
            <w:vAlign w:val="center"/>
          </w:tcPr>
          <w:p w14:paraId="000014AF"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13788</w:t>
            </w:r>
          </w:p>
        </w:tc>
        <w:tc>
          <w:tcPr>
            <w:tcW w:w="853" w:type="dxa"/>
            <w:vAlign w:val="center"/>
          </w:tcPr>
          <w:p w14:paraId="000014B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6449</w:t>
            </w:r>
          </w:p>
        </w:tc>
        <w:tc>
          <w:tcPr>
            <w:tcW w:w="707" w:type="dxa"/>
            <w:vAlign w:val="center"/>
          </w:tcPr>
          <w:p w14:paraId="000014B1"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7222</w:t>
            </w:r>
          </w:p>
        </w:tc>
        <w:tc>
          <w:tcPr>
            <w:tcW w:w="707" w:type="dxa"/>
            <w:vAlign w:val="center"/>
          </w:tcPr>
          <w:p w14:paraId="000014B2"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13671</w:t>
            </w:r>
          </w:p>
        </w:tc>
      </w:tr>
      <w:tr w:rsidR="003F61CC" w:rsidRPr="003A5CCA" w14:paraId="056D4F82" w14:textId="77777777">
        <w:trPr>
          <w:trHeight w:val="255"/>
        </w:trPr>
        <w:tc>
          <w:tcPr>
            <w:tcW w:w="826" w:type="dxa"/>
            <w:tcBorders>
              <w:left w:val="single" w:sz="4" w:space="0" w:color="000000"/>
            </w:tcBorders>
            <w:vAlign w:val="center"/>
          </w:tcPr>
          <w:p w14:paraId="000014B3"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36-59</w:t>
            </w:r>
          </w:p>
        </w:tc>
        <w:tc>
          <w:tcPr>
            <w:tcW w:w="872" w:type="dxa"/>
            <w:vAlign w:val="center"/>
          </w:tcPr>
          <w:p w14:paraId="000014B4"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12108</w:t>
            </w:r>
          </w:p>
        </w:tc>
        <w:tc>
          <w:tcPr>
            <w:tcW w:w="706" w:type="dxa"/>
            <w:vAlign w:val="center"/>
          </w:tcPr>
          <w:p w14:paraId="000014B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13585</w:t>
            </w:r>
          </w:p>
        </w:tc>
        <w:tc>
          <w:tcPr>
            <w:tcW w:w="706" w:type="dxa"/>
            <w:vAlign w:val="center"/>
          </w:tcPr>
          <w:p w14:paraId="000014B6"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25693</w:t>
            </w:r>
          </w:p>
        </w:tc>
        <w:tc>
          <w:tcPr>
            <w:tcW w:w="852" w:type="dxa"/>
            <w:vAlign w:val="center"/>
          </w:tcPr>
          <w:p w14:paraId="000014B7"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12141</w:t>
            </w:r>
          </w:p>
        </w:tc>
        <w:tc>
          <w:tcPr>
            <w:tcW w:w="707" w:type="dxa"/>
            <w:vAlign w:val="center"/>
          </w:tcPr>
          <w:p w14:paraId="000014B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13576</w:t>
            </w:r>
          </w:p>
        </w:tc>
        <w:tc>
          <w:tcPr>
            <w:tcW w:w="707" w:type="dxa"/>
            <w:vAlign w:val="center"/>
          </w:tcPr>
          <w:p w14:paraId="000014B9"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25717</w:t>
            </w:r>
          </w:p>
        </w:tc>
        <w:tc>
          <w:tcPr>
            <w:tcW w:w="853" w:type="dxa"/>
            <w:vAlign w:val="center"/>
          </w:tcPr>
          <w:p w14:paraId="000014BA"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12154</w:t>
            </w:r>
          </w:p>
        </w:tc>
        <w:tc>
          <w:tcPr>
            <w:tcW w:w="707" w:type="dxa"/>
            <w:vAlign w:val="center"/>
          </w:tcPr>
          <w:p w14:paraId="000014B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13586</w:t>
            </w:r>
          </w:p>
        </w:tc>
        <w:tc>
          <w:tcPr>
            <w:tcW w:w="707" w:type="dxa"/>
            <w:vAlign w:val="center"/>
          </w:tcPr>
          <w:p w14:paraId="000014BC"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25740</w:t>
            </w:r>
          </w:p>
        </w:tc>
        <w:tc>
          <w:tcPr>
            <w:tcW w:w="853" w:type="dxa"/>
            <w:vAlign w:val="center"/>
          </w:tcPr>
          <w:p w14:paraId="000014BD"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12105</w:t>
            </w:r>
          </w:p>
        </w:tc>
        <w:tc>
          <w:tcPr>
            <w:tcW w:w="707" w:type="dxa"/>
            <w:vAlign w:val="center"/>
          </w:tcPr>
          <w:p w14:paraId="000014B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13551</w:t>
            </w:r>
          </w:p>
        </w:tc>
        <w:tc>
          <w:tcPr>
            <w:tcW w:w="707" w:type="dxa"/>
            <w:vAlign w:val="center"/>
          </w:tcPr>
          <w:p w14:paraId="000014BF"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25656</w:t>
            </w:r>
          </w:p>
        </w:tc>
        <w:tc>
          <w:tcPr>
            <w:tcW w:w="853" w:type="dxa"/>
            <w:vAlign w:val="center"/>
          </w:tcPr>
          <w:p w14:paraId="000014C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12118</w:t>
            </w:r>
          </w:p>
        </w:tc>
        <w:tc>
          <w:tcPr>
            <w:tcW w:w="707" w:type="dxa"/>
            <w:vAlign w:val="center"/>
          </w:tcPr>
          <w:p w14:paraId="000014C1"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13529</w:t>
            </w:r>
          </w:p>
        </w:tc>
        <w:tc>
          <w:tcPr>
            <w:tcW w:w="707" w:type="dxa"/>
            <w:vAlign w:val="center"/>
          </w:tcPr>
          <w:p w14:paraId="000014C2"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25647</w:t>
            </w:r>
          </w:p>
        </w:tc>
        <w:tc>
          <w:tcPr>
            <w:tcW w:w="853" w:type="dxa"/>
            <w:vAlign w:val="center"/>
          </w:tcPr>
          <w:p w14:paraId="000014C3"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11857</w:t>
            </w:r>
          </w:p>
        </w:tc>
        <w:tc>
          <w:tcPr>
            <w:tcW w:w="707" w:type="dxa"/>
            <w:vAlign w:val="center"/>
          </w:tcPr>
          <w:p w14:paraId="000014C4"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13439</w:t>
            </w:r>
          </w:p>
        </w:tc>
        <w:tc>
          <w:tcPr>
            <w:tcW w:w="707" w:type="dxa"/>
            <w:vAlign w:val="center"/>
          </w:tcPr>
          <w:p w14:paraId="000014C5"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25296</w:t>
            </w:r>
          </w:p>
        </w:tc>
      </w:tr>
      <w:tr w:rsidR="003F61CC" w:rsidRPr="003A5CCA" w14:paraId="4D8FEBAB" w14:textId="77777777">
        <w:trPr>
          <w:trHeight w:val="255"/>
        </w:trPr>
        <w:tc>
          <w:tcPr>
            <w:tcW w:w="826" w:type="dxa"/>
            <w:tcBorders>
              <w:left w:val="single" w:sz="4" w:space="0" w:color="000000"/>
            </w:tcBorders>
            <w:vAlign w:val="center"/>
          </w:tcPr>
          <w:p w14:paraId="000014C6"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60+</w:t>
            </w:r>
          </w:p>
        </w:tc>
        <w:tc>
          <w:tcPr>
            <w:tcW w:w="872" w:type="dxa"/>
            <w:vAlign w:val="center"/>
          </w:tcPr>
          <w:p w14:paraId="000014C7"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6130</w:t>
            </w:r>
          </w:p>
        </w:tc>
        <w:tc>
          <w:tcPr>
            <w:tcW w:w="706" w:type="dxa"/>
            <w:vAlign w:val="center"/>
          </w:tcPr>
          <w:p w14:paraId="000014C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11048</w:t>
            </w:r>
          </w:p>
        </w:tc>
        <w:tc>
          <w:tcPr>
            <w:tcW w:w="706" w:type="dxa"/>
            <w:vAlign w:val="center"/>
          </w:tcPr>
          <w:p w14:paraId="000014C9"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17178</w:t>
            </w:r>
          </w:p>
        </w:tc>
        <w:tc>
          <w:tcPr>
            <w:tcW w:w="852" w:type="dxa"/>
            <w:vAlign w:val="center"/>
          </w:tcPr>
          <w:p w14:paraId="000014CA"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6086</w:t>
            </w:r>
          </w:p>
        </w:tc>
        <w:tc>
          <w:tcPr>
            <w:tcW w:w="707" w:type="dxa"/>
            <w:vAlign w:val="center"/>
          </w:tcPr>
          <w:p w14:paraId="000014C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11014</w:t>
            </w:r>
          </w:p>
        </w:tc>
        <w:tc>
          <w:tcPr>
            <w:tcW w:w="707" w:type="dxa"/>
            <w:vAlign w:val="center"/>
          </w:tcPr>
          <w:p w14:paraId="000014CC"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17100</w:t>
            </w:r>
          </w:p>
        </w:tc>
        <w:tc>
          <w:tcPr>
            <w:tcW w:w="853" w:type="dxa"/>
            <w:vAlign w:val="center"/>
          </w:tcPr>
          <w:p w14:paraId="000014CD"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6111</w:t>
            </w:r>
          </w:p>
        </w:tc>
        <w:tc>
          <w:tcPr>
            <w:tcW w:w="707" w:type="dxa"/>
            <w:vAlign w:val="center"/>
          </w:tcPr>
          <w:p w14:paraId="000014C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11024</w:t>
            </w:r>
          </w:p>
        </w:tc>
        <w:tc>
          <w:tcPr>
            <w:tcW w:w="707" w:type="dxa"/>
            <w:vAlign w:val="center"/>
          </w:tcPr>
          <w:p w14:paraId="000014CF"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17135</w:t>
            </w:r>
          </w:p>
        </w:tc>
        <w:tc>
          <w:tcPr>
            <w:tcW w:w="853" w:type="dxa"/>
            <w:vAlign w:val="center"/>
          </w:tcPr>
          <w:p w14:paraId="000014D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6045</w:t>
            </w:r>
          </w:p>
        </w:tc>
        <w:tc>
          <w:tcPr>
            <w:tcW w:w="707" w:type="dxa"/>
            <w:vAlign w:val="center"/>
          </w:tcPr>
          <w:p w14:paraId="000014D1"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10981</w:t>
            </w:r>
          </w:p>
        </w:tc>
        <w:tc>
          <w:tcPr>
            <w:tcW w:w="707" w:type="dxa"/>
            <w:vAlign w:val="center"/>
          </w:tcPr>
          <w:p w14:paraId="000014D2"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17026</w:t>
            </w:r>
          </w:p>
        </w:tc>
        <w:tc>
          <w:tcPr>
            <w:tcW w:w="853" w:type="dxa"/>
            <w:vAlign w:val="center"/>
          </w:tcPr>
          <w:p w14:paraId="000014D3"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6079</w:t>
            </w:r>
          </w:p>
        </w:tc>
        <w:tc>
          <w:tcPr>
            <w:tcW w:w="707" w:type="dxa"/>
            <w:vAlign w:val="center"/>
          </w:tcPr>
          <w:p w14:paraId="000014D4"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10986</w:t>
            </w:r>
          </w:p>
        </w:tc>
        <w:tc>
          <w:tcPr>
            <w:tcW w:w="707" w:type="dxa"/>
            <w:vAlign w:val="center"/>
          </w:tcPr>
          <w:p w14:paraId="000014D5"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17065</w:t>
            </w:r>
          </w:p>
        </w:tc>
        <w:tc>
          <w:tcPr>
            <w:tcW w:w="853" w:type="dxa"/>
            <w:vAlign w:val="center"/>
          </w:tcPr>
          <w:p w14:paraId="000014D6"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6151</w:t>
            </w:r>
          </w:p>
        </w:tc>
        <w:tc>
          <w:tcPr>
            <w:tcW w:w="707" w:type="dxa"/>
            <w:vAlign w:val="center"/>
          </w:tcPr>
          <w:p w14:paraId="000014D7"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10963</w:t>
            </w:r>
          </w:p>
        </w:tc>
        <w:tc>
          <w:tcPr>
            <w:tcW w:w="707" w:type="dxa"/>
            <w:vAlign w:val="center"/>
          </w:tcPr>
          <w:p w14:paraId="000014D8"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17114</w:t>
            </w:r>
          </w:p>
        </w:tc>
      </w:tr>
      <w:tr w:rsidR="003F61CC" w:rsidRPr="003A5CCA" w14:paraId="2550D6DD" w14:textId="77777777">
        <w:trPr>
          <w:trHeight w:val="255"/>
        </w:trPr>
        <w:tc>
          <w:tcPr>
            <w:tcW w:w="826" w:type="dxa"/>
            <w:tcBorders>
              <w:left w:val="single" w:sz="4" w:space="0" w:color="000000"/>
            </w:tcBorders>
            <w:vAlign w:val="center"/>
          </w:tcPr>
          <w:p w14:paraId="000014D9"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Разом</w:t>
            </w:r>
          </w:p>
        </w:tc>
        <w:tc>
          <w:tcPr>
            <w:tcW w:w="872" w:type="dxa"/>
            <w:vAlign w:val="center"/>
          </w:tcPr>
          <w:p w14:paraId="000014D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31902</w:t>
            </w:r>
          </w:p>
        </w:tc>
        <w:tc>
          <w:tcPr>
            <w:tcW w:w="706" w:type="dxa"/>
            <w:vAlign w:val="center"/>
          </w:tcPr>
          <w:p w14:paraId="000014DB"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39085</w:t>
            </w:r>
          </w:p>
        </w:tc>
        <w:tc>
          <w:tcPr>
            <w:tcW w:w="706" w:type="dxa"/>
            <w:vAlign w:val="center"/>
          </w:tcPr>
          <w:p w14:paraId="000014DC"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70987</w:t>
            </w:r>
          </w:p>
        </w:tc>
        <w:tc>
          <w:tcPr>
            <w:tcW w:w="852" w:type="dxa"/>
            <w:vAlign w:val="center"/>
          </w:tcPr>
          <w:p w14:paraId="000014D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31913</w:t>
            </w:r>
          </w:p>
        </w:tc>
        <w:tc>
          <w:tcPr>
            <w:tcW w:w="707" w:type="dxa"/>
            <w:vAlign w:val="center"/>
          </w:tcPr>
          <w:p w14:paraId="000014DE"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39074</w:t>
            </w:r>
          </w:p>
        </w:tc>
        <w:tc>
          <w:tcPr>
            <w:tcW w:w="707" w:type="dxa"/>
            <w:vAlign w:val="center"/>
          </w:tcPr>
          <w:p w14:paraId="000014DF"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70987</w:t>
            </w:r>
          </w:p>
        </w:tc>
        <w:tc>
          <w:tcPr>
            <w:tcW w:w="853" w:type="dxa"/>
            <w:vAlign w:val="center"/>
          </w:tcPr>
          <w:p w14:paraId="000014E0"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31888</w:t>
            </w:r>
          </w:p>
        </w:tc>
        <w:tc>
          <w:tcPr>
            <w:tcW w:w="707" w:type="dxa"/>
            <w:vAlign w:val="center"/>
          </w:tcPr>
          <w:p w14:paraId="000014E1"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39038</w:t>
            </w:r>
          </w:p>
        </w:tc>
        <w:tc>
          <w:tcPr>
            <w:tcW w:w="707" w:type="dxa"/>
            <w:vAlign w:val="center"/>
          </w:tcPr>
          <w:p w14:paraId="000014E2"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70926</w:t>
            </w:r>
          </w:p>
        </w:tc>
        <w:tc>
          <w:tcPr>
            <w:tcW w:w="853" w:type="dxa"/>
            <w:vAlign w:val="center"/>
          </w:tcPr>
          <w:p w14:paraId="000014E3"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31673</w:t>
            </w:r>
          </w:p>
        </w:tc>
        <w:tc>
          <w:tcPr>
            <w:tcW w:w="707" w:type="dxa"/>
            <w:vAlign w:val="center"/>
          </w:tcPr>
          <w:p w14:paraId="000014E4"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38875</w:t>
            </w:r>
          </w:p>
        </w:tc>
        <w:tc>
          <w:tcPr>
            <w:tcW w:w="707" w:type="dxa"/>
            <w:vAlign w:val="center"/>
          </w:tcPr>
          <w:p w14:paraId="000014E5"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70548</w:t>
            </w:r>
          </w:p>
        </w:tc>
        <w:tc>
          <w:tcPr>
            <w:tcW w:w="853" w:type="dxa"/>
            <w:vAlign w:val="center"/>
          </w:tcPr>
          <w:p w14:paraId="000014E6"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31696</w:t>
            </w:r>
          </w:p>
        </w:tc>
        <w:tc>
          <w:tcPr>
            <w:tcW w:w="707" w:type="dxa"/>
            <w:vAlign w:val="center"/>
          </w:tcPr>
          <w:p w14:paraId="000014E7"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38852</w:t>
            </w:r>
          </w:p>
        </w:tc>
        <w:tc>
          <w:tcPr>
            <w:tcW w:w="707" w:type="dxa"/>
            <w:vAlign w:val="center"/>
          </w:tcPr>
          <w:p w14:paraId="000014E8"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70548</w:t>
            </w:r>
          </w:p>
        </w:tc>
        <w:tc>
          <w:tcPr>
            <w:tcW w:w="853" w:type="dxa"/>
            <w:vAlign w:val="center"/>
          </w:tcPr>
          <w:p w14:paraId="000014E9"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31502</w:t>
            </w:r>
          </w:p>
        </w:tc>
        <w:tc>
          <w:tcPr>
            <w:tcW w:w="707" w:type="dxa"/>
            <w:vAlign w:val="center"/>
          </w:tcPr>
          <w:p w14:paraId="000014E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38547</w:t>
            </w:r>
          </w:p>
        </w:tc>
        <w:tc>
          <w:tcPr>
            <w:tcW w:w="707" w:type="dxa"/>
            <w:vAlign w:val="center"/>
          </w:tcPr>
          <w:p w14:paraId="000014EB"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70049</w:t>
            </w:r>
          </w:p>
        </w:tc>
      </w:tr>
    </w:tbl>
    <w:p w14:paraId="000014EC" w14:textId="77777777" w:rsidR="00F34A03" w:rsidRPr="003A5CCA" w:rsidRDefault="001A6C12">
      <w:pPr>
        <w:ind w:firstLine="0"/>
        <w:rPr>
          <w:i/>
          <w:iCs/>
          <w:sz w:val="20"/>
          <w:szCs w:val="20"/>
          <w:lang w:val="uk-UA"/>
        </w:rPr>
      </w:pPr>
      <w:r w:rsidRPr="003A5CCA">
        <w:rPr>
          <w:i/>
          <w:iCs/>
          <w:sz w:val="20"/>
          <w:szCs w:val="20"/>
          <w:lang w:val="uk-UA"/>
        </w:rPr>
        <w:t>* – з урахуванням чисельності ВПО</w:t>
      </w:r>
    </w:p>
    <w:p w14:paraId="000014ED" w14:textId="77777777" w:rsidR="00F34A03" w:rsidRPr="003A5CCA" w:rsidRDefault="00F34A03">
      <w:pPr>
        <w:ind w:firstLine="0"/>
        <w:rPr>
          <w:lang w:val="uk-UA"/>
        </w:rPr>
      </w:pPr>
    </w:p>
    <w:tbl>
      <w:tblPr>
        <w:tblStyle w:val="afffffe"/>
        <w:tblW w:w="12316"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31"/>
        <w:gridCol w:w="865"/>
        <w:gridCol w:w="716"/>
        <w:gridCol w:w="716"/>
        <w:gridCol w:w="865"/>
        <w:gridCol w:w="716"/>
        <w:gridCol w:w="716"/>
        <w:gridCol w:w="865"/>
        <w:gridCol w:w="716"/>
        <w:gridCol w:w="716"/>
        <w:gridCol w:w="865"/>
        <w:gridCol w:w="716"/>
        <w:gridCol w:w="716"/>
        <w:gridCol w:w="865"/>
        <w:gridCol w:w="716"/>
        <w:gridCol w:w="716"/>
      </w:tblGrid>
      <w:tr w:rsidR="003F61CC" w:rsidRPr="003A5CCA" w14:paraId="294FAAA9" w14:textId="77777777">
        <w:trPr>
          <w:trHeight w:val="480"/>
        </w:trPr>
        <w:tc>
          <w:tcPr>
            <w:tcW w:w="832" w:type="dxa"/>
            <w:vMerge w:val="restart"/>
            <w:tcBorders>
              <w:top w:val="single" w:sz="4" w:space="0" w:color="FFFFFF"/>
              <w:left w:val="single" w:sz="4" w:space="0" w:color="000000"/>
              <w:bottom w:val="single" w:sz="4" w:space="0" w:color="FFFFFF"/>
              <w:right w:val="single" w:sz="4" w:space="0" w:color="000000"/>
            </w:tcBorders>
            <w:shd w:val="clear" w:color="auto" w:fill="17365D"/>
            <w:vAlign w:val="center"/>
          </w:tcPr>
          <w:p w14:paraId="000014E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Вікова група, повних років</w:t>
            </w:r>
          </w:p>
        </w:tc>
        <w:tc>
          <w:tcPr>
            <w:tcW w:w="11485" w:type="dxa"/>
            <w:gridSpan w:val="15"/>
            <w:tcBorders>
              <w:top w:val="single" w:sz="4" w:space="0" w:color="000000"/>
              <w:left w:val="single" w:sz="4" w:space="0" w:color="000000"/>
              <w:bottom w:val="single" w:sz="4" w:space="0" w:color="000000"/>
              <w:right w:val="single" w:sz="4" w:space="0" w:color="000000"/>
            </w:tcBorders>
            <w:shd w:val="clear" w:color="auto" w:fill="17365D"/>
            <w:vAlign w:val="center"/>
          </w:tcPr>
          <w:p w14:paraId="000014E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Населення громади</w:t>
            </w:r>
            <w:r w:rsidRPr="003A5CCA">
              <w:rPr>
                <w:sz w:val="20"/>
                <w:szCs w:val="20"/>
                <w:vertAlign w:val="superscript"/>
                <w:lang w:val="uk-UA"/>
              </w:rPr>
              <w:t>*</w:t>
            </w:r>
          </w:p>
        </w:tc>
      </w:tr>
      <w:tr w:rsidR="003F61CC" w:rsidRPr="003A5CCA" w14:paraId="7052EF15" w14:textId="77777777">
        <w:trPr>
          <w:trHeight w:val="270"/>
        </w:trPr>
        <w:tc>
          <w:tcPr>
            <w:tcW w:w="832" w:type="dxa"/>
            <w:vMerge/>
            <w:tcBorders>
              <w:top w:val="single" w:sz="4" w:space="0" w:color="FFFFFF"/>
              <w:left w:val="single" w:sz="4" w:space="0" w:color="000000"/>
              <w:bottom w:val="single" w:sz="4" w:space="0" w:color="FFFFFF"/>
              <w:right w:val="single" w:sz="4" w:space="0" w:color="000000"/>
            </w:tcBorders>
            <w:shd w:val="clear" w:color="auto" w:fill="17365D"/>
            <w:vAlign w:val="center"/>
          </w:tcPr>
          <w:p w14:paraId="000014FE" w14:textId="77777777" w:rsidR="00F34A03" w:rsidRPr="003A5CCA" w:rsidRDefault="00F34A03" w:rsidP="003957FA">
            <w:pPr>
              <w:widowControl w:val="0"/>
              <w:pBdr>
                <w:top w:val="nil"/>
                <w:left w:val="nil"/>
                <w:bottom w:val="nil"/>
                <w:right w:val="nil"/>
                <w:between w:val="nil"/>
              </w:pBdr>
              <w:spacing w:after="0"/>
              <w:ind w:left="-57" w:right="-57" w:firstLine="0"/>
              <w:jc w:val="left"/>
              <w:rPr>
                <w:sz w:val="20"/>
                <w:szCs w:val="20"/>
                <w:lang w:val="uk-UA"/>
              </w:rPr>
            </w:pPr>
          </w:p>
        </w:tc>
        <w:tc>
          <w:tcPr>
            <w:tcW w:w="2297"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4F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01.01.2021</w:t>
            </w:r>
          </w:p>
        </w:tc>
        <w:tc>
          <w:tcPr>
            <w:tcW w:w="2297"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50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01.01.2022</w:t>
            </w:r>
          </w:p>
        </w:tc>
        <w:tc>
          <w:tcPr>
            <w:tcW w:w="2297"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50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01.01.2023</w:t>
            </w:r>
          </w:p>
        </w:tc>
        <w:tc>
          <w:tcPr>
            <w:tcW w:w="2297" w:type="dxa"/>
            <w:gridSpan w:val="3"/>
            <w:tcBorders>
              <w:top w:val="single" w:sz="4" w:space="0" w:color="FFFFFF"/>
              <w:left w:val="single" w:sz="4" w:space="0" w:color="FFFFFF"/>
              <w:bottom w:val="single" w:sz="4" w:space="0" w:color="FFFFFF"/>
              <w:right w:val="single" w:sz="4" w:space="0" w:color="000000"/>
            </w:tcBorders>
            <w:shd w:val="clear" w:color="auto" w:fill="17365D"/>
            <w:vAlign w:val="center"/>
          </w:tcPr>
          <w:p w14:paraId="0000150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01.01.2024</w:t>
            </w:r>
          </w:p>
        </w:tc>
        <w:tc>
          <w:tcPr>
            <w:tcW w:w="2297" w:type="dxa"/>
            <w:gridSpan w:val="3"/>
            <w:tcBorders>
              <w:top w:val="single" w:sz="4" w:space="0" w:color="000000"/>
              <w:left w:val="single" w:sz="4" w:space="0" w:color="000000"/>
              <w:bottom w:val="single" w:sz="4" w:space="0" w:color="000000"/>
              <w:right w:val="single" w:sz="4" w:space="0" w:color="000000"/>
            </w:tcBorders>
            <w:shd w:val="clear" w:color="auto" w:fill="17365D"/>
            <w:vAlign w:val="center"/>
          </w:tcPr>
          <w:p w14:paraId="0000150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на 01.01.2025</w:t>
            </w:r>
          </w:p>
        </w:tc>
      </w:tr>
      <w:tr w:rsidR="003F61CC" w:rsidRPr="003A5CCA" w14:paraId="38AAE2BA" w14:textId="77777777">
        <w:trPr>
          <w:trHeight w:val="315"/>
        </w:trPr>
        <w:tc>
          <w:tcPr>
            <w:tcW w:w="832" w:type="dxa"/>
            <w:vMerge/>
            <w:tcBorders>
              <w:top w:val="single" w:sz="4" w:space="0" w:color="FFFFFF"/>
              <w:left w:val="single" w:sz="4" w:space="0" w:color="000000"/>
              <w:bottom w:val="single" w:sz="4" w:space="0" w:color="FFFFFF"/>
              <w:right w:val="single" w:sz="4" w:space="0" w:color="000000"/>
            </w:tcBorders>
            <w:shd w:val="clear" w:color="auto" w:fill="17365D"/>
            <w:vAlign w:val="center"/>
          </w:tcPr>
          <w:p w14:paraId="0000150E" w14:textId="77777777" w:rsidR="00F34A03" w:rsidRPr="003A5CCA" w:rsidRDefault="00F34A03" w:rsidP="003957FA">
            <w:pPr>
              <w:widowControl w:val="0"/>
              <w:pBdr>
                <w:top w:val="nil"/>
                <w:left w:val="nil"/>
                <w:bottom w:val="nil"/>
                <w:right w:val="nil"/>
                <w:between w:val="nil"/>
              </w:pBdr>
              <w:spacing w:after="0"/>
              <w:ind w:left="-57" w:right="-57" w:firstLine="0"/>
              <w:jc w:val="left"/>
              <w:rPr>
                <w:sz w:val="20"/>
                <w:szCs w:val="20"/>
                <w:lang w:val="uk-UA"/>
              </w:rPr>
            </w:pPr>
          </w:p>
        </w:tc>
        <w:tc>
          <w:tcPr>
            <w:tcW w:w="865"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0F"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Чоловіки</w:t>
            </w:r>
          </w:p>
        </w:tc>
        <w:tc>
          <w:tcPr>
            <w:tcW w:w="716"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0"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Жінки</w:t>
            </w:r>
          </w:p>
        </w:tc>
        <w:tc>
          <w:tcPr>
            <w:tcW w:w="716"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1" w14:textId="77777777" w:rsidR="00F34A03" w:rsidRPr="003A5CCA" w:rsidRDefault="001A6C12" w:rsidP="003957FA">
            <w:pPr>
              <w:spacing w:after="0"/>
              <w:ind w:left="-57" w:right="-57" w:firstLine="0"/>
              <w:jc w:val="center"/>
              <w:rPr>
                <w:b/>
                <w:bCs/>
                <w:sz w:val="20"/>
                <w:szCs w:val="20"/>
                <w:lang w:val="uk-UA"/>
              </w:rPr>
            </w:pPr>
            <w:r w:rsidRPr="003A5CCA">
              <w:rPr>
                <w:b/>
                <w:bCs/>
                <w:sz w:val="18"/>
                <w:szCs w:val="18"/>
                <w:lang w:val="uk-UA"/>
              </w:rPr>
              <w:t>Разом</w:t>
            </w:r>
          </w:p>
        </w:tc>
        <w:tc>
          <w:tcPr>
            <w:tcW w:w="865"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2"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Чоловіки</w:t>
            </w:r>
          </w:p>
        </w:tc>
        <w:tc>
          <w:tcPr>
            <w:tcW w:w="716"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3"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Жінки</w:t>
            </w:r>
          </w:p>
        </w:tc>
        <w:tc>
          <w:tcPr>
            <w:tcW w:w="716"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4" w14:textId="77777777" w:rsidR="00F34A03" w:rsidRPr="003A5CCA" w:rsidRDefault="001A6C12" w:rsidP="003957FA">
            <w:pPr>
              <w:spacing w:after="0"/>
              <w:ind w:left="-57" w:right="-57" w:firstLine="0"/>
              <w:jc w:val="center"/>
              <w:rPr>
                <w:b/>
                <w:bCs/>
                <w:sz w:val="20"/>
                <w:szCs w:val="20"/>
                <w:lang w:val="uk-UA"/>
              </w:rPr>
            </w:pPr>
            <w:r w:rsidRPr="003A5CCA">
              <w:rPr>
                <w:b/>
                <w:bCs/>
                <w:sz w:val="18"/>
                <w:szCs w:val="18"/>
                <w:lang w:val="uk-UA"/>
              </w:rPr>
              <w:t>Разом</w:t>
            </w:r>
          </w:p>
        </w:tc>
        <w:tc>
          <w:tcPr>
            <w:tcW w:w="865"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5"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Чоловіки</w:t>
            </w:r>
          </w:p>
        </w:tc>
        <w:tc>
          <w:tcPr>
            <w:tcW w:w="716"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6"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Жінки</w:t>
            </w:r>
          </w:p>
        </w:tc>
        <w:tc>
          <w:tcPr>
            <w:tcW w:w="716"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7" w14:textId="77777777" w:rsidR="00F34A03" w:rsidRPr="003A5CCA" w:rsidRDefault="001A6C12" w:rsidP="003957FA">
            <w:pPr>
              <w:spacing w:after="0"/>
              <w:ind w:left="-57" w:right="-57" w:firstLine="0"/>
              <w:jc w:val="center"/>
              <w:rPr>
                <w:b/>
                <w:bCs/>
                <w:sz w:val="20"/>
                <w:szCs w:val="20"/>
                <w:lang w:val="uk-UA"/>
              </w:rPr>
            </w:pPr>
            <w:r w:rsidRPr="003A5CCA">
              <w:rPr>
                <w:b/>
                <w:bCs/>
                <w:sz w:val="18"/>
                <w:szCs w:val="18"/>
                <w:lang w:val="uk-UA"/>
              </w:rPr>
              <w:t>Разом</w:t>
            </w:r>
          </w:p>
        </w:tc>
        <w:tc>
          <w:tcPr>
            <w:tcW w:w="865"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8"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Чоловіки</w:t>
            </w:r>
          </w:p>
        </w:tc>
        <w:tc>
          <w:tcPr>
            <w:tcW w:w="716" w:type="dxa"/>
            <w:tcBorders>
              <w:top w:val="single" w:sz="4" w:space="0" w:color="FFFFFF"/>
              <w:left w:val="single" w:sz="4" w:space="0" w:color="FFFFFF"/>
              <w:bottom w:val="single" w:sz="4" w:space="0" w:color="FFFFFF"/>
              <w:right w:val="single" w:sz="4" w:space="0" w:color="FFFFFF"/>
            </w:tcBorders>
            <w:shd w:val="clear" w:color="auto" w:fill="17365D"/>
            <w:vAlign w:val="center"/>
          </w:tcPr>
          <w:p w14:paraId="00001519"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Жінки</w:t>
            </w:r>
          </w:p>
        </w:tc>
        <w:tc>
          <w:tcPr>
            <w:tcW w:w="716" w:type="dxa"/>
            <w:tcBorders>
              <w:top w:val="single" w:sz="4" w:space="0" w:color="FFFFFF"/>
              <w:left w:val="single" w:sz="4" w:space="0" w:color="FFFFFF"/>
              <w:bottom w:val="single" w:sz="4" w:space="0" w:color="FFFFFF"/>
              <w:right w:val="single" w:sz="4" w:space="0" w:color="000000"/>
            </w:tcBorders>
            <w:shd w:val="clear" w:color="auto" w:fill="17365D"/>
            <w:vAlign w:val="center"/>
          </w:tcPr>
          <w:p w14:paraId="0000151A" w14:textId="77777777" w:rsidR="00F34A03" w:rsidRPr="003A5CCA" w:rsidRDefault="001A6C12" w:rsidP="003957FA">
            <w:pPr>
              <w:spacing w:after="0"/>
              <w:ind w:left="-57" w:right="-57" w:firstLine="0"/>
              <w:jc w:val="center"/>
              <w:rPr>
                <w:b/>
                <w:bCs/>
                <w:sz w:val="20"/>
                <w:szCs w:val="20"/>
                <w:lang w:val="uk-UA"/>
              </w:rPr>
            </w:pPr>
            <w:r w:rsidRPr="003A5CCA">
              <w:rPr>
                <w:b/>
                <w:bCs/>
                <w:sz w:val="18"/>
                <w:szCs w:val="18"/>
                <w:lang w:val="uk-UA"/>
              </w:rPr>
              <w:t>Разом</w:t>
            </w:r>
          </w:p>
        </w:tc>
        <w:tc>
          <w:tcPr>
            <w:tcW w:w="865"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000151B"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Чоловіки</w:t>
            </w:r>
          </w:p>
        </w:tc>
        <w:tc>
          <w:tcPr>
            <w:tcW w:w="716"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000151C" w14:textId="77777777" w:rsidR="00F34A03" w:rsidRPr="003A5CCA" w:rsidRDefault="001A6C12" w:rsidP="003957FA">
            <w:pPr>
              <w:spacing w:after="0"/>
              <w:ind w:left="-57" w:right="-57" w:firstLine="0"/>
              <w:jc w:val="center"/>
              <w:rPr>
                <w:sz w:val="20"/>
                <w:szCs w:val="20"/>
                <w:lang w:val="uk-UA"/>
              </w:rPr>
            </w:pPr>
            <w:r w:rsidRPr="003A5CCA">
              <w:rPr>
                <w:sz w:val="18"/>
                <w:szCs w:val="18"/>
                <w:lang w:val="uk-UA"/>
              </w:rPr>
              <w:t>Жінки</w:t>
            </w:r>
          </w:p>
        </w:tc>
        <w:tc>
          <w:tcPr>
            <w:tcW w:w="716"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000151D" w14:textId="77777777" w:rsidR="00F34A03" w:rsidRPr="003A5CCA" w:rsidRDefault="001A6C12" w:rsidP="003957FA">
            <w:pPr>
              <w:spacing w:after="0"/>
              <w:ind w:left="-57" w:right="-57" w:firstLine="0"/>
              <w:jc w:val="center"/>
              <w:rPr>
                <w:b/>
                <w:bCs/>
                <w:sz w:val="20"/>
                <w:szCs w:val="20"/>
                <w:lang w:val="uk-UA"/>
              </w:rPr>
            </w:pPr>
            <w:r w:rsidRPr="003A5CCA">
              <w:rPr>
                <w:b/>
                <w:bCs/>
                <w:sz w:val="18"/>
                <w:szCs w:val="18"/>
                <w:lang w:val="uk-UA"/>
              </w:rPr>
              <w:t>Разом</w:t>
            </w:r>
          </w:p>
        </w:tc>
      </w:tr>
      <w:tr w:rsidR="003F61CC" w:rsidRPr="003A5CCA" w14:paraId="0EC8DB35" w14:textId="77777777">
        <w:trPr>
          <w:trHeight w:val="255"/>
        </w:trPr>
        <w:tc>
          <w:tcPr>
            <w:tcW w:w="832" w:type="dxa"/>
            <w:tcBorders>
              <w:top w:val="single" w:sz="4" w:space="0" w:color="FFFFFF"/>
              <w:left w:val="single" w:sz="4" w:space="0" w:color="000000"/>
            </w:tcBorders>
            <w:vAlign w:val="center"/>
          </w:tcPr>
          <w:p w14:paraId="0000151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0-5</w:t>
            </w:r>
          </w:p>
        </w:tc>
        <w:tc>
          <w:tcPr>
            <w:tcW w:w="865" w:type="dxa"/>
            <w:tcBorders>
              <w:top w:val="single" w:sz="4" w:space="0" w:color="FFFFFF"/>
            </w:tcBorders>
            <w:vAlign w:val="center"/>
          </w:tcPr>
          <w:p w14:paraId="0000151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1547</w:t>
            </w:r>
          </w:p>
        </w:tc>
        <w:tc>
          <w:tcPr>
            <w:tcW w:w="716" w:type="dxa"/>
            <w:tcBorders>
              <w:top w:val="single" w:sz="4" w:space="0" w:color="FFFFFF"/>
            </w:tcBorders>
            <w:vAlign w:val="center"/>
          </w:tcPr>
          <w:p w14:paraId="0000152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1656</w:t>
            </w:r>
          </w:p>
        </w:tc>
        <w:tc>
          <w:tcPr>
            <w:tcW w:w="716" w:type="dxa"/>
            <w:tcBorders>
              <w:top w:val="single" w:sz="4" w:space="0" w:color="FFFFFF"/>
            </w:tcBorders>
            <w:vAlign w:val="center"/>
          </w:tcPr>
          <w:p w14:paraId="00001521"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3203</w:t>
            </w:r>
          </w:p>
        </w:tc>
        <w:tc>
          <w:tcPr>
            <w:tcW w:w="865" w:type="dxa"/>
            <w:tcBorders>
              <w:top w:val="single" w:sz="4" w:space="0" w:color="FFFFFF"/>
            </w:tcBorders>
            <w:vAlign w:val="center"/>
          </w:tcPr>
          <w:p w14:paraId="0000152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1434</w:t>
            </w:r>
          </w:p>
        </w:tc>
        <w:tc>
          <w:tcPr>
            <w:tcW w:w="716" w:type="dxa"/>
            <w:tcBorders>
              <w:top w:val="single" w:sz="4" w:space="0" w:color="FFFFFF"/>
            </w:tcBorders>
            <w:vAlign w:val="center"/>
          </w:tcPr>
          <w:p w14:paraId="00001523"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1636</w:t>
            </w:r>
          </w:p>
        </w:tc>
        <w:tc>
          <w:tcPr>
            <w:tcW w:w="716" w:type="dxa"/>
            <w:tcBorders>
              <w:top w:val="single" w:sz="4" w:space="0" w:color="FFFFFF"/>
            </w:tcBorders>
            <w:vAlign w:val="center"/>
          </w:tcPr>
          <w:p w14:paraId="00001524"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3070</w:t>
            </w:r>
          </w:p>
        </w:tc>
        <w:tc>
          <w:tcPr>
            <w:tcW w:w="865" w:type="dxa"/>
            <w:tcBorders>
              <w:top w:val="single" w:sz="4" w:space="0" w:color="FFFFFF"/>
            </w:tcBorders>
            <w:vAlign w:val="center"/>
          </w:tcPr>
          <w:p w14:paraId="0000152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1657</w:t>
            </w:r>
          </w:p>
        </w:tc>
        <w:tc>
          <w:tcPr>
            <w:tcW w:w="716" w:type="dxa"/>
            <w:tcBorders>
              <w:top w:val="single" w:sz="4" w:space="0" w:color="FFFFFF"/>
            </w:tcBorders>
            <w:vAlign w:val="center"/>
          </w:tcPr>
          <w:p w14:paraId="00001526"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1532</w:t>
            </w:r>
          </w:p>
        </w:tc>
        <w:tc>
          <w:tcPr>
            <w:tcW w:w="716" w:type="dxa"/>
            <w:tcBorders>
              <w:top w:val="single" w:sz="4" w:space="0" w:color="FFFFFF"/>
            </w:tcBorders>
            <w:vAlign w:val="center"/>
          </w:tcPr>
          <w:p w14:paraId="00001527"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3189</w:t>
            </w:r>
          </w:p>
        </w:tc>
        <w:tc>
          <w:tcPr>
            <w:tcW w:w="865" w:type="dxa"/>
            <w:tcBorders>
              <w:top w:val="single" w:sz="4" w:space="0" w:color="FFFFFF"/>
            </w:tcBorders>
            <w:vAlign w:val="center"/>
          </w:tcPr>
          <w:p w14:paraId="0000152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1604</w:t>
            </w:r>
          </w:p>
        </w:tc>
        <w:tc>
          <w:tcPr>
            <w:tcW w:w="716" w:type="dxa"/>
            <w:tcBorders>
              <w:top w:val="single" w:sz="4" w:space="0" w:color="FFFFFF"/>
            </w:tcBorders>
            <w:vAlign w:val="center"/>
          </w:tcPr>
          <w:p w14:paraId="00001529"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1521</w:t>
            </w:r>
          </w:p>
        </w:tc>
        <w:tc>
          <w:tcPr>
            <w:tcW w:w="716" w:type="dxa"/>
            <w:tcBorders>
              <w:top w:val="single" w:sz="4" w:space="0" w:color="FFFFFF"/>
            </w:tcBorders>
            <w:vAlign w:val="center"/>
          </w:tcPr>
          <w:p w14:paraId="0000152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3125</w:t>
            </w:r>
          </w:p>
        </w:tc>
        <w:tc>
          <w:tcPr>
            <w:tcW w:w="865" w:type="dxa"/>
            <w:tcBorders>
              <w:top w:val="single" w:sz="4" w:space="0" w:color="000000"/>
            </w:tcBorders>
            <w:vAlign w:val="center"/>
          </w:tcPr>
          <w:p w14:paraId="0000152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1225</w:t>
            </w:r>
          </w:p>
        </w:tc>
        <w:tc>
          <w:tcPr>
            <w:tcW w:w="716" w:type="dxa"/>
            <w:tcBorders>
              <w:top w:val="single" w:sz="4" w:space="0" w:color="000000"/>
            </w:tcBorders>
            <w:vAlign w:val="center"/>
          </w:tcPr>
          <w:p w14:paraId="0000152C"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1740</w:t>
            </w:r>
          </w:p>
        </w:tc>
        <w:tc>
          <w:tcPr>
            <w:tcW w:w="716" w:type="dxa"/>
            <w:tcBorders>
              <w:top w:val="single" w:sz="4" w:space="0" w:color="000000"/>
            </w:tcBorders>
            <w:vAlign w:val="center"/>
          </w:tcPr>
          <w:p w14:paraId="0000152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2965</w:t>
            </w:r>
          </w:p>
        </w:tc>
      </w:tr>
      <w:tr w:rsidR="003F61CC" w:rsidRPr="003A5CCA" w14:paraId="4A8E275E" w14:textId="77777777">
        <w:trPr>
          <w:trHeight w:val="255"/>
        </w:trPr>
        <w:tc>
          <w:tcPr>
            <w:tcW w:w="832" w:type="dxa"/>
            <w:tcBorders>
              <w:left w:val="single" w:sz="4" w:space="0" w:color="000000"/>
            </w:tcBorders>
            <w:vAlign w:val="center"/>
          </w:tcPr>
          <w:p w14:paraId="0000152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6-14</w:t>
            </w:r>
          </w:p>
        </w:tc>
        <w:tc>
          <w:tcPr>
            <w:tcW w:w="865" w:type="dxa"/>
            <w:vAlign w:val="center"/>
          </w:tcPr>
          <w:p w14:paraId="0000152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3941</w:t>
            </w:r>
          </w:p>
        </w:tc>
        <w:tc>
          <w:tcPr>
            <w:tcW w:w="716" w:type="dxa"/>
            <w:vAlign w:val="center"/>
          </w:tcPr>
          <w:p w14:paraId="0000153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3815</w:t>
            </w:r>
          </w:p>
        </w:tc>
        <w:tc>
          <w:tcPr>
            <w:tcW w:w="716" w:type="dxa"/>
            <w:vAlign w:val="center"/>
          </w:tcPr>
          <w:p w14:paraId="00001531"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7756</w:t>
            </w:r>
          </w:p>
        </w:tc>
        <w:tc>
          <w:tcPr>
            <w:tcW w:w="865" w:type="dxa"/>
            <w:vAlign w:val="center"/>
          </w:tcPr>
          <w:p w14:paraId="0000153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3921</w:t>
            </w:r>
          </w:p>
        </w:tc>
        <w:tc>
          <w:tcPr>
            <w:tcW w:w="716" w:type="dxa"/>
            <w:vAlign w:val="center"/>
          </w:tcPr>
          <w:p w14:paraId="00001533"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3694</w:t>
            </w:r>
          </w:p>
        </w:tc>
        <w:tc>
          <w:tcPr>
            <w:tcW w:w="716" w:type="dxa"/>
            <w:vAlign w:val="center"/>
          </w:tcPr>
          <w:p w14:paraId="00001534"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7615</w:t>
            </w:r>
          </w:p>
        </w:tc>
        <w:tc>
          <w:tcPr>
            <w:tcW w:w="865" w:type="dxa"/>
            <w:vAlign w:val="center"/>
          </w:tcPr>
          <w:p w14:paraId="0000153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4009</w:t>
            </w:r>
          </w:p>
        </w:tc>
        <w:tc>
          <w:tcPr>
            <w:tcW w:w="716" w:type="dxa"/>
            <w:vAlign w:val="center"/>
          </w:tcPr>
          <w:p w14:paraId="00001536"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3803</w:t>
            </w:r>
          </w:p>
        </w:tc>
        <w:tc>
          <w:tcPr>
            <w:tcW w:w="716" w:type="dxa"/>
            <w:vAlign w:val="center"/>
          </w:tcPr>
          <w:p w14:paraId="00001537"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7812</w:t>
            </w:r>
          </w:p>
        </w:tc>
        <w:tc>
          <w:tcPr>
            <w:tcW w:w="865" w:type="dxa"/>
            <w:vAlign w:val="center"/>
          </w:tcPr>
          <w:p w14:paraId="0000153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3933</w:t>
            </w:r>
          </w:p>
        </w:tc>
        <w:tc>
          <w:tcPr>
            <w:tcW w:w="716" w:type="dxa"/>
            <w:vAlign w:val="center"/>
          </w:tcPr>
          <w:p w14:paraId="00001539"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3371</w:t>
            </w:r>
          </w:p>
        </w:tc>
        <w:tc>
          <w:tcPr>
            <w:tcW w:w="716" w:type="dxa"/>
            <w:vAlign w:val="center"/>
          </w:tcPr>
          <w:p w14:paraId="0000153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7304</w:t>
            </w:r>
          </w:p>
        </w:tc>
        <w:tc>
          <w:tcPr>
            <w:tcW w:w="865" w:type="dxa"/>
            <w:vAlign w:val="center"/>
          </w:tcPr>
          <w:p w14:paraId="0000153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3836</w:t>
            </w:r>
          </w:p>
        </w:tc>
        <w:tc>
          <w:tcPr>
            <w:tcW w:w="716" w:type="dxa"/>
            <w:vAlign w:val="center"/>
          </w:tcPr>
          <w:p w14:paraId="0000153C"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3562</w:t>
            </w:r>
          </w:p>
        </w:tc>
        <w:tc>
          <w:tcPr>
            <w:tcW w:w="716" w:type="dxa"/>
            <w:vAlign w:val="center"/>
          </w:tcPr>
          <w:p w14:paraId="0000153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7398</w:t>
            </w:r>
          </w:p>
        </w:tc>
      </w:tr>
      <w:tr w:rsidR="003F61CC" w:rsidRPr="003A5CCA" w14:paraId="4A8913F2" w14:textId="77777777">
        <w:trPr>
          <w:trHeight w:val="255"/>
        </w:trPr>
        <w:tc>
          <w:tcPr>
            <w:tcW w:w="832" w:type="dxa"/>
            <w:tcBorders>
              <w:left w:val="single" w:sz="4" w:space="0" w:color="000000"/>
            </w:tcBorders>
            <w:vAlign w:val="center"/>
          </w:tcPr>
          <w:p w14:paraId="0000153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15-18</w:t>
            </w:r>
          </w:p>
        </w:tc>
        <w:tc>
          <w:tcPr>
            <w:tcW w:w="865" w:type="dxa"/>
            <w:vAlign w:val="center"/>
          </w:tcPr>
          <w:p w14:paraId="0000153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1481</w:t>
            </w:r>
          </w:p>
        </w:tc>
        <w:tc>
          <w:tcPr>
            <w:tcW w:w="716" w:type="dxa"/>
            <w:vAlign w:val="center"/>
          </w:tcPr>
          <w:p w14:paraId="0000154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1502</w:t>
            </w:r>
          </w:p>
        </w:tc>
        <w:tc>
          <w:tcPr>
            <w:tcW w:w="716" w:type="dxa"/>
            <w:vAlign w:val="center"/>
          </w:tcPr>
          <w:p w14:paraId="00001541"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2983</w:t>
            </w:r>
          </w:p>
        </w:tc>
        <w:tc>
          <w:tcPr>
            <w:tcW w:w="865" w:type="dxa"/>
            <w:vAlign w:val="center"/>
          </w:tcPr>
          <w:p w14:paraId="0000154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1509</w:t>
            </w:r>
          </w:p>
        </w:tc>
        <w:tc>
          <w:tcPr>
            <w:tcW w:w="716" w:type="dxa"/>
            <w:vAlign w:val="center"/>
          </w:tcPr>
          <w:p w14:paraId="00001543"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1422</w:t>
            </w:r>
          </w:p>
        </w:tc>
        <w:tc>
          <w:tcPr>
            <w:tcW w:w="716" w:type="dxa"/>
            <w:vAlign w:val="center"/>
          </w:tcPr>
          <w:p w14:paraId="00001544"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2931</w:t>
            </w:r>
          </w:p>
        </w:tc>
        <w:tc>
          <w:tcPr>
            <w:tcW w:w="865" w:type="dxa"/>
            <w:vAlign w:val="center"/>
          </w:tcPr>
          <w:p w14:paraId="0000154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1622</w:t>
            </w:r>
          </w:p>
        </w:tc>
        <w:tc>
          <w:tcPr>
            <w:tcW w:w="716" w:type="dxa"/>
            <w:vAlign w:val="center"/>
          </w:tcPr>
          <w:p w14:paraId="00001546"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1563</w:t>
            </w:r>
          </w:p>
        </w:tc>
        <w:tc>
          <w:tcPr>
            <w:tcW w:w="716" w:type="dxa"/>
            <w:vAlign w:val="center"/>
          </w:tcPr>
          <w:p w14:paraId="00001547"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3185</w:t>
            </w:r>
          </w:p>
        </w:tc>
        <w:tc>
          <w:tcPr>
            <w:tcW w:w="865" w:type="dxa"/>
            <w:vAlign w:val="center"/>
          </w:tcPr>
          <w:p w14:paraId="0000154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1682</w:t>
            </w:r>
          </w:p>
        </w:tc>
        <w:tc>
          <w:tcPr>
            <w:tcW w:w="716" w:type="dxa"/>
            <w:vAlign w:val="center"/>
          </w:tcPr>
          <w:p w14:paraId="00001549"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1583</w:t>
            </w:r>
          </w:p>
        </w:tc>
        <w:tc>
          <w:tcPr>
            <w:tcW w:w="716" w:type="dxa"/>
            <w:vAlign w:val="center"/>
          </w:tcPr>
          <w:p w14:paraId="0000154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3265</w:t>
            </w:r>
          </w:p>
        </w:tc>
        <w:tc>
          <w:tcPr>
            <w:tcW w:w="865" w:type="dxa"/>
            <w:vAlign w:val="center"/>
          </w:tcPr>
          <w:p w14:paraId="0000154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1386</w:t>
            </w:r>
          </w:p>
        </w:tc>
        <w:tc>
          <w:tcPr>
            <w:tcW w:w="716" w:type="dxa"/>
            <w:vAlign w:val="center"/>
          </w:tcPr>
          <w:p w14:paraId="0000154C"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1279</w:t>
            </w:r>
          </w:p>
        </w:tc>
        <w:tc>
          <w:tcPr>
            <w:tcW w:w="716" w:type="dxa"/>
            <w:vAlign w:val="center"/>
          </w:tcPr>
          <w:p w14:paraId="0000154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2665</w:t>
            </w:r>
          </w:p>
        </w:tc>
      </w:tr>
      <w:tr w:rsidR="003F61CC" w:rsidRPr="003A5CCA" w14:paraId="07CEF9BE" w14:textId="77777777">
        <w:trPr>
          <w:trHeight w:val="255"/>
        </w:trPr>
        <w:tc>
          <w:tcPr>
            <w:tcW w:w="832" w:type="dxa"/>
            <w:tcBorders>
              <w:left w:val="single" w:sz="4" w:space="0" w:color="000000"/>
            </w:tcBorders>
            <w:vAlign w:val="center"/>
          </w:tcPr>
          <w:p w14:paraId="0000154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19-35</w:t>
            </w:r>
          </w:p>
        </w:tc>
        <w:tc>
          <w:tcPr>
            <w:tcW w:w="865" w:type="dxa"/>
            <w:vAlign w:val="center"/>
          </w:tcPr>
          <w:p w14:paraId="0000154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6423</w:t>
            </w:r>
          </w:p>
        </w:tc>
        <w:tc>
          <w:tcPr>
            <w:tcW w:w="716" w:type="dxa"/>
            <w:vAlign w:val="center"/>
          </w:tcPr>
          <w:p w14:paraId="0000155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7192</w:t>
            </w:r>
          </w:p>
        </w:tc>
        <w:tc>
          <w:tcPr>
            <w:tcW w:w="716" w:type="dxa"/>
            <w:vAlign w:val="center"/>
          </w:tcPr>
          <w:p w14:paraId="00001551"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13615</w:t>
            </w:r>
          </w:p>
        </w:tc>
        <w:tc>
          <w:tcPr>
            <w:tcW w:w="865" w:type="dxa"/>
            <w:vAlign w:val="center"/>
          </w:tcPr>
          <w:p w14:paraId="0000155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6396</w:t>
            </w:r>
          </w:p>
        </w:tc>
        <w:tc>
          <w:tcPr>
            <w:tcW w:w="716" w:type="dxa"/>
            <w:vAlign w:val="center"/>
          </w:tcPr>
          <w:p w14:paraId="00001553"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7159</w:t>
            </w:r>
          </w:p>
        </w:tc>
        <w:tc>
          <w:tcPr>
            <w:tcW w:w="716" w:type="dxa"/>
            <w:vAlign w:val="center"/>
          </w:tcPr>
          <w:p w14:paraId="00001554"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13555</w:t>
            </w:r>
          </w:p>
        </w:tc>
        <w:tc>
          <w:tcPr>
            <w:tcW w:w="865" w:type="dxa"/>
            <w:vAlign w:val="center"/>
          </w:tcPr>
          <w:p w14:paraId="0000155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6407</w:t>
            </w:r>
          </w:p>
        </w:tc>
        <w:tc>
          <w:tcPr>
            <w:tcW w:w="716" w:type="dxa"/>
            <w:vAlign w:val="center"/>
          </w:tcPr>
          <w:p w14:paraId="00001556"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7238</w:t>
            </w:r>
          </w:p>
        </w:tc>
        <w:tc>
          <w:tcPr>
            <w:tcW w:w="716" w:type="dxa"/>
            <w:vAlign w:val="center"/>
          </w:tcPr>
          <w:p w14:paraId="00001557"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13645</w:t>
            </w:r>
          </w:p>
        </w:tc>
        <w:tc>
          <w:tcPr>
            <w:tcW w:w="865" w:type="dxa"/>
            <w:vAlign w:val="center"/>
          </w:tcPr>
          <w:p w14:paraId="0000155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6310</w:t>
            </w:r>
          </w:p>
        </w:tc>
        <w:tc>
          <w:tcPr>
            <w:tcW w:w="716" w:type="dxa"/>
            <w:vAlign w:val="center"/>
          </w:tcPr>
          <w:p w14:paraId="00001559"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7065</w:t>
            </w:r>
          </w:p>
        </w:tc>
        <w:tc>
          <w:tcPr>
            <w:tcW w:w="716" w:type="dxa"/>
            <w:vAlign w:val="center"/>
          </w:tcPr>
          <w:p w14:paraId="0000155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13375</w:t>
            </w:r>
          </w:p>
        </w:tc>
        <w:tc>
          <w:tcPr>
            <w:tcW w:w="865" w:type="dxa"/>
            <w:vAlign w:val="center"/>
          </w:tcPr>
          <w:p w14:paraId="0000155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6385</w:t>
            </w:r>
          </w:p>
        </w:tc>
        <w:tc>
          <w:tcPr>
            <w:tcW w:w="716" w:type="dxa"/>
            <w:vAlign w:val="center"/>
          </w:tcPr>
          <w:p w14:paraId="0000155C"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7081</w:t>
            </w:r>
          </w:p>
        </w:tc>
        <w:tc>
          <w:tcPr>
            <w:tcW w:w="716" w:type="dxa"/>
            <w:vAlign w:val="center"/>
          </w:tcPr>
          <w:p w14:paraId="0000155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13466</w:t>
            </w:r>
          </w:p>
        </w:tc>
      </w:tr>
      <w:tr w:rsidR="003F61CC" w:rsidRPr="003A5CCA" w14:paraId="2A4FA4CC" w14:textId="77777777">
        <w:trPr>
          <w:trHeight w:val="255"/>
        </w:trPr>
        <w:tc>
          <w:tcPr>
            <w:tcW w:w="832" w:type="dxa"/>
            <w:tcBorders>
              <w:left w:val="single" w:sz="4" w:space="0" w:color="000000"/>
            </w:tcBorders>
            <w:vAlign w:val="center"/>
          </w:tcPr>
          <w:p w14:paraId="0000155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36-59</w:t>
            </w:r>
          </w:p>
        </w:tc>
        <w:tc>
          <w:tcPr>
            <w:tcW w:w="865" w:type="dxa"/>
            <w:vAlign w:val="center"/>
          </w:tcPr>
          <w:p w14:paraId="0000155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11892</w:t>
            </w:r>
          </w:p>
        </w:tc>
        <w:tc>
          <w:tcPr>
            <w:tcW w:w="716" w:type="dxa"/>
            <w:vAlign w:val="center"/>
          </w:tcPr>
          <w:p w14:paraId="0000156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13478</w:t>
            </w:r>
          </w:p>
        </w:tc>
        <w:tc>
          <w:tcPr>
            <w:tcW w:w="716" w:type="dxa"/>
            <w:vAlign w:val="center"/>
          </w:tcPr>
          <w:p w14:paraId="00001561"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25370</w:t>
            </w:r>
          </w:p>
        </w:tc>
        <w:tc>
          <w:tcPr>
            <w:tcW w:w="865" w:type="dxa"/>
            <w:vAlign w:val="center"/>
          </w:tcPr>
          <w:p w14:paraId="0000156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11731</w:t>
            </w:r>
          </w:p>
        </w:tc>
        <w:tc>
          <w:tcPr>
            <w:tcW w:w="716" w:type="dxa"/>
            <w:vAlign w:val="center"/>
          </w:tcPr>
          <w:p w14:paraId="00001563"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13380</w:t>
            </w:r>
          </w:p>
        </w:tc>
        <w:tc>
          <w:tcPr>
            <w:tcW w:w="716" w:type="dxa"/>
            <w:vAlign w:val="center"/>
          </w:tcPr>
          <w:p w14:paraId="00001564"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25111</w:t>
            </w:r>
          </w:p>
        </w:tc>
        <w:tc>
          <w:tcPr>
            <w:tcW w:w="865" w:type="dxa"/>
            <w:vAlign w:val="center"/>
          </w:tcPr>
          <w:p w14:paraId="0000156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11583</w:t>
            </w:r>
          </w:p>
        </w:tc>
        <w:tc>
          <w:tcPr>
            <w:tcW w:w="716" w:type="dxa"/>
            <w:vAlign w:val="center"/>
          </w:tcPr>
          <w:p w14:paraId="00001566"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13359</w:t>
            </w:r>
          </w:p>
        </w:tc>
        <w:tc>
          <w:tcPr>
            <w:tcW w:w="716" w:type="dxa"/>
            <w:vAlign w:val="center"/>
          </w:tcPr>
          <w:p w14:paraId="00001567"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24942</w:t>
            </w:r>
          </w:p>
        </w:tc>
        <w:tc>
          <w:tcPr>
            <w:tcW w:w="865" w:type="dxa"/>
            <w:vAlign w:val="center"/>
          </w:tcPr>
          <w:p w14:paraId="0000156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11296</w:t>
            </w:r>
          </w:p>
        </w:tc>
        <w:tc>
          <w:tcPr>
            <w:tcW w:w="716" w:type="dxa"/>
            <w:vAlign w:val="center"/>
          </w:tcPr>
          <w:p w14:paraId="00001569"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13204</w:t>
            </w:r>
          </w:p>
        </w:tc>
        <w:tc>
          <w:tcPr>
            <w:tcW w:w="716" w:type="dxa"/>
            <w:vAlign w:val="center"/>
          </w:tcPr>
          <w:p w14:paraId="0000156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24500</w:t>
            </w:r>
          </w:p>
        </w:tc>
        <w:tc>
          <w:tcPr>
            <w:tcW w:w="865" w:type="dxa"/>
            <w:vAlign w:val="center"/>
          </w:tcPr>
          <w:p w14:paraId="0000156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11865</w:t>
            </w:r>
          </w:p>
        </w:tc>
        <w:tc>
          <w:tcPr>
            <w:tcW w:w="716" w:type="dxa"/>
            <w:vAlign w:val="center"/>
          </w:tcPr>
          <w:p w14:paraId="0000156C"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13399</w:t>
            </w:r>
          </w:p>
        </w:tc>
        <w:tc>
          <w:tcPr>
            <w:tcW w:w="716" w:type="dxa"/>
            <w:vAlign w:val="center"/>
          </w:tcPr>
          <w:p w14:paraId="0000156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25264</w:t>
            </w:r>
          </w:p>
        </w:tc>
      </w:tr>
      <w:tr w:rsidR="003F61CC" w:rsidRPr="003A5CCA" w14:paraId="4C71F77B" w14:textId="77777777">
        <w:trPr>
          <w:trHeight w:val="255"/>
        </w:trPr>
        <w:tc>
          <w:tcPr>
            <w:tcW w:w="832" w:type="dxa"/>
            <w:tcBorders>
              <w:left w:val="single" w:sz="4" w:space="0" w:color="000000"/>
            </w:tcBorders>
            <w:vAlign w:val="center"/>
          </w:tcPr>
          <w:p w14:paraId="0000156E"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 xml:space="preserve"> 60+</w:t>
            </w:r>
          </w:p>
        </w:tc>
        <w:tc>
          <w:tcPr>
            <w:tcW w:w="865" w:type="dxa"/>
            <w:vAlign w:val="center"/>
          </w:tcPr>
          <w:p w14:paraId="0000156F"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5997</w:t>
            </w:r>
          </w:p>
        </w:tc>
        <w:tc>
          <w:tcPr>
            <w:tcW w:w="716" w:type="dxa"/>
            <w:vAlign w:val="center"/>
          </w:tcPr>
          <w:p w14:paraId="00001570"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10932</w:t>
            </w:r>
          </w:p>
        </w:tc>
        <w:tc>
          <w:tcPr>
            <w:tcW w:w="716" w:type="dxa"/>
            <w:vAlign w:val="center"/>
          </w:tcPr>
          <w:p w14:paraId="00001571"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16929</w:t>
            </w:r>
          </w:p>
        </w:tc>
        <w:tc>
          <w:tcPr>
            <w:tcW w:w="865" w:type="dxa"/>
            <w:vAlign w:val="center"/>
          </w:tcPr>
          <w:p w14:paraId="00001572"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6087</w:t>
            </w:r>
          </w:p>
        </w:tc>
        <w:tc>
          <w:tcPr>
            <w:tcW w:w="716" w:type="dxa"/>
            <w:vAlign w:val="center"/>
          </w:tcPr>
          <w:p w14:paraId="00001573"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10910</w:t>
            </w:r>
          </w:p>
        </w:tc>
        <w:tc>
          <w:tcPr>
            <w:tcW w:w="716" w:type="dxa"/>
            <w:vAlign w:val="center"/>
          </w:tcPr>
          <w:p w14:paraId="00001574"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16997</w:t>
            </w:r>
          </w:p>
        </w:tc>
        <w:tc>
          <w:tcPr>
            <w:tcW w:w="865" w:type="dxa"/>
            <w:vAlign w:val="center"/>
          </w:tcPr>
          <w:p w14:paraId="00001575"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6178</w:t>
            </w:r>
          </w:p>
        </w:tc>
        <w:tc>
          <w:tcPr>
            <w:tcW w:w="716" w:type="dxa"/>
            <w:vAlign w:val="center"/>
          </w:tcPr>
          <w:p w14:paraId="00001576"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10778</w:t>
            </w:r>
          </w:p>
        </w:tc>
        <w:tc>
          <w:tcPr>
            <w:tcW w:w="716" w:type="dxa"/>
            <w:vAlign w:val="center"/>
          </w:tcPr>
          <w:p w14:paraId="00001577"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16956</w:t>
            </w:r>
          </w:p>
        </w:tc>
        <w:tc>
          <w:tcPr>
            <w:tcW w:w="865" w:type="dxa"/>
            <w:vAlign w:val="center"/>
          </w:tcPr>
          <w:p w14:paraId="00001578"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5970</w:t>
            </w:r>
          </w:p>
        </w:tc>
        <w:tc>
          <w:tcPr>
            <w:tcW w:w="716" w:type="dxa"/>
            <w:vAlign w:val="center"/>
          </w:tcPr>
          <w:p w14:paraId="00001579"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10994</w:t>
            </w:r>
          </w:p>
        </w:tc>
        <w:tc>
          <w:tcPr>
            <w:tcW w:w="716" w:type="dxa"/>
            <w:vAlign w:val="center"/>
          </w:tcPr>
          <w:p w14:paraId="0000157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16964</w:t>
            </w:r>
          </w:p>
        </w:tc>
        <w:tc>
          <w:tcPr>
            <w:tcW w:w="865" w:type="dxa"/>
            <w:vAlign w:val="center"/>
          </w:tcPr>
          <w:p w14:paraId="0000157B"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5974</w:t>
            </w:r>
          </w:p>
        </w:tc>
        <w:tc>
          <w:tcPr>
            <w:tcW w:w="716" w:type="dxa"/>
            <w:vAlign w:val="center"/>
          </w:tcPr>
          <w:p w14:paraId="0000157C" w14:textId="77777777" w:rsidR="00F34A03" w:rsidRPr="003A5CCA" w:rsidRDefault="001A6C12" w:rsidP="003957FA">
            <w:pPr>
              <w:spacing w:after="0"/>
              <w:ind w:left="-57" w:right="-57" w:firstLine="0"/>
              <w:jc w:val="center"/>
              <w:rPr>
                <w:sz w:val="20"/>
                <w:szCs w:val="20"/>
                <w:lang w:val="uk-UA"/>
              </w:rPr>
            </w:pPr>
            <w:r w:rsidRPr="003A5CCA">
              <w:rPr>
                <w:sz w:val="20"/>
                <w:szCs w:val="20"/>
                <w:lang w:val="uk-UA"/>
              </w:rPr>
              <w:t>11051</w:t>
            </w:r>
          </w:p>
        </w:tc>
        <w:tc>
          <w:tcPr>
            <w:tcW w:w="716" w:type="dxa"/>
            <w:vAlign w:val="center"/>
          </w:tcPr>
          <w:p w14:paraId="0000157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17025</w:t>
            </w:r>
          </w:p>
        </w:tc>
      </w:tr>
      <w:tr w:rsidR="003F61CC" w:rsidRPr="003A5CCA" w14:paraId="4B300D90" w14:textId="77777777">
        <w:trPr>
          <w:trHeight w:val="255"/>
        </w:trPr>
        <w:tc>
          <w:tcPr>
            <w:tcW w:w="832" w:type="dxa"/>
            <w:tcBorders>
              <w:left w:val="single" w:sz="4" w:space="0" w:color="000000"/>
            </w:tcBorders>
            <w:vAlign w:val="center"/>
          </w:tcPr>
          <w:p w14:paraId="0000157E"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Разом</w:t>
            </w:r>
          </w:p>
        </w:tc>
        <w:tc>
          <w:tcPr>
            <w:tcW w:w="865" w:type="dxa"/>
            <w:vAlign w:val="center"/>
          </w:tcPr>
          <w:p w14:paraId="0000157F"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31281</w:t>
            </w:r>
          </w:p>
        </w:tc>
        <w:tc>
          <w:tcPr>
            <w:tcW w:w="716" w:type="dxa"/>
            <w:vAlign w:val="center"/>
          </w:tcPr>
          <w:p w14:paraId="00001580"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38575</w:t>
            </w:r>
          </w:p>
        </w:tc>
        <w:tc>
          <w:tcPr>
            <w:tcW w:w="716" w:type="dxa"/>
            <w:vAlign w:val="center"/>
          </w:tcPr>
          <w:p w14:paraId="00001581"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69856</w:t>
            </w:r>
          </w:p>
        </w:tc>
        <w:tc>
          <w:tcPr>
            <w:tcW w:w="865" w:type="dxa"/>
            <w:vAlign w:val="center"/>
          </w:tcPr>
          <w:p w14:paraId="00001582"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31078</w:t>
            </w:r>
          </w:p>
        </w:tc>
        <w:tc>
          <w:tcPr>
            <w:tcW w:w="716" w:type="dxa"/>
            <w:vAlign w:val="center"/>
          </w:tcPr>
          <w:p w14:paraId="00001583"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38201</w:t>
            </w:r>
          </w:p>
        </w:tc>
        <w:tc>
          <w:tcPr>
            <w:tcW w:w="716" w:type="dxa"/>
            <w:vAlign w:val="center"/>
          </w:tcPr>
          <w:p w14:paraId="00001584"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69279</w:t>
            </w:r>
          </w:p>
        </w:tc>
        <w:tc>
          <w:tcPr>
            <w:tcW w:w="865" w:type="dxa"/>
            <w:vAlign w:val="center"/>
          </w:tcPr>
          <w:p w14:paraId="00001585"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31456</w:t>
            </w:r>
          </w:p>
        </w:tc>
        <w:tc>
          <w:tcPr>
            <w:tcW w:w="716" w:type="dxa"/>
            <w:vAlign w:val="center"/>
          </w:tcPr>
          <w:p w14:paraId="00001586"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38273</w:t>
            </w:r>
          </w:p>
        </w:tc>
        <w:tc>
          <w:tcPr>
            <w:tcW w:w="716" w:type="dxa"/>
            <w:vAlign w:val="center"/>
          </w:tcPr>
          <w:p w14:paraId="00001587"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69729</w:t>
            </w:r>
          </w:p>
        </w:tc>
        <w:tc>
          <w:tcPr>
            <w:tcW w:w="865" w:type="dxa"/>
            <w:vAlign w:val="center"/>
          </w:tcPr>
          <w:p w14:paraId="00001588"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30795</w:t>
            </w:r>
          </w:p>
        </w:tc>
        <w:tc>
          <w:tcPr>
            <w:tcW w:w="716" w:type="dxa"/>
            <w:vAlign w:val="center"/>
          </w:tcPr>
          <w:p w14:paraId="00001589"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37738</w:t>
            </w:r>
          </w:p>
        </w:tc>
        <w:tc>
          <w:tcPr>
            <w:tcW w:w="716" w:type="dxa"/>
            <w:vAlign w:val="center"/>
          </w:tcPr>
          <w:p w14:paraId="0000158A"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68533</w:t>
            </w:r>
          </w:p>
        </w:tc>
        <w:tc>
          <w:tcPr>
            <w:tcW w:w="865" w:type="dxa"/>
            <w:vAlign w:val="center"/>
          </w:tcPr>
          <w:p w14:paraId="0000158B"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30671</w:t>
            </w:r>
          </w:p>
        </w:tc>
        <w:tc>
          <w:tcPr>
            <w:tcW w:w="716" w:type="dxa"/>
            <w:vAlign w:val="center"/>
          </w:tcPr>
          <w:p w14:paraId="0000158C"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38112</w:t>
            </w:r>
          </w:p>
        </w:tc>
        <w:tc>
          <w:tcPr>
            <w:tcW w:w="716" w:type="dxa"/>
            <w:vAlign w:val="center"/>
          </w:tcPr>
          <w:p w14:paraId="0000158D" w14:textId="77777777" w:rsidR="00F34A03" w:rsidRPr="003A5CCA" w:rsidRDefault="001A6C12" w:rsidP="003957FA">
            <w:pPr>
              <w:spacing w:after="0"/>
              <w:ind w:left="-57" w:right="-57" w:firstLine="0"/>
              <w:jc w:val="center"/>
              <w:rPr>
                <w:b/>
                <w:bCs/>
                <w:sz w:val="20"/>
                <w:szCs w:val="20"/>
                <w:lang w:val="uk-UA"/>
              </w:rPr>
            </w:pPr>
            <w:r w:rsidRPr="003A5CCA">
              <w:rPr>
                <w:b/>
                <w:bCs/>
                <w:sz w:val="20"/>
                <w:szCs w:val="20"/>
                <w:lang w:val="uk-UA"/>
              </w:rPr>
              <w:t>68783</w:t>
            </w:r>
          </w:p>
        </w:tc>
      </w:tr>
    </w:tbl>
    <w:p w14:paraId="0000158E" w14:textId="77777777" w:rsidR="00F34A03" w:rsidRPr="003A5CCA" w:rsidRDefault="001A6C12">
      <w:pPr>
        <w:ind w:firstLine="0"/>
        <w:rPr>
          <w:i/>
          <w:iCs/>
          <w:sz w:val="20"/>
          <w:szCs w:val="20"/>
          <w:lang w:val="uk-UA"/>
        </w:rPr>
      </w:pPr>
      <w:r w:rsidRPr="003A5CCA">
        <w:rPr>
          <w:i/>
          <w:iCs/>
          <w:sz w:val="20"/>
          <w:szCs w:val="20"/>
          <w:lang w:val="uk-UA"/>
        </w:rPr>
        <w:t>* – з урахуванням чисельності ВПО</w:t>
      </w:r>
    </w:p>
    <w:p w14:paraId="0000158F" w14:textId="77777777" w:rsidR="00F34A03" w:rsidRPr="003A5CCA" w:rsidRDefault="001A6C12">
      <w:pPr>
        <w:spacing w:after="200" w:line="276" w:lineRule="auto"/>
        <w:ind w:firstLine="0"/>
        <w:jc w:val="left"/>
        <w:rPr>
          <w:i/>
          <w:iCs/>
          <w:sz w:val="20"/>
          <w:szCs w:val="20"/>
          <w:lang w:val="uk-UA"/>
        </w:rPr>
      </w:pPr>
      <w:r w:rsidRPr="003A5CCA">
        <w:rPr>
          <w:lang w:val="uk-UA"/>
        </w:rPr>
        <w:br w:type="page"/>
      </w:r>
    </w:p>
    <w:p w14:paraId="00001590" w14:textId="77777777" w:rsidR="00F34A03" w:rsidRPr="003A5CCA" w:rsidRDefault="001A6C12">
      <w:pPr>
        <w:keepNext/>
        <w:pBdr>
          <w:top w:val="nil"/>
          <w:left w:val="nil"/>
          <w:bottom w:val="nil"/>
          <w:right w:val="nil"/>
          <w:between w:val="nil"/>
        </w:pBdr>
        <w:spacing w:before="120"/>
        <w:ind w:firstLine="0"/>
        <w:jc w:val="center"/>
        <w:rPr>
          <w:lang w:val="uk-UA"/>
        </w:rPr>
      </w:pPr>
      <w:r w:rsidRPr="003A5CCA">
        <w:rPr>
          <w:lang w:val="uk-UA"/>
        </w:rPr>
        <w:lastRenderedPageBreak/>
        <w:t>Таблиця А.2 – Динаміка чисельності ВПО в громаді</w:t>
      </w:r>
    </w:p>
    <w:tbl>
      <w:tblPr>
        <w:tblStyle w:val="affffff"/>
        <w:tblW w:w="14669"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17"/>
        <w:gridCol w:w="602"/>
        <w:gridCol w:w="603"/>
        <w:gridCol w:w="603"/>
        <w:gridCol w:w="603"/>
        <w:gridCol w:w="603"/>
        <w:gridCol w:w="603"/>
        <w:gridCol w:w="603"/>
        <w:gridCol w:w="603"/>
        <w:gridCol w:w="603"/>
        <w:gridCol w:w="602"/>
        <w:gridCol w:w="603"/>
        <w:gridCol w:w="603"/>
        <w:gridCol w:w="603"/>
        <w:gridCol w:w="603"/>
        <w:gridCol w:w="603"/>
        <w:gridCol w:w="603"/>
        <w:gridCol w:w="603"/>
        <w:gridCol w:w="603"/>
      </w:tblGrid>
      <w:tr w:rsidR="003F61CC" w:rsidRPr="003A5CCA" w14:paraId="0D852C06" w14:textId="77777777">
        <w:trPr>
          <w:trHeight w:val="480"/>
        </w:trPr>
        <w:tc>
          <w:tcPr>
            <w:tcW w:w="3818" w:type="dxa"/>
            <w:vMerge w:val="restart"/>
            <w:tcBorders>
              <w:top w:val="single" w:sz="4" w:space="0" w:color="FFFFFF"/>
              <w:left w:val="single" w:sz="4" w:space="0" w:color="000000"/>
              <w:bottom w:val="single" w:sz="4" w:space="0" w:color="FFFFFF"/>
              <w:right w:val="single" w:sz="4" w:space="0" w:color="000000"/>
            </w:tcBorders>
            <w:shd w:val="clear" w:color="auto" w:fill="17365D"/>
            <w:vAlign w:val="center"/>
          </w:tcPr>
          <w:p w14:paraId="00001591" w14:textId="77777777" w:rsidR="00F34A03" w:rsidRPr="003A5CCA" w:rsidRDefault="001A6C12" w:rsidP="003957FA">
            <w:pPr>
              <w:spacing w:after="0"/>
              <w:ind w:firstLine="0"/>
              <w:jc w:val="center"/>
              <w:rPr>
                <w:sz w:val="20"/>
                <w:szCs w:val="20"/>
                <w:lang w:val="uk-UA"/>
              </w:rPr>
            </w:pPr>
            <w:r w:rsidRPr="003A5CCA">
              <w:rPr>
                <w:sz w:val="20"/>
                <w:szCs w:val="20"/>
                <w:lang w:val="uk-UA"/>
              </w:rPr>
              <w:t>Показник</w:t>
            </w:r>
          </w:p>
        </w:tc>
        <w:tc>
          <w:tcPr>
            <w:tcW w:w="10852" w:type="dxa"/>
            <w:gridSpan w:val="18"/>
            <w:tcBorders>
              <w:top w:val="single" w:sz="4" w:space="0" w:color="000000"/>
              <w:left w:val="single" w:sz="4" w:space="0" w:color="000000"/>
              <w:bottom w:val="single" w:sz="4" w:space="0" w:color="000000"/>
              <w:right w:val="nil"/>
            </w:tcBorders>
            <w:shd w:val="clear" w:color="auto" w:fill="17365D"/>
            <w:vAlign w:val="center"/>
          </w:tcPr>
          <w:p w14:paraId="00001592" w14:textId="77777777" w:rsidR="00F34A03" w:rsidRPr="003A5CCA" w:rsidRDefault="001A6C12" w:rsidP="003957FA">
            <w:pPr>
              <w:spacing w:after="0"/>
              <w:ind w:firstLine="0"/>
              <w:jc w:val="center"/>
              <w:rPr>
                <w:sz w:val="20"/>
                <w:szCs w:val="20"/>
                <w:lang w:val="uk-UA"/>
              </w:rPr>
            </w:pPr>
            <w:r w:rsidRPr="003A5CCA">
              <w:rPr>
                <w:sz w:val="20"/>
                <w:szCs w:val="20"/>
                <w:lang w:val="uk-UA"/>
              </w:rPr>
              <w:t>ВПО</w:t>
            </w:r>
          </w:p>
        </w:tc>
      </w:tr>
      <w:tr w:rsidR="003F61CC" w:rsidRPr="003A5CCA" w14:paraId="48F6AC6F" w14:textId="77777777">
        <w:trPr>
          <w:trHeight w:val="270"/>
        </w:trPr>
        <w:tc>
          <w:tcPr>
            <w:tcW w:w="3818" w:type="dxa"/>
            <w:vMerge/>
            <w:tcBorders>
              <w:top w:val="single" w:sz="4" w:space="0" w:color="FFFFFF"/>
              <w:left w:val="single" w:sz="4" w:space="0" w:color="000000"/>
              <w:bottom w:val="single" w:sz="4" w:space="0" w:color="FFFFFF"/>
              <w:right w:val="single" w:sz="4" w:space="0" w:color="000000"/>
            </w:tcBorders>
            <w:shd w:val="clear" w:color="auto" w:fill="17365D"/>
            <w:vAlign w:val="center"/>
          </w:tcPr>
          <w:p w14:paraId="000015A4" w14:textId="77777777" w:rsidR="00F34A03" w:rsidRPr="003A5CCA" w:rsidRDefault="00F34A03" w:rsidP="003957FA">
            <w:pPr>
              <w:widowControl w:val="0"/>
              <w:pBdr>
                <w:top w:val="nil"/>
                <w:left w:val="nil"/>
                <w:bottom w:val="nil"/>
                <w:right w:val="nil"/>
                <w:between w:val="nil"/>
              </w:pBdr>
              <w:spacing w:after="0"/>
              <w:ind w:firstLine="0"/>
              <w:jc w:val="left"/>
              <w:rPr>
                <w:sz w:val="20"/>
                <w:szCs w:val="20"/>
                <w:lang w:val="uk-UA"/>
              </w:rPr>
            </w:pPr>
          </w:p>
        </w:tc>
        <w:tc>
          <w:tcPr>
            <w:tcW w:w="1808"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5A5" w14:textId="77777777" w:rsidR="00F34A03" w:rsidRPr="003A5CCA" w:rsidRDefault="001A6C12" w:rsidP="003957FA">
            <w:pPr>
              <w:spacing w:after="0"/>
              <w:ind w:firstLine="0"/>
              <w:jc w:val="center"/>
              <w:rPr>
                <w:sz w:val="20"/>
                <w:szCs w:val="20"/>
                <w:lang w:val="uk-UA"/>
              </w:rPr>
            </w:pPr>
            <w:r w:rsidRPr="003A5CCA">
              <w:rPr>
                <w:sz w:val="20"/>
                <w:szCs w:val="20"/>
                <w:lang w:val="uk-UA"/>
              </w:rPr>
              <w:t>на 01.01.2015</w:t>
            </w:r>
          </w:p>
        </w:tc>
        <w:tc>
          <w:tcPr>
            <w:tcW w:w="1809"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5A8" w14:textId="77777777" w:rsidR="00F34A03" w:rsidRPr="003A5CCA" w:rsidRDefault="001A6C12" w:rsidP="003957FA">
            <w:pPr>
              <w:spacing w:after="0"/>
              <w:ind w:firstLine="0"/>
              <w:jc w:val="center"/>
              <w:rPr>
                <w:sz w:val="20"/>
                <w:szCs w:val="20"/>
                <w:lang w:val="uk-UA"/>
              </w:rPr>
            </w:pPr>
            <w:r w:rsidRPr="003A5CCA">
              <w:rPr>
                <w:sz w:val="20"/>
                <w:szCs w:val="20"/>
                <w:lang w:val="uk-UA"/>
              </w:rPr>
              <w:t>на 01.01.2016</w:t>
            </w:r>
          </w:p>
        </w:tc>
        <w:tc>
          <w:tcPr>
            <w:tcW w:w="1809"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5AB" w14:textId="77777777" w:rsidR="00F34A03" w:rsidRPr="003A5CCA" w:rsidRDefault="001A6C12" w:rsidP="003957FA">
            <w:pPr>
              <w:spacing w:after="0"/>
              <w:ind w:firstLine="0"/>
              <w:jc w:val="center"/>
              <w:rPr>
                <w:sz w:val="20"/>
                <w:szCs w:val="20"/>
                <w:lang w:val="uk-UA"/>
              </w:rPr>
            </w:pPr>
            <w:r w:rsidRPr="003A5CCA">
              <w:rPr>
                <w:sz w:val="20"/>
                <w:szCs w:val="20"/>
                <w:lang w:val="uk-UA"/>
              </w:rPr>
              <w:t>на 01.01.2017</w:t>
            </w:r>
          </w:p>
        </w:tc>
        <w:tc>
          <w:tcPr>
            <w:tcW w:w="1808"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5AE" w14:textId="77777777" w:rsidR="00F34A03" w:rsidRPr="003A5CCA" w:rsidRDefault="001A6C12" w:rsidP="003957FA">
            <w:pPr>
              <w:spacing w:after="0"/>
              <w:ind w:firstLine="0"/>
              <w:jc w:val="center"/>
              <w:rPr>
                <w:sz w:val="20"/>
                <w:szCs w:val="20"/>
                <w:lang w:val="uk-UA"/>
              </w:rPr>
            </w:pPr>
            <w:r w:rsidRPr="003A5CCA">
              <w:rPr>
                <w:sz w:val="20"/>
                <w:szCs w:val="20"/>
                <w:lang w:val="uk-UA"/>
              </w:rPr>
              <w:t>на 01.01.2018</w:t>
            </w:r>
          </w:p>
        </w:tc>
        <w:tc>
          <w:tcPr>
            <w:tcW w:w="1809" w:type="dxa"/>
            <w:gridSpan w:val="3"/>
            <w:tcBorders>
              <w:top w:val="single" w:sz="4" w:space="0" w:color="FFFFFF"/>
              <w:left w:val="single" w:sz="4" w:space="0" w:color="FFFFFF"/>
              <w:bottom w:val="single" w:sz="4" w:space="0" w:color="FFFFFF"/>
              <w:right w:val="single" w:sz="4" w:space="0" w:color="000000"/>
            </w:tcBorders>
            <w:shd w:val="clear" w:color="auto" w:fill="17365D"/>
            <w:vAlign w:val="center"/>
          </w:tcPr>
          <w:p w14:paraId="000015B1" w14:textId="77777777" w:rsidR="00F34A03" w:rsidRPr="003A5CCA" w:rsidRDefault="001A6C12" w:rsidP="003957FA">
            <w:pPr>
              <w:spacing w:after="0"/>
              <w:ind w:firstLine="0"/>
              <w:jc w:val="center"/>
              <w:rPr>
                <w:sz w:val="20"/>
                <w:szCs w:val="20"/>
                <w:lang w:val="uk-UA"/>
              </w:rPr>
            </w:pPr>
            <w:r w:rsidRPr="003A5CCA">
              <w:rPr>
                <w:sz w:val="20"/>
                <w:szCs w:val="20"/>
                <w:lang w:val="uk-UA"/>
              </w:rPr>
              <w:t>на 01.01.2019</w:t>
            </w:r>
          </w:p>
        </w:tc>
        <w:tc>
          <w:tcPr>
            <w:tcW w:w="1809" w:type="dxa"/>
            <w:gridSpan w:val="3"/>
            <w:tcBorders>
              <w:top w:val="single" w:sz="4" w:space="0" w:color="000000"/>
              <w:left w:val="single" w:sz="4" w:space="0" w:color="000000"/>
              <w:bottom w:val="single" w:sz="4" w:space="0" w:color="000000"/>
              <w:right w:val="nil"/>
            </w:tcBorders>
            <w:shd w:val="clear" w:color="auto" w:fill="17365D"/>
            <w:vAlign w:val="center"/>
          </w:tcPr>
          <w:p w14:paraId="000015B4" w14:textId="77777777" w:rsidR="00F34A03" w:rsidRPr="003A5CCA" w:rsidRDefault="001A6C12" w:rsidP="003957FA">
            <w:pPr>
              <w:spacing w:after="0"/>
              <w:ind w:firstLine="0"/>
              <w:jc w:val="center"/>
              <w:rPr>
                <w:sz w:val="20"/>
                <w:szCs w:val="20"/>
                <w:lang w:val="uk-UA"/>
              </w:rPr>
            </w:pPr>
            <w:r w:rsidRPr="003A5CCA">
              <w:rPr>
                <w:sz w:val="20"/>
                <w:szCs w:val="20"/>
                <w:lang w:val="uk-UA"/>
              </w:rPr>
              <w:t>на 01.01.2020</w:t>
            </w:r>
          </w:p>
        </w:tc>
      </w:tr>
      <w:tr w:rsidR="003F61CC" w:rsidRPr="003A5CCA" w14:paraId="3A41F864" w14:textId="77777777" w:rsidTr="003957FA">
        <w:trPr>
          <w:cantSplit/>
          <w:trHeight w:val="1134"/>
        </w:trPr>
        <w:tc>
          <w:tcPr>
            <w:tcW w:w="3818" w:type="dxa"/>
            <w:vMerge/>
            <w:tcBorders>
              <w:top w:val="single" w:sz="4" w:space="0" w:color="FFFFFF"/>
              <w:left w:val="single" w:sz="4" w:space="0" w:color="000000"/>
              <w:bottom w:val="single" w:sz="4" w:space="0" w:color="FFFFFF"/>
              <w:right w:val="single" w:sz="4" w:space="0" w:color="000000"/>
            </w:tcBorders>
            <w:shd w:val="clear" w:color="auto" w:fill="17365D"/>
            <w:vAlign w:val="center"/>
          </w:tcPr>
          <w:p w14:paraId="000015B7" w14:textId="77777777" w:rsidR="00F34A03" w:rsidRPr="003A5CCA" w:rsidRDefault="00F34A03" w:rsidP="003957FA">
            <w:pPr>
              <w:widowControl w:val="0"/>
              <w:pBdr>
                <w:top w:val="nil"/>
                <w:left w:val="nil"/>
                <w:bottom w:val="nil"/>
                <w:right w:val="nil"/>
                <w:between w:val="nil"/>
              </w:pBdr>
              <w:spacing w:after="0"/>
              <w:ind w:firstLine="0"/>
              <w:jc w:val="left"/>
              <w:rPr>
                <w:sz w:val="20"/>
                <w:szCs w:val="20"/>
                <w:lang w:val="uk-UA"/>
              </w:rPr>
            </w:pPr>
          </w:p>
        </w:tc>
        <w:tc>
          <w:tcPr>
            <w:tcW w:w="602"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B8"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B9"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BA"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BB"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BC"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BD"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BE"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BF"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C0"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602"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C1"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C2"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C3"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C4"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C5"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C6"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c>
          <w:tcPr>
            <w:tcW w:w="60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5C7"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03" w:type="dxa"/>
            <w:tcBorders>
              <w:top w:val="single" w:sz="4" w:space="0" w:color="FFFFFF"/>
              <w:left w:val="single" w:sz="4" w:space="0" w:color="FFFFFF"/>
              <w:bottom w:val="single" w:sz="4" w:space="0" w:color="FFFFFF"/>
              <w:right w:val="single" w:sz="4" w:space="0" w:color="000000"/>
            </w:tcBorders>
            <w:shd w:val="clear" w:color="auto" w:fill="17365D"/>
            <w:textDirection w:val="btLr"/>
            <w:vAlign w:val="center"/>
          </w:tcPr>
          <w:p w14:paraId="000015C8"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03" w:type="dxa"/>
            <w:tcBorders>
              <w:top w:val="single" w:sz="4" w:space="0" w:color="000000"/>
              <w:left w:val="single" w:sz="4" w:space="0" w:color="000000"/>
              <w:bottom w:val="single" w:sz="4" w:space="0" w:color="000000"/>
              <w:right w:val="nil"/>
            </w:tcBorders>
            <w:shd w:val="clear" w:color="auto" w:fill="17365D"/>
            <w:textDirection w:val="btLr"/>
            <w:vAlign w:val="center"/>
          </w:tcPr>
          <w:p w14:paraId="000015C9" w14:textId="77777777" w:rsidR="00F34A03" w:rsidRPr="003A5CCA" w:rsidRDefault="001A6C12" w:rsidP="003957FA">
            <w:pPr>
              <w:spacing w:after="0"/>
              <w:ind w:left="57" w:right="57" w:firstLine="0"/>
              <w:jc w:val="center"/>
              <w:rPr>
                <w:b/>
                <w:bCs/>
                <w:sz w:val="18"/>
                <w:szCs w:val="18"/>
                <w:lang w:val="uk-UA"/>
              </w:rPr>
            </w:pPr>
            <w:r w:rsidRPr="003A5CCA">
              <w:rPr>
                <w:b/>
                <w:bCs/>
                <w:sz w:val="18"/>
                <w:szCs w:val="18"/>
                <w:lang w:val="uk-UA"/>
              </w:rPr>
              <w:t>Разом</w:t>
            </w:r>
          </w:p>
        </w:tc>
      </w:tr>
      <w:tr w:rsidR="003F61CC" w:rsidRPr="003A5CCA" w14:paraId="0FE2D48C" w14:textId="77777777">
        <w:trPr>
          <w:trHeight w:val="255"/>
        </w:trPr>
        <w:tc>
          <w:tcPr>
            <w:tcW w:w="3818" w:type="dxa"/>
            <w:tcBorders>
              <w:top w:val="single" w:sz="4" w:space="0" w:color="FFFFFF"/>
              <w:left w:val="single" w:sz="4" w:space="0" w:color="000000"/>
            </w:tcBorders>
            <w:vAlign w:val="center"/>
          </w:tcPr>
          <w:p w14:paraId="000015CA" w14:textId="77777777" w:rsidR="00F34A03" w:rsidRPr="003A5CCA" w:rsidRDefault="001A6C12" w:rsidP="003957FA">
            <w:pPr>
              <w:spacing w:after="0"/>
              <w:ind w:firstLine="0"/>
              <w:jc w:val="left"/>
              <w:rPr>
                <w:sz w:val="20"/>
                <w:szCs w:val="20"/>
                <w:lang w:val="uk-UA"/>
              </w:rPr>
            </w:pPr>
            <w:r w:rsidRPr="003A5CCA">
              <w:rPr>
                <w:b/>
                <w:bCs/>
                <w:sz w:val="20"/>
                <w:szCs w:val="20"/>
                <w:lang w:val="uk-UA"/>
              </w:rPr>
              <w:t>Загальна чисельність ВПО, зареєстрованих у громаді, у тому числі:</w:t>
            </w:r>
          </w:p>
        </w:tc>
        <w:tc>
          <w:tcPr>
            <w:tcW w:w="602" w:type="dxa"/>
            <w:tcBorders>
              <w:top w:val="single" w:sz="4" w:space="0" w:color="FFFFFF"/>
            </w:tcBorders>
            <w:vAlign w:val="center"/>
          </w:tcPr>
          <w:p w14:paraId="000015CB" w14:textId="77777777" w:rsidR="00F34A03" w:rsidRPr="003A5CCA" w:rsidRDefault="001A6C12" w:rsidP="003957FA">
            <w:pPr>
              <w:spacing w:after="0"/>
              <w:ind w:firstLine="0"/>
              <w:jc w:val="center"/>
              <w:rPr>
                <w:sz w:val="20"/>
                <w:szCs w:val="20"/>
                <w:lang w:val="uk-UA"/>
              </w:rPr>
            </w:pPr>
            <w:r w:rsidRPr="003A5CCA">
              <w:rPr>
                <w:b/>
                <w:bCs/>
                <w:sz w:val="20"/>
                <w:szCs w:val="20"/>
                <w:lang w:val="uk-UA"/>
              </w:rPr>
              <w:t>0</w:t>
            </w:r>
          </w:p>
        </w:tc>
        <w:tc>
          <w:tcPr>
            <w:tcW w:w="603" w:type="dxa"/>
            <w:tcBorders>
              <w:top w:val="single" w:sz="4" w:space="0" w:color="FFFFFF"/>
            </w:tcBorders>
            <w:vAlign w:val="center"/>
          </w:tcPr>
          <w:p w14:paraId="000015CC" w14:textId="77777777" w:rsidR="00F34A03" w:rsidRPr="003A5CCA" w:rsidRDefault="001A6C12" w:rsidP="003957FA">
            <w:pPr>
              <w:spacing w:after="0"/>
              <w:ind w:firstLine="0"/>
              <w:jc w:val="center"/>
              <w:rPr>
                <w:sz w:val="20"/>
                <w:szCs w:val="20"/>
                <w:lang w:val="uk-UA"/>
              </w:rPr>
            </w:pPr>
            <w:r w:rsidRPr="003A5CCA">
              <w:rPr>
                <w:b/>
                <w:bCs/>
                <w:sz w:val="20"/>
                <w:szCs w:val="20"/>
                <w:lang w:val="uk-UA"/>
              </w:rPr>
              <w:t>0</w:t>
            </w:r>
          </w:p>
        </w:tc>
        <w:tc>
          <w:tcPr>
            <w:tcW w:w="603" w:type="dxa"/>
            <w:tcBorders>
              <w:top w:val="single" w:sz="4" w:space="0" w:color="FFFFFF"/>
            </w:tcBorders>
            <w:vAlign w:val="center"/>
          </w:tcPr>
          <w:p w14:paraId="000015CD"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tcBorders>
              <w:top w:val="single" w:sz="4" w:space="0" w:color="FFFFFF"/>
            </w:tcBorders>
            <w:vAlign w:val="center"/>
          </w:tcPr>
          <w:p w14:paraId="000015CE" w14:textId="77777777" w:rsidR="00F34A03" w:rsidRPr="003A5CCA" w:rsidRDefault="001A6C12" w:rsidP="003957FA">
            <w:pPr>
              <w:spacing w:after="0"/>
              <w:ind w:firstLine="0"/>
              <w:jc w:val="center"/>
              <w:rPr>
                <w:sz w:val="20"/>
                <w:szCs w:val="20"/>
                <w:lang w:val="uk-UA"/>
              </w:rPr>
            </w:pPr>
            <w:r w:rsidRPr="003A5CCA">
              <w:rPr>
                <w:b/>
                <w:bCs/>
                <w:sz w:val="20"/>
                <w:szCs w:val="20"/>
                <w:lang w:val="uk-UA"/>
              </w:rPr>
              <w:t>86</w:t>
            </w:r>
          </w:p>
        </w:tc>
        <w:tc>
          <w:tcPr>
            <w:tcW w:w="603" w:type="dxa"/>
            <w:tcBorders>
              <w:top w:val="single" w:sz="4" w:space="0" w:color="FFFFFF"/>
            </w:tcBorders>
            <w:vAlign w:val="center"/>
          </w:tcPr>
          <w:p w14:paraId="000015CF" w14:textId="77777777" w:rsidR="00F34A03" w:rsidRPr="003A5CCA" w:rsidRDefault="001A6C12" w:rsidP="003957FA">
            <w:pPr>
              <w:spacing w:after="0"/>
              <w:ind w:firstLine="0"/>
              <w:jc w:val="center"/>
              <w:rPr>
                <w:sz w:val="20"/>
                <w:szCs w:val="20"/>
                <w:lang w:val="uk-UA"/>
              </w:rPr>
            </w:pPr>
            <w:r w:rsidRPr="003A5CCA">
              <w:rPr>
                <w:b/>
                <w:bCs/>
                <w:sz w:val="20"/>
                <w:szCs w:val="20"/>
                <w:lang w:val="uk-UA"/>
              </w:rPr>
              <w:t>105</w:t>
            </w:r>
          </w:p>
        </w:tc>
        <w:tc>
          <w:tcPr>
            <w:tcW w:w="603" w:type="dxa"/>
            <w:tcBorders>
              <w:top w:val="single" w:sz="4" w:space="0" w:color="FFFFFF"/>
            </w:tcBorders>
            <w:vAlign w:val="center"/>
          </w:tcPr>
          <w:p w14:paraId="000015D0"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191</w:t>
            </w:r>
          </w:p>
        </w:tc>
        <w:tc>
          <w:tcPr>
            <w:tcW w:w="603" w:type="dxa"/>
            <w:tcBorders>
              <w:top w:val="single" w:sz="4" w:space="0" w:color="FFFFFF"/>
            </w:tcBorders>
            <w:vAlign w:val="center"/>
          </w:tcPr>
          <w:p w14:paraId="000015D1" w14:textId="77777777" w:rsidR="00F34A03" w:rsidRPr="003A5CCA" w:rsidRDefault="001A6C12" w:rsidP="003957FA">
            <w:pPr>
              <w:spacing w:after="0"/>
              <w:ind w:firstLine="0"/>
              <w:jc w:val="center"/>
              <w:rPr>
                <w:sz w:val="20"/>
                <w:szCs w:val="20"/>
                <w:lang w:val="uk-UA"/>
              </w:rPr>
            </w:pPr>
            <w:r w:rsidRPr="003A5CCA">
              <w:rPr>
                <w:b/>
                <w:bCs/>
                <w:sz w:val="20"/>
                <w:szCs w:val="20"/>
                <w:lang w:val="uk-UA"/>
              </w:rPr>
              <w:t>142</w:t>
            </w:r>
          </w:p>
        </w:tc>
        <w:tc>
          <w:tcPr>
            <w:tcW w:w="603" w:type="dxa"/>
            <w:tcBorders>
              <w:top w:val="single" w:sz="4" w:space="0" w:color="FFFFFF"/>
            </w:tcBorders>
            <w:vAlign w:val="center"/>
          </w:tcPr>
          <w:p w14:paraId="000015D2" w14:textId="77777777" w:rsidR="00F34A03" w:rsidRPr="003A5CCA" w:rsidRDefault="001A6C12" w:rsidP="003957FA">
            <w:pPr>
              <w:spacing w:after="0"/>
              <w:ind w:firstLine="0"/>
              <w:jc w:val="center"/>
              <w:rPr>
                <w:sz w:val="20"/>
                <w:szCs w:val="20"/>
                <w:lang w:val="uk-UA"/>
              </w:rPr>
            </w:pPr>
            <w:r w:rsidRPr="003A5CCA">
              <w:rPr>
                <w:b/>
                <w:bCs/>
                <w:sz w:val="20"/>
                <w:szCs w:val="20"/>
                <w:lang w:val="uk-UA"/>
              </w:rPr>
              <w:t>208</w:t>
            </w:r>
          </w:p>
        </w:tc>
        <w:tc>
          <w:tcPr>
            <w:tcW w:w="603" w:type="dxa"/>
            <w:tcBorders>
              <w:top w:val="single" w:sz="4" w:space="0" w:color="FFFFFF"/>
            </w:tcBorders>
            <w:vAlign w:val="center"/>
          </w:tcPr>
          <w:p w14:paraId="000015D3"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350</w:t>
            </w:r>
          </w:p>
        </w:tc>
        <w:tc>
          <w:tcPr>
            <w:tcW w:w="602" w:type="dxa"/>
            <w:tcBorders>
              <w:top w:val="single" w:sz="4" w:space="0" w:color="FFFFFF"/>
            </w:tcBorders>
            <w:vAlign w:val="center"/>
          </w:tcPr>
          <w:p w14:paraId="000015D4" w14:textId="77777777" w:rsidR="00F34A03" w:rsidRPr="003A5CCA" w:rsidRDefault="001A6C12" w:rsidP="003957FA">
            <w:pPr>
              <w:spacing w:after="0"/>
              <w:ind w:firstLine="0"/>
              <w:jc w:val="center"/>
              <w:rPr>
                <w:sz w:val="20"/>
                <w:szCs w:val="20"/>
                <w:lang w:val="uk-UA"/>
              </w:rPr>
            </w:pPr>
            <w:r w:rsidRPr="003A5CCA">
              <w:rPr>
                <w:b/>
                <w:bCs/>
                <w:sz w:val="20"/>
                <w:szCs w:val="20"/>
                <w:lang w:val="uk-UA"/>
              </w:rPr>
              <w:t>219</w:t>
            </w:r>
          </w:p>
        </w:tc>
        <w:tc>
          <w:tcPr>
            <w:tcW w:w="603" w:type="dxa"/>
            <w:tcBorders>
              <w:top w:val="single" w:sz="4" w:space="0" w:color="FFFFFF"/>
            </w:tcBorders>
            <w:vAlign w:val="center"/>
          </w:tcPr>
          <w:p w14:paraId="000015D5" w14:textId="77777777" w:rsidR="00F34A03" w:rsidRPr="003A5CCA" w:rsidRDefault="001A6C12" w:rsidP="003957FA">
            <w:pPr>
              <w:spacing w:after="0"/>
              <w:ind w:firstLine="0"/>
              <w:jc w:val="center"/>
              <w:rPr>
                <w:sz w:val="20"/>
                <w:szCs w:val="20"/>
                <w:lang w:val="uk-UA"/>
              </w:rPr>
            </w:pPr>
            <w:r w:rsidRPr="003A5CCA">
              <w:rPr>
                <w:b/>
                <w:bCs/>
                <w:sz w:val="20"/>
                <w:szCs w:val="20"/>
                <w:lang w:val="uk-UA"/>
              </w:rPr>
              <w:t>320</w:t>
            </w:r>
          </w:p>
        </w:tc>
        <w:tc>
          <w:tcPr>
            <w:tcW w:w="603" w:type="dxa"/>
            <w:tcBorders>
              <w:top w:val="single" w:sz="4" w:space="0" w:color="FFFFFF"/>
            </w:tcBorders>
            <w:vAlign w:val="center"/>
          </w:tcPr>
          <w:p w14:paraId="000015D6"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539</w:t>
            </w:r>
          </w:p>
        </w:tc>
        <w:tc>
          <w:tcPr>
            <w:tcW w:w="603" w:type="dxa"/>
            <w:tcBorders>
              <w:top w:val="single" w:sz="4" w:space="0" w:color="FFFFFF"/>
            </w:tcBorders>
            <w:vAlign w:val="center"/>
          </w:tcPr>
          <w:p w14:paraId="000015D7" w14:textId="77777777" w:rsidR="00F34A03" w:rsidRPr="003A5CCA" w:rsidRDefault="001A6C12" w:rsidP="003957FA">
            <w:pPr>
              <w:spacing w:after="0"/>
              <w:ind w:firstLine="0"/>
              <w:jc w:val="center"/>
              <w:rPr>
                <w:sz w:val="20"/>
                <w:szCs w:val="20"/>
                <w:lang w:val="uk-UA"/>
              </w:rPr>
            </w:pPr>
            <w:r w:rsidRPr="003A5CCA">
              <w:rPr>
                <w:b/>
                <w:bCs/>
                <w:sz w:val="20"/>
                <w:szCs w:val="20"/>
                <w:lang w:val="uk-UA"/>
              </w:rPr>
              <w:t>267</w:t>
            </w:r>
          </w:p>
        </w:tc>
        <w:tc>
          <w:tcPr>
            <w:tcW w:w="603" w:type="dxa"/>
            <w:tcBorders>
              <w:top w:val="single" w:sz="4" w:space="0" w:color="FFFFFF"/>
            </w:tcBorders>
            <w:vAlign w:val="center"/>
          </w:tcPr>
          <w:p w14:paraId="000015D8" w14:textId="77777777" w:rsidR="00F34A03" w:rsidRPr="003A5CCA" w:rsidRDefault="001A6C12" w:rsidP="003957FA">
            <w:pPr>
              <w:spacing w:after="0"/>
              <w:ind w:firstLine="0"/>
              <w:jc w:val="center"/>
              <w:rPr>
                <w:sz w:val="20"/>
                <w:szCs w:val="20"/>
                <w:lang w:val="uk-UA"/>
              </w:rPr>
            </w:pPr>
            <w:r w:rsidRPr="003A5CCA">
              <w:rPr>
                <w:b/>
                <w:bCs/>
                <w:sz w:val="20"/>
                <w:szCs w:val="20"/>
                <w:lang w:val="uk-UA"/>
              </w:rPr>
              <w:t>389</w:t>
            </w:r>
          </w:p>
        </w:tc>
        <w:tc>
          <w:tcPr>
            <w:tcW w:w="603" w:type="dxa"/>
            <w:tcBorders>
              <w:top w:val="single" w:sz="4" w:space="0" w:color="FFFFFF"/>
            </w:tcBorders>
            <w:vAlign w:val="center"/>
          </w:tcPr>
          <w:p w14:paraId="000015D9"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656</w:t>
            </w:r>
          </w:p>
        </w:tc>
        <w:tc>
          <w:tcPr>
            <w:tcW w:w="603" w:type="dxa"/>
            <w:tcBorders>
              <w:top w:val="single" w:sz="4" w:space="0" w:color="FFFFFF"/>
            </w:tcBorders>
            <w:vAlign w:val="center"/>
          </w:tcPr>
          <w:p w14:paraId="000015DA" w14:textId="77777777" w:rsidR="00F34A03" w:rsidRPr="003A5CCA" w:rsidRDefault="001A6C12" w:rsidP="003957FA">
            <w:pPr>
              <w:spacing w:after="0"/>
              <w:ind w:firstLine="0"/>
              <w:jc w:val="center"/>
              <w:rPr>
                <w:sz w:val="20"/>
                <w:szCs w:val="20"/>
                <w:lang w:val="uk-UA"/>
              </w:rPr>
            </w:pPr>
            <w:r w:rsidRPr="003A5CCA">
              <w:rPr>
                <w:b/>
                <w:bCs/>
                <w:sz w:val="20"/>
                <w:szCs w:val="20"/>
                <w:lang w:val="uk-UA"/>
              </w:rPr>
              <w:t>301</w:t>
            </w:r>
          </w:p>
        </w:tc>
        <w:tc>
          <w:tcPr>
            <w:tcW w:w="603" w:type="dxa"/>
            <w:tcBorders>
              <w:top w:val="single" w:sz="4" w:space="0" w:color="FFFFFF"/>
            </w:tcBorders>
            <w:vAlign w:val="center"/>
          </w:tcPr>
          <w:p w14:paraId="000015DB" w14:textId="77777777" w:rsidR="00F34A03" w:rsidRPr="003A5CCA" w:rsidRDefault="001A6C12" w:rsidP="003957FA">
            <w:pPr>
              <w:spacing w:after="0"/>
              <w:ind w:firstLine="0"/>
              <w:jc w:val="center"/>
              <w:rPr>
                <w:sz w:val="20"/>
                <w:szCs w:val="20"/>
                <w:lang w:val="uk-UA"/>
              </w:rPr>
            </w:pPr>
            <w:r w:rsidRPr="003A5CCA">
              <w:rPr>
                <w:b/>
                <w:bCs/>
                <w:sz w:val="20"/>
                <w:szCs w:val="20"/>
                <w:lang w:val="uk-UA"/>
              </w:rPr>
              <w:t>434</w:t>
            </w:r>
          </w:p>
        </w:tc>
        <w:tc>
          <w:tcPr>
            <w:tcW w:w="603" w:type="dxa"/>
            <w:tcBorders>
              <w:top w:val="single" w:sz="4" w:space="0" w:color="000000"/>
            </w:tcBorders>
            <w:vAlign w:val="center"/>
          </w:tcPr>
          <w:p w14:paraId="000015DC"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735</w:t>
            </w:r>
          </w:p>
        </w:tc>
      </w:tr>
      <w:tr w:rsidR="003F61CC" w:rsidRPr="003A5CCA" w14:paraId="0C00A587" w14:textId="77777777">
        <w:trPr>
          <w:trHeight w:val="255"/>
        </w:trPr>
        <w:tc>
          <w:tcPr>
            <w:tcW w:w="3818" w:type="dxa"/>
            <w:tcBorders>
              <w:left w:val="single" w:sz="4" w:space="0" w:color="000000"/>
            </w:tcBorders>
            <w:vAlign w:val="center"/>
          </w:tcPr>
          <w:p w14:paraId="000015DD" w14:textId="77777777" w:rsidR="00F34A03" w:rsidRPr="003A5CCA" w:rsidRDefault="001A6C12" w:rsidP="003957FA">
            <w:pPr>
              <w:spacing w:after="0"/>
              <w:ind w:firstLine="0"/>
              <w:jc w:val="left"/>
              <w:rPr>
                <w:sz w:val="20"/>
                <w:szCs w:val="20"/>
                <w:lang w:val="uk-UA"/>
              </w:rPr>
            </w:pPr>
            <w:r w:rsidRPr="003A5CCA">
              <w:rPr>
                <w:sz w:val="20"/>
                <w:szCs w:val="20"/>
                <w:lang w:val="uk-UA"/>
              </w:rPr>
              <w:t xml:space="preserve"> діти віком 0-5 років</w:t>
            </w:r>
          </w:p>
        </w:tc>
        <w:tc>
          <w:tcPr>
            <w:tcW w:w="602" w:type="dxa"/>
            <w:vAlign w:val="center"/>
          </w:tcPr>
          <w:p w14:paraId="000015DE"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DF"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0"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5E1"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2"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3"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5E4"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5"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6"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2" w:type="dxa"/>
            <w:vAlign w:val="center"/>
          </w:tcPr>
          <w:p w14:paraId="000015E7"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8"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9"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5EA"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B"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C"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5ED"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E"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EF"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r>
      <w:tr w:rsidR="003F61CC" w:rsidRPr="003A5CCA" w14:paraId="0FDAD508" w14:textId="77777777">
        <w:trPr>
          <w:trHeight w:val="255"/>
        </w:trPr>
        <w:tc>
          <w:tcPr>
            <w:tcW w:w="3818" w:type="dxa"/>
            <w:tcBorders>
              <w:left w:val="single" w:sz="4" w:space="0" w:color="000000"/>
            </w:tcBorders>
            <w:vAlign w:val="center"/>
          </w:tcPr>
          <w:p w14:paraId="000015F0" w14:textId="77777777" w:rsidR="00F34A03" w:rsidRPr="003A5CCA" w:rsidRDefault="001A6C12" w:rsidP="003957FA">
            <w:pPr>
              <w:spacing w:after="0"/>
              <w:ind w:firstLine="0"/>
              <w:jc w:val="left"/>
              <w:rPr>
                <w:sz w:val="20"/>
                <w:szCs w:val="20"/>
                <w:lang w:val="uk-UA"/>
              </w:rPr>
            </w:pPr>
            <w:r w:rsidRPr="003A5CCA">
              <w:rPr>
                <w:sz w:val="20"/>
                <w:szCs w:val="20"/>
                <w:lang w:val="uk-UA"/>
              </w:rPr>
              <w:t xml:space="preserve"> діти віком 6-18 років</w:t>
            </w:r>
          </w:p>
        </w:tc>
        <w:tc>
          <w:tcPr>
            <w:tcW w:w="602" w:type="dxa"/>
            <w:vAlign w:val="center"/>
          </w:tcPr>
          <w:p w14:paraId="000015F1"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F2"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F3"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5F4"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F5"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F6"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5F7"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F8"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5F9"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2" w:type="dxa"/>
            <w:vAlign w:val="center"/>
          </w:tcPr>
          <w:p w14:paraId="000015FA" w14:textId="77777777" w:rsidR="00F34A03" w:rsidRPr="003A5CCA" w:rsidRDefault="001A6C12" w:rsidP="003957FA">
            <w:pPr>
              <w:spacing w:after="0"/>
              <w:ind w:firstLine="0"/>
              <w:jc w:val="center"/>
              <w:rPr>
                <w:sz w:val="20"/>
                <w:szCs w:val="20"/>
                <w:lang w:val="uk-UA"/>
              </w:rPr>
            </w:pPr>
            <w:r w:rsidRPr="003A5CCA">
              <w:rPr>
                <w:sz w:val="20"/>
                <w:szCs w:val="20"/>
                <w:lang w:val="uk-UA"/>
              </w:rPr>
              <w:t>1</w:t>
            </w:r>
          </w:p>
        </w:tc>
        <w:tc>
          <w:tcPr>
            <w:tcW w:w="603" w:type="dxa"/>
            <w:vAlign w:val="center"/>
          </w:tcPr>
          <w:p w14:paraId="000015FB" w14:textId="77777777" w:rsidR="00F34A03" w:rsidRPr="003A5CCA" w:rsidRDefault="001A6C12" w:rsidP="003957FA">
            <w:pPr>
              <w:spacing w:after="0"/>
              <w:ind w:firstLine="0"/>
              <w:jc w:val="center"/>
              <w:rPr>
                <w:sz w:val="20"/>
                <w:szCs w:val="20"/>
                <w:lang w:val="uk-UA"/>
              </w:rPr>
            </w:pPr>
            <w:r w:rsidRPr="003A5CCA">
              <w:rPr>
                <w:sz w:val="20"/>
                <w:szCs w:val="20"/>
                <w:lang w:val="uk-UA"/>
              </w:rPr>
              <w:t>4</w:t>
            </w:r>
          </w:p>
        </w:tc>
        <w:tc>
          <w:tcPr>
            <w:tcW w:w="603" w:type="dxa"/>
            <w:vAlign w:val="center"/>
          </w:tcPr>
          <w:p w14:paraId="000015FC"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5</w:t>
            </w:r>
          </w:p>
        </w:tc>
        <w:tc>
          <w:tcPr>
            <w:tcW w:w="603" w:type="dxa"/>
            <w:vAlign w:val="center"/>
          </w:tcPr>
          <w:p w14:paraId="000015FD" w14:textId="77777777" w:rsidR="00F34A03" w:rsidRPr="003A5CCA" w:rsidRDefault="001A6C12" w:rsidP="003957FA">
            <w:pPr>
              <w:spacing w:after="0"/>
              <w:ind w:firstLine="0"/>
              <w:jc w:val="center"/>
              <w:rPr>
                <w:sz w:val="20"/>
                <w:szCs w:val="20"/>
                <w:lang w:val="uk-UA"/>
              </w:rPr>
            </w:pPr>
            <w:r w:rsidRPr="003A5CCA">
              <w:rPr>
                <w:sz w:val="20"/>
                <w:szCs w:val="20"/>
                <w:lang w:val="uk-UA"/>
              </w:rPr>
              <w:t>10</w:t>
            </w:r>
          </w:p>
        </w:tc>
        <w:tc>
          <w:tcPr>
            <w:tcW w:w="603" w:type="dxa"/>
            <w:vAlign w:val="center"/>
          </w:tcPr>
          <w:p w14:paraId="000015FE" w14:textId="77777777" w:rsidR="00F34A03" w:rsidRPr="003A5CCA" w:rsidRDefault="001A6C12" w:rsidP="003957FA">
            <w:pPr>
              <w:spacing w:after="0"/>
              <w:ind w:firstLine="0"/>
              <w:jc w:val="center"/>
              <w:rPr>
                <w:sz w:val="20"/>
                <w:szCs w:val="20"/>
                <w:lang w:val="uk-UA"/>
              </w:rPr>
            </w:pPr>
            <w:r w:rsidRPr="003A5CCA">
              <w:rPr>
                <w:sz w:val="20"/>
                <w:szCs w:val="20"/>
                <w:lang w:val="uk-UA"/>
              </w:rPr>
              <w:t>13</w:t>
            </w:r>
          </w:p>
        </w:tc>
        <w:tc>
          <w:tcPr>
            <w:tcW w:w="603" w:type="dxa"/>
            <w:vAlign w:val="center"/>
          </w:tcPr>
          <w:p w14:paraId="000015FF"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23</w:t>
            </w:r>
          </w:p>
        </w:tc>
        <w:tc>
          <w:tcPr>
            <w:tcW w:w="603" w:type="dxa"/>
            <w:vAlign w:val="center"/>
          </w:tcPr>
          <w:p w14:paraId="00001600" w14:textId="77777777" w:rsidR="00F34A03" w:rsidRPr="003A5CCA" w:rsidRDefault="001A6C12" w:rsidP="003957FA">
            <w:pPr>
              <w:spacing w:after="0"/>
              <w:ind w:firstLine="0"/>
              <w:jc w:val="center"/>
              <w:rPr>
                <w:sz w:val="20"/>
                <w:szCs w:val="20"/>
                <w:lang w:val="uk-UA"/>
              </w:rPr>
            </w:pPr>
            <w:r w:rsidRPr="003A5CCA">
              <w:rPr>
                <w:sz w:val="20"/>
                <w:szCs w:val="20"/>
                <w:lang w:val="uk-UA"/>
              </w:rPr>
              <w:t>16</w:t>
            </w:r>
          </w:p>
        </w:tc>
        <w:tc>
          <w:tcPr>
            <w:tcW w:w="603" w:type="dxa"/>
            <w:vAlign w:val="center"/>
          </w:tcPr>
          <w:p w14:paraId="00001601" w14:textId="77777777" w:rsidR="00F34A03" w:rsidRPr="003A5CCA" w:rsidRDefault="001A6C12" w:rsidP="003957FA">
            <w:pPr>
              <w:spacing w:after="0"/>
              <w:ind w:firstLine="0"/>
              <w:jc w:val="center"/>
              <w:rPr>
                <w:sz w:val="20"/>
                <w:szCs w:val="20"/>
                <w:lang w:val="uk-UA"/>
              </w:rPr>
            </w:pPr>
            <w:r w:rsidRPr="003A5CCA">
              <w:rPr>
                <w:sz w:val="20"/>
                <w:szCs w:val="20"/>
                <w:lang w:val="uk-UA"/>
              </w:rPr>
              <w:t>19</w:t>
            </w:r>
          </w:p>
        </w:tc>
        <w:tc>
          <w:tcPr>
            <w:tcW w:w="603" w:type="dxa"/>
            <w:vAlign w:val="center"/>
          </w:tcPr>
          <w:p w14:paraId="00001602"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35</w:t>
            </w:r>
          </w:p>
        </w:tc>
      </w:tr>
      <w:tr w:rsidR="003F61CC" w:rsidRPr="003A5CCA" w14:paraId="592B5518" w14:textId="77777777">
        <w:trPr>
          <w:trHeight w:val="255"/>
        </w:trPr>
        <w:tc>
          <w:tcPr>
            <w:tcW w:w="3818" w:type="dxa"/>
            <w:tcBorders>
              <w:left w:val="single" w:sz="4" w:space="0" w:color="000000"/>
            </w:tcBorders>
            <w:vAlign w:val="center"/>
          </w:tcPr>
          <w:p w14:paraId="00001603" w14:textId="77777777" w:rsidR="00F34A03" w:rsidRPr="003A5CCA" w:rsidRDefault="001A6C12" w:rsidP="003957FA">
            <w:pPr>
              <w:spacing w:after="0"/>
              <w:ind w:firstLine="0"/>
              <w:jc w:val="left"/>
              <w:rPr>
                <w:sz w:val="20"/>
                <w:szCs w:val="20"/>
                <w:lang w:val="uk-UA"/>
              </w:rPr>
            </w:pPr>
            <w:r w:rsidRPr="003A5CCA">
              <w:rPr>
                <w:sz w:val="20"/>
                <w:szCs w:val="20"/>
                <w:lang w:val="uk-UA"/>
              </w:rPr>
              <w:t xml:space="preserve"> особи похилого віку (60+ років)</w:t>
            </w:r>
          </w:p>
        </w:tc>
        <w:tc>
          <w:tcPr>
            <w:tcW w:w="602" w:type="dxa"/>
            <w:vAlign w:val="center"/>
          </w:tcPr>
          <w:p w14:paraId="00001604"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605" w14:textId="77777777" w:rsidR="00F34A03" w:rsidRPr="003A5CCA" w:rsidRDefault="001A6C12" w:rsidP="003957FA">
            <w:pPr>
              <w:spacing w:after="0"/>
              <w:ind w:firstLine="0"/>
              <w:jc w:val="center"/>
              <w:rPr>
                <w:sz w:val="20"/>
                <w:szCs w:val="20"/>
                <w:lang w:val="uk-UA"/>
              </w:rPr>
            </w:pPr>
            <w:r w:rsidRPr="003A5CCA">
              <w:rPr>
                <w:sz w:val="20"/>
                <w:szCs w:val="20"/>
                <w:lang w:val="uk-UA"/>
              </w:rPr>
              <w:t>0</w:t>
            </w:r>
          </w:p>
        </w:tc>
        <w:tc>
          <w:tcPr>
            <w:tcW w:w="603" w:type="dxa"/>
            <w:vAlign w:val="center"/>
          </w:tcPr>
          <w:p w14:paraId="00001606"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607" w14:textId="77777777" w:rsidR="00F34A03" w:rsidRPr="003A5CCA" w:rsidRDefault="001A6C12" w:rsidP="003957FA">
            <w:pPr>
              <w:spacing w:after="0"/>
              <w:ind w:firstLine="0"/>
              <w:jc w:val="center"/>
              <w:rPr>
                <w:sz w:val="20"/>
                <w:szCs w:val="20"/>
                <w:lang w:val="uk-UA"/>
              </w:rPr>
            </w:pPr>
            <w:r w:rsidRPr="003A5CCA">
              <w:rPr>
                <w:sz w:val="20"/>
                <w:szCs w:val="20"/>
                <w:lang w:val="uk-UA"/>
              </w:rPr>
              <w:t>75</w:t>
            </w:r>
          </w:p>
        </w:tc>
        <w:tc>
          <w:tcPr>
            <w:tcW w:w="603" w:type="dxa"/>
            <w:vAlign w:val="center"/>
          </w:tcPr>
          <w:p w14:paraId="00001608" w14:textId="77777777" w:rsidR="00F34A03" w:rsidRPr="003A5CCA" w:rsidRDefault="001A6C12" w:rsidP="003957FA">
            <w:pPr>
              <w:spacing w:after="0"/>
              <w:ind w:firstLine="0"/>
              <w:jc w:val="center"/>
              <w:rPr>
                <w:sz w:val="20"/>
                <w:szCs w:val="20"/>
                <w:lang w:val="uk-UA"/>
              </w:rPr>
            </w:pPr>
            <w:r w:rsidRPr="003A5CCA">
              <w:rPr>
                <w:sz w:val="20"/>
                <w:szCs w:val="20"/>
                <w:lang w:val="uk-UA"/>
              </w:rPr>
              <w:t>71</w:t>
            </w:r>
          </w:p>
        </w:tc>
        <w:tc>
          <w:tcPr>
            <w:tcW w:w="603" w:type="dxa"/>
            <w:vAlign w:val="center"/>
          </w:tcPr>
          <w:p w14:paraId="00001609"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146</w:t>
            </w:r>
          </w:p>
        </w:tc>
        <w:tc>
          <w:tcPr>
            <w:tcW w:w="603" w:type="dxa"/>
            <w:vAlign w:val="center"/>
          </w:tcPr>
          <w:p w14:paraId="0000160A" w14:textId="77777777" w:rsidR="00F34A03" w:rsidRPr="003A5CCA" w:rsidRDefault="001A6C12" w:rsidP="003957FA">
            <w:pPr>
              <w:spacing w:after="0"/>
              <w:ind w:firstLine="0"/>
              <w:jc w:val="center"/>
              <w:rPr>
                <w:sz w:val="20"/>
                <w:szCs w:val="20"/>
                <w:lang w:val="uk-UA"/>
              </w:rPr>
            </w:pPr>
            <w:r w:rsidRPr="003A5CCA">
              <w:rPr>
                <w:sz w:val="20"/>
                <w:szCs w:val="20"/>
                <w:lang w:val="uk-UA"/>
              </w:rPr>
              <w:t>104</w:t>
            </w:r>
          </w:p>
        </w:tc>
        <w:tc>
          <w:tcPr>
            <w:tcW w:w="603" w:type="dxa"/>
            <w:vAlign w:val="center"/>
          </w:tcPr>
          <w:p w14:paraId="0000160B" w14:textId="77777777" w:rsidR="00F34A03" w:rsidRPr="003A5CCA" w:rsidRDefault="001A6C12" w:rsidP="003957FA">
            <w:pPr>
              <w:spacing w:after="0"/>
              <w:ind w:firstLine="0"/>
              <w:jc w:val="center"/>
              <w:rPr>
                <w:sz w:val="20"/>
                <w:szCs w:val="20"/>
                <w:lang w:val="uk-UA"/>
              </w:rPr>
            </w:pPr>
            <w:r w:rsidRPr="003A5CCA">
              <w:rPr>
                <w:sz w:val="20"/>
                <w:szCs w:val="20"/>
                <w:lang w:val="uk-UA"/>
              </w:rPr>
              <w:t>126</w:t>
            </w:r>
          </w:p>
        </w:tc>
        <w:tc>
          <w:tcPr>
            <w:tcW w:w="603" w:type="dxa"/>
            <w:vAlign w:val="center"/>
          </w:tcPr>
          <w:p w14:paraId="0000160C"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230</w:t>
            </w:r>
          </w:p>
        </w:tc>
        <w:tc>
          <w:tcPr>
            <w:tcW w:w="602" w:type="dxa"/>
            <w:vAlign w:val="center"/>
          </w:tcPr>
          <w:p w14:paraId="0000160D" w14:textId="77777777" w:rsidR="00F34A03" w:rsidRPr="003A5CCA" w:rsidRDefault="001A6C12" w:rsidP="003957FA">
            <w:pPr>
              <w:spacing w:after="0"/>
              <w:ind w:firstLine="0"/>
              <w:jc w:val="center"/>
              <w:rPr>
                <w:sz w:val="20"/>
                <w:szCs w:val="20"/>
                <w:lang w:val="uk-UA"/>
              </w:rPr>
            </w:pPr>
            <w:r w:rsidRPr="003A5CCA">
              <w:rPr>
                <w:sz w:val="20"/>
                <w:szCs w:val="20"/>
                <w:lang w:val="uk-UA"/>
              </w:rPr>
              <w:t>160</w:t>
            </w:r>
          </w:p>
        </w:tc>
        <w:tc>
          <w:tcPr>
            <w:tcW w:w="603" w:type="dxa"/>
            <w:vAlign w:val="center"/>
          </w:tcPr>
          <w:p w14:paraId="0000160E" w14:textId="77777777" w:rsidR="00F34A03" w:rsidRPr="003A5CCA" w:rsidRDefault="001A6C12" w:rsidP="003957FA">
            <w:pPr>
              <w:spacing w:after="0"/>
              <w:ind w:firstLine="0"/>
              <w:jc w:val="center"/>
              <w:rPr>
                <w:sz w:val="20"/>
                <w:szCs w:val="20"/>
                <w:lang w:val="uk-UA"/>
              </w:rPr>
            </w:pPr>
            <w:r w:rsidRPr="003A5CCA">
              <w:rPr>
                <w:sz w:val="20"/>
                <w:szCs w:val="20"/>
                <w:lang w:val="uk-UA"/>
              </w:rPr>
              <w:t>199</w:t>
            </w:r>
          </w:p>
        </w:tc>
        <w:tc>
          <w:tcPr>
            <w:tcW w:w="603" w:type="dxa"/>
            <w:vAlign w:val="center"/>
          </w:tcPr>
          <w:p w14:paraId="0000160F"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359</w:t>
            </w:r>
          </w:p>
        </w:tc>
        <w:tc>
          <w:tcPr>
            <w:tcW w:w="603" w:type="dxa"/>
            <w:vAlign w:val="center"/>
          </w:tcPr>
          <w:p w14:paraId="00001610" w14:textId="77777777" w:rsidR="00F34A03" w:rsidRPr="003A5CCA" w:rsidRDefault="001A6C12" w:rsidP="003957FA">
            <w:pPr>
              <w:spacing w:after="0"/>
              <w:ind w:firstLine="0"/>
              <w:jc w:val="center"/>
              <w:rPr>
                <w:sz w:val="20"/>
                <w:szCs w:val="20"/>
                <w:lang w:val="uk-UA"/>
              </w:rPr>
            </w:pPr>
            <w:r w:rsidRPr="003A5CCA">
              <w:rPr>
                <w:sz w:val="20"/>
                <w:szCs w:val="20"/>
                <w:lang w:val="uk-UA"/>
              </w:rPr>
              <w:t>175</w:t>
            </w:r>
          </w:p>
        </w:tc>
        <w:tc>
          <w:tcPr>
            <w:tcW w:w="603" w:type="dxa"/>
            <w:vAlign w:val="center"/>
          </w:tcPr>
          <w:p w14:paraId="00001611" w14:textId="77777777" w:rsidR="00F34A03" w:rsidRPr="003A5CCA" w:rsidRDefault="001A6C12" w:rsidP="003957FA">
            <w:pPr>
              <w:spacing w:after="0"/>
              <w:ind w:firstLine="0"/>
              <w:jc w:val="center"/>
              <w:rPr>
                <w:sz w:val="20"/>
                <w:szCs w:val="20"/>
                <w:lang w:val="uk-UA"/>
              </w:rPr>
            </w:pPr>
            <w:r w:rsidRPr="003A5CCA">
              <w:rPr>
                <w:sz w:val="20"/>
                <w:szCs w:val="20"/>
                <w:lang w:val="uk-UA"/>
              </w:rPr>
              <w:t>228</w:t>
            </w:r>
          </w:p>
        </w:tc>
        <w:tc>
          <w:tcPr>
            <w:tcW w:w="603" w:type="dxa"/>
            <w:vAlign w:val="center"/>
          </w:tcPr>
          <w:p w14:paraId="00001612"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403</w:t>
            </w:r>
          </w:p>
        </w:tc>
        <w:tc>
          <w:tcPr>
            <w:tcW w:w="603" w:type="dxa"/>
            <w:vAlign w:val="center"/>
          </w:tcPr>
          <w:p w14:paraId="00001613" w14:textId="77777777" w:rsidR="00F34A03" w:rsidRPr="003A5CCA" w:rsidRDefault="001A6C12" w:rsidP="003957FA">
            <w:pPr>
              <w:spacing w:after="0"/>
              <w:ind w:firstLine="0"/>
              <w:jc w:val="center"/>
              <w:rPr>
                <w:sz w:val="20"/>
                <w:szCs w:val="20"/>
                <w:lang w:val="uk-UA"/>
              </w:rPr>
            </w:pPr>
            <w:r w:rsidRPr="003A5CCA">
              <w:rPr>
                <w:sz w:val="20"/>
                <w:szCs w:val="20"/>
                <w:lang w:val="uk-UA"/>
              </w:rPr>
              <w:t>183</w:t>
            </w:r>
          </w:p>
        </w:tc>
        <w:tc>
          <w:tcPr>
            <w:tcW w:w="603" w:type="dxa"/>
            <w:vAlign w:val="center"/>
          </w:tcPr>
          <w:p w14:paraId="00001614" w14:textId="77777777" w:rsidR="00F34A03" w:rsidRPr="003A5CCA" w:rsidRDefault="001A6C12" w:rsidP="003957FA">
            <w:pPr>
              <w:spacing w:after="0"/>
              <w:ind w:firstLine="0"/>
              <w:jc w:val="center"/>
              <w:rPr>
                <w:sz w:val="20"/>
                <w:szCs w:val="20"/>
                <w:lang w:val="uk-UA"/>
              </w:rPr>
            </w:pPr>
            <w:r w:rsidRPr="003A5CCA">
              <w:rPr>
                <w:sz w:val="20"/>
                <w:szCs w:val="20"/>
                <w:lang w:val="uk-UA"/>
              </w:rPr>
              <w:t>250</w:t>
            </w:r>
          </w:p>
        </w:tc>
        <w:tc>
          <w:tcPr>
            <w:tcW w:w="603" w:type="dxa"/>
            <w:vAlign w:val="center"/>
          </w:tcPr>
          <w:p w14:paraId="00001615"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433</w:t>
            </w:r>
          </w:p>
        </w:tc>
      </w:tr>
      <w:tr w:rsidR="003F61CC" w:rsidRPr="003A5CCA" w14:paraId="6E6C549B" w14:textId="77777777">
        <w:trPr>
          <w:trHeight w:val="255"/>
        </w:trPr>
        <w:tc>
          <w:tcPr>
            <w:tcW w:w="3818" w:type="dxa"/>
            <w:tcBorders>
              <w:left w:val="single" w:sz="4" w:space="0" w:color="000000"/>
            </w:tcBorders>
            <w:vAlign w:val="center"/>
          </w:tcPr>
          <w:p w14:paraId="00001616" w14:textId="77777777" w:rsidR="00F34A03" w:rsidRPr="003A5CCA" w:rsidRDefault="001A6C12" w:rsidP="003957FA">
            <w:pPr>
              <w:spacing w:after="0"/>
              <w:ind w:firstLine="0"/>
              <w:jc w:val="left"/>
              <w:rPr>
                <w:b/>
                <w:bCs/>
                <w:sz w:val="20"/>
                <w:szCs w:val="20"/>
                <w:lang w:val="uk-UA"/>
              </w:rPr>
            </w:pPr>
            <w:r w:rsidRPr="003A5CCA">
              <w:rPr>
                <w:b/>
                <w:bCs/>
                <w:sz w:val="20"/>
                <w:szCs w:val="20"/>
                <w:lang w:val="uk-UA"/>
              </w:rPr>
              <w:t>Загальна фактична чисельність ВПО, які перебувають у громаді</w:t>
            </w:r>
          </w:p>
        </w:tc>
        <w:tc>
          <w:tcPr>
            <w:tcW w:w="602" w:type="dxa"/>
            <w:vAlign w:val="center"/>
          </w:tcPr>
          <w:p w14:paraId="00001617"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618"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619"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0</w:t>
            </w:r>
          </w:p>
        </w:tc>
        <w:tc>
          <w:tcPr>
            <w:tcW w:w="603" w:type="dxa"/>
            <w:vAlign w:val="center"/>
          </w:tcPr>
          <w:p w14:paraId="0000161A"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86</w:t>
            </w:r>
          </w:p>
        </w:tc>
        <w:tc>
          <w:tcPr>
            <w:tcW w:w="603" w:type="dxa"/>
            <w:vAlign w:val="center"/>
          </w:tcPr>
          <w:p w14:paraId="0000161B"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105</w:t>
            </w:r>
          </w:p>
        </w:tc>
        <w:tc>
          <w:tcPr>
            <w:tcW w:w="603" w:type="dxa"/>
            <w:vAlign w:val="center"/>
          </w:tcPr>
          <w:p w14:paraId="0000161C"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191</w:t>
            </w:r>
          </w:p>
        </w:tc>
        <w:tc>
          <w:tcPr>
            <w:tcW w:w="603" w:type="dxa"/>
            <w:vAlign w:val="center"/>
          </w:tcPr>
          <w:p w14:paraId="0000161D"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142</w:t>
            </w:r>
          </w:p>
        </w:tc>
        <w:tc>
          <w:tcPr>
            <w:tcW w:w="603" w:type="dxa"/>
            <w:vAlign w:val="center"/>
          </w:tcPr>
          <w:p w14:paraId="0000161E"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208</w:t>
            </w:r>
          </w:p>
        </w:tc>
        <w:tc>
          <w:tcPr>
            <w:tcW w:w="603" w:type="dxa"/>
            <w:vAlign w:val="center"/>
          </w:tcPr>
          <w:p w14:paraId="0000161F"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350</w:t>
            </w:r>
          </w:p>
        </w:tc>
        <w:tc>
          <w:tcPr>
            <w:tcW w:w="602" w:type="dxa"/>
            <w:vAlign w:val="center"/>
          </w:tcPr>
          <w:p w14:paraId="00001620"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219</w:t>
            </w:r>
          </w:p>
        </w:tc>
        <w:tc>
          <w:tcPr>
            <w:tcW w:w="603" w:type="dxa"/>
            <w:vAlign w:val="center"/>
          </w:tcPr>
          <w:p w14:paraId="00001621"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320</w:t>
            </w:r>
          </w:p>
        </w:tc>
        <w:tc>
          <w:tcPr>
            <w:tcW w:w="603" w:type="dxa"/>
            <w:vAlign w:val="center"/>
          </w:tcPr>
          <w:p w14:paraId="00001622"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539</w:t>
            </w:r>
          </w:p>
        </w:tc>
        <w:tc>
          <w:tcPr>
            <w:tcW w:w="603" w:type="dxa"/>
            <w:vAlign w:val="center"/>
          </w:tcPr>
          <w:p w14:paraId="00001623"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267</w:t>
            </w:r>
          </w:p>
        </w:tc>
        <w:tc>
          <w:tcPr>
            <w:tcW w:w="603" w:type="dxa"/>
            <w:vAlign w:val="center"/>
          </w:tcPr>
          <w:p w14:paraId="00001624"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389</w:t>
            </w:r>
          </w:p>
        </w:tc>
        <w:tc>
          <w:tcPr>
            <w:tcW w:w="603" w:type="dxa"/>
            <w:vAlign w:val="center"/>
          </w:tcPr>
          <w:p w14:paraId="00001625"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656</w:t>
            </w:r>
          </w:p>
        </w:tc>
        <w:tc>
          <w:tcPr>
            <w:tcW w:w="603" w:type="dxa"/>
            <w:vAlign w:val="center"/>
          </w:tcPr>
          <w:p w14:paraId="00001626"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301</w:t>
            </w:r>
          </w:p>
        </w:tc>
        <w:tc>
          <w:tcPr>
            <w:tcW w:w="603" w:type="dxa"/>
            <w:vAlign w:val="center"/>
          </w:tcPr>
          <w:p w14:paraId="00001627"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434</w:t>
            </w:r>
          </w:p>
        </w:tc>
        <w:tc>
          <w:tcPr>
            <w:tcW w:w="603" w:type="dxa"/>
            <w:vAlign w:val="center"/>
          </w:tcPr>
          <w:p w14:paraId="00001628"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735</w:t>
            </w:r>
          </w:p>
        </w:tc>
      </w:tr>
    </w:tbl>
    <w:p w14:paraId="00001629" w14:textId="77777777" w:rsidR="00F34A03" w:rsidRPr="003A5CCA" w:rsidRDefault="00F34A03">
      <w:pPr>
        <w:ind w:firstLine="0"/>
        <w:rPr>
          <w:lang w:val="uk-UA"/>
        </w:rPr>
      </w:pPr>
    </w:p>
    <w:p w14:paraId="0000162A" w14:textId="77777777" w:rsidR="00F34A03" w:rsidRPr="003A5CCA" w:rsidRDefault="00F34A03">
      <w:pPr>
        <w:ind w:firstLine="0"/>
        <w:rPr>
          <w:lang w:val="uk-UA"/>
        </w:rPr>
      </w:pPr>
    </w:p>
    <w:tbl>
      <w:tblPr>
        <w:tblStyle w:val="affffff0"/>
        <w:tblW w:w="14043"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03"/>
        <w:gridCol w:w="682"/>
        <w:gridCol w:w="683"/>
        <w:gridCol w:w="683"/>
        <w:gridCol w:w="682"/>
        <w:gridCol w:w="683"/>
        <w:gridCol w:w="683"/>
        <w:gridCol w:w="682"/>
        <w:gridCol w:w="683"/>
        <w:gridCol w:w="683"/>
        <w:gridCol w:w="682"/>
        <w:gridCol w:w="683"/>
        <w:gridCol w:w="683"/>
        <w:gridCol w:w="682"/>
        <w:gridCol w:w="683"/>
        <w:gridCol w:w="683"/>
      </w:tblGrid>
      <w:tr w:rsidR="003F61CC" w:rsidRPr="003A5CCA" w14:paraId="4CF6A4CF" w14:textId="77777777">
        <w:trPr>
          <w:trHeight w:val="480"/>
        </w:trPr>
        <w:tc>
          <w:tcPr>
            <w:tcW w:w="3804" w:type="dxa"/>
            <w:vMerge w:val="restart"/>
            <w:tcBorders>
              <w:top w:val="single" w:sz="4" w:space="0" w:color="FFFFFF"/>
              <w:left w:val="single" w:sz="4" w:space="0" w:color="000000"/>
              <w:bottom w:val="single" w:sz="4" w:space="0" w:color="FFFFFF"/>
              <w:right w:val="single" w:sz="4" w:space="0" w:color="000000"/>
            </w:tcBorders>
            <w:shd w:val="clear" w:color="auto" w:fill="17365D"/>
            <w:vAlign w:val="center"/>
          </w:tcPr>
          <w:p w14:paraId="0000162B" w14:textId="77777777" w:rsidR="00F34A03" w:rsidRPr="003A5CCA" w:rsidRDefault="001A6C12" w:rsidP="003957FA">
            <w:pPr>
              <w:spacing w:after="0"/>
              <w:ind w:firstLine="0"/>
              <w:jc w:val="center"/>
              <w:rPr>
                <w:sz w:val="20"/>
                <w:szCs w:val="20"/>
                <w:lang w:val="uk-UA"/>
              </w:rPr>
            </w:pPr>
            <w:r w:rsidRPr="003A5CCA">
              <w:rPr>
                <w:sz w:val="20"/>
                <w:szCs w:val="20"/>
                <w:lang w:val="uk-UA"/>
              </w:rPr>
              <w:t>Показник</w:t>
            </w:r>
          </w:p>
        </w:tc>
        <w:tc>
          <w:tcPr>
            <w:tcW w:w="10240" w:type="dxa"/>
            <w:gridSpan w:val="15"/>
            <w:tcBorders>
              <w:top w:val="single" w:sz="4" w:space="0" w:color="000000"/>
              <w:left w:val="single" w:sz="4" w:space="0" w:color="000000"/>
              <w:bottom w:val="single" w:sz="4" w:space="0" w:color="000000"/>
              <w:right w:val="single" w:sz="4" w:space="0" w:color="000000"/>
            </w:tcBorders>
            <w:shd w:val="clear" w:color="auto" w:fill="17365D"/>
            <w:vAlign w:val="center"/>
          </w:tcPr>
          <w:p w14:paraId="0000162C" w14:textId="77777777" w:rsidR="00F34A03" w:rsidRPr="003A5CCA" w:rsidRDefault="001A6C12" w:rsidP="003957FA">
            <w:pPr>
              <w:spacing w:after="0"/>
              <w:ind w:firstLine="0"/>
              <w:jc w:val="center"/>
              <w:rPr>
                <w:sz w:val="20"/>
                <w:szCs w:val="20"/>
                <w:lang w:val="uk-UA"/>
              </w:rPr>
            </w:pPr>
            <w:r w:rsidRPr="003A5CCA">
              <w:rPr>
                <w:sz w:val="20"/>
                <w:szCs w:val="20"/>
                <w:lang w:val="uk-UA"/>
              </w:rPr>
              <w:t>ВПО</w:t>
            </w:r>
          </w:p>
        </w:tc>
      </w:tr>
      <w:tr w:rsidR="003F61CC" w:rsidRPr="003A5CCA" w14:paraId="2D1D859F" w14:textId="77777777">
        <w:trPr>
          <w:trHeight w:val="270"/>
        </w:trPr>
        <w:tc>
          <w:tcPr>
            <w:tcW w:w="3804" w:type="dxa"/>
            <w:vMerge/>
            <w:tcBorders>
              <w:top w:val="single" w:sz="4" w:space="0" w:color="FFFFFF"/>
              <w:left w:val="single" w:sz="4" w:space="0" w:color="000000"/>
              <w:bottom w:val="single" w:sz="4" w:space="0" w:color="FFFFFF"/>
              <w:right w:val="single" w:sz="4" w:space="0" w:color="000000"/>
            </w:tcBorders>
            <w:shd w:val="clear" w:color="auto" w:fill="17365D"/>
            <w:vAlign w:val="center"/>
          </w:tcPr>
          <w:p w14:paraId="0000163B" w14:textId="77777777" w:rsidR="00F34A03" w:rsidRPr="003A5CCA" w:rsidRDefault="00F34A03" w:rsidP="003957FA">
            <w:pPr>
              <w:widowControl w:val="0"/>
              <w:pBdr>
                <w:top w:val="nil"/>
                <w:left w:val="nil"/>
                <w:bottom w:val="nil"/>
                <w:right w:val="nil"/>
                <w:between w:val="nil"/>
              </w:pBdr>
              <w:spacing w:after="0"/>
              <w:ind w:firstLine="0"/>
              <w:jc w:val="left"/>
              <w:rPr>
                <w:sz w:val="20"/>
                <w:szCs w:val="20"/>
                <w:lang w:val="uk-UA"/>
              </w:rPr>
            </w:pPr>
          </w:p>
        </w:tc>
        <w:tc>
          <w:tcPr>
            <w:tcW w:w="2048"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63C" w14:textId="77777777" w:rsidR="00F34A03" w:rsidRPr="003A5CCA" w:rsidRDefault="001A6C12" w:rsidP="003957FA">
            <w:pPr>
              <w:spacing w:after="0"/>
              <w:ind w:firstLine="0"/>
              <w:jc w:val="center"/>
              <w:rPr>
                <w:sz w:val="20"/>
                <w:szCs w:val="20"/>
                <w:lang w:val="uk-UA"/>
              </w:rPr>
            </w:pPr>
            <w:r w:rsidRPr="003A5CCA">
              <w:rPr>
                <w:sz w:val="20"/>
                <w:szCs w:val="20"/>
                <w:lang w:val="uk-UA"/>
              </w:rPr>
              <w:t>на 01.01.2021</w:t>
            </w:r>
          </w:p>
        </w:tc>
        <w:tc>
          <w:tcPr>
            <w:tcW w:w="2048"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63F" w14:textId="77777777" w:rsidR="00F34A03" w:rsidRPr="003A5CCA" w:rsidRDefault="001A6C12" w:rsidP="003957FA">
            <w:pPr>
              <w:spacing w:after="0"/>
              <w:ind w:firstLine="0"/>
              <w:jc w:val="center"/>
              <w:rPr>
                <w:sz w:val="20"/>
                <w:szCs w:val="20"/>
                <w:lang w:val="uk-UA"/>
              </w:rPr>
            </w:pPr>
            <w:r w:rsidRPr="003A5CCA">
              <w:rPr>
                <w:sz w:val="20"/>
                <w:szCs w:val="20"/>
                <w:lang w:val="uk-UA"/>
              </w:rPr>
              <w:t>на 01.01.2022</w:t>
            </w:r>
          </w:p>
        </w:tc>
        <w:tc>
          <w:tcPr>
            <w:tcW w:w="2048" w:type="dxa"/>
            <w:gridSpan w:val="3"/>
            <w:tcBorders>
              <w:top w:val="single" w:sz="4" w:space="0" w:color="FFFFFF"/>
              <w:left w:val="single" w:sz="4" w:space="0" w:color="FFFFFF"/>
              <w:bottom w:val="single" w:sz="4" w:space="0" w:color="FFFFFF"/>
              <w:right w:val="single" w:sz="4" w:space="0" w:color="FFFFFF"/>
            </w:tcBorders>
            <w:shd w:val="clear" w:color="auto" w:fill="17365D"/>
            <w:vAlign w:val="center"/>
          </w:tcPr>
          <w:p w14:paraId="00001642" w14:textId="77777777" w:rsidR="00F34A03" w:rsidRPr="003A5CCA" w:rsidRDefault="001A6C12" w:rsidP="003957FA">
            <w:pPr>
              <w:spacing w:after="0"/>
              <w:ind w:firstLine="0"/>
              <w:jc w:val="center"/>
              <w:rPr>
                <w:sz w:val="20"/>
                <w:szCs w:val="20"/>
                <w:lang w:val="uk-UA"/>
              </w:rPr>
            </w:pPr>
            <w:r w:rsidRPr="003A5CCA">
              <w:rPr>
                <w:sz w:val="20"/>
                <w:szCs w:val="20"/>
                <w:lang w:val="uk-UA"/>
              </w:rPr>
              <w:t>на 01.01.2023</w:t>
            </w:r>
          </w:p>
        </w:tc>
        <w:tc>
          <w:tcPr>
            <w:tcW w:w="2048" w:type="dxa"/>
            <w:gridSpan w:val="3"/>
            <w:tcBorders>
              <w:top w:val="single" w:sz="4" w:space="0" w:color="FFFFFF"/>
              <w:left w:val="single" w:sz="4" w:space="0" w:color="FFFFFF"/>
              <w:bottom w:val="single" w:sz="4" w:space="0" w:color="FFFFFF"/>
              <w:right w:val="single" w:sz="4" w:space="0" w:color="000000"/>
            </w:tcBorders>
            <w:shd w:val="clear" w:color="auto" w:fill="17365D"/>
            <w:vAlign w:val="center"/>
          </w:tcPr>
          <w:p w14:paraId="00001645" w14:textId="77777777" w:rsidR="00F34A03" w:rsidRPr="003A5CCA" w:rsidRDefault="001A6C12" w:rsidP="003957FA">
            <w:pPr>
              <w:spacing w:after="0"/>
              <w:ind w:firstLine="0"/>
              <w:jc w:val="center"/>
              <w:rPr>
                <w:sz w:val="20"/>
                <w:szCs w:val="20"/>
                <w:lang w:val="uk-UA"/>
              </w:rPr>
            </w:pPr>
            <w:r w:rsidRPr="003A5CCA">
              <w:rPr>
                <w:sz w:val="20"/>
                <w:szCs w:val="20"/>
                <w:lang w:val="uk-UA"/>
              </w:rPr>
              <w:t>на 01.01.2024</w:t>
            </w:r>
          </w:p>
        </w:tc>
        <w:tc>
          <w:tcPr>
            <w:tcW w:w="2048" w:type="dxa"/>
            <w:gridSpan w:val="3"/>
            <w:tcBorders>
              <w:top w:val="single" w:sz="4" w:space="0" w:color="000000"/>
              <w:left w:val="single" w:sz="4" w:space="0" w:color="000000"/>
              <w:bottom w:val="single" w:sz="4" w:space="0" w:color="000000"/>
              <w:right w:val="single" w:sz="4" w:space="0" w:color="000000"/>
            </w:tcBorders>
            <w:shd w:val="clear" w:color="auto" w:fill="17365D"/>
            <w:vAlign w:val="center"/>
          </w:tcPr>
          <w:p w14:paraId="00001648" w14:textId="77777777" w:rsidR="00F34A03" w:rsidRPr="003A5CCA" w:rsidRDefault="001A6C12" w:rsidP="003957FA">
            <w:pPr>
              <w:spacing w:after="0"/>
              <w:ind w:firstLine="0"/>
              <w:jc w:val="center"/>
              <w:rPr>
                <w:sz w:val="20"/>
                <w:szCs w:val="20"/>
                <w:lang w:val="uk-UA"/>
              </w:rPr>
            </w:pPr>
            <w:r w:rsidRPr="003A5CCA">
              <w:rPr>
                <w:sz w:val="20"/>
                <w:szCs w:val="20"/>
                <w:lang w:val="uk-UA"/>
              </w:rPr>
              <w:t>на 01.01.2025</w:t>
            </w:r>
          </w:p>
        </w:tc>
      </w:tr>
      <w:tr w:rsidR="003F61CC" w:rsidRPr="003A5CCA" w14:paraId="609BF83B" w14:textId="77777777" w:rsidTr="003957FA">
        <w:trPr>
          <w:cantSplit/>
          <w:trHeight w:val="1134"/>
        </w:trPr>
        <w:tc>
          <w:tcPr>
            <w:tcW w:w="3804" w:type="dxa"/>
            <w:vMerge/>
            <w:tcBorders>
              <w:top w:val="single" w:sz="4" w:space="0" w:color="FFFFFF"/>
              <w:left w:val="single" w:sz="4" w:space="0" w:color="000000"/>
              <w:bottom w:val="single" w:sz="4" w:space="0" w:color="FFFFFF"/>
              <w:right w:val="single" w:sz="4" w:space="0" w:color="000000"/>
            </w:tcBorders>
            <w:shd w:val="clear" w:color="auto" w:fill="17365D"/>
            <w:vAlign w:val="center"/>
          </w:tcPr>
          <w:p w14:paraId="0000164B" w14:textId="77777777" w:rsidR="00F34A03" w:rsidRPr="003A5CCA" w:rsidRDefault="00F34A03" w:rsidP="003957FA">
            <w:pPr>
              <w:widowControl w:val="0"/>
              <w:pBdr>
                <w:top w:val="nil"/>
                <w:left w:val="nil"/>
                <w:bottom w:val="nil"/>
                <w:right w:val="nil"/>
                <w:between w:val="nil"/>
              </w:pBdr>
              <w:spacing w:after="0"/>
              <w:ind w:firstLine="0"/>
              <w:jc w:val="left"/>
              <w:rPr>
                <w:sz w:val="20"/>
                <w:szCs w:val="20"/>
                <w:lang w:val="uk-UA"/>
              </w:rPr>
            </w:pPr>
          </w:p>
        </w:tc>
        <w:tc>
          <w:tcPr>
            <w:tcW w:w="682"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4C"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8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4D"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8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4E"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Разом</w:t>
            </w:r>
          </w:p>
        </w:tc>
        <w:tc>
          <w:tcPr>
            <w:tcW w:w="682"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4F"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8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50"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8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51"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Разом</w:t>
            </w:r>
          </w:p>
        </w:tc>
        <w:tc>
          <w:tcPr>
            <w:tcW w:w="682"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52"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8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53"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8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54"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Разом</w:t>
            </w:r>
          </w:p>
        </w:tc>
        <w:tc>
          <w:tcPr>
            <w:tcW w:w="682"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55"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8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56"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83"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57"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Разом</w:t>
            </w:r>
          </w:p>
        </w:tc>
        <w:tc>
          <w:tcPr>
            <w:tcW w:w="682" w:type="dxa"/>
            <w:tcBorders>
              <w:top w:val="single" w:sz="4" w:space="0" w:color="FFFFFF"/>
              <w:left w:val="single" w:sz="4" w:space="0" w:color="FFFFFF"/>
              <w:bottom w:val="single" w:sz="4" w:space="0" w:color="FFFFFF"/>
              <w:right w:val="single" w:sz="4" w:space="0" w:color="FFFFFF"/>
            </w:tcBorders>
            <w:shd w:val="clear" w:color="auto" w:fill="17365D"/>
            <w:textDirection w:val="btLr"/>
            <w:vAlign w:val="center"/>
          </w:tcPr>
          <w:p w14:paraId="00001658"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Чоловіки</w:t>
            </w:r>
          </w:p>
        </w:tc>
        <w:tc>
          <w:tcPr>
            <w:tcW w:w="683" w:type="dxa"/>
            <w:tcBorders>
              <w:top w:val="single" w:sz="4" w:space="0" w:color="FFFFFF"/>
              <w:left w:val="single" w:sz="4" w:space="0" w:color="FFFFFF"/>
              <w:bottom w:val="single" w:sz="4" w:space="0" w:color="FFFFFF"/>
              <w:right w:val="single" w:sz="4" w:space="0" w:color="000000"/>
            </w:tcBorders>
            <w:shd w:val="clear" w:color="auto" w:fill="17365D"/>
            <w:textDirection w:val="btLr"/>
            <w:vAlign w:val="center"/>
          </w:tcPr>
          <w:p w14:paraId="00001659"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Жінки</w:t>
            </w:r>
          </w:p>
        </w:tc>
        <w:tc>
          <w:tcPr>
            <w:tcW w:w="683" w:type="dxa"/>
            <w:tcBorders>
              <w:top w:val="single" w:sz="4" w:space="0" w:color="000000"/>
              <w:left w:val="single" w:sz="4" w:space="0" w:color="000000"/>
              <w:bottom w:val="single" w:sz="4" w:space="0" w:color="000000"/>
              <w:right w:val="single" w:sz="4" w:space="0" w:color="000000"/>
            </w:tcBorders>
            <w:shd w:val="clear" w:color="auto" w:fill="17365D"/>
            <w:textDirection w:val="btLr"/>
            <w:vAlign w:val="center"/>
          </w:tcPr>
          <w:p w14:paraId="0000165A" w14:textId="77777777" w:rsidR="00F34A03" w:rsidRPr="003A5CCA" w:rsidRDefault="001A6C12" w:rsidP="003957FA">
            <w:pPr>
              <w:spacing w:after="0"/>
              <w:ind w:left="57" w:right="57" w:firstLine="0"/>
              <w:jc w:val="center"/>
              <w:rPr>
                <w:sz w:val="18"/>
                <w:szCs w:val="18"/>
                <w:lang w:val="uk-UA"/>
              </w:rPr>
            </w:pPr>
            <w:r w:rsidRPr="003A5CCA">
              <w:rPr>
                <w:sz w:val="18"/>
                <w:szCs w:val="18"/>
                <w:lang w:val="uk-UA"/>
              </w:rPr>
              <w:t>Разом</w:t>
            </w:r>
          </w:p>
        </w:tc>
      </w:tr>
      <w:tr w:rsidR="003F61CC" w:rsidRPr="003A5CCA" w14:paraId="5A8ED69C" w14:textId="77777777">
        <w:trPr>
          <w:trHeight w:val="255"/>
        </w:trPr>
        <w:tc>
          <w:tcPr>
            <w:tcW w:w="3804" w:type="dxa"/>
            <w:tcBorders>
              <w:top w:val="single" w:sz="4" w:space="0" w:color="FFFFFF"/>
              <w:left w:val="single" w:sz="4" w:space="0" w:color="000000"/>
            </w:tcBorders>
            <w:vAlign w:val="center"/>
          </w:tcPr>
          <w:p w14:paraId="0000165B" w14:textId="77777777" w:rsidR="00F34A03" w:rsidRPr="003A5CCA" w:rsidRDefault="001A6C12" w:rsidP="003957FA">
            <w:pPr>
              <w:spacing w:after="0"/>
              <w:ind w:firstLine="0"/>
              <w:jc w:val="left"/>
              <w:rPr>
                <w:sz w:val="20"/>
                <w:szCs w:val="20"/>
                <w:lang w:val="uk-UA"/>
              </w:rPr>
            </w:pPr>
            <w:r w:rsidRPr="003A5CCA">
              <w:rPr>
                <w:b/>
                <w:bCs/>
                <w:sz w:val="20"/>
                <w:szCs w:val="20"/>
                <w:lang w:val="uk-UA"/>
              </w:rPr>
              <w:t>Загальна чисельність ВПО, зареєстрованих у громаді, у тому числі:</w:t>
            </w:r>
          </w:p>
        </w:tc>
        <w:tc>
          <w:tcPr>
            <w:tcW w:w="682" w:type="dxa"/>
            <w:tcBorders>
              <w:top w:val="single" w:sz="4" w:space="0" w:color="FFFFFF"/>
            </w:tcBorders>
            <w:vAlign w:val="center"/>
          </w:tcPr>
          <w:p w14:paraId="0000165C" w14:textId="77777777" w:rsidR="00F34A03" w:rsidRPr="003A5CCA" w:rsidRDefault="001A6C12" w:rsidP="003957FA">
            <w:pPr>
              <w:spacing w:after="0"/>
              <w:ind w:firstLine="0"/>
              <w:jc w:val="center"/>
              <w:rPr>
                <w:sz w:val="20"/>
                <w:szCs w:val="20"/>
                <w:lang w:val="uk-UA"/>
              </w:rPr>
            </w:pPr>
            <w:r w:rsidRPr="003A5CCA">
              <w:rPr>
                <w:b/>
                <w:bCs/>
                <w:sz w:val="20"/>
                <w:szCs w:val="20"/>
                <w:lang w:val="uk-UA"/>
              </w:rPr>
              <w:t>425</w:t>
            </w:r>
          </w:p>
        </w:tc>
        <w:tc>
          <w:tcPr>
            <w:tcW w:w="683" w:type="dxa"/>
            <w:tcBorders>
              <w:top w:val="single" w:sz="4" w:space="0" w:color="FFFFFF"/>
            </w:tcBorders>
            <w:vAlign w:val="center"/>
          </w:tcPr>
          <w:p w14:paraId="0000165D" w14:textId="77777777" w:rsidR="00F34A03" w:rsidRPr="003A5CCA" w:rsidRDefault="001A6C12" w:rsidP="003957FA">
            <w:pPr>
              <w:spacing w:after="0"/>
              <w:ind w:firstLine="0"/>
              <w:jc w:val="center"/>
              <w:rPr>
                <w:sz w:val="20"/>
                <w:szCs w:val="20"/>
                <w:lang w:val="uk-UA"/>
              </w:rPr>
            </w:pPr>
            <w:r w:rsidRPr="003A5CCA">
              <w:rPr>
                <w:b/>
                <w:bCs/>
                <w:sz w:val="20"/>
                <w:szCs w:val="20"/>
                <w:lang w:val="uk-UA"/>
              </w:rPr>
              <w:t>543</w:t>
            </w:r>
          </w:p>
        </w:tc>
        <w:tc>
          <w:tcPr>
            <w:tcW w:w="683" w:type="dxa"/>
            <w:tcBorders>
              <w:top w:val="single" w:sz="4" w:space="0" w:color="FFFFFF"/>
            </w:tcBorders>
            <w:vAlign w:val="center"/>
          </w:tcPr>
          <w:p w14:paraId="0000165E"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968</w:t>
            </w:r>
          </w:p>
        </w:tc>
        <w:tc>
          <w:tcPr>
            <w:tcW w:w="682" w:type="dxa"/>
            <w:tcBorders>
              <w:top w:val="single" w:sz="4" w:space="0" w:color="FFFFFF"/>
            </w:tcBorders>
            <w:vAlign w:val="center"/>
          </w:tcPr>
          <w:p w14:paraId="0000165F" w14:textId="77777777" w:rsidR="00F34A03" w:rsidRPr="003A5CCA" w:rsidRDefault="001A6C12" w:rsidP="003957FA">
            <w:pPr>
              <w:spacing w:after="0"/>
              <w:ind w:firstLine="0"/>
              <w:jc w:val="center"/>
              <w:rPr>
                <w:sz w:val="20"/>
                <w:szCs w:val="20"/>
                <w:lang w:val="uk-UA"/>
              </w:rPr>
            </w:pPr>
            <w:r w:rsidRPr="003A5CCA">
              <w:rPr>
                <w:b/>
                <w:bCs/>
                <w:sz w:val="20"/>
                <w:szCs w:val="20"/>
                <w:lang w:val="uk-UA"/>
              </w:rPr>
              <w:t>448</w:t>
            </w:r>
          </w:p>
        </w:tc>
        <w:tc>
          <w:tcPr>
            <w:tcW w:w="683" w:type="dxa"/>
            <w:tcBorders>
              <w:top w:val="single" w:sz="4" w:space="0" w:color="FFFFFF"/>
            </w:tcBorders>
            <w:vAlign w:val="center"/>
          </w:tcPr>
          <w:p w14:paraId="00001660" w14:textId="77777777" w:rsidR="00F34A03" w:rsidRPr="003A5CCA" w:rsidRDefault="001A6C12" w:rsidP="003957FA">
            <w:pPr>
              <w:spacing w:after="0"/>
              <w:ind w:firstLine="0"/>
              <w:jc w:val="center"/>
              <w:rPr>
                <w:sz w:val="20"/>
                <w:szCs w:val="20"/>
                <w:lang w:val="uk-UA"/>
              </w:rPr>
            </w:pPr>
            <w:r w:rsidRPr="003A5CCA">
              <w:rPr>
                <w:b/>
                <w:bCs/>
                <w:sz w:val="20"/>
                <w:szCs w:val="20"/>
                <w:lang w:val="uk-UA"/>
              </w:rPr>
              <w:t>566</w:t>
            </w:r>
          </w:p>
        </w:tc>
        <w:tc>
          <w:tcPr>
            <w:tcW w:w="683" w:type="dxa"/>
            <w:tcBorders>
              <w:top w:val="single" w:sz="4" w:space="0" w:color="FFFFFF"/>
            </w:tcBorders>
            <w:vAlign w:val="center"/>
          </w:tcPr>
          <w:p w14:paraId="00001661"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1014</w:t>
            </w:r>
          </w:p>
        </w:tc>
        <w:tc>
          <w:tcPr>
            <w:tcW w:w="682" w:type="dxa"/>
            <w:tcBorders>
              <w:top w:val="single" w:sz="4" w:space="0" w:color="FFFFFF"/>
            </w:tcBorders>
            <w:vAlign w:val="center"/>
          </w:tcPr>
          <w:p w14:paraId="00001662" w14:textId="77777777" w:rsidR="00F34A03" w:rsidRPr="003A5CCA" w:rsidRDefault="001A6C12" w:rsidP="003957FA">
            <w:pPr>
              <w:spacing w:after="0"/>
              <w:ind w:firstLine="0"/>
              <w:jc w:val="center"/>
              <w:rPr>
                <w:sz w:val="20"/>
                <w:szCs w:val="20"/>
                <w:lang w:val="uk-UA"/>
              </w:rPr>
            </w:pPr>
            <w:r w:rsidRPr="003A5CCA">
              <w:rPr>
                <w:b/>
                <w:bCs/>
                <w:sz w:val="20"/>
                <w:szCs w:val="20"/>
                <w:lang w:val="uk-UA"/>
              </w:rPr>
              <w:t>2264</w:t>
            </w:r>
          </w:p>
        </w:tc>
        <w:tc>
          <w:tcPr>
            <w:tcW w:w="683" w:type="dxa"/>
            <w:tcBorders>
              <w:top w:val="single" w:sz="4" w:space="0" w:color="FFFFFF"/>
            </w:tcBorders>
            <w:vAlign w:val="center"/>
          </w:tcPr>
          <w:p w14:paraId="00001663" w14:textId="77777777" w:rsidR="00F34A03" w:rsidRPr="003A5CCA" w:rsidRDefault="001A6C12" w:rsidP="003957FA">
            <w:pPr>
              <w:spacing w:after="0"/>
              <w:ind w:firstLine="0"/>
              <w:jc w:val="center"/>
              <w:rPr>
                <w:sz w:val="20"/>
                <w:szCs w:val="20"/>
                <w:lang w:val="uk-UA"/>
              </w:rPr>
            </w:pPr>
            <w:r w:rsidRPr="003A5CCA">
              <w:rPr>
                <w:b/>
                <w:bCs/>
                <w:sz w:val="20"/>
                <w:szCs w:val="20"/>
                <w:lang w:val="uk-UA"/>
              </w:rPr>
              <w:t>3268</w:t>
            </w:r>
          </w:p>
        </w:tc>
        <w:tc>
          <w:tcPr>
            <w:tcW w:w="683" w:type="dxa"/>
            <w:tcBorders>
              <w:top w:val="single" w:sz="4" w:space="0" w:color="FFFFFF"/>
            </w:tcBorders>
            <w:vAlign w:val="center"/>
          </w:tcPr>
          <w:p w14:paraId="00001664"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5532</w:t>
            </w:r>
          </w:p>
        </w:tc>
        <w:tc>
          <w:tcPr>
            <w:tcW w:w="682" w:type="dxa"/>
            <w:tcBorders>
              <w:top w:val="single" w:sz="4" w:space="0" w:color="FFFFFF"/>
            </w:tcBorders>
            <w:vAlign w:val="center"/>
          </w:tcPr>
          <w:p w14:paraId="00001665" w14:textId="77777777" w:rsidR="00F34A03" w:rsidRPr="003A5CCA" w:rsidRDefault="001A6C12" w:rsidP="003957FA">
            <w:pPr>
              <w:spacing w:after="0"/>
              <w:ind w:firstLine="0"/>
              <w:jc w:val="center"/>
              <w:rPr>
                <w:sz w:val="20"/>
                <w:szCs w:val="20"/>
                <w:lang w:val="uk-UA"/>
              </w:rPr>
            </w:pPr>
            <w:r w:rsidRPr="003A5CCA">
              <w:rPr>
                <w:b/>
                <w:bCs/>
                <w:sz w:val="20"/>
                <w:szCs w:val="20"/>
                <w:lang w:val="uk-UA"/>
              </w:rPr>
              <w:t>2740</w:t>
            </w:r>
          </w:p>
        </w:tc>
        <w:tc>
          <w:tcPr>
            <w:tcW w:w="683" w:type="dxa"/>
            <w:tcBorders>
              <w:top w:val="single" w:sz="4" w:space="0" w:color="FFFFFF"/>
            </w:tcBorders>
            <w:vAlign w:val="center"/>
          </w:tcPr>
          <w:p w14:paraId="00001666" w14:textId="77777777" w:rsidR="00F34A03" w:rsidRPr="003A5CCA" w:rsidRDefault="001A6C12" w:rsidP="003957FA">
            <w:pPr>
              <w:spacing w:after="0"/>
              <w:ind w:firstLine="0"/>
              <w:jc w:val="center"/>
              <w:rPr>
                <w:sz w:val="20"/>
                <w:szCs w:val="20"/>
                <w:lang w:val="uk-UA"/>
              </w:rPr>
            </w:pPr>
            <w:r w:rsidRPr="003A5CCA">
              <w:rPr>
                <w:b/>
                <w:bCs/>
                <w:sz w:val="20"/>
                <w:szCs w:val="20"/>
                <w:lang w:val="uk-UA"/>
              </w:rPr>
              <w:t>3799</w:t>
            </w:r>
          </w:p>
        </w:tc>
        <w:tc>
          <w:tcPr>
            <w:tcW w:w="683" w:type="dxa"/>
            <w:tcBorders>
              <w:top w:val="single" w:sz="4" w:space="0" w:color="FFFFFF"/>
            </w:tcBorders>
            <w:vAlign w:val="center"/>
          </w:tcPr>
          <w:p w14:paraId="00001667"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6539</w:t>
            </w:r>
          </w:p>
        </w:tc>
        <w:tc>
          <w:tcPr>
            <w:tcW w:w="682" w:type="dxa"/>
            <w:tcBorders>
              <w:top w:val="single" w:sz="4" w:space="0" w:color="FFFFFF"/>
            </w:tcBorders>
            <w:vAlign w:val="center"/>
          </w:tcPr>
          <w:p w14:paraId="00001668" w14:textId="77777777" w:rsidR="00F34A03" w:rsidRPr="003A5CCA" w:rsidRDefault="001A6C12" w:rsidP="003957FA">
            <w:pPr>
              <w:spacing w:after="0"/>
              <w:ind w:firstLine="0"/>
              <w:jc w:val="center"/>
              <w:rPr>
                <w:sz w:val="20"/>
                <w:szCs w:val="20"/>
                <w:lang w:val="uk-UA"/>
              </w:rPr>
            </w:pPr>
            <w:r w:rsidRPr="003A5CCA">
              <w:rPr>
                <w:b/>
                <w:bCs/>
                <w:sz w:val="20"/>
                <w:szCs w:val="20"/>
                <w:lang w:val="uk-UA"/>
              </w:rPr>
              <w:t>3506</w:t>
            </w:r>
          </w:p>
        </w:tc>
        <w:tc>
          <w:tcPr>
            <w:tcW w:w="683" w:type="dxa"/>
            <w:tcBorders>
              <w:top w:val="single" w:sz="4" w:space="0" w:color="FFFFFF"/>
            </w:tcBorders>
            <w:vAlign w:val="center"/>
          </w:tcPr>
          <w:p w14:paraId="00001669" w14:textId="77777777" w:rsidR="00F34A03" w:rsidRPr="003A5CCA" w:rsidRDefault="001A6C12" w:rsidP="003957FA">
            <w:pPr>
              <w:spacing w:after="0"/>
              <w:ind w:firstLine="0"/>
              <w:jc w:val="center"/>
              <w:rPr>
                <w:sz w:val="20"/>
                <w:szCs w:val="20"/>
                <w:lang w:val="uk-UA"/>
              </w:rPr>
            </w:pPr>
            <w:r w:rsidRPr="003A5CCA">
              <w:rPr>
                <w:b/>
                <w:bCs/>
                <w:sz w:val="20"/>
                <w:szCs w:val="20"/>
                <w:lang w:val="uk-UA"/>
              </w:rPr>
              <w:t>4589</w:t>
            </w:r>
          </w:p>
        </w:tc>
        <w:tc>
          <w:tcPr>
            <w:tcW w:w="683" w:type="dxa"/>
            <w:tcBorders>
              <w:top w:val="single" w:sz="4" w:space="0" w:color="000000"/>
            </w:tcBorders>
            <w:vAlign w:val="center"/>
          </w:tcPr>
          <w:p w14:paraId="0000166A"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8095</w:t>
            </w:r>
          </w:p>
        </w:tc>
      </w:tr>
      <w:tr w:rsidR="003F61CC" w:rsidRPr="003A5CCA" w14:paraId="34CBFD15" w14:textId="77777777">
        <w:trPr>
          <w:trHeight w:val="255"/>
        </w:trPr>
        <w:tc>
          <w:tcPr>
            <w:tcW w:w="3804" w:type="dxa"/>
            <w:tcBorders>
              <w:left w:val="single" w:sz="4" w:space="0" w:color="000000"/>
            </w:tcBorders>
            <w:vAlign w:val="center"/>
          </w:tcPr>
          <w:p w14:paraId="0000166B" w14:textId="77777777" w:rsidR="00F34A03" w:rsidRPr="003A5CCA" w:rsidRDefault="001A6C12" w:rsidP="003957FA">
            <w:pPr>
              <w:spacing w:after="0"/>
              <w:ind w:firstLine="0"/>
              <w:jc w:val="left"/>
              <w:rPr>
                <w:sz w:val="20"/>
                <w:szCs w:val="20"/>
                <w:lang w:val="uk-UA"/>
              </w:rPr>
            </w:pPr>
            <w:r w:rsidRPr="003A5CCA">
              <w:rPr>
                <w:sz w:val="20"/>
                <w:szCs w:val="20"/>
                <w:lang w:val="uk-UA"/>
              </w:rPr>
              <w:t xml:space="preserve"> діти віком 0-5 років</w:t>
            </w:r>
          </w:p>
        </w:tc>
        <w:tc>
          <w:tcPr>
            <w:tcW w:w="682" w:type="dxa"/>
            <w:vAlign w:val="center"/>
          </w:tcPr>
          <w:p w14:paraId="0000166C" w14:textId="77777777" w:rsidR="00F34A03" w:rsidRPr="003A5CCA" w:rsidRDefault="001A6C12" w:rsidP="003957FA">
            <w:pPr>
              <w:spacing w:after="0"/>
              <w:ind w:firstLine="0"/>
              <w:jc w:val="center"/>
              <w:rPr>
                <w:sz w:val="20"/>
                <w:szCs w:val="20"/>
                <w:lang w:val="uk-UA"/>
              </w:rPr>
            </w:pPr>
            <w:r w:rsidRPr="003A5CCA">
              <w:rPr>
                <w:sz w:val="20"/>
                <w:szCs w:val="20"/>
                <w:lang w:val="uk-UA"/>
              </w:rPr>
              <w:t>5</w:t>
            </w:r>
          </w:p>
        </w:tc>
        <w:tc>
          <w:tcPr>
            <w:tcW w:w="683" w:type="dxa"/>
            <w:vAlign w:val="center"/>
          </w:tcPr>
          <w:p w14:paraId="0000166D" w14:textId="77777777" w:rsidR="00F34A03" w:rsidRPr="003A5CCA" w:rsidRDefault="001A6C12" w:rsidP="003957FA">
            <w:pPr>
              <w:spacing w:after="0"/>
              <w:ind w:firstLine="0"/>
              <w:jc w:val="center"/>
              <w:rPr>
                <w:sz w:val="20"/>
                <w:szCs w:val="20"/>
                <w:lang w:val="uk-UA"/>
              </w:rPr>
            </w:pPr>
            <w:r w:rsidRPr="003A5CCA">
              <w:rPr>
                <w:sz w:val="20"/>
                <w:szCs w:val="20"/>
                <w:lang w:val="uk-UA"/>
              </w:rPr>
              <w:t>3</w:t>
            </w:r>
          </w:p>
        </w:tc>
        <w:tc>
          <w:tcPr>
            <w:tcW w:w="683" w:type="dxa"/>
            <w:vAlign w:val="center"/>
          </w:tcPr>
          <w:p w14:paraId="0000166E"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8</w:t>
            </w:r>
          </w:p>
        </w:tc>
        <w:tc>
          <w:tcPr>
            <w:tcW w:w="682" w:type="dxa"/>
            <w:vAlign w:val="center"/>
          </w:tcPr>
          <w:p w14:paraId="0000166F" w14:textId="77777777" w:rsidR="00F34A03" w:rsidRPr="003A5CCA" w:rsidRDefault="001A6C12" w:rsidP="003957FA">
            <w:pPr>
              <w:spacing w:after="0"/>
              <w:ind w:firstLine="0"/>
              <w:jc w:val="center"/>
              <w:rPr>
                <w:sz w:val="20"/>
                <w:szCs w:val="20"/>
                <w:lang w:val="uk-UA"/>
              </w:rPr>
            </w:pPr>
            <w:r w:rsidRPr="003A5CCA">
              <w:rPr>
                <w:sz w:val="20"/>
                <w:szCs w:val="20"/>
                <w:lang w:val="uk-UA"/>
              </w:rPr>
              <w:t>10</w:t>
            </w:r>
          </w:p>
        </w:tc>
        <w:tc>
          <w:tcPr>
            <w:tcW w:w="683" w:type="dxa"/>
            <w:vAlign w:val="center"/>
          </w:tcPr>
          <w:p w14:paraId="00001670" w14:textId="77777777" w:rsidR="00F34A03" w:rsidRPr="003A5CCA" w:rsidRDefault="001A6C12" w:rsidP="003957FA">
            <w:pPr>
              <w:spacing w:after="0"/>
              <w:ind w:firstLine="0"/>
              <w:jc w:val="center"/>
              <w:rPr>
                <w:sz w:val="20"/>
                <w:szCs w:val="20"/>
                <w:lang w:val="uk-UA"/>
              </w:rPr>
            </w:pPr>
            <w:r w:rsidRPr="003A5CCA">
              <w:rPr>
                <w:sz w:val="20"/>
                <w:szCs w:val="20"/>
                <w:lang w:val="uk-UA"/>
              </w:rPr>
              <w:t>4</w:t>
            </w:r>
          </w:p>
        </w:tc>
        <w:tc>
          <w:tcPr>
            <w:tcW w:w="683" w:type="dxa"/>
            <w:vAlign w:val="center"/>
          </w:tcPr>
          <w:p w14:paraId="00001671"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14</w:t>
            </w:r>
          </w:p>
        </w:tc>
        <w:tc>
          <w:tcPr>
            <w:tcW w:w="682" w:type="dxa"/>
            <w:vAlign w:val="center"/>
          </w:tcPr>
          <w:p w14:paraId="00001672" w14:textId="77777777" w:rsidR="00F34A03" w:rsidRPr="003A5CCA" w:rsidRDefault="001A6C12" w:rsidP="003957FA">
            <w:pPr>
              <w:spacing w:after="0"/>
              <w:ind w:firstLine="0"/>
              <w:jc w:val="center"/>
              <w:rPr>
                <w:sz w:val="20"/>
                <w:szCs w:val="20"/>
                <w:lang w:val="uk-UA"/>
              </w:rPr>
            </w:pPr>
            <w:r w:rsidRPr="003A5CCA">
              <w:rPr>
                <w:sz w:val="20"/>
                <w:szCs w:val="20"/>
                <w:lang w:val="uk-UA"/>
              </w:rPr>
              <w:t>100</w:t>
            </w:r>
          </w:p>
        </w:tc>
        <w:tc>
          <w:tcPr>
            <w:tcW w:w="683" w:type="dxa"/>
            <w:vAlign w:val="center"/>
          </w:tcPr>
          <w:p w14:paraId="00001673" w14:textId="77777777" w:rsidR="00F34A03" w:rsidRPr="003A5CCA" w:rsidRDefault="001A6C12" w:rsidP="003957FA">
            <w:pPr>
              <w:spacing w:after="0"/>
              <w:ind w:firstLine="0"/>
              <w:jc w:val="center"/>
              <w:rPr>
                <w:sz w:val="20"/>
                <w:szCs w:val="20"/>
                <w:lang w:val="uk-UA"/>
              </w:rPr>
            </w:pPr>
            <w:r w:rsidRPr="003A5CCA">
              <w:rPr>
                <w:sz w:val="20"/>
                <w:szCs w:val="20"/>
                <w:lang w:val="uk-UA"/>
              </w:rPr>
              <w:t>90</w:t>
            </w:r>
          </w:p>
        </w:tc>
        <w:tc>
          <w:tcPr>
            <w:tcW w:w="683" w:type="dxa"/>
            <w:vAlign w:val="center"/>
          </w:tcPr>
          <w:p w14:paraId="00001674"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190</w:t>
            </w:r>
          </w:p>
        </w:tc>
        <w:tc>
          <w:tcPr>
            <w:tcW w:w="682" w:type="dxa"/>
            <w:vAlign w:val="center"/>
          </w:tcPr>
          <w:p w14:paraId="00001675" w14:textId="77777777" w:rsidR="00F34A03" w:rsidRPr="003A5CCA" w:rsidRDefault="001A6C12" w:rsidP="003957FA">
            <w:pPr>
              <w:spacing w:after="0"/>
              <w:ind w:firstLine="0"/>
              <w:jc w:val="center"/>
              <w:rPr>
                <w:sz w:val="20"/>
                <w:szCs w:val="20"/>
                <w:lang w:val="uk-UA"/>
              </w:rPr>
            </w:pPr>
            <w:r w:rsidRPr="003A5CCA">
              <w:rPr>
                <w:sz w:val="20"/>
                <w:szCs w:val="20"/>
                <w:lang w:val="uk-UA"/>
              </w:rPr>
              <w:t>153</w:t>
            </w:r>
          </w:p>
        </w:tc>
        <w:tc>
          <w:tcPr>
            <w:tcW w:w="683" w:type="dxa"/>
            <w:vAlign w:val="center"/>
          </w:tcPr>
          <w:p w14:paraId="00001676" w14:textId="77777777" w:rsidR="00F34A03" w:rsidRPr="003A5CCA" w:rsidRDefault="001A6C12" w:rsidP="003957FA">
            <w:pPr>
              <w:spacing w:after="0"/>
              <w:ind w:firstLine="0"/>
              <w:jc w:val="center"/>
              <w:rPr>
                <w:sz w:val="20"/>
                <w:szCs w:val="20"/>
                <w:lang w:val="uk-UA"/>
              </w:rPr>
            </w:pPr>
            <w:r w:rsidRPr="003A5CCA">
              <w:rPr>
                <w:sz w:val="20"/>
                <w:szCs w:val="20"/>
                <w:lang w:val="uk-UA"/>
              </w:rPr>
              <w:t>125</w:t>
            </w:r>
          </w:p>
        </w:tc>
        <w:tc>
          <w:tcPr>
            <w:tcW w:w="683" w:type="dxa"/>
            <w:vAlign w:val="center"/>
          </w:tcPr>
          <w:p w14:paraId="00001677"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278</w:t>
            </w:r>
          </w:p>
        </w:tc>
        <w:tc>
          <w:tcPr>
            <w:tcW w:w="682" w:type="dxa"/>
            <w:vAlign w:val="center"/>
          </w:tcPr>
          <w:p w14:paraId="00001678" w14:textId="77777777" w:rsidR="00F34A03" w:rsidRPr="003A5CCA" w:rsidRDefault="001A6C12" w:rsidP="003957FA">
            <w:pPr>
              <w:spacing w:after="0"/>
              <w:ind w:firstLine="0"/>
              <w:jc w:val="center"/>
              <w:rPr>
                <w:sz w:val="20"/>
                <w:szCs w:val="20"/>
                <w:lang w:val="uk-UA"/>
              </w:rPr>
            </w:pPr>
            <w:r w:rsidRPr="003A5CCA">
              <w:rPr>
                <w:sz w:val="20"/>
                <w:szCs w:val="20"/>
                <w:lang w:val="uk-UA"/>
              </w:rPr>
              <w:t>222</w:t>
            </w:r>
          </w:p>
        </w:tc>
        <w:tc>
          <w:tcPr>
            <w:tcW w:w="683" w:type="dxa"/>
            <w:vAlign w:val="center"/>
          </w:tcPr>
          <w:p w14:paraId="00001679" w14:textId="77777777" w:rsidR="00F34A03" w:rsidRPr="003A5CCA" w:rsidRDefault="001A6C12" w:rsidP="003957FA">
            <w:pPr>
              <w:spacing w:after="0"/>
              <w:ind w:firstLine="0"/>
              <w:jc w:val="center"/>
              <w:rPr>
                <w:sz w:val="20"/>
                <w:szCs w:val="20"/>
                <w:lang w:val="uk-UA"/>
              </w:rPr>
            </w:pPr>
            <w:r w:rsidRPr="003A5CCA">
              <w:rPr>
                <w:sz w:val="20"/>
                <w:szCs w:val="20"/>
                <w:lang w:val="uk-UA"/>
              </w:rPr>
              <w:t>184</w:t>
            </w:r>
          </w:p>
        </w:tc>
        <w:tc>
          <w:tcPr>
            <w:tcW w:w="683" w:type="dxa"/>
            <w:vAlign w:val="center"/>
          </w:tcPr>
          <w:p w14:paraId="0000167A"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406</w:t>
            </w:r>
          </w:p>
        </w:tc>
      </w:tr>
      <w:tr w:rsidR="003F61CC" w:rsidRPr="003A5CCA" w14:paraId="10B8E360" w14:textId="77777777">
        <w:trPr>
          <w:trHeight w:val="255"/>
        </w:trPr>
        <w:tc>
          <w:tcPr>
            <w:tcW w:w="3804" w:type="dxa"/>
            <w:tcBorders>
              <w:left w:val="single" w:sz="4" w:space="0" w:color="000000"/>
            </w:tcBorders>
            <w:vAlign w:val="center"/>
          </w:tcPr>
          <w:p w14:paraId="0000167B" w14:textId="77777777" w:rsidR="00F34A03" w:rsidRPr="003A5CCA" w:rsidRDefault="001A6C12" w:rsidP="003957FA">
            <w:pPr>
              <w:spacing w:after="0"/>
              <w:ind w:firstLine="0"/>
              <w:jc w:val="left"/>
              <w:rPr>
                <w:sz w:val="20"/>
                <w:szCs w:val="20"/>
                <w:lang w:val="uk-UA"/>
              </w:rPr>
            </w:pPr>
            <w:r w:rsidRPr="003A5CCA">
              <w:rPr>
                <w:sz w:val="20"/>
                <w:szCs w:val="20"/>
                <w:lang w:val="uk-UA"/>
              </w:rPr>
              <w:t xml:space="preserve"> діти віком 6-18 років</w:t>
            </w:r>
          </w:p>
        </w:tc>
        <w:tc>
          <w:tcPr>
            <w:tcW w:w="682" w:type="dxa"/>
            <w:vAlign w:val="center"/>
          </w:tcPr>
          <w:p w14:paraId="0000167C" w14:textId="77777777" w:rsidR="00F34A03" w:rsidRPr="003A5CCA" w:rsidRDefault="001A6C12" w:rsidP="003957FA">
            <w:pPr>
              <w:spacing w:after="0"/>
              <w:ind w:firstLine="0"/>
              <w:jc w:val="center"/>
              <w:rPr>
                <w:sz w:val="20"/>
                <w:szCs w:val="20"/>
                <w:lang w:val="uk-UA"/>
              </w:rPr>
            </w:pPr>
            <w:r w:rsidRPr="003A5CCA">
              <w:rPr>
                <w:sz w:val="20"/>
                <w:szCs w:val="20"/>
                <w:lang w:val="uk-UA"/>
              </w:rPr>
              <w:t>63</w:t>
            </w:r>
          </w:p>
        </w:tc>
        <w:tc>
          <w:tcPr>
            <w:tcW w:w="683" w:type="dxa"/>
            <w:vAlign w:val="center"/>
          </w:tcPr>
          <w:p w14:paraId="0000167D" w14:textId="77777777" w:rsidR="00F34A03" w:rsidRPr="003A5CCA" w:rsidRDefault="001A6C12" w:rsidP="003957FA">
            <w:pPr>
              <w:spacing w:after="0"/>
              <w:ind w:firstLine="0"/>
              <w:jc w:val="center"/>
              <w:rPr>
                <w:sz w:val="20"/>
                <w:szCs w:val="20"/>
                <w:lang w:val="uk-UA"/>
              </w:rPr>
            </w:pPr>
            <w:r w:rsidRPr="003A5CCA">
              <w:rPr>
                <w:sz w:val="20"/>
                <w:szCs w:val="20"/>
                <w:lang w:val="uk-UA"/>
              </w:rPr>
              <w:t>70</w:t>
            </w:r>
          </w:p>
        </w:tc>
        <w:tc>
          <w:tcPr>
            <w:tcW w:w="683" w:type="dxa"/>
            <w:vAlign w:val="center"/>
          </w:tcPr>
          <w:p w14:paraId="0000167E"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133</w:t>
            </w:r>
          </w:p>
        </w:tc>
        <w:tc>
          <w:tcPr>
            <w:tcW w:w="682" w:type="dxa"/>
            <w:vAlign w:val="center"/>
          </w:tcPr>
          <w:p w14:paraId="0000167F" w14:textId="77777777" w:rsidR="00F34A03" w:rsidRPr="003A5CCA" w:rsidRDefault="001A6C12" w:rsidP="003957FA">
            <w:pPr>
              <w:spacing w:after="0"/>
              <w:ind w:firstLine="0"/>
              <w:jc w:val="center"/>
              <w:rPr>
                <w:sz w:val="20"/>
                <w:szCs w:val="20"/>
                <w:lang w:val="uk-UA"/>
              </w:rPr>
            </w:pPr>
            <w:r w:rsidRPr="003A5CCA">
              <w:rPr>
                <w:sz w:val="20"/>
                <w:szCs w:val="20"/>
                <w:lang w:val="uk-UA"/>
              </w:rPr>
              <w:t>65</w:t>
            </w:r>
          </w:p>
        </w:tc>
        <w:tc>
          <w:tcPr>
            <w:tcW w:w="683" w:type="dxa"/>
            <w:vAlign w:val="center"/>
          </w:tcPr>
          <w:p w14:paraId="00001680" w14:textId="77777777" w:rsidR="00F34A03" w:rsidRPr="003A5CCA" w:rsidRDefault="001A6C12" w:rsidP="003957FA">
            <w:pPr>
              <w:spacing w:after="0"/>
              <w:ind w:firstLine="0"/>
              <w:jc w:val="center"/>
              <w:rPr>
                <w:sz w:val="20"/>
                <w:szCs w:val="20"/>
                <w:lang w:val="uk-UA"/>
              </w:rPr>
            </w:pPr>
            <w:r w:rsidRPr="003A5CCA">
              <w:rPr>
                <w:sz w:val="20"/>
                <w:szCs w:val="20"/>
                <w:lang w:val="uk-UA"/>
              </w:rPr>
              <w:t>72</w:t>
            </w:r>
          </w:p>
        </w:tc>
        <w:tc>
          <w:tcPr>
            <w:tcW w:w="683" w:type="dxa"/>
            <w:vAlign w:val="center"/>
          </w:tcPr>
          <w:p w14:paraId="00001681"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137</w:t>
            </w:r>
          </w:p>
        </w:tc>
        <w:tc>
          <w:tcPr>
            <w:tcW w:w="682" w:type="dxa"/>
            <w:vAlign w:val="center"/>
          </w:tcPr>
          <w:p w14:paraId="00001682" w14:textId="77777777" w:rsidR="00F34A03" w:rsidRPr="003A5CCA" w:rsidRDefault="001A6C12" w:rsidP="003957FA">
            <w:pPr>
              <w:spacing w:after="0"/>
              <w:ind w:firstLine="0"/>
              <w:jc w:val="center"/>
              <w:rPr>
                <w:sz w:val="20"/>
                <w:szCs w:val="20"/>
                <w:lang w:val="uk-UA"/>
              </w:rPr>
            </w:pPr>
            <w:r w:rsidRPr="003A5CCA">
              <w:rPr>
                <w:sz w:val="20"/>
                <w:szCs w:val="20"/>
                <w:lang w:val="uk-UA"/>
              </w:rPr>
              <w:t>466</w:t>
            </w:r>
          </w:p>
        </w:tc>
        <w:tc>
          <w:tcPr>
            <w:tcW w:w="683" w:type="dxa"/>
            <w:vAlign w:val="center"/>
          </w:tcPr>
          <w:p w14:paraId="00001683" w14:textId="77777777" w:rsidR="00F34A03" w:rsidRPr="003A5CCA" w:rsidRDefault="001A6C12" w:rsidP="003957FA">
            <w:pPr>
              <w:spacing w:after="0"/>
              <w:ind w:firstLine="0"/>
              <w:jc w:val="center"/>
              <w:rPr>
                <w:sz w:val="20"/>
                <w:szCs w:val="20"/>
                <w:lang w:val="uk-UA"/>
              </w:rPr>
            </w:pPr>
            <w:r w:rsidRPr="003A5CCA">
              <w:rPr>
                <w:sz w:val="20"/>
                <w:szCs w:val="20"/>
                <w:lang w:val="uk-UA"/>
              </w:rPr>
              <w:t>462</w:t>
            </w:r>
          </w:p>
        </w:tc>
        <w:tc>
          <w:tcPr>
            <w:tcW w:w="683" w:type="dxa"/>
            <w:vAlign w:val="center"/>
          </w:tcPr>
          <w:p w14:paraId="00001684"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928</w:t>
            </w:r>
          </w:p>
        </w:tc>
        <w:tc>
          <w:tcPr>
            <w:tcW w:w="682" w:type="dxa"/>
            <w:vAlign w:val="center"/>
          </w:tcPr>
          <w:p w14:paraId="00001685" w14:textId="77777777" w:rsidR="00F34A03" w:rsidRPr="003A5CCA" w:rsidRDefault="001A6C12" w:rsidP="003957FA">
            <w:pPr>
              <w:spacing w:after="0"/>
              <w:ind w:firstLine="0"/>
              <w:jc w:val="center"/>
              <w:rPr>
                <w:sz w:val="20"/>
                <w:szCs w:val="20"/>
                <w:lang w:val="uk-UA"/>
              </w:rPr>
            </w:pPr>
            <w:r w:rsidRPr="003A5CCA">
              <w:rPr>
                <w:sz w:val="20"/>
                <w:szCs w:val="20"/>
                <w:lang w:val="uk-UA"/>
              </w:rPr>
              <w:t>549</w:t>
            </w:r>
          </w:p>
        </w:tc>
        <w:tc>
          <w:tcPr>
            <w:tcW w:w="683" w:type="dxa"/>
            <w:vAlign w:val="center"/>
          </w:tcPr>
          <w:p w14:paraId="00001686" w14:textId="77777777" w:rsidR="00F34A03" w:rsidRPr="003A5CCA" w:rsidRDefault="001A6C12" w:rsidP="003957FA">
            <w:pPr>
              <w:spacing w:after="0"/>
              <w:ind w:firstLine="0"/>
              <w:jc w:val="center"/>
              <w:rPr>
                <w:sz w:val="20"/>
                <w:szCs w:val="20"/>
                <w:lang w:val="uk-UA"/>
              </w:rPr>
            </w:pPr>
            <w:r w:rsidRPr="003A5CCA">
              <w:rPr>
                <w:sz w:val="20"/>
                <w:szCs w:val="20"/>
                <w:lang w:val="uk-UA"/>
              </w:rPr>
              <w:t>530</w:t>
            </w:r>
          </w:p>
        </w:tc>
        <w:tc>
          <w:tcPr>
            <w:tcW w:w="683" w:type="dxa"/>
            <w:vAlign w:val="center"/>
          </w:tcPr>
          <w:p w14:paraId="00001687"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1079</w:t>
            </w:r>
          </w:p>
        </w:tc>
        <w:tc>
          <w:tcPr>
            <w:tcW w:w="682" w:type="dxa"/>
            <w:vAlign w:val="center"/>
          </w:tcPr>
          <w:p w14:paraId="00001688" w14:textId="77777777" w:rsidR="00F34A03" w:rsidRPr="003A5CCA" w:rsidRDefault="001A6C12" w:rsidP="003957FA">
            <w:pPr>
              <w:spacing w:after="0"/>
              <w:ind w:firstLine="0"/>
              <w:jc w:val="center"/>
              <w:rPr>
                <w:sz w:val="20"/>
                <w:szCs w:val="20"/>
                <w:lang w:val="uk-UA"/>
              </w:rPr>
            </w:pPr>
            <w:r w:rsidRPr="003A5CCA">
              <w:rPr>
                <w:sz w:val="20"/>
                <w:szCs w:val="20"/>
                <w:lang w:val="uk-UA"/>
              </w:rPr>
              <w:t>690</w:t>
            </w:r>
          </w:p>
        </w:tc>
        <w:tc>
          <w:tcPr>
            <w:tcW w:w="683" w:type="dxa"/>
            <w:vAlign w:val="center"/>
          </w:tcPr>
          <w:p w14:paraId="00001689" w14:textId="77777777" w:rsidR="00F34A03" w:rsidRPr="003A5CCA" w:rsidRDefault="001A6C12" w:rsidP="003957FA">
            <w:pPr>
              <w:spacing w:after="0"/>
              <w:ind w:firstLine="0"/>
              <w:jc w:val="center"/>
              <w:rPr>
                <w:sz w:val="20"/>
                <w:szCs w:val="20"/>
                <w:lang w:val="uk-UA"/>
              </w:rPr>
            </w:pPr>
            <w:r w:rsidRPr="003A5CCA">
              <w:rPr>
                <w:sz w:val="20"/>
                <w:szCs w:val="20"/>
                <w:lang w:val="uk-UA"/>
              </w:rPr>
              <w:t>664</w:t>
            </w:r>
          </w:p>
        </w:tc>
        <w:tc>
          <w:tcPr>
            <w:tcW w:w="683" w:type="dxa"/>
            <w:vAlign w:val="center"/>
          </w:tcPr>
          <w:p w14:paraId="0000168A"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1354</w:t>
            </w:r>
          </w:p>
        </w:tc>
      </w:tr>
      <w:tr w:rsidR="003F61CC" w:rsidRPr="003A5CCA" w14:paraId="1FF79E10" w14:textId="77777777">
        <w:trPr>
          <w:trHeight w:val="255"/>
        </w:trPr>
        <w:tc>
          <w:tcPr>
            <w:tcW w:w="3804" w:type="dxa"/>
            <w:tcBorders>
              <w:left w:val="single" w:sz="4" w:space="0" w:color="000000"/>
            </w:tcBorders>
            <w:vAlign w:val="center"/>
          </w:tcPr>
          <w:p w14:paraId="0000168B" w14:textId="77777777" w:rsidR="00F34A03" w:rsidRPr="003A5CCA" w:rsidRDefault="001A6C12" w:rsidP="003957FA">
            <w:pPr>
              <w:spacing w:after="0"/>
              <w:ind w:firstLine="0"/>
              <w:jc w:val="left"/>
              <w:rPr>
                <w:sz w:val="20"/>
                <w:szCs w:val="20"/>
                <w:lang w:val="uk-UA"/>
              </w:rPr>
            </w:pPr>
            <w:r w:rsidRPr="003A5CCA">
              <w:rPr>
                <w:sz w:val="20"/>
                <w:szCs w:val="20"/>
                <w:lang w:val="uk-UA"/>
              </w:rPr>
              <w:t xml:space="preserve"> особи похилого віку (60+ років)</w:t>
            </w:r>
          </w:p>
        </w:tc>
        <w:tc>
          <w:tcPr>
            <w:tcW w:w="682" w:type="dxa"/>
            <w:vAlign w:val="center"/>
          </w:tcPr>
          <w:p w14:paraId="0000168C" w14:textId="77777777" w:rsidR="00F34A03" w:rsidRPr="003A5CCA" w:rsidRDefault="001A6C12" w:rsidP="003957FA">
            <w:pPr>
              <w:spacing w:after="0"/>
              <w:ind w:firstLine="0"/>
              <w:jc w:val="center"/>
              <w:rPr>
                <w:sz w:val="20"/>
                <w:szCs w:val="20"/>
                <w:lang w:val="uk-UA"/>
              </w:rPr>
            </w:pPr>
            <w:r w:rsidRPr="003A5CCA">
              <w:rPr>
                <w:sz w:val="20"/>
                <w:szCs w:val="20"/>
                <w:lang w:val="uk-UA"/>
              </w:rPr>
              <w:t>192</w:t>
            </w:r>
          </w:p>
        </w:tc>
        <w:tc>
          <w:tcPr>
            <w:tcW w:w="683" w:type="dxa"/>
            <w:vAlign w:val="center"/>
          </w:tcPr>
          <w:p w14:paraId="0000168D" w14:textId="77777777" w:rsidR="00F34A03" w:rsidRPr="003A5CCA" w:rsidRDefault="001A6C12" w:rsidP="003957FA">
            <w:pPr>
              <w:spacing w:after="0"/>
              <w:ind w:firstLine="0"/>
              <w:jc w:val="center"/>
              <w:rPr>
                <w:sz w:val="20"/>
                <w:szCs w:val="20"/>
                <w:lang w:val="uk-UA"/>
              </w:rPr>
            </w:pPr>
            <w:r w:rsidRPr="003A5CCA">
              <w:rPr>
                <w:sz w:val="20"/>
                <w:szCs w:val="20"/>
                <w:lang w:val="uk-UA"/>
              </w:rPr>
              <w:t>265</w:t>
            </w:r>
          </w:p>
        </w:tc>
        <w:tc>
          <w:tcPr>
            <w:tcW w:w="683" w:type="dxa"/>
            <w:vAlign w:val="center"/>
          </w:tcPr>
          <w:p w14:paraId="0000168E"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457</w:t>
            </w:r>
          </w:p>
        </w:tc>
        <w:tc>
          <w:tcPr>
            <w:tcW w:w="682" w:type="dxa"/>
            <w:vAlign w:val="center"/>
          </w:tcPr>
          <w:p w14:paraId="0000168F" w14:textId="77777777" w:rsidR="00F34A03" w:rsidRPr="003A5CCA" w:rsidRDefault="001A6C12" w:rsidP="003957FA">
            <w:pPr>
              <w:spacing w:after="0"/>
              <w:ind w:firstLine="0"/>
              <w:jc w:val="center"/>
              <w:rPr>
                <w:sz w:val="20"/>
                <w:szCs w:val="20"/>
                <w:lang w:val="uk-UA"/>
              </w:rPr>
            </w:pPr>
            <w:r w:rsidRPr="003A5CCA">
              <w:rPr>
                <w:sz w:val="20"/>
                <w:szCs w:val="20"/>
                <w:lang w:val="uk-UA"/>
              </w:rPr>
              <w:t>197</w:t>
            </w:r>
          </w:p>
        </w:tc>
        <w:tc>
          <w:tcPr>
            <w:tcW w:w="683" w:type="dxa"/>
            <w:vAlign w:val="center"/>
          </w:tcPr>
          <w:p w14:paraId="00001690" w14:textId="77777777" w:rsidR="00F34A03" w:rsidRPr="003A5CCA" w:rsidRDefault="001A6C12" w:rsidP="003957FA">
            <w:pPr>
              <w:spacing w:after="0"/>
              <w:ind w:firstLine="0"/>
              <w:jc w:val="center"/>
              <w:rPr>
                <w:sz w:val="20"/>
                <w:szCs w:val="20"/>
                <w:lang w:val="uk-UA"/>
              </w:rPr>
            </w:pPr>
            <w:r w:rsidRPr="003A5CCA">
              <w:rPr>
                <w:sz w:val="20"/>
                <w:szCs w:val="20"/>
                <w:lang w:val="uk-UA"/>
              </w:rPr>
              <w:t>277</w:t>
            </w:r>
          </w:p>
        </w:tc>
        <w:tc>
          <w:tcPr>
            <w:tcW w:w="683" w:type="dxa"/>
            <w:vAlign w:val="center"/>
          </w:tcPr>
          <w:p w14:paraId="00001691"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474</w:t>
            </w:r>
          </w:p>
        </w:tc>
        <w:tc>
          <w:tcPr>
            <w:tcW w:w="682" w:type="dxa"/>
            <w:vAlign w:val="center"/>
          </w:tcPr>
          <w:p w14:paraId="00001692" w14:textId="77777777" w:rsidR="00F34A03" w:rsidRPr="003A5CCA" w:rsidRDefault="001A6C12" w:rsidP="003957FA">
            <w:pPr>
              <w:spacing w:after="0"/>
              <w:ind w:firstLine="0"/>
              <w:jc w:val="center"/>
              <w:rPr>
                <w:sz w:val="20"/>
                <w:szCs w:val="20"/>
                <w:lang w:val="uk-UA"/>
              </w:rPr>
            </w:pPr>
            <w:r w:rsidRPr="003A5CCA">
              <w:rPr>
                <w:sz w:val="20"/>
                <w:szCs w:val="20"/>
                <w:lang w:val="uk-UA"/>
              </w:rPr>
              <w:t>611</w:t>
            </w:r>
          </w:p>
        </w:tc>
        <w:tc>
          <w:tcPr>
            <w:tcW w:w="683" w:type="dxa"/>
            <w:vAlign w:val="center"/>
          </w:tcPr>
          <w:p w14:paraId="00001693" w14:textId="77777777" w:rsidR="00F34A03" w:rsidRPr="003A5CCA" w:rsidRDefault="001A6C12" w:rsidP="003957FA">
            <w:pPr>
              <w:spacing w:after="0"/>
              <w:ind w:firstLine="0"/>
              <w:jc w:val="center"/>
              <w:rPr>
                <w:sz w:val="20"/>
                <w:szCs w:val="20"/>
                <w:lang w:val="uk-UA"/>
              </w:rPr>
            </w:pPr>
            <w:r w:rsidRPr="003A5CCA">
              <w:rPr>
                <w:sz w:val="20"/>
                <w:szCs w:val="20"/>
                <w:lang w:val="uk-UA"/>
              </w:rPr>
              <w:t>1054</w:t>
            </w:r>
          </w:p>
        </w:tc>
        <w:tc>
          <w:tcPr>
            <w:tcW w:w="683" w:type="dxa"/>
            <w:vAlign w:val="center"/>
          </w:tcPr>
          <w:p w14:paraId="00001694"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1665</w:t>
            </w:r>
          </w:p>
        </w:tc>
        <w:tc>
          <w:tcPr>
            <w:tcW w:w="682" w:type="dxa"/>
            <w:vAlign w:val="center"/>
          </w:tcPr>
          <w:p w14:paraId="00001695" w14:textId="77777777" w:rsidR="00F34A03" w:rsidRPr="003A5CCA" w:rsidRDefault="001A6C12" w:rsidP="003957FA">
            <w:pPr>
              <w:spacing w:after="0"/>
              <w:ind w:firstLine="0"/>
              <w:jc w:val="center"/>
              <w:rPr>
                <w:sz w:val="20"/>
                <w:szCs w:val="20"/>
                <w:lang w:val="uk-UA"/>
              </w:rPr>
            </w:pPr>
            <w:r w:rsidRPr="003A5CCA">
              <w:rPr>
                <w:sz w:val="20"/>
                <w:szCs w:val="20"/>
                <w:lang w:val="uk-UA"/>
              </w:rPr>
              <w:t>687</w:t>
            </w:r>
          </w:p>
        </w:tc>
        <w:tc>
          <w:tcPr>
            <w:tcW w:w="683" w:type="dxa"/>
            <w:vAlign w:val="center"/>
          </w:tcPr>
          <w:p w14:paraId="00001696" w14:textId="77777777" w:rsidR="00F34A03" w:rsidRPr="003A5CCA" w:rsidRDefault="001A6C12" w:rsidP="003957FA">
            <w:pPr>
              <w:spacing w:after="0"/>
              <w:ind w:firstLine="0"/>
              <w:jc w:val="center"/>
              <w:rPr>
                <w:sz w:val="20"/>
                <w:szCs w:val="20"/>
                <w:lang w:val="uk-UA"/>
              </w:rPr>
            </w:pPr>
            <w:r w:rsidRPr="003A5CCA">
              <w:rPr>
                <w:sz w:val="20"/>
                <w:szCs w:val="20"/>
                <w:lang w:val="uk-UA"/>
              </w:rPr>
              <w:t>1167</w:t>
            </w:r>
          </w:p>
        </w:tc>
        <w:tc>
          <w:tcPr>
            <w:tcW w:w="683" w:type="dxa"/>
            <w:vAlign w:val="center"/>
          </w:tcPr>
          <w:p w14:paraId="00001697"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1854</w:t>
            </w:r>
          </w:p>
        </w:tc>
        <w:tc>
          <w:tcPr>
            <w:tcW w:w="682" w:type="dxa"/>
            <w:vAlign w:val="center"/>
          </w:tcPr>
          <w:p w14:paraId="00001698" w14:textId="77777777" w:rsidR="00F34A03" w:rsidRPr="003A5CCA" w:rsidRDefault="001A6C12" w:rsidP="003957FA">
            <w:pPr>
              <w:spacing w:after="0"/>
              <w:ind w:firstLine="0"/>
              <w:jc w:val="center"/>
              <w:rPr>
                <w:sz w:val="20"/>
                <w:szCs w:val="20"/>
                <w:lang w:val="uk-UA"/>
              </w:rPr>
            </w:pPr>
            <w:r w:rsidRPr="003A5CCA">
              <w:rPr>
                <w:sz w:val="20"/>
                <w:szCs w:val="20"/>
                <w:lang w:val="uk-UA"/>
              </w:rPr>
              <w:t>808</w:t>
            </w:r>
          </w:p>
        </w:tc>
        <w:tc>
          <w:tcPr>
            <w:tcW w:w="683" w:type="dxa"/>
            <w:vAlign w:val="center"/>
          </w:tcPr>
          <w:p w14:paraId="00001699" w14:textId="77777777" w:rsidR="00F34A03" w:rsidRPr="003A5CCA" w:rsidRDefault="001A6C12" w:rsidP="003957FA">
            <w:pPr>
              <w:spacing w:after="0"/>
              <w:ind w:firstLine="0"/>
              <w:jc w:val="center"/>
              <w:rPr>
                <w:sz w:val="20"/>
                <w:szCs w:val="20"/>
                <w:lang w:val="uk-UA"/>
              </w:rPr>
            </w:pPr>
            <w:r w:rsidRPr="003A5CCA">
              <w:rPr>
                <w:sz w:val="20"/>
                <w:szCs w:val="20"/>
                <w:lang w:val="uk-UA"/>
              </w:rPr>
              <w:t>1352</w:t>
            </w:r>
          </w:p>
        </w:tc>
        <w:tc>
          <w:tcPr>
            <w:tcW w:w="683" w:type="dxa"/>
            <w:vAlign w:val="center"/>
          </w:tcPr>
          <w:p w14:paraId="0000169A"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2160</w:t>
            </w:r>
          </w:p>
        </w:tc>
      </w:tr>
      <w:tr w:rsidR="003F61CC" w:rsidRPr="003A5CCA" w14:paraId="79778A86" w14:textId="77777777">
        <w:trPr>
          <w:trHeight w:val="255"/>
        </w:trPr>
        <w:tc>
          <w:tcPr>
            <w:tcW w:w="3804" w:type="dxa"/>
            <w:tcBorders>
              <w:left w:val="single" w:sz="4" w:space="0" w:color="000000"/>
            </w:tcBorders>
            <w:vAlign w:val="center"/>
          </w:tcPr>
          <w:p w14:paraId="0000169B" w14:textId="77777777" w:rsidR="00F34A03" w:rsidRPr="003A5CCA" w:rsidRDefault="001A6C12" w:rsidP="003957FA">
            <w:pPr>
              <w:spacing w:after="0"/>
              <w:ind w:firstLine="0"/>
              <w:jc w:val="left"/>
              <w:rPr>
                <w:b/>
                <w:bCs/>
                <w:sz w:val="20"/>
                <w:szCs w:val="20"/>
                <w:lang w:val="uk-UA"/>
              </w:rPr>
            </w:pPr>
            <w:r w:rsidRPr="003A5CCA">
              <w:rPr>
                <w:b/>
                <w:bCs/>
                <w:sz w:val="20"/>
                <w:szCs w:val="20"/>
                <w:lang w:val="uk-UA"/>
              </w:rPr>
              <w:t>Загальна фактична чисельність ВПО, які перебувають у громаді</w:t>
            </w:r>
          </w:p>
        </w:tc>
        <w:tc>
          <w:tcPr>
            <w:tcW w:w="682" w:type="dxa"/>
            <w:vAlign w:val="center"/>
          </w:tcPr>
          <w:p w14:paraId="0000169C"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425</w:t>
            </w:r>
          </w:p>
        </w:tc>
        <w:tc>
          <w:tcPr>
            <w:tcW w:w="683" w:type="dxa"/>
            <w:vAlign w:val="center"/>
          </w:tcPr>
          <w:p w14:paraId="0000169D"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543</w:t>
            </w:r>
          </w:p>
        </w:tc>
        <w:tc>
          <w:tcPr>
            <w:tcW w:w="683" w:type="dxa"/>
            <w:vAlign w:val="center"/>
          </w:tcPr>
          <w:p w14:paraId="0000169E"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968</w:t>
            </w:r>
          </w:p>
        </w:tc>
        <w:tc>
          <w:tcPr>
            <w:tcW w:w="682" w:type="dxa"/>
            <w:vAlign w:val="center"/>
          </w:tcPr>
          <w:p w14:paraId="0000169F"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448</w:t>
            </w:r>
          </w:p>
        </w:tc>
        <w:tc>
          <w:tcPr>
            <w:tcW w:w="683" w:type="dxa"/>
            <w:vAlign w:val="center"/>
          </w:tcPr>
          <w:p w14:paraId="000016A0"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566</w:t>
            </w:r>
          </w:p>
        </w:tc>
        <w:tc>
          <w:tcPr>
            <w:tcW w:w="683" w:type="dxa"/>
            <w:vAlign w:val="center"/>
          </w:tcPr>
          <w:p w14:paraId="000016A1"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1014</w:t>
            </w:r>
          </w:p>
        </w:tc>
        <w:tc>
          <w:tcPr>
            <w:tcW w:w="682" w:type="dxa"/>
            <w:vAlign w:val="center"/>
          </w:tcPr>
          <w:p w14:paraId="000016A2"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2264</w:t>
            </w:r>
          </w:p>
        </w:tc>
        <w:tc>
          <w:tcPr>
            <w:tcW w:w="683" w:type="dxa"/>
            <w:vAlign w:val="center"/>
          </w:tcPr>
          <w:p w14:paraId="000016A3"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3268</w:t>
            </w:r>
          </w:p>
        </w:tc>
        <w:tc>
          <w:tcPr>
            <w:tcW w:w="683" w:type="dxa"/>
            <w:vAlign w:val="center"/>
          </w:tcPr>
          <w:p w14:paraId="000016A4"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5532</w:t>
            </w:r>
          </w:p>
        </w:tc>
        <w:tc>
          <w:tcPr>
            <w:tcW w:w="682" w:type="dxa"/>
            <w:vAlign w:val="center"/>
          </w:tcPr>
          <w:p w14:paraId="000016A5"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2740</w:t>
            </w:r>
          </w:p>
        </w:tc>
        <w:tc>
          <w:tcPr>
            <w:tcW w:w="683" w:type="dxa"/>
            <w:vAlign w:val="center"/>
          </w:tcPr>
          <w:p w14:paraId="000016A6"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3799</w:t>
            </w:r>
          </w:p>
        </w:tc>
        <w:tc>
          <w:tcPr>
            <w:tcW w:w="683" w:type="dxa"/>
            <w:vAlign w:val="center"/>
          </w:tcPr>
          <w:p w14:paraId="000016A7"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6539</w:t>
            </w:r>
          </w:p>
        </w:tc>
        <w:tc>
          <w:tcPr>
            <w:tcW w:w="682" w:type="dxa"/>
            <w:vAlign w:val="center"/>
          </w:tcPr>
          <w:p w14:paraId="000016A8"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3506</w:t>
            </w:r>
          </w:p>
        </w:tc>
        <w:tc>
          <w:tcPr>
            <w:tcW w:w="683" w:type="dxa"/>
            <w:vAlign w:val="center"/>
          </w:tcPr>
          <w:p w14:paraId="000016A9"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4589</w:t>
            </w:r>
          </w:p>
        </w:tc>
        <w:tc>
          <w:tcPr>
            <w:tcW w:w="683" w:type="dxa"/>
            <w:vAlign w:val="center"/>
          </w:tcPr>
          <w:p w14:paraId="000016AA" w14:textId="77777777" w:rsidR="00F34A03" w:rsidRPr="003A5CCA" w:rsidRDefault="001A6C12" w:rsidP="003957FA">
            <w:pPr>
              <w:spacing w:after="0"/>
              <w:ind w:firstLine="0"/>
              <w:jc w:val="center"/>
              <w:rPr>
                <w:b/>
                <w:bCs/>
                <w:sz w:val="20"/>
                <w:szCs w:val="20"/>
                <w:lang w:val="uk-UA"/>
              </w:rPr>
            </w:pPr>
            <w:r w:rsidRPr="003A5CCA">
              <w:rPr>
                <w:b/>
                <w:bCs/>
                <w:sz w:val="20"/>
                <w:szCs w:val="20"/>
                <w:lang w:val="uk-UA"/>
              </w:rPr>
              <w:t>8095</w:t>
            </w:r>
          </w:p>
        </w:tc>
      </w:tr>
    </w:tbl>
    <w:p w14:paraId="000016AB" w14:textId="77777777" w:rsidR="00F34A03" w:rsidRPr="003A5CCA" w:rsidRDefault="00F34A03">
      <w:pPr>
        <w:ind w:firstLine="0"/>
        <w:rPr>
          <w:i/>
          <w:iCs/>
          <w:sz w:val="20"/>
          <w:szCs w:val="20"/>
          <w:lang w:val="uk-UA"/>
        </w:rPr>
      </w:pPr>
    </w:p>
    <w:p w14:paraId="000016AC" w14:textId="77777777" w:rsidR="00F34A03" w:rsidRPr="003A5CCA" w:rsidRDefault="001A6C12">
      <w:pPr>
        <w:spacing w:after="200" w:line="276" w:lineRule="auto"/>
        <w:ind w:firstLine="0"/>
        <w:jc w:val="left"/>
        <w:rPr>
          <w:i/>
          <w:iCs/>
          <w:sz w:val="20"/>
          <w:szCs w:val="20"/>
          <w:lang w:val="uk-UA"/>
        </w:rPr>
      </w:pPr>
      <w:r w:rsidRPr="003A5CCA">
        <w:rPr>
          <w:lang w:val="uk-UA"/>
        </w:rPr>
        <w:br w:type="page"/>
      </w:r>
    </w:p>
    <w:p w14:paraId="000016AD" w14:textId="77777777" w:rsidR="00F34A03" w:rsidRPr="003A5CCA" w:rsidRDefault="001A6C12">
      <w:pPr>
        <w:pStyle w:val="1"/>
        <w:rPr>
          <w:color w:val="auto"/>
          <w:lang w:val="uk-UA"/>
        </w:rPr>
      </w:pPr>
      <w:bookmarkStart w:id="321" w:name="_Toc222845224"/>
      <w:bookmarkStart w:id="322" w:name="_Toc230170464"/>
      <w:r w:rsidRPr="003A5CCA">
        <w:rPr>
          <w:color w:val="auto"/>
          <w:lang w:val="uk-UA"/>
        </w:rPr>
        <w:lastRenderedPageBreak/>
        <w:t>Додаток Б – Характеристика освітніх закладів Самарівської громади</w:t>
      </w:r>
      <w:bookmarkEnd w:id="321"/>
      <w:bookmarkEnd w:id="322"/>
    </w:p>
    <w:tbl>
      <w:tblPr>
        <w:tblStyle w:val="affffff1"/>
        <w:tblW w:w="1464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06"/>
        <w:gridCol w:w="1842"/>
        <w:gridCol w:w="1276"/>
        <w:gridCol w:w="709"/>
        <w:gridCol w:w="1064"/>
        <w:gridCol w:w="802"/>
        <w:gridCol w:w="1082"/>
        <w:gridCol w:w="952"/>
        <w:gridCol w:w="490"/>
        <w:gridCol w:w="490"/>
        <w:gridCol w:w="490"/>
        <w:gridCol w:w="490"/>
        <w:gridCol w:w="490"/>
        <w:gridCol w:w="490"/>
        <w:gridCol w:w="673"/>
      </w:tblGrid>
      <w:tr w:rsidR="003F61CC" w:rsidRPr="003A5CCA" w14:paraId="7A0A3827" w14:textId="77777777">
        <w:trPr>
          <w:trHeight w:val="315"/>
          <w:tblHeader/>
        </w:trPr>
        <w:tc>
          <w:tcPr>
            <w:tcW w:w="3306" w:type="dxa"/>
            <w:vMerge w:val="restart"/>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AE" w14:textId="77777777" w:rsidR="00F34A03" w:rsidRPr="003A5CCA" w:rsidRDefault="001A6C12" w:rsidP="003D2FA0">
            <w:pPr>
              <w:spacing w:after="0"/>
              <w:ind w:firstLine="0"/>
              <w:jc w:val="center"/>
              <w:rPr>
                <w:sz w:val="16"/>
                <w:szCs w:val="16"/>
                <w:lang w:val="uk-UA"/>
              </w:rPr>
            </w:pPr>
            <w:r w:rsidRPr="003A5CCA">
              <w:rPr>
                <w:sz w:val="16"/>
                <w:szCs w:val="16"/>
                <w:lang w:val="uk-UA"/>
              </w:rPr>
              <w:t>Назва закладу</w:t>
            </w:r>
          </w:p>
        </w:tc>
        <w:tc>
          <w:tcPr>
            <w:tcW w:w="1842" w:type="dxa"/>
            <w:vMerge w:val="restart"/>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AF" w14:textId="77777777" w:rsidR="00F34A03" w:rsidRPr="003A5CCA" w:rsidRDefault="001A6C12" w:rsidP="003D2FA0">
            <w:pPr>
              <w:spacing w:after="0"/>
              <w:ind w:firstLine="0"/>
              <w:jc w:val="center"/>
              <w:rPr>
                <w:sz w:val="16"/>
                <w:szCs w:val="16"/>
                <w:lang w:val="uk-UA"/>
              </w:rPr>
            </w:pPr>
            <w:r w:rsidRPr="003A5CCA">
              <w:rPr>
                <w:sz w:val="16"/>
                <w:szCs w:val="16"/>
                <w:lang w:val="uk-UA"/>
              </w:rPr>
              <w:t>Місцезнаходження (адреса)</w:t>
            </w:r>
          </w:p>
        </w:tc>
        <w:tc>
          <w:tcPr>
            <w:tcW w:w="1276" w:type="dxa"/>
            <w:vMerge w:val="restart"/>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B0" w14:textId="77777777" w:rsidR="00F34A03" w:rsidRPr="003A5CCA" w:rsidRDefault="001A6C12" w:rsidP="003D2FA0">
            <w:pPr>
              <w:spacing w:after="0"/>
              <w:ind w:firstLine="0"/>
              <w:jc w:val="center"/>
              <w:rPr>
                <w:sz w:val="16"/>
                <w:szCs w:val="16"/>
                <w:lang w:val="uk-UA"/>
              </w:rPr>
            </w:pPr>
            <w:r w:rsidRPr="003A5CCA">
              <w:rPr>
                <w:sz w:val="16"/>
                <w:szCs w:val="16"/>
                <w:lang w:val="uk-UA"/>
              </w:rPr>
              <w:t>Тип підпорядкування закладу</w:t>
            </w:r>
          </w:p>
        </w:tc>
        <w:tc>
          <w:tcPr>
            <w:tcW w:w="709" w:type="dxa"/>
            <w:vMerge w:val="restart"/>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B1" w14:textId="77777777" w:rsidR="00F34A03" w:rsidRPr="003A5CCA" w:rsidRDefault="001A6C12" w:rsidP="003D2FA0">
            <w:pPr>
              <w:spacing w:after="0"/>
              <w:ind w:firstLine="0"/>
              <w:jc w:val="center"/>
              <w:rPr>
                <w:sz w:val="16"/>
                <w:szCs w:val="16"/>
                <w:lang w:val="uk-UA"/>
              </w:rPr>
            </w:pPr>
            <w:r w:rsidRPr="003A5CCA">
              <w:rPr>
                <w:sz w:val="16"/>
                <w:szCs w:val="16"/>
                <w:lang w:val="uk-UA"/>
              </w:rPr>
              <w:t xml:space="preserve">Рівень </w:t>
            </w:r>
            <w:proofErr w:type="spellStart"/>
            <w:r w:rsidRPr="003A5CCA">
              <w:rPr>
                <w:sz w:val="16"/>
                <w:szCs w:val="16"/>
                <w:lang w:val="uk-UA"/>
              </w:rPr>
              <w:t>акреди</w:t>
            </w:r>
            <w:proofErr w:type="spellEnd"/>
            <w:r w:rsidRPr="003A5CCA">
              <w:rPr>
                <w:sz w:val="16"/>
                <w:szCs w:val="16"/>
                <w:lang w:val="uk-UA"/>
              </w:rPr>
              <w:t>-</w:t>
            </w:r>
            <w:r w:rsidRPr="003A5CCA">
              <w:rPr>
                <w:sz w:val="16"/>
                <w:szCs w:val="16"/>
                <w:lang w:val="uk-UA"/>
              </w:rPr>
              <w:br/>
            </w:r>
            <w:proofErr w:type="spellStart"/>
            <w:r w:rsidRPr="003A5CCA">
              <w:rPr>
                <w:sz w:val="16"/>
                <w:szCs w:val="16"/>
                <w:lang w:val="uk-UA"/>
              </w:rPr>
              <w:t>тації</w:t>
            </w:r>
            <w:proofErr w:type="spellEnd"/>
          </w:p>
        </w:tc>
        <w:tc>
          <w:tcPr>
            <w:tcW w:w="1064" w:type="dxa"/>
            <w:vMerge w:val="restart"/>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B2" w14:textId="77777777" w:rsidR="00F34A03" w:rsidRPr="003A5CCA" w:rsidRDefault="001A6C12" w:rsidP="003D2FA0">
            <w:pPr>
              <w:spacing w:after="0"/>
              <w:ind w:firstLine="0"/>
              <w:jc w:val="center"/>
              <w:rPr>
                <w:sz w:val="16"/>
                <w:szCs w:val="16"/>
                <w:lang w:val="uk-UA"/>
              </w:rPr>
            </w:pPr>
            <w:r w:rsidRPr="003A5CCA">
              <w:rPr>
                <w:sz w:val="16"/>
                <w:szCs w:val="16"/>
                <w:lang w:val="uk-UA"/>
              </w:rPr>
              <w:t xml:space="preserve">Наявність укриття </w:t>
            </w:r>
            <w:r w:rsidRPr="003A5CCA">
              <w:rPr>
                <w:sz w:val="16"/>
                <w:szCs w:val="16"/>
                <w:lang w:val="uk-UA"/>
              </w:rPr>
              <w:br/>
              <w:t>(так/ні), тип</w:t>
            </w:r>
          </w:p>
        </w:tc>
        <w:tc>
          <w:tcPr>
            <w:tcW w:w="802" w:type="dxa"/>
            <w:vMerge w:val="restart"/>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B3" w14:textId="77777777" w:rsidR="00F34A03" w:rsidRPr="003A5CCA" w:rsidRDefault="001A6C12" w:rsidP="003D2FA0">
            <w:pPr>
              <w:spacing w:after="0"/>
              <w:ind w:firstLine="0"/>
              <w:jc w:val="center"/>
              <w:rPr>
                <w:sz w:val="16"/>
                <w:szCs w:val="16"/>
                <w:lang w:val="uk-UA"/>
              </w:rPr>
            </w:pPr>
            <w:r w:rsidRPr="003A5CCA">
              <w:rPr>
                <w:sz w:val="16"/>
                <w:szCs w:val="16"/>
                <w:lang w:val="uk-UA"/>
              </w:rPr>
              <w:t>Загальна площа закладу, м</w:t>
            </w:r>
            <w:r w:rsidRPr="003A5CCA">
              <w:rPr>
                <w:sz w:val="16"/>
                <w:szCs w:val="16"/>
                <w:vertAlign w:val="superscript"/>
                <w:lang w:val="uk-UA"/>
              </w:rPr>
              <w:t>2</w:t>
            </w:r>
          </w:p>
        </w:tc>
        <w:tc>
          <w:tcPr>
            <w:tcW w:w="1082" w:type="dxa"/>
            <w:vMerge w:val="restart"/>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B4" w14:textId="77777777" w:rsidR="00F34A03" w:rsidRPr="003A5CCA" w:rsidRDefault="001A6C12" w:rsidP="003D2FA0">
            <w:pPr>
              <w:spacing w:after="0"/>
              <w:ind w:firstLine="0"/>
              <w:jc w:val="center"/>
              <w:rPr>
                <w:sz w:val="16"/>
                <w:szCs w:val="16"/>
                <w:lang w:val="uk-UA"/>
              </w:rPr>
            </w:pPr>
            <w:r w:rsidRPr="003A5CCA">
              <w:rPr>
                <w:sz w:val="16"/>
                <w:szCs w:val="16"/>
                <w:lang w:val="uk-UA"/>
              </w:rPr>
              <w:t>Кількість педагогічних працівників, осіб</w:t>
            </w:r>
          </w:p>
        </w:tc>
        <w:tc>
          <w:tcPr>
            <w:tcW w:w="952" w:type="dxa"/>
            <w:vMerge w:val="restart"/>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B5" w14:textId="77777777" w:rsidR="00F34A03" w:rsidRPr="003A5CCA" w:rsidRDefault="001A6C12" w:rsidP="003D2FA0">
            <w:pPr>
              <w:spacing w:after="0"/>
              <w:ind w:firstLine="0"/>
              <w:jc w:val="center"/>
              <w:rPr>
                <w:sz w:val="16"/>
                <w:szCs w:val="16"/>
                <w:lang w:val="uk-UA"/>
              </w:rPr>
            </w:pPr>
            <w:r w:rsidRPr="003A5CCA">
              <w:rPr>
                <w:sz w:val="16"/>
                <w:szCs w:val="16"/>
                <w:lang w:val="uk-UA"/>
              </w:rPr>
              <w:t>Проектна потужність, осіб</w:t>
            </w:r>
          </w:p>
        </w:tc>
        <w:tc>
          <w:tcPr>
            <w:tcW w:w="2940" w:type="dxa"/>
            <w:gridSpan w:val="6"/>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B6" w14:textId="77777777" w:rsidR="00F34A03" w:rsidRPr="003A5CCA" w:rsidRDefault="001A6C12" w:rsidP="003D2FA0">
            <w:pPr>
              <w:spacing w:after="0"/>
              <w:ind w:firstLine="0"/>
              <w:jc w:val="center"/>
              <w:rPr>
                <w:sz w:val="16"/>
                <w:szCs w:val="16"/>
                <w:lang w:val="uk-UA"/>
              </w:rPr>
            </w:pPr>
            <w:r w:rsidRPr="003A5CCA">
              <w:rPr>
                <w:sz w:val="16"/>
                <w:szCs w:val="16"/>
                <w:lang w:val="uk-UA"/>
              </w:rPr>
              <w:t>Фактична наповнюваність на 01.01</w:t>
            </w:r>
          </w:p>
        </w:tc>
        <w:tc>
          <w:tcPr>
            <w:tcW w:w="673" w:type="dxa"/>
            <w:vMerge w:val="restart"/>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BC" w14:textId="77777777" w:rsidR="00F34A03" w:rsidRPr="003A5CCA" w:rsidRDefault="001A6C12" w:rsidP="003D2FA0">
            <w:pPr>
              <w:spacing w:after="0"/>
              <w:ind w:firstLine="0"/>
              <w:jc w:val="center"/>
              <w:rPr>
                <w:sz w:val="16"/>
                <w:szCs w:val="16"/>
                <w:lang w:val="uk-UA"/>
              </w:rPr>
            </w:pPr>
            <w:r w:rsidRPr="003A5CCA">
              <w:rPr>
                <w:sz w:val="16"/>
                <w:szCs w:val="16"/>
                <w:lang w:val="uk-UA"/>
              </w:rPr>
              <w:t xml:space="preserve">Ступінь </w:t>
            </w:r>
            <w:proofErr w:type="spellStart"/>
            <w:r w:rsidRPr="003A5CCA">
              <w:rPr>
                <w:sz w:val="16"/>
                <w:szCs w:val="16"/>
                <w:lang w:val="uk-UA"/>
              </w:rPr>
              <w:t>пошкод-жень</w:t>
            </w:r>
            <w:proofErr w:type="spellEnd"/>
            <w:r w:rsidRPr="003A5CCA">
              <w:rPr>
                <w:sz w:val="16"/>
                <w:szCs w:val="16"/>
                <w:lang w:val="uk-UA"/>
              </w:rPr>
              <w:t>, %</w:t>
            </w:r>
          </w:p>
        </w:tc>
      </w:tr>
      <w:tr w:rsidR="003F61CC" w:rsidRPr="003A5CCA" w14:paraId="75192B92" w14:textId="77777777">
        <w:trPr>
          <w:trHeight w:val="315"/>
          <w:tblHeader/>
        </w:trPr>
        <w:tc>
          <w:tcPr>
            <w:tcW w:w="3306" w:type="dxa"/>
            <w:vMerge/>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BD" w14:textId="77777777" w:rsidR="00F34A03" w:rsidRPr="003A5CCA" w:rsidRDefault="00F34A03" w:rsidP="003D2FA0">
            <w:pPr>
              <w:widowControl w:val="0"/>
              <w:pBdr>
                <w:top w:val="nil"/>
                <w:left w:val="nil"/>
                <w:bottom w:val="nil"/>
                <w:right w:val="nil"/>
                <w:between w:val="nil"/>
              </w:pBdr>
              <w:spacing w:after="0" w:line="276" w:lineRule="auto"/>
              <w:ind w:firstLine="0"/>
              <w:jc w:val="left"/>
              <w:rPr>
                <w:sz w:val="16"/>
                <w:szCs w:val="16"/>
                <w:lang w:val="uk-UA"/>
              </w:rPr>
            </w:pPr>
          </w:p>
        </w:tc>
        <w:tc>
          <w:tcPr>
            <w:tcW w:w="1842" w:type="dxa"/>
            <w:vMerge/>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BE" w14:textId="77777777" w:rsidR="00F34A03" w:rsidRPr="003A5CCA" w:rsidRDefault="00F34A03" w:rsidP="003D2FA0">
            <w:pPr>
              <w:widowControl w:val="0"/>
              <w:pBdr>
                <w:top w:val="nil"/>
                <w:left w:val="nil"/>
                <w:bottom w:val="nil"/>
                <w:right w:val="nil"/>
                <w:between w:val="nil"/>
              </w:pBdr>
              <w:spacing w:after="0" w:line="276" w:lineRule="auto"/>
              <w:ind w:firstLine="0"/>
              <w:jc w:val="left"/>
              <w:rPr>
                <w:sz w:val="16"/>
                <w:szCs w:val="16"/>
                <w:lang w:val="uk-UA"/>
              </w:rPr>
            </w:pPr>
          </w:p>
        </w:tc>
        <w:tc>
          <w:tcPr>
            <w:tcW w:w="1276" w:type="dxa"/>
            <w:vMerge/>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BF" w14:textId="77777777" w:rsidR="00F34A03" w:rsidRPr="003A5CCA" w:rsidRDefault="00F34A03" w:rsidP="003D2FA0">
            <w:pPr>
              <w:widowControl w:val="0"/>
              <w:pBdr>
                <w:top w:val="nil"/>
                <w:left w:val="nil"/>
                <w:bottom w:val="nil"/>
                <w:right w:val="nil"/>
                <w:between w:val="nil"/>
              </w:pBdr>
              <w:spacing w:after="0" w:line="276" w:lineRule="auto"/>
              <w:ind w:firstLine="0"/>
              <w:jc w:val="left"/>
              <w:rPr>
                <w:sz w:val="16"/>
                <w:szCs w:val="16"/>
                <w:lang w:val="uk-UA"/>
              </w:rPr>
            </w:pPr>
          </w:p>
        </w:tc>
        <w:tc>
          <w:tcPr>
            <w:tcW w:w="709" w:type="dxa"/>
            <w:vMerge/>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C0" w14:textId="77777777" w:rsidR="00F34A03" w:rsidRPr="003A5CCA" w:rsidRDefault="00F34A03" w:rsidP="003D2FA0">
            <w:pPr>
              <w:widowControl w:val="0"/>
              <w:pBdr>
                <w:top w:val="nil"/>
                <w:left w:val="nil"/>
                <w:bottom w:val="nil"/>
                <w:right w:val="nil"/>
                <w:between w:val="nil"/>
              </w:pBdr>
              <w:spacing w:after="0" w:line="276" w:lineRule="auto"/>
              <w:ind w:firstLine="0"/>
              <w:jc w:val="left"/>
              <w:rPr>
                <w:sz w:val="16"/>
                <w:szCs w:val="16"/>
                <w:lang w:val="uk-UA"/>
              </w:rPr>
            </w:pPr>
          </w:p>
        </w:tc>
        <w:tc>
          <w:tcPr>
            <w:tcW w:w="1064" w:type="dxa"/>
            <w:vMerge/>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C1" w14:textId="77777777" w:rsidR="00F34A03" w:rsidRPr="003A5CCA" w:rsidRDefault="00F34A03" w:rsidP="003D2FA0">
            <w:pPr>
              <w:widowControl w:val="0"/>
              <w:pBdr>
                <w:top w:val="nil"/>
                <w:left w:val="nil"/>
                <w:bottom w:val="nil"/>
                <w:right w:val="nil"/>
                <w:between w:val="nil"/>
              </w:pBdr>
              <w:spacing w:after="0" w:line="276" w:lineRule="auto"/>
              <w:ind w:firstLine="0"/>
              <w:jc w:val="left"/>
              <w:rPr>
                <w:sz w:val="16"/>
                <w:szCs w:val="16"/>
                <w:lang w:val="uk-UA"/>
              </w:rPr>
            </w:pPr>
          </w:p>
        </w:tc>
        <w:tc>
          <w:tcPr>
            <w:tcW w:w="802" w:type="dxa"/>
            <w:vMerge/>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C2" w14:textId="77777777" w:rsidR="00F34A03" w:rsidRPr="003A5CCA" w:rsidRDefault="00F34A03" w:rsidP="003D2FA0">
            <w:pPr>
              <w:widowControl w:val="0"/>
              <w:pBdr>
                <w:top w:val="nil"/>
                <w:left w:val="nil"/>
                <w:bottom w:val="nil"/>
                <w:right w:val="nil"/>
                <w:between w:val="nil"/>
              </w:pBdr>
              <w:spacing w:after="0" w:line="276" w:lineRule="auto"/>
              <w:ind w:firstLine="0"/>
              <w:jc w:val="left"/>
              <w:rPr>
                <w:sz w:val="16"/>
                <w:szCs w:val="16"/>
                <w:lang w:val="uk-UA"/>
              </w:rPr>
            </w:pPr>
          </w:p>
        </w:tc>
        <w:tc>
          <w:tcPr>
            <w:tcW w:w="1082" w:type="dxa"/>
            <w:vMerge/>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C3" w14:textId="77777777" w:rsidR="00F34A03" w:rsidRPr="003A5CCA" w:rsidRDefault="00F34A03" w:rsidP="003D2FA0">
            <w:pPr>
              <w:widowControl w:val="0"/>
              <w:pBdr>
                <w:top w:val="nil"/>
                <w:left w:val="nil"/>
                <w:bottom w:val="nil"/>
                <w:right w:val="nil"/>
                <w:between w:val="nil"/>
              </w:pBdr>
              <w:spacing w:after="0" w:line="276" w:lineRule="auto"/>
              <w:ind w:firstLine="0"/>
              <w:jc w:val="left"/>
              <w:rPr>
                <w:sz w:val="16"/>
                <w:szCs w:val="16"/>
                <w:lang w:val="uk-UA"/>
              </w:rPr>
            </w:pPr>
          </w:p>
        </w:tc>
        <w:tc>
          <w:tcPr>
            <w:tcW w:w="952" w:type="dxa"/>
            <w:vMerge/>
            <w:tcBorders>
              <w:top w:val="single" w:sz="4" w:space="0" w:color="FFFFFF"/>
              <w:left w:val="single" w:sz="4" w:space="0" w:color="FFFFFF"/>
              <w:bottom w:val="single" w:sz="4" w:space="0" w:color="FFFFFF"/>
              <w:right w:val="single" w:sz="4" w:space="0" w:color="FFFFFF"/>
            </w:tcBorders>
            <w:shd w:val="clear" w:color="auto" w:fill="17365D"/>
            <w:tcMar>
              <w:top w:w="0" w:type="dxa"/>
              <w:left w:w="45" w:type="dxa"/>
              <w:bottom w:w="0" w:type="dxa"/>
              <w:right w:w="45" w:type="dxa"/>
            </w:tcMar>
            <w:vAlign w:val="center"/>
          </w:tcPr>
          <w:p w14:paraId="000016C4" w14:textId="77777777" w:rsidR="00F34A03" w:rsidRPr="003A5CCA" w:rsidRDefault="00F34A03" w:rsidP="003D2FA0">
            <w:pPr>
              <w:widowControl w:val="0"/>
              <w:pBdr>
                <w:top w:val="nil"/>
                <w:left w:val="nil"/>
                <w:bottom w:val="nil"/>
                <w:right w:val="nil"/>
                <w:between w:val="nil"/>
              </w:pBdr>
              <w:spacing w:after="0" w:line="276" w:lineRule="auto"/>
              <w:ind w:firstLine="0"/>
              <w:jc w:val="left"/>
              <w:rPr>
                <w:sz w:val="16"/>
                <w:szCs w:val="16"/>
                <w:lang w:val="uk-UA"/>
              </w:rPr>
            </w:pPr>
          </w:p>
        </w:tc>
        <w:tc>
          <w:tcPr>
            <w:tcW w:w="490" w:type="dxa"/>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C5" w14:textId="77777777" w:rsidR="00F34A03" w:rsidRPr="003A5CCA" w:rsidRDefault="001A6C12" w:rsidP="003D2FA0">
            <w:pPr>
              <w:spacing w:after="0"/>
              <w:ind w:firstLine="0"/>
              <w:jc w:val="center"/>
              <w:rPr>
                <w:sz w:val="16"/>
                <w:szCs w:val="16"/>
                <w:lang w:val="uk-UA"/>
              </w:rPr>
            </w:pPr>
            <w:r w:rsidRPr="003A5CCA">
              <w:rPr>
                <w:sz w:val="16"/>
                <w:szCs w:val="16"/>
                <w:lang w:val="uk-UA"/>
              </w:rPr>
              <w:t>2020</w:t>
            </w:r>
          </w:p>
        </w:tc>
        <w:tc>
          <w:tcPr>
            <w:tcW w:w="490" w:type="dxa"/>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C6" w14:textId="77777777" w:rsidR="00F34A03" w:rsidRPr="003A5CCA" w:rsidRDefault="001A6C12" w:rsidP="003D2FA0">
            <w:pPr>
              <w:spacing w:after="0"/>
              <w:ind w:firstLine="0"/>
              <w:jc w:val="center"/>
              <w:rPr>
                <w:sz w:val="16"/>
                <w:szCs w:val="16"/>
                <w:lang w:val="uk-UA"/>
              </w:rPr>
            </w:pPr>
            <w:r w:rsidRPr="003A5CCA">
              <w:rPr>
                <w:sz w:val="16"/>
                <w:szCs w:val="16"/>
                <w:lang w:val="uk-UA"/>
              </w:rPr>
              <w:t>2021</w:t>
            </w:r>
          </w:p>
        </w:tc>
        <w:tc>
          <w:tcPr>
            <w:tcW w:w="490" w:type="dxa"/>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C7" w14:textId="77777777" w:rsidR="00F34A03" w:rsidRPr="003A5CCA" w:rsidRDefault="001A6C12" w:rsidP="003D2FA0">
            <w:pPr>
              <w:spacing w:after="0"/>
              <w:ind w:firstLine="0"/>
              <w:jc w:val="center"/>
              <w:rPr>
                <w:sz w:val="16"/>
                <w:szCs w:val="16"/>
                <w:lang w:val="uk-UA"/>
              </w:rPr>
            </w:pPr>
            <w:r w:rsidRPr="003A5CCA">
              <w:rPr>
                <w:sz w:val="16"/>
                <w:szCs w:val="16"/>
                <w:lang w:val="uk-UA"/>
              </w:rPr>
              <w:t>2022</w:t>
            </w:r>
          </w:p>
        </w:tc>
        <w:tc>
          <w:tcPr>
            <w:tcW w:w="490" w:type="dxa"/>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C8" w14:textId="77777777" w:rsidR="00F34A03" w:rsidRPr="003A5CCA" w:rsidRDefault="001A6C12" w:rsidP="003D2FA0">
            <w:pPr>
              <w:spacing w:after="0"/>
              <w:ind w:firstLine="0"/>
              <w:jc w:val="center"/>
              <w:rPr>
                <w:sz w:val="16"/>
                <w:szCs w:val="16"/>
                <w:lang w:val="uk-UA"/>
              </w:rPr>
            </w:pPr>
            <w:r w:rsidRPr="003A5CCA">
              <w:rPr>
                <w:sz w:val="16"/>
                <w:szCs w:val="16"/>
                <w:lang w:val="uk-UA"/>
              </w:rPr>
              <w:t>2023</w:t>
            </w:r>
          </w:p>
        </w:tc>
        <w:tc>
          <w:tcPr>
            <w:tcW w:w="490" w:type="dxa"/>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C9" w14:textId="77777777" w:rsidR="00F34A03" w:rsidRPr="003A5CCA" w:rsidRDefault="001A6C12" w:rsidP="003D2FA0">
            <w:pPr>
              <w:spacing w:after="0"/>
              <w:ind w:firstLine="0"/>
              <w:jc w:val="center"/>
              <w:rPr>
                <w:sz w:val="16"/>
                <w:szCs w:val="16"/>
                <w:lang w:val="uk-UA"/>
              </w:rPr>
            </w:pPr>
            <w:r w:rsidRPr="003A5CCA">
              <w:rPr>
                <w:sz w:val="16"/>
                <w:szCs w:val="16"/>
                <w:lang w:val="uk-UA"/>
              </w:rPr>
              <w:t>2024</w:t>
            </w:r>
          </w:p>
        </w:tc>
        <w:tc>
          <w:tcPr>
            <w:tcW w:w="490" w:type="dxa"/>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CA" w14:textId="77777777" w:rsidR="00F34A03" w:rsidRPr="003A5CCA" w:rsidRDefault="001A6C12" w:rsidP="003D2FA0">
            <w:pPr>
              <w:spacing w:after="0"/>
              <w:ind w:firstLine="0"/>
              <w:jc w:val="center"/>
              <w:rPr>
                <w:sz w:val="16"/>
                <w:szCs w:val="16"/>
                <w:lang w:val="uk-UA"/>
              </w:rPr>
            </w:pPr>
            <w:r w:rsidRPr="003A5CCA">
              <w:rPr>
                <w:sz w:val="16"/>
                <w:szCs w:val="16"/>
                <w:lang w:val="uk-UA"/>
              </w:rPr>
              <w:t>2025</w:t>
            </w:r>
          </w:p>
        </w:tc>
        <w:tc>
          <w:tcPr>
            <w:tcW w:w="673" w:type="dxa"/>
            <w:vMerge/>
            <w:tcBorders>
              <w:top w:val="single" w:sz="4" w:space="0" w:color="FFFFFF"/>
              <w:left w:val="single" w:sz="4" w:space="0" w:color="FFFFFF"/>
              <w:bottom w:val="single" w:sz="4" w:space="0" w:color="000000"/>
              <w:right w:val="single" w:sz="4" w:space="0" w:color="FFFFFF"/>
            </w:tcBorders>
            <w:shd w:val="clear" w:color="auto" w:fill="17365D"/>
            <w:tcMar>
              <w:top w:w="0" w:type="dxa"/>
              <w:left w:w="45" w:type="dxa"/>
              <w:bottom w:w="0" w:type="dxa"/>
              <w:right w:w="45" w:type="dxa"/>
            </w:tcMar>
            <w:vAlign w:val="center"/>
          </w:tcPr>
          <w:p w14:paraId="000016CB" w14:textId="77777777" w:rsidR="00F34A03" w:rsidRPr="003A5CCA" w:rsidRDefault="00F34A03" w:rsidP="003D2FA0">
            <w:pPr>
              <w:widowControl w:val="0"/>
              <w:pBdr>
                <w:top w:val="nil"/>
                <w:left w:val="nil"/>
                <w:bottom w:val="nil"/>
                <w:right w:val="nil"/>
                <w:between w:val="nil"/>
              </w:pBdr>
              <w:spacing w:after="0" w:line="276" w:lineRule="auto"/>
              <w:ind w:firstLine="0"/>
              <w:jc w:val="left"/>
              <w:rPr>
                <w:sz w:val="16"/>
                <w:szCs w:val="16"/>
                <w:lang w:val="uk-UA"/>
              </w:rPr>
            </w:pPr>
          </w:p>
        </w:tc>
      </w:tr>
      <w:tr w:rsidR="003F61CC" w:rsidRPr="003A5CCA" w14:paraId="61A98689" w14:textId="77777777">
        <w:trPr>
          <w:trHeight w:val="300"/>
        </w:trPr>
        <w:tc>
          <w:tcPr>
            <w:tcW w:w="14646" w:type="dxa"/>
            <w:gridSpan w:val="15"/>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CC" w14:textId="77777777" w:rsidR="00F34A03" w:rsidRPr="003A5CCA" w:rsidRDefault="001A6C12" w:rsidP="003D2FA0">
            <w:pPr>
              <w:spacing w:after="0"/>
              <w:ind w:firstLine="0"/>
              <w:jc w:val="center"/>
              <w:rPr>
                <w:b/>
                <w:bCs/>
                <w:sz w:val="20"/>
                <w:szCs w:val="20"/>
                <w:lang w:val="uk-UA"/>
              </w:rPr>
            </w:pPr>
            <w:r w:rsidRPr="003A5CCA">
              <w:rPr>
                <w:b/>
                <w:bCs/>
                <w:sz w:val="20"/>
                <w:szCs w:val="20"/>
                <w:lang w:val="uk-UA"/>
              </w:rPr>
              <w:t>Заклади дошкільної освіти</w:t>
            </w:r>
          </w:p>
        </w:tc>
      </w:tr>
      <w:tr w:rsidR="003F61CC" w:rsidRPr="003A5CCA" w14:paraId="3F9B1168"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6DB"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«Заклад дошкільної світи (ясла-садок) №2 «Перлинка»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DC" w14:textId="77777777" w:rsidR="00F34A03" w:rsidRPr="003A5CCA" w:rsidRDefault="001A6C12" w:rsidP="003D2FA0">
            <w:pPr>
              <w:spacing w:after="0"/>
              <w:ind w:firstLine="0"/>
              <w:jc w:val="center"/>
              <w:rPr>
                <w:sz w:val="20"/>
                <w:szCs w:val="20"/>
                <w:lang w:val="uk-UA"/>
              </w:rPr>
            </w:pPr>
            <w:r w:rsidRPr="003A5CCA">
              <w:rPr>
                <w:sz w:val="20"/>
                <w:szCs w:val="20"/>
                <w:lang w:val="uk-UA"/>
              </w:rPr>
              <w:t>місто Самар, вулиця Велика Ковалівка, 14</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DD"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DE"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DF"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0" w14:textId="77777777" w:rsidR="00F34A03" w:rsidRPr="003A5CCA" w:rsidRDefault="001A6C12" w:rsidP="003D2FA0">
            <w:pPr>
              <w:spacing w:after="0"/>
              <w:ind w:firstLine="0"/>
              <w:jc w:val="center"/>
              <w:rPr>
                <w:sz w:val="20"/>
                <w:szCs w:val="20"/>
                <w:lang w:val="uk-UA"/>
              </w:rPr>
            </w:pPr>
            <w:r w:rsidRPr="003A5CCA">
              <w:rPr>
                <w:sz w:val="20"/>
                <w:szCs w:val="20"/>
                <w:lang w:val="uk-UA"/>
              </w:rPr>
              <w:t>2182,1</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1" w14:textId="77777777" w:rsidR="00F34A03" w:rsidRPr="003A5CCA" w:rsidRDefault="001A6C12" w:rsidP="003D2FA0">
            <w:pPr>
              <w:spacing w:after="0"/>
              <w:ind w:firstLine="0"/>
              <w:jc w:val="center"/>
              <w:rPr>
                <w:sz w:val="20"/>
                <w:szCs w:val="20"/>
                <w:lang w:val="uk-UA"/>
              </w:rPr>
            </w:pPr>
            <w:r w:rsidRPr="003A5CCA">
              <w:rPr>
                <w:sz w:val="20"/>
                <w:szCs w:val="20"/>
                <w:lang w:val="uk-UA"/>
              </w:rPr>
              <w:t>14</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2" w14:textId="77777777" w:rsidR="00F34A03" w:rsidRPr="003A5CCA" w:rsidRDefault="001A6C12" w:rsidP="003D2FA0">
            <w:pPr>
              <w:spacing w:after="0"/>
              <w:ind w:firstLine="0"/>
              <w:jc w:val="center"/>
              <w:rPr>
                <w:sz w:val="20"/>
                <w:szCs w:val="20"/>
                <w:lang w:val="uk-UA"/>
              </w:rPr>
            </w:pPr>
            <w:r w:rsidRPr="003A5CCA">
              <w:rPr>
                <w:sz w:val="20"/>
                <w:szCs w:val="20"/>
                <w:lang w:val="uk-UA"/>
              </w:rPr>
              <w:t>185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3" w14:textId="77777777" w:rsidR="00F34A03" w:rsidRPr="003A5CCA" w:rsidRDefault="001A6C12" w:rsidP="003D2FA0">
            <w:pPr>
              <w:spacing w:after="0"/>
              <w:ind w:firstLine="0"/>
              <w:jc w:val="center"/>
              <w:rPr>
                <w:sz w:val="20"/>
                <w:szCs w:val="20"/>
                <w:lang w:val="uk-UA"/>
              </w:rPr>
            </w:pPr>
            <w:r w:rsidRPr="003A5CCA">
              <w:rPr>
                <w:sz w:val="20"/>
                <w:szCs w:val="20"/>
                <w:lang w:val="uk-UA"/>
              </w:rPr>
              <w:t>93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4" w14:textId="77777777" w:rsidR="00F34A03" w:rsidRPr="003A5CCA" w:rsidRDefault="001A6C12" w:rsidP="003D2FA0">
            <w:pPr>
              <w:spacing w:after="0"/>
              <w:ind w:firstLine="0"/>
              <w:jc w:val="center"/>
              <w:rPr>
                <w:sz w:val="20"/>
                <w:szCs w:val="20"/>
                <w:lang w:val="uk-UA"/>
              </w:rPr>
            </w:pPr>
            <w:r w:rsidRPr="003A5CCA">
              <w:rPr>
                <w:sz w:val="20"/>
                <w:szCs w:val="20"/>
                <w:lang w:val="uk-UA"/>
              </w:rPr>
              <w:t>219</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5" w14:textId="77777777" w:rsidR="00F34A03" w:rsidRPr="003A5CCA" w:rsidRDefault="001A6C12" w:rsidP="003D2FA0">
            <w:pPr>
              <w:spacing w:after="0"/>
              <w:ind w:firstLine="0"/>
              <w:jc w:val="center"/>
              <w:rPr>
                <w:sz w:val="20"/>
                <w:szCs w:val="20"/>
                <w:lang w:val="uk-UA"/>
              </w:rPr>
            </w:pPr>
            <w:r w:rsidRPr="003A5CCA">
              <w:rPr>
                <w:sz w:val="20"/>
                <w:szCs w:val="20"/>
                <w:lang w:val="uk-UA"/>
              </w:rPr>
              <w:t>220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6" w14:textId="77777777" w:rsidR="00F34A03" w:rsidRPr="003A5CCA" w:rsidRDefault="001A6C12" w:rsidP="003D2FA0">
            <w:pPr>
              <w:spacing w:after="0"/>
              <w:ind w:firstLine="0"/>
              <w:jc w:val="center"/>
              <w:rPr>
                <w:sz w:val="20"/>
                <w:szCs w:val="20"/>
                <w:lang w:val="uk-UA"/>
              </w:rPr>
            </w:pPr>
            <w:r w:rsidRPr="003A5CCA">
              <w:rPr>
                <w:sz w:val="20"/>
                <w:szCs w:val="20"/>
                <w:lang w:val="uk-UA"/>
              </w:rPr>
              <w:t>200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7" w14:textId="77777777" w:rsidR="00F34A03" w:rsidRPr="003A5CCA" w:rsidRDefault="001A6C12" w:rsidP="003D2FA0">
            <w:pPr>
              <w:spacing w:after="0"/>
              <w:ind w:firstLine="0"/>
              <w:jc w:val="center"/>
              <w:rPr>
                <w:sz w:val="20"/>
                <w:szCs w:val="20"/>
                <w:lang w:val="uk-UA"/>
              </w:rPr>
            </w:pPr>
            <w:r w:rsidRPr="003A5CCA">
              <w:rPr>
                <w:sz w:val="20"/>
                <w:szCs w:val="20"/>
                <w:lang w:val="uk-UA"/>
              </w:rPr>
              <w:t>190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8" w14:textId="77777777" w:rsidR="00F34A03" w:rsidRPr="003A5CCA" w:rsidRDefault="001A6C12" w:rsidP="003D2FA0">
            <w:pPr>
              <w:spacing w:after="0"/>
              <w:ind w:firstLine="0"/>
              <w:jc w:val="center"/>
              <w:rPr>
                <w:sz w:val="20"/>
                <w:szCs w:val="20"/>
                <w:lang w:val="uk-UA"/>
              </w:rPr>
            </w:pPr>
            <w:r w:rsidRPr="003A5CCA">
              <w:rPr>
                <w:sz w:val="20"/>
                <w:szCs w:val="20"/>
                <w:lang w:val="uk-UA"/>
              </w:rPr>
              <w:t>165</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9"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3AF7A23E"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6EA"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«Заклад дошкільної світи (ясла-садок) комбінованого типу №3 «Ромашка»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B" w14:textId="77777777" w:rsidR="00F34A03" w:rsidRPr="003A5CCA" w:rsidRDefault="001A6C12" w:rsidP="003D2FA0">
            <w:pPr>
              <w:spacing w:after="0"/>
              <w:ind w:firstLine="0"/>
              <w:jc w:val="center"/>
              <w:rPr>
                <w:sz w:val="20"/>
                <w:szCs w:val="20"/>
                <w:lang w:val="uk-UA"/>
              </w:rPr>
            </w:pPr>
            <w:r w:rsidRPr="003A5CCA">
              <w:rPr>
                <w:sz w:val="20"/>
                <w:szCs w:val="20"/>
                <w:lang w:val="uk-UA"/>
              </w:rPr>
              <w:t>місто Самар, вулиця Калнишевського, 11Б</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C"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D"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E"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EF" w14:textId="77777777" w:rsidR="00F34A03" w:rsidRPr="003A5CCA" w:rsidRDefault="001A6C12" w:rsidP="003D2FA0">
            <w:pPr>
              <w:spacing w:after="0"/>
              <w:ind w:firstLine="0"/>
              <w:jc w:val="center"/>
              <w:rPr>
                <w:sz w:val="20"/>
                <w:szCs w:val="20"/>
                <w:lang w:val="uk-UA"/>
              </w:rPr>
            </w:pPr>
            <w:r w:rsidRPr="003A5CCA">
              <w:rPr>
                <w:sz w:val="20"/>
                <w:szCs w:val="20"/>
                <w:lang w:val="uk-UA"/>
              </w:rPr>
              <w:t>2678,8</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0" w14:textId="77777777" w:rsidR="00F34A03" w:rsidRPr="003A5CCA" w:rsidRDefault="001A6C12" w:rsidP="003D2FA0">
            <w:pPr>
              <w:spacing w:after="0"/>
              <w:ind w:firstLine="0"/>
              <w:jc w:val="center"/>
              <w:rPr>
                <w:sz w:val="20"/>
                <w:szCs w:val="20"/>
                <w:lang w:val="uk-UA"/>
              </w:rPr>
            </w:pPr>
            <w:r w:rsidRPr="003A5CCA">
              <w:rPr>
                <w:sz w:val="20"/>
                <w:szCs w:val="20"/>
                <w:lang w:val="uk-UA"/>
              </w:rPr>
              <w:t>24</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1" w14:textId="77777777" w:rsidR="00F34A03" w:rsidRPr="003A5CCA" w:rsidRDefault="001A6C12" w:rsidP="003D2FA0">
            <w:pPr>
              <w:spacing w:after="0"/>
              <w:ind w:firstLine="0"/>
              <w:jc w:val="center"/>
              <w:rPr>
                <w:sz w:val="20"/>
                <w:szCs w:val="20"/>
                <w:lang w:val="uk-UA"/>
              </w:rPr>
            </w:pPr>
            <w:r w:rsidRPr="003A5CCA">
              <w:rPr>
                <w:sz w:val="20"/>
                <w:szCs w:val="20"/>
                <w:lang w:val="uk-UA"/>
              </w:rPr>
              <w:t>292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2" w14:textId="77777777" w:rsidR="00F34A03" w:rsidRPr="003A5CCA" w:rsidRDefault="001A6C12" w:rsidP="003D2FA0">
            <w:pPr>
              <w:spacing w:after="0"/>
              <w:ind w:firstLine="0"/>
              <w:jc w:val="center"/>
              <w:rPr>
                <w:sz w:val="20"/>
                <w:szCs w:val="20"/>
                <w:lang w:val="uk-UA"/>
              </w:rPr>
            </w:pPr>
            <w:r w:rsidRPr="003A5CCA">
              <w:rPr>
                <w:sz w:val="20"/>
                <w:szCs w:val="20"/>
                <w:lang w:val="uk-UA"/>
              </w:rPr>
              <w:t>294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3" w14:textId="77777777" w:rsidR="00F34A03" w:rsidRPr="003A5CCA" w:rsidRDefault="001A6C12" w:rsidP="003D2FA0">
            <w:pPr>
              <w:spacing w:after="0"/>
              <w:ind w:firstLine="0"/>
              <w:jc w:val="center"/>
              <w:rPr>
                <w:sz w:val="20"/>
                <w:szCs w:val="20"/>
                <w:lang w:val="uk-UA"/>
              </w:rPr>
            </w:pPr>
            <w:r w:rsidRPr="003A5CCA">
              <w:rPr>
                <w:sz w:val="20"/>
                <w:szCs w:val="20"/>
                <w:lang w:val="uk-UA"/>
              </w:rPr>
              <w:t>252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4" w14:textId="77777777" w:rsidR="00F34A03" w:rsidRPr="003A5CCA" w:rsidRDefault="001A6C12" w:rsidP="003D2FA0">
            <w:pPr>
              <w:spacing w:after="0"/>
              <w:ind w:firstLine="0"/>
              <w:jc w:val="center"/>
              <w:rPr>
                <w:sz w:val="20"/>
                <w:szCs w:val="20"/>
                <w:lang w:val="uk-UA"/>
              </w:rPr>
            </w:pPr>
            <w:r w:rsidRPr="003A5CCA">
              <w:rPr>
                <w:sz w:val="20"/>
                <w:szCs w:val="20"/>
                <w:lang w:val="uk-UA"/>
              </w:rPr>
              <w:t>238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5" w14:textId="77777777" w:rsidR="00F34A03" w:rsidRPr="003A5CCA" w:rsidRDefault="001A6C12" w:rsidP="003D2FA0">
            <w:pPr>
              <w:spacing w:after="0"/>
              <w:ind w:firstLine="0"/>
              <w:jc w:val="center"/>
              <w:rPr>
                <w:sz w:val="20"/>
                <w:szCs w:val="20"/>
                <w:lang w:val="uk-UA"/>
              </w:rPr>
            </w:pPr>
            <w:r w:rsidRPr="003A5CCA">
              <w:rPr>
                <w:sz w:val="20"/>
                <w:szCs w:val="20"/>
                <w:lang w:val="uk-UA"/>
              </w:rPr>
              <w:t>195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6" w14:textId="77777777" w:rsidR="00F34A03" w:rsidRPr="003A5CCA" w:rsidRDefault="001A6C12" w:rsidP="003D2FA0">
            <w:pPr>
              <w:spacing w:after="0"/>
              <w:ind w:firstLine="0"/>
              <w:jc w:val="center"/>
              <w:rPr>
                <w:sz w:val="20"/>
                <w:szCs w:val="20"/>
                <w:lang w:val="uk-UA"/>
              </w:rPr>
            </w:pPr>
            <w:r w:rsidRPr="003A5CCA">
              <w:rPr>
                <w:sz w:val="20"/>
                <w:szCs w:val="20"/>
                <w:lang w:val="uk-UA"/>
              </w:rPr>
              <w:t>190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7" w14:textId="77777777" w:rsidR="00F34A03" w:rsidRPr="003A5CCA" w:rsidRDefault="001A6C12" w:rsidP="003D2FA0">
            <w:pPr>
              <w:spacing w:after="0"/>
              <w:ind w:firstLine="0"/>
              <w:jc w:val="center"/>
              <w:rPr>
                <w:sz w:val="20"/>
                <w:szCs w:val="20"/>
                <w:lang w:val="uk-UA"/>
              </w:rPr>
            </w:pPr>
            <w:r w:rsidRPr="003A5CCA">
              <w:rPr>
                <w:sz w:val="20"/>
                <w:szCs w:val="20"/>
                <w:lang w:val="uk-UA"/>
              </w:rPr>
              <w:t>155</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8"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4917E7BC"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6F9"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«Заклад дошкільної світи (ясла-садок) комбінованого типу №4 «Росинка»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A" w14:textId="77777777" w:rsidR="00F34A03" w:rsidRPr="003A5CCA" w:rsidRDefault="001A6C12" w:rsidP="003D2FA0">
            <w:pPr>
              <w:spacing w:after="0"/>
              <w:ind w:firstLine="0"/>
              <w:jc w:val="center"/>
              <w:rPr>
                <w:sz w:val="20"/>
                <w:szCs w:val="20"/>
                <w:lang w:val="uk-UA"/>
              </w:rPr>
            </w:pPr>
            <w:r w:rsidRPr="003A5CCA">
              <w:rPr>
                <w:sz w:val="20"/>
                <w:szCs w:val="20"/>
                <w:lang w:val="uk-UA"/>
              </w:rPr>
              <w:t>місто Самар, вулиця Гетьманська, 45</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B"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C"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D"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E" w14:textId="77777777" w:rsidR="00F34A03" w:rsidRPr="003A5CCA" w:rsidRDefault="001A6C12" w:rsidP="003D2FA0">
            <w:pPr>
              <w:spacing w:after="0"/>
              <w:ind w:firstLine="0"/>
              <w:jc w:val="center"/>
              <w:rPr>
                <w:sz w:val="20"/>
                <w:szCs w:val="20"/>
                <w:lang w:val="uk-UA"/>
              </w:rPr>
            </w:pPr>
            <w:r w:rsidRPr="003A5CCA">
              <w:rPr>
                <w:sz w:val="20"/>
                <w:szCs w:val="20"/>
                <w:lang w:val="uk-UA"/>
              </w:rPr>
              <w:t>2470</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6FF" w14:textId="77777777" w:rsidR="00F34A03" w:rsidRPr="003A5CCA" w:rsidRDefault="001A6C12" w:rsidP="003D2FA0">
            <w:pPr>
              <w:spacing w:after="0"/>
              <w:ind w:firstLine="0"/>
              <w:jc w:val="center"/>
              <w:rPr>
                <w:sz w:val="20"/>
                <w:szCs w:val="20"/>
                <w:lang w:val="uk-UA"/>
              </w:rPr>
            </w:pPr>
            <w:r w:rsidRPr="003A5CCA">
              <w:rPr>
                <w:sz w:val="20"/>
                <w:szCs w:val="20"/>
                <w:lang w:val="uk-UA"/>
              </w:rPr>
              <w:t>10</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0" w14:textId="77777777" w:rsidR="00F34A03" w:rsidRPr="003A5CCA" w:rsidRDefault="001A6C12" w:rsidP="003D2FA0">
            <w:pPr>
              <w:spacing w:after="0"/>
              <w:ind w:firstLine="0"/>
              <w:jc w:val="center"/>
              <w:rPr>
                <w:sz w:val="20"/>
                <w:szCs w:val="20"/>
                <w:lang w:val="uk-UA"/>
              </w:rPr>
            </w:pPr>
            <w:r w:rsidRPr="003A5CCA">
              <w:rPr>
                <w:sz w:val="20"/>
                <w:szCs w:val="20"/>
                <w:lang w:val="uk-UA"/>
              </w:rPr>
              <w:t>157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1" w14:textId="77777777" w:rsidR="00F34A03" w:rsidRPr="003A5CCA" w:rsidRDefault="001A6C12" w:rsidP="003D2FA0">
            <w:pPr>
              <w:spacing w:after="0"/>
              <w:ind w:firstLine="0"/>
              <w:jc w:val="center"/>
              <w:rPr>
                <w:sz w:val="20"/>
                <w:szCs w:val="20"/>
                <w:lang w:val="uk-UA"/>
              </w:rPr>
            </w:pPr>
            <w:r w:rsidRPr="003A5CCA">
              <w:rPr>
                <w:sz w:val="20"/>
                <w:szCs w:val="20"/>
                <w:lang w:val="uk-UA"/>
              </w:rPr>
              <w:t>284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2" w14:textId="77777777" w:rsidR="00F34A03" w:rsidRPr="003A5CCA" w:rsidRDefault="001A6C12" w:rsidP="003D2FA0">
            <w:pPr>
              <w:spacing w:after="0"/>
              <w:ind w:firstLine="0"/>
              <w:jc w:val="center"/>
              <w:rPr>
                <w:sz w:val="20"/>
                <w:szCs w:val="20"/>
                <w:lang w:val="uk-UA"/>
              </w:rPr>
            </w:pPr>
            <w:r w:rsidRPr="003A5CCA">
              <w:rPr>
                <w:sz w:val="20"/>
                <w:szCs w:val="20"/>
                <w:lang w:val="uk-UA"/>
              </w:rPr>
              <w:t>196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3" w14:textId="77777777" w:rsidR="00F34A03" w:rsidRPr="003A5CCA" w:rsidRDefault="001A6C12" w:rsidP="003D2FA0">
            <w:pPr>
              <w:spacing w:after="0"/>
              <w:ind w:firstLine="0"/>
              <w:jc w:val="center"/>
              <w:rPr>
                <w:sz w:val="20"/>
                <w:szCs w:val="20"/>
                <w:lang w:val="uk-UA"/>
              </w:rPr>
            </w:pPr>
            <w:r w:rsidRPr="003A5CCA">
              <w:rPr>
                <w:sz w:val="20"/>
                <w:szCs w:val="20"/>
                <w:lang w:val="uk-UA"/>
              </w:rPr>
              <w:t>182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4" w14:textId="77777777" w:rsidR="00F34A03" w:rsidRPr="003A5CCA" w:rsidRDefault="001A6C12" w:rsidP="003D2FA0">
            <w:pPr>
              <w:spacing w:after="0"/>
              <w:ind w:firstLine="0"/>
              <w:jc w:val="center"/>
              <w:rPr>
                <w:sz w:val="20"/>
                <w:szCs w:val="20"/>
                <w:lang w:val="uk-UA"/>
              </w:rPr>
            </w:pPr>
            <w:r w:rsidRPr="003A5CCA">
              <w:rPr>
                <w:sz w:val="20"/>
                <w:szCs w:val="20"/>
                <w:lang w:val="uk-UA"/>
              </w:rPr>
              <w:t>126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5" w14:textId="77777777" w:rsidR="00F34A03" w:rsidRPr="003A5CCA" w:rsidRDefault="001A6C12" w:rsidP="003D2FA0">
            <w:pPr>
              <w:spacing w:after="0"/>
              <w:ind w:firstLine="0"/>
              <w:jc w:val="center"/>
              <w:rPr>
                <w:sz w:val="20"/>
                <w:szCs w:val="20"/>
                <w:lang w:val="uk-UA"/>
              </w:rPr>
            </w:pPr>
            <w:r w:rsidRPr="003A5CCA">
              <w:rPr>
                <w:sz w:val="20"/>
                <w:szCs w:val="20"/>
                <w:lang w:val="uk-UA"/>
              </w:rPr>
              <w:t>121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6" w14:textId="77777777" w:rsidR="00F34A03" w:rsidRPr="003A5CCA" w:rsidRDefault="001A6C12" w:rsidP="003D2FA0">
            <w:pPr>
              <w:spacing w:after="0"/>
              <w:ind w:firstLine="0"/>
              <w:jc w:val="center"/>
              <w:rPr>
                <w:sz w:val="20"/>
                <w:szCs w:val="20"/>
                <w:lang w:val="uk-UA"/>
              </w:rPr>
            </w:pPr>
            <w:r w:rsidRPr="003A5CCA">
              <w:rPr>
                <w:sz w:val="20"/>
                <w:szCs w:val="20"/>
                <w:lang w:val="uk-UA"/>
              </w:rPr>
              <w:t>122</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7"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3521EE84"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08"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«Заклад дошкільної світи (ясла-садок) №5 «Веселка»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9"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місто Самар, провулок </w:t>
            </w:r>
            <w:proofErr w:type="spellStart"/>
            <w:r w:rsidRPr="003A5CCA">
              <w:rPr>
                <w:sz w:val="20"/>
                <w:szCs w:val="20"/>
                <w:lang w:val="uk-UA"/>
              </w:rPr>
              <w:t>Холодноярівської</w:t>
            </w:r>
            <w:proofErr w:type="spellEnd"/>
            <w:r w:rsidRPr="003A5CCA">
              <w:rPr>
                <w:sz w:val="20"/>
                <w:szCs w:val="20"/>
                <w:lang w:val="uk-UA"/>
              </w:rPr>
              <w:t xml:space="preserve"> бригади, 20</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A"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B"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C"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D" w14:textId="77777777" w:rsidR="00F34A03" w:rsidRPr="003A5CCA" w:rsidRDefault="001A6C12" w:rsidP="003D2FA0">
            <w:pPr>
              <w:spacing w:after="0"/>
              <w:ind w:firstLine="0"/>
              <w:jc w:val="center"/>
              <w:rPr>
                <w:sz w:val="20"/>
                <w:szCs w:val="20"/>
                <w:lang w:val="uk-UA"/>
              </w:rPr>
            </w:pPr>
            <w:r w:rsidRPr="003A5CCA">
              <w:rPr>
                <w:sz w:val="20"/>
                <w:szCs w:val="20"/>
                <w:lang w:val="uk-UA"/>
              </w:rPr>
              <w:t>1799</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E" w14:textId="77777777" w:rsidR="00F34A03" w:rsidRPr="003A5CCA" w:rsidRDefault="001A6C12" w:rsidP="003D2FA0">
            <w:pPr>
              <w:spacing w:after="0"/>
              <w:ind w:firstLine="0"/>
              <w:jc w:val="center"/>
              <w:rPr>
                <w:sz w:val="20"/>
                <w:szCs w:val="20"/>
                <w:lang w:val="uk-UA"/>
              </w:rPr>
            </w:pPr>
            <w:r w:rsidRPr="003A5CCA">
              <w:rPr>
                <w:sz w:val="20"/>
                <w:szCs w:val="20"/>
                <w:lang w:val="uk-UA"/>
              </w:rPr>
              <w:t>14</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0F" w14:textId="77777777" w:rsidR="00F34A03" w:rsidRPr="003A5CCA" w:rsidRDefault="001A6C12" w:rsidP="003D2FA0">
            <w:pPr>
              <w:spacing w:after="0"/>
              <w:ind w:firstLine="0"/>
              <w:jc w:val="center"/>
              <w:rPr>
                <w:sz w:val="20"/>
                <w:szCs w:val="20"/>
                <w:lang w:val="uk-UA"/>
              </w:rPr>
            </w:pPr>
            <w:r w:rsidRPr="003A5CCA">
              <w:rPr>
                <w:sz w:val="20"/>
                <w:szCs w:val="20"/>
                <w:lang w:val="uk-UA"/>
              </w:rPr>
              <w:t>125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0" w14:textId="77777777" w:rsidR="00F34A03" w:rsidRPr="003A5CCA" w:rsidRDefault="001A6C12" w:rsidP="003D2FA0">
            <w:pPr>
              <w:spacing w:after="0"/>
              <w:ind w:firstLine="0"/>
              <w:jc w:val="center"/>
              <w:rPr>
                <w:sz w:val="20"/>
                <w:szCs w:val="20"/>
                <w:lang w:val="uk-UA"/>
              </w:rPr>
            </w:pPr>
            <w:r w:rsidRPr="003A5CCA">
              <w:rPr>
                <w:sz w:val="20"/>
                <w:szCs w:val="20"/>
                <w:lang w:val="uk-UA"/>
              </w:rPr>
              <w:t>198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1" w14:textId="77777777" w:rsidR="00F34A03" w:rsidRPr="003A5CCA" w:rsidRDefault="001A6C12" w:rsidP="003D2FA0">
            <w:pPr>
              <w:spacing w:after="0"/>
              <w:ind w:firstLine="0"/>
              <w:jc w:val="center"/>
              <w:rPr>
                <w:sz w:val="20"/>
                <w:szCs w:val="20"/>
                <w:lang w:val="uk-UA"/>
              </w:rPr>
            </w:pPr>
            <w:r w:rsidRPr="003A5CCA">
              <w:rPr>
                <w:sz w:val="20"/>
                <w:szCs w:val="20"/>
                <w:lang w:val="uk-UA"/>
              </w:rPr>
              <w:t>162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2" w14:textId="77777777" w:rsidR="00F34A03" w:rsidRPr="003A5CCA" w:rsidRDefault="001A6C12" w:rsidP="003D2FA0">
            <w:pPr>
              <w:spacing w:after="0"/>
              <w:ind w:firstLine="0"/>
              <w:jc w:val="center"/>
              <w:rPr>
                <w:sz w:val="20"/>
                <w:szCs w:val="20"/>
                <w:lang w:val="uk-UA"/>
              </w:rPr>
            </w:pPr>
            <w:r w:rsidRPr="003A5CCA">
              <w:rPr>
                <w:sz w:val="20"/>
                <w:szCs w:val="20"/>
                <w:lang w:val="uk-UA"/>
              </w:rPr>
              <w:t>161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3" w14:textId="77777777" w:rsidR="00F34A03" w:rsidRPr="003A5CCA" w:rsidRDefault="001A6C12" w:rsidP="003D2FA0">
            <w:pPr>
              <w:spacing w:after="0"/>
              <w:ind w:firstLine="0"/>
              <w:jc w:val="center"/>
              <w:rPr>
                <w:sz w:val="20"/>
                <w:szCs w:val="20"/>
                <w:lang w:val="uk-UA"/>
              </w:rPr>
            </w:pPr>
            <w:r w:rsidRPr="003A5CCA">
              <w:rPr>
                <w:sz w:val="20"/>
                <w:szCs w:val="20"/>
                <w:lang w:val="uk-UA"/>
              </w:rPr>
              <w:t>120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4" w14:textId="77777777" w:rsidR="00F34A03" w:rsidRPr="003A5CCA" w:rsidRDefault="001A6C12" w:rsidP="003D2FA0">
            <w:pPr>
              <w:spacing w:after="0"/>
              <w:ind w:firstLine="0"/>
              <w:jc w:val="center"/>
              <w:rPr>
                <w:sz w:val="20"/>
                <w:szCs w:val="20"/>
                <w:lang w:val="uk-UA"/>
              </w:rPr>
            </w:pPr>
            <w:r w:rsidRPr="003A5CCA">
              <w:rPr>
                <w:sz w:val="20"/>
                <w:szCs w:val="20"/>
                <w:lang w:val="uk-UA"/>
              </w:rPr>
              <w:t>115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5" w14:textId="77777777" w:rsidR="00F34A03" w:rsidRPr="003A5CCA" w:rsidRDefault="001A6C12" w:rsidP="003D2FA0">
            <w:pPr>
              <w:spacing w:after="0"/>
              <w:ind w:firstLine="0"/>
              <w:jc w:val="center"/>
              <w:rPr>
                <w:sz w:val="20"/>
                <w:szCs w:val="20"/>
                <w:lang w:val="uk-UA"/>
              </w:rPr>
            </w:pPr>
            <w:r w:rsidRPr="003A5CCA">
              <w:rPr>
                <w:sz w:val="20"/>
                <w:szCs w:val="20"/>
                <w:lang w:val="uk-UA"/>
              </w:rPr>
              <w:t>109</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6"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71C801E9"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17"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«Заклад дошкільної світи (ясла-садок) №6 «Калинка»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8"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місто Самар, вулиця Олександра </w:t>
            </w:r>
            <w:proofErr w:type="spellStart"/>
            <w:r w:rsidRPr="003A5CCA">
              <w:rPr>
                <w:sz w:val="20"/>
                <w:szCs w:val="20"/>
                <w:lang w:val="uk-UA"/>
              </w:rPr>
              <w:t>Мітягіна</w:t>
            </w:r>
            <w:proofErr w:type="spellEnd"/>
            <w:r w:rsidRPr="003A5CCA">
              <w:rPr>
                <w:sz w:val="20"/>
                <w:szCs w:val="20"/>
                <w:lang w:val="uk-UA"/>
              </w:rPr>
              <w:t>, 21А</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9"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A"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B"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C" w14:textId="77777777" w:rsidR="00F34A03" w:rsidRPr="003A5CCA" w:rsidRDefault="001A6C12" w:rsidP="003D2FA0">
            <w:pPr>
              <w:spacing w:after="0"/>
              <w:ind w:firstLine="0"/>
              <w:jc w:val="center"/>
              <w:rPr>
                <w:sz w:val="20"/>
                <w:szCs w:val="20"/>
                <w:lang w:val="uk-UA"/>
              </w:rPr>
            </w:pPr>
            <w:r w:rsidRPr="003A5CCA">
              <w:rPr>
                <w:sz w:val="20"/>
                <w:szCs w:val="20"/>
                <w:lang w:val="uk-UA"/>
              </w:rPr>
              <w:t>2498</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D" w14:textId="77777777" w:rsidR="00F34A03" w:rsidRPr="003A5CCA" w:rsidRDefault="001A6C12" w:rsidP="003D2FA0">
            <w:pPr>
              <w:spacing w:after="0"/>
              <w:ind w:firstLine="0"/>
              <w:jc w:val="center"/>
              <w:rPr>
                <w:sz w:val="20"/>
                <w:szCs w:val="20"/>
                <w:lang w:val="uk-UA"/>
              </w:rPr>
            </w:pPr>
            <w:r w:rsidRPr="003A5CCA">
              <w:rPr>
                <w:sz w:val="20"/>
                <w:szCs w:val="20"/>
                <w:lang w:val="uk-UA"/>
              </w:rPr>
              <w:t>11</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E" w14:textId="77777777" w:rsidR="00F34A03" w:rsidRPr="003A5CCA" w:rsidRDefault="001A6C12" w:rsidP="003D2FA0">
            <w:pPr>
              <w:spacing w:after="0"/>
              <w:ind w:firstLine="0"/>
              <w:jc w:val="center"/>
              <w:rPr>
                <w:sz w:val="20"/>
                <w:szCs w:val="20"/>
                <w:lang w:val="uk-UA"/>
              </w:rPr>
            </w:pPr>
            <w:r w:rsidRPr="003A5CCA">
              <w:rPr>
                <w:sz w:val="20"/>
                <w:szCs w:val="20"/>
                <w:lang w:val="uk-UA"/>
              </w:rPr>
              <w:t>125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1F" w14:textId="77777777" w:rsidR="00F34A03" w:rsidRPr="003A5CCA" w:rsidRDefault="001A6C12" w:rsidP="003D2FA0">
            <w:pPr>
              <w:spacing w:after="0"/>
              <w:ind w:firstLine="0"/>
              <w:jc w:val="center"/>
              <w:rPr>
                <w:sz w:val="20"/>
                <w:szCs w:val="20"/>
                <w:lang w:val="uk-UA"/>
              </w:rPr>
            </w:pPr>
            <w:r w:rsidRPr="003A5CCA">
              <w:rPr>
                <w:sz w:val="20"/>
                <w:szCs w:val="20"/>
                <w:lang w:val="uk-UA"/>
              </w:rPr>
              <w:t>222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0" w14:textId="77777777" w:rsidR="00F34A03" w:rsidRPr="003A5CCA" w:rsidRDefault="001A6C12" w:rsidP="003D2FA0">
            <w:pPr>
              <w:spacing w:after="0"/>
              <w:ind w:firstLine="0"/>
              <w:jc w:val="center"/>
              <w:rPr>
                <w:sz w:val="20"/>
                <w:szCs w:val="20"/>
                <w:lang w:val="uk-UA"/>
              </w:rPr>
            </w:pPr>
            <w:r w:rsidRPr="003A5CCA">
              <w:rPr>
                <w:sz w:val="20"/>
                <w:szCs w:val="20"/>
                <w:lang w:val="uk-UA"/>
              </w:rPr>
              <w:t>200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1" w14:textId="77777777" w:rsidR="00F34A03" w:rsidRPr="003A5CCA" w:rsidRDefault="001A6C12" w:rsidP="003D2FA0">
            <w:pPr>
              <w:spacing w:after="0"/>
              <w:ind w:firstLine="0"/>
              <w:jc w:val="center"/>
              <w:rPr>
                <w:sz w:val="20"/>
                <w:szCs w:val="20"/>
                <w:lang w:val="uk-UA"/>
              </w:rPr>
            </w:pPr>
            <w:r w:rsidRPr="003A5CCA">
              <w:rPr>
                <w:sz w:val="20"/>
                <w:szCs w:val="20"/>
                <w:lang w:val="uk-UA"/>
              </w:rPr>
              <w:t>172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2" w14:textId="77777777" w:rsidR="00F34A03" w:rsidRPr="003A5CCA" w:rsidRDefault="001A6C12" w:rsidP="003D2FA0">
            <w:pPr>
              <w:spacing w:after="0"/>
              <w:ind w:firstLine="0"/>
              <w:jc w:val="center"/>
              <w:rPr>
                <w:sz w:val="20"/>
                <w:szCs w:val="20"/>
                <w:lang w:val="uk-UA"/>
              </w:rPr>
            </w:pPr>
            <w:r w:rsidRPr="003A5CCA">
              <w:rPr>
                <w:sz w:val="20"/>
                <w:szCs w:val="20"/>
                <w:lang w:val="uk-UA"/>
              </w:rPr>
              <w:t>134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3" w14:textId="77777777" w:rsidR="00F34A03" w:rsidRPr="003A5CCA" w:rsidRDefault="001A6C12" w:rsidP="003D2FA0">
            <w:pPr>
              <w:spacing w:after="0"/>
              <w:ind w:firstLine="0"/>
              <w:jc w:val="center"/>
              <w:rPr>
                <w:sz w:val="20"/>
                <w:szCs w:val="20"/>
                <w:lang w:val="uk-UA"/>
              </w:rPr>
            </w:pPr>
            <w:r w:rsidRPr="003A5CCA">
              <w:rPr>
                <w:sz w:val="20"/>
                <w:szCs w:val="20"/>
                <w:lang w:val="uk-UA"/>
              </w:rPr>
              <w:t>133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4" w14:textId="77777777" w:rsidR="00F34A03" w:rsidRPr="003A5CCA" w:rsidRDefault="001A6C12" w:rsidP="003D2FA0">
            <w:pPr>
              <w:spacing w:after="0"/>
              <w:ind w:firstLine="0"/>
              <w:jc w:val="center"/>
              <w:rPr>
                <w:sz w:val="20"/>
                <w:szCs w:val="20"/>
                <w:lang w:val="uk-UA"/>
              </w:rPr>
            </w:pPr>
            <w:r w:rsidRPr="003A5CCA">
              <w:rPr>
                <w:sz w:val="20"/>
                <w:szCs w:val="20"/>
                <w:lang w:val="uk-UA"/>
              </w:rPr>
              <w:t>111</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5"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20FE3E2F"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26"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«Заклад дошкільної світи (ясла-садок) комбінованого типу №7 «Ластівка»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7"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місто Самар, вулиця </w:t>
            </w:r>
            <w:r w:rsidRPr="003A5CCA">
              <w:rPr>
                <w:sz w:val="20"/>
                <w:szCs w:val="20"/>
                <w:lang w:val="uk-UA"/>
              </w:rPr>
              <w:br/>
              <w:t>Спаська, 8Г</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8"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9"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A"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B" w14:textId="77777777" w:rsidR="00F34A03" w:rsidRPr="003A5CCA" w:rsidRDefault="001A6C12" w:rsidP="003D2FA0">
            <w:pPr>
              <w:spacing w:after="0"/>
              <w:ind w:firstLine="0"/>
              <w:jc w:val="center"/>
              <w:rPr>
                <w:sz w:val="20"/>
                <w:szCs w:val="20"/>
                <w:lang w:val="uk-UA"/>
              </w:rPr>
            </w:pPr>
            <w:r w:rsidRPr="003A5CCA">
              <w:rPr>
                <w:sz w:val="20"/>
                <w:szCs w:val="20"/>
                <w:lang w:val="uk-UA"/>
              </w:rPr>
              <w:t>1252</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C" w14:textId="77777777" w:rsidR="00F34A03" w:rsidRPr="003A5CCA" w:rsidRDefault="001A6C12" w:rsidP="003D2FA0">
            <w:pPr>
              <w:spacing w:after="0"/>
              <w:ind w:firstLine="0"/>
              <w:jc w:val="center"/>
              <w:rPr>
                <w:sz w:val="20"/>
                <w:szCs w:val="20"/>
                <w:lang w:val="uk-UA"/>
              </w:rPr>
            </w:pPr>
            <w:r w:rsidRPr="003A5CCA">
              <w:rPr>
                <w:sz w:val="20"/>
                <w:szCs w:val="20"/>
                <w:lang w:val="uk-UA"/>
              </w:rPr>
              <w:t>10</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D" w14:textId="77777777" w:rsidR="00F34A03" w:rsidRPr="003A5CCA" w:rsidRDefault="001A6C12" w:rsidP="003D2FA0">
            <w:pPr>
              <w:spacing w:after="0"/>
              <w:ind w:firstLine="0"/>
              <w:jc w:val="center"/>
              <w:rPr>
                <w:sz w:val="20"/>
                <w:szCs w:val="20"/>
                <w:lang w:val="uk-UA"/>
              </w:rPr>
            </w:pPr>
            <w:r w:rsidRPr="003A5CCA">
              <w:rPr>
                <w:sz w:val="20"/>
                <w:szCs w:val="20"/>
                <w:lang w:val="uk-UA"/>
              </w:rPr>
              <w:t>115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E" w14:textId="77777777" w:rsidR="00F34A03" w:rsidRPr="003A5CCA" w:rsidRDefault="001A6C12" w:rsidP="003D2FA0">
            <w:pPr>
              <w:spacing w:after="0"/>
              <w:ind w:firstLine="0"/>
              <w:jc w:val="center"/>
              <w:rPr>
                <w:sz w:val="20"/>
                <w:szCs w:val="20"/>
                <w:lang w:val="uk-UA"/>
              </w:rPr>
            </w:pPr>
            <w:r w:rsidRPr="003A5CCA">
              <w:rPr>
                <w:sz w:val="20"/>
                <w:szCs w:val="20"/>
                <w:lang w:val="uk-UA"/>
              </w:rPr>
              <w:t>158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2F" w14:textId="77777777" w:rsidR="00F34A03" w:rsidRPr="003A5CCA" w:rsidRDefault="001A6C12" w:rsidP="003D2FA0">
            <w:pPr>
              <w:spacing w:after="0"/>
              <w:ind w:firstLine="0"/>
              <w:jc w:val="center"/>
              <w:rPr>
                <w:sz w:val="20"/>
                <w:szCs w:val="20"/>
                <w:lang w:val="uk-UA"/>
              </w:rPr>
            </w:pPr>
            <w:r w:rsidRPr="003A5CCA">
              <w:rPr>
                <w:sz w:val="20"/>
                <w:szCs w:val="20"/>
                <w:lang w:val="uk-UA"/>
              </w:rPr>
              <w:t>140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0" w14:textId="77777777" w:rsidR="00F34A03" w:rsidRPr="003A5CCA" w:rsidRDefault="001A6C12" w:rsidP="003D2FA0">
            <w:pPr>
              <w:spacing w:after="0"/>
              <w:ind w:firstLine="0"/>
              <w:jc w:val="center"/>
              <w:rPr>
                <w:sz w:val="20"/>
                <w:szCs w:val="20"/>
                <w:lang w:val="uk-UA"/>
              </w:rPr>
            </w:pPr>
            <w:r w:rsidRPr="003A5CCA">
              <w:rPr>
                <w:sz w:val="20"/>
                <w:szCs w:val="20"/>
                <w:lang w:val="uk-UA"/>
              </w:rPr>
              <w:t>145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1" w14:textId="77777777" w:rsidR="00F34A03" w:rsidRPr="003A5CCA" w:rsidRDefault="001A6C12" w:rsidP="003D2FA0">
            <w:pPr>
              <w:spacing w:after="0"/>
              <w:ind w:firstLine="0"/>
              <w:jc w:val="center"/>
              <w:rPr>
                <w:sz w:val="20"/>
                <w:szCs w:val="20"/>
                <w:lang w:val="uk-UA"/>
              </w:rPr>
            </w:pPr>
            <w:r w:rsidRPr="003A5CCA">
              <w:rPr>
                <w:sz w:val="20"/>
                <w:szCs w:val="20"/>
                <w:lang w:val="uk-UA"/>
              </w:rPr>
              <w:t>126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2" w14:textId="77777777" w:rsidR="00F34A03" w:rsidRPr="003A5CCA" w:rsidRDefault="001A6C12" w:rsidP="003D2FA0">
            <w:pPr>
              <w:spacing w:after="0"/>
              <w:ind w:firstLine="0"/>
              <w:jc w:val="center"/>
              <w:rPr>
                <w:sz w:val="20"/>
                <w:szCs w:val="20"/>
                <w:lang w:val="uk-UA"/>
              </w:rPr>
            </w:pPr>
            <w:r w:rsidRPr="003A5CCA">
              <w:rPr>
                <w:sz w:val="20"/>
                <w:szCs w:val="20"/>
                <w:lang w:val="uk-UA"/>
              </w:rPr>
              <w:t>123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3" w14:textId="77777777" w:rsidR="00F34A03" w:rsidRPr="003A5CCA" w:rsidRDefault="001A6C12" w:rsidP="003D2FA0">
            <w:pPr>
              <w:spacing w:after="0"/>
              <w:ind w:firstLine="0"/>
              <w:jc w:val="center"/>
              <w:rPr>
                <w:sz w:val="20"/>
                <w:szCs w:val="20"/>
                <w:lang w:val="uk-UA"/>
              </w:rPr>
            </w:pPr>
            <w:r w:rsidRPr="003A5CCA">
              <w:rPr>
                <w:sz w:val="20"/>
                <w:szCs w:val="20"/>
                <w:lang w:val="uk-UA"/>
              </w:rPr>
              <w:t>101</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4"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54A45256"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35"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«Заклад дошкільної світи (ясла-садок) №8 «Черемушки»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6"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місто Самар, площа </w:t>
            </w:r>
            <w:r w:rsidRPr="003A5CCA">
              <w:rPr>
                <w:sz w:val="20"/>
                <w:szCs w:val="20"/>
                <w:lang w:val="uk-UA"/>
              </w:rPr>
              <w:br/>
              <w:t>Героїв, 2А</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7"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8"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9"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A" w14:textId="77777777" w:rsidR="00F34A03" w:rsidRPr="003A5CCA" w:rsidRDefault="001A6C12" w:rsidP="003D2FA0">
            <w:pPr>
              <w:spacing w:after="0"/>
              <w:ind w:firstLine="0"/>
              <w:jc w:val="center"/>
              <w:rPr>
                <w:sz w:val="20"/>
                <w:szCs w:val="20"/>
                <w:lang w:val="uk-UA"/>
              </w:rPr>
            </w:pPr>
            <w:r w:rsidRPr="003A5CCA">
              <w:rPr>
                <w:sz w:val="20"/>
                <w:szCs w:val="20"/>
                <w:lang w:val="uk-UA"/>
              </w:rPr>
              <w:t>1666</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B" w14:textId="77777777" w:rsidR="00F34A03" w:rsidRPr="003A5CCA" w:rsidRDefault="001A6C12" w:rsidP="003D2FA0">
            <w:pPr>
              <w:spacing w:after="0"/>
              <w:ind w:firstLine="0"/>
              <w:jc w:val="center"/>
              <w:rPr>
                <w:sz w:val="20"/>
                <w:szCs w:val="20"/>
                <w:lang w:val="uk-UA"/>
              </w:rPr>
            </w:pPr>
            <w:r w:rsidRPr="003A5CCA">
              <w:rPr>
                <w:sz w:val="20"/>
                <w:szCs w:val="20"/>
                <w:lang w:val="uk-UA"/>
              </w:rPr>
              <w:t>12</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C" w14:textId="77777777" w:rsidR="00F34A03" w:rsidRPr="003A5CCA" w:rsidRDefault="001A6C12" w:rsidP="003D2FA0">
            <w:pPr>
              <w:spacing w:after="0"/>
              <w:ind w:firstLine="0"/>
              <w:jc w:val="center"/>
              <w:rPr>
                <w:sz w:val="20"/>
                <w:szCs w:val="20"/>
                <w:lang w:val="uk-UA"/>
              </w:rPr>
            </w:pPr>
            <w:r w:rsidRPr="003A5CCA">
              <w:rPr>
                <w:sz w:val="20"/>
                <w:szCs w:val="20"/>
                <w:lang w:val="uk-UA"/>
              </w:rPr>
              <w:t>125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D" w14:textId="77777777" w:rsidR="00F34A03" w:rsidRPr="003A5CCA" w:rsidRDefault="001A6C12" w:rsidP="003D2FA0">
            <w:pPr>
              <w:spacing w:after="0"/>
              <w:ind w:firstLine="0"/>
              <w:jc w:val="center"/>
              <w:rPr>
                <w:sz w:val="20"/>
                <w:szCs w:val="20"/>
                <w:lang w:val="uk-UA"/>
              </w:rPr>
            </w:pPr>
            <w:r w:rsidRPr="003A5CCA">
              <w:rPr>
                <w:sz w:val="20"/>
                <w:szCs w:val="20"/>
                <w:lang w:val="uk-UA"/>
              </w:rPr>
              <w:t>225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E" w14:textId="77777777" w:rsidR="00F34A03" w:rsidRPr="003A5CCA" w:rsidRDefault="001A6C12" w:rsidP="003D2FA0">
            <w:pPr>
              <w:spacing w:after="0"/>
              <w:ind w:firstLine="0"/>
              <w:jc w:val="center"/>
              <w:rPr>
                <w:sz w:val="20"/>
                <w:szCs w:val="20"/>
                <w:lang w:val="uk-UA"/>
              </w:rPr>
            </w:pPr>
            <w:r w:rsidRPr="003A5CCA">
              <w:rPr>
                <w:sz w:val="20"/>
                <w:szCs w:val="20"/>
                <w:lang w:val="uk-UA"/>
              </w:rPr>
              <w:t>206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3F" w14:textId="77777777" w:rsidR="00F34A03" w:rsidRPr="003A5CCA" w:rsidRDefault="001A6C12" w:rsidP="003D2FA0">
            <w:pPr>
              <w:spacing w:after="0"/>
              <w:ind w:firstLine="0"/>
              <w:jc w:val="center"/>
              <w:rPr>
                <w:sz w:val="20"/>
                <w:szCs w:val="20"/>
                <w:lang w:val="uk-UA"/>
              </w:rPr>
            </w:pPr>
            <w:r w:rsidRPr="003A5CCA">
              <w:rPr>
                <w:sz w:val="20"/>
                <w:szCs w:val="20"/>
                <w:lang w:val="uk-UA"/>
              </w:rPr>
              <w:t>167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0" w14:textId="77777777" w:rsidR="00F34A03" w:rsidRPr="003A5CCA" w:rsidRDefault="001A6C12" w:rsidP="003D2FA0">
            <w:pPr>
              <w:spacing w:after="0"/>
              <w:ind w:firstLine="0"/>
              <w:jc w:val="center"/>
              <w:rPr>
                <w:sz w:val="20"/>
                <w:szCs w:val="20"/>
                <w:lang w:val="uk-UA"/>
              </w:rPr>
            </w:pPr>
            <w:r w:rsidRPr="003A5CCA">
              <w:rPr>
                <w:sz w:val="20"/>
                <w:szCs w:val="20"/>
                <w:lang w:val="uk-UA"/>
              </w:rPr>
              <w:t>121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1" w14:textId="77777777" w:rsidR="00F34A03" w:rsidRPr="003A5CCA" w:rsidRDefault="001A6C12" w:rsidP="003D2FA0">
            <w:pPr>
              <w:spacing w:after="0"/>
              <w:ind w:firstLine="0"/>
              <w:jc w:val="center"/>
              <w:rPr>
                <w:sz w:val="20"/>
                <w:szCs w:val="20"/>
                <w:lang w:val="uk-UA"/>
              </w:rPr>
            </w:pPr>
            <w:r w:rsidRPr="003A5CCA">
              <w:rPr>
                <w:sz w:val="20"/>
                <w:szCs w:val="20"/>
                <w:lang w:val="uk-UA"/>
              </w:rPr>
              <w:t>111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2" w14:textId="77777777" w:rsidR="00F34A03" w:rsidRPr="003A5CCA" w:rsidRDefault="001A6C12" w:rsidP="003D2FA0">
            <w:pPr>
              <w:spacing w:after="0"/>
              <w:ind w:firstLine="0"/>
              <w:jc w:val="center"/>
              <w:rPr>
                <w:sz w:val="20"/>
                <w:szCs w:val="20"/>
                <w:lang w:val="uk-UA"/>
              </w:rPr>
            </w:pPr>
            <w:r w:rsidRPr="003A5CCA">
              <w:rPr>
                <w:sz w:val="20"/>
                <w:szCs w:val="20"/>
                <w:lang w:val="uk-UA"/>
              </w:rPr>
              <w:t>103</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3"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3EF78F19"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44"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«Заклад дошкільної світи (ясла-садок) комбінованого типу №10 «Дюймовочка»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5" w14:textId="77777777" w:rsidR="00F34A03" w:rsidRPr="003A5CCA" w:rsidRDefault="001A6C12" w:rsidP="003D2FA0">
            <w:pPr>
              <w:spacing w:after="0"/>
              <w:ind w:firstLine="0"/>
              <w:jc w:val="center"/>
              <w:rPr>
                <w:sz w:val="20"/>
                <w:szCs w:val="20"/>
                <w:lang w:val="uk-UA"/>
              </w:rPr>
            </w:pPr>
            <w:r w:rsidRPr="003A5CCA">
              <w:rPr>
                <w:sz w:val="20"/>
                <w:szCs w:val="20"/>
                <w:lang w:val="uk-UA"/>
              </w:rPr>
              <w:t>місто Самар, вулиця Паланкова, 39</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6"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7"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8"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9" w14:textId="77777777" w:rsidR="00F34A03" w:rsidRPr="003A5CCA" w:rsidRDefault="001A6C12" w:rsidP="003D2FA0">
            <w:pPr>
              <w:spacing w:after="0"/>
              <w:ind w:firstLine="0"/>
              <w:jc w:val="center"/>
              <w:rPr>
                <w:sz w:val="20"/>
                <w:szCs w:val="20"/>
                <w:lang w:val="uk-UA"/>
              </w:rPr>
            </w:pPr>
            <w:r w:rsidRPr="003A5CCA">
              <w:rPr>
                <w:sz w:val="20"/>
                <w:szCs w:val="20"/>
                <w:lang w:val="uk-UA"/>
              </w:rPr>
              <w:t>2470</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A" w14:textId="77777777" w:rsidR="00F34A03" w:rsidRPr="003A5CCA" w:rsidRDefault="001A6C12" w:rsidP="003D2FA0">
            <w:pPr>
              <w:spacing w:after="0"/>
              <w:ind w:firstLine="0"/>
              <w:jc w:val="center"/>
              <w:rPr>
                <w:sz w:val="20"/>
                <w:szCs w:val="20"/>
                <w:lang w:val="uk-UA"/>
              </w:rPr>
            </w:pPr>
            <w:r w:rsidRPr="003A5CCA">
              <w:rPr>
                <w:sz w:val="20"/>
                <w:szCs w:val="20"/>
                <w:lang w:val="uk-UA"/>
              </w:rPr>
              <w:t>22</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B" w14:textId="77777777" w:rsidR="00F34A03" w:rsidRPr="003A5CCA" w:rsidRDefault="001A6C12" w:rsidP="003D2FA0">
            <w:pPr>
              <w:spacing w:after="0"/>
              <w:ind w:firstLine="0"/>
              <w:jc w:val="center"/>
              <w:rPr>
                <w:sz w:val="20"/>
                <w:szCs w:val="20"/>
                <w:lang w:val="uk-UA"/>
              </w:rPr>
            </w:pPr>
            <w:r w:rsidRPr="003A5CCA">
              <w:rPr>
                <w:sz w:val="20"/>
                <w:szCs w:val="20"/>
                <w:lang w:val="uk-UA"/>
              </w:rPr>
              <w:t>185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C" w14:textId="77777777" w:rsidR="00F34A03" w:rsidRPr="003A5CCA" w:rsidRDefault="001A6C12" w:rsidP="003D2FA0">
            <w:pPr>
              <w:spacing w:after="0"/>
              <w:ind w:firstLine="0"/>
              <w:jc w:val="center"/>
              <w:rPr>
                <w:sz w:val="20"/>
                <w:szCs w:val="20"/>
                <w:lang w:val="uk-UA"/>
              </w:rPr>
            </w:pPr>
            <w:r w:rsidRPr="003A5CCA">
              <w:rPr>
                <w:sz w:val="20"/>
                <w:szCs w:val="20"/>
                <w:lang w:val="uk-UA"/>
              </w:rPr>
              <w:t>276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D" w14:textId="77777777" w:rsidR="00F34A03" w:rsidRPr="003A5CCA" w:rsidRDefault="001A6C12" w:rsidP="003D2FA0">
            <w:pPr>
              <w:spacing w:after="0"/>
              <w:ind w:firstLine="0"/>
              <w:jc w:val="center"/>
              <w:rPr>
                <w:sz w:val="20"/>
                <w:szCs w:val="20"/>
                <w:lang w:val="uk-UA"/>
              </w:rPr>
            </w:pPr>
            <w:r w:rsidRPr="003A5CCA">
              <w:rPr>
                <w:sz w:val="20"/>
                <w:szCs w:val="20"/>
                <w:lang w:val="uk-UA"/>
              </w:rPr>
              <w:t>242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E" w14:textId="77777777" w:rsidR="00F34A03" w:rsidRPr="003A5CCA" w:rsidRDefault="001A6C12" w:rsidP="003D2FA0">
            <w:pPr>
              <w:spacing w:after="0"/>
              <w:ind w:firstLine="0"/>
              <w:jc w:val="center"/>
              <w:rPr>
                <w:sz w:val="20"/>
                <w:szCs w:val="20"/>
                <w:lang w:val="uk-UA"/>
              </w:rPr>
            </w:pPr>
            <w:r w:rsidRPr="003A5CCA">
              <w:rPr>
                <w:sz w:val="20"/>
                <w:szCs w:val="20"/>
                <w:lang w:val="uk-UA"/>
              </w:rPr>
              <w:t>227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4F" w14:textId="77777777" w:rsidR="00F34A03" w:rsidRPr="003A5CCA" w:rsidRDefault="001A6C12" w:rsidP="003D2FA0">
            <w:pPr>
              <w:spacing w:after="0"/>
              <w:ind w:firstLine="0"/>
              <w:jc w:val="center"/>
              <w:rPr>
                <w:sz w:val="20"/>
                <w:szCs w:val="20"/>
                <w:lang w:val="uk-UA"/>
              </w:rPr>
            </w:pPr>
            <w:r w:rsidRPr="003A5CCA">
              <w:rPr>
                <w:sz w:val="20"/>
                <w:szCs w:val="20"/>
                <w:lang w:val="uk-UA"/>
              </w:rPr>
              <w:t>182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0" w14:textId="77777777" w:rsidR="00F34A03" w:rsidRPr="003A5CCA" w:rsidRDefault="001A6C12" w:rsidP="003D2FA0">
            <w:pPr>
              <w:spacing w:after="0"/>
              <w:ind w:firstLine="0"/>
              <w:jc w:val="center"/>
              <w:rPr>
                <w:sz w:val="20"/>
                <w:szCs w:val="20"/>
                <w:lang w:val="uk-UA"/>
              </w:rPr>
            </w:pPr>
            <w:r w:rsidRPr="003A5CCA">
              <w:rPr>
                <w:sz w:val="20"/>
                <w:szCs w:val="20"/>
                <w:lang w:val="uk-UA"/>
              </w:rPr>
              <w:t>184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1" w14:textId="77777777" w:rsidR="00F34A03" w:rsidRPr="003A5CCA" w:rsidRDefault="001A6C12" w:rsidP="003D2FA0">
            <w:pPr>
              <w:spacing w:after="0"/>
              <w:ind w:firstLine="0"/>
              <w:jc w:val="center"/>
              <w:rPr>
                <w:sz w:val="20"/>
                <w:szCs w:val="20"/>
                <w:lang w:val="uk-UA"/>
              </w:rPr>
            </w:pPr>
            <w:r w:rsidRPr="003A5CCA">
              <w:rPr>
                <w:sz w:val="20"/>
                <w:szCs w:val="20"/>
                <w:lang w:val="uk-UA"/>
              </w:rPr>
              <w:t>179</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2"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3A399477"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53" w14:textId="77777777" w:rsidR="00F34A03" w:rsidRPr="003A5CCA" w:rsidRDefault="001A6C12" w:rsidP="003D2FA0">
            <w:pPr>
              <w:spacing w:after="0"/>
              <w:ind w:firstLine="0"/>
              <w:jc w:val="left"/>
              <w:rPr>
                <w:sz w:val="20"/>
                <w:szCs w:val="20"/>
                <w:lang w:val="uk-UA"/>
              </w:rPr>
            </w:pPr>
            <w:r w:rsidRPr="003A5CCA">
              <w:rPr>
                <w:sz w:val="20"/>
                <w:szCs w:val="20"/>
                <w:lang w:val="uk-UA"/>
              </w:rPr>
              <w:lastRenderedPageBreak/>
              <w:t>Комунальний заклад «Заклад дошкільної світи (ясла-садок) №13 «Барвінок»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4" w14:textId="77777777" w:rsidR="00F34A03" w:rsidRPr="003A5CCA" w:rsidRDefault="001A6C12" w:rsidP="003D2FA0">
            <w:pPr>
              <w:spacing w:after="0"/>
              <w:ind w:firstLine="0"/>
              <w:jc w:val="center"/>
              <w:rPr>
                <w:sz w:val="20"/>
                <w:szCs w:val="20"/>
                <w:lang w:val="uk-UA"/>
              </w:rPr>
            </w:pPr>
            <w:r w:rsidRPr="003A5CCA">
              <w:rPr>
                <w:sz w:val="20"/>
                <w:szCs w:val="20"/>
                <w:lang w:val="uk-UA"/>
              </w:rPr>
              <w:t>місто Самар, вулиця Зіни Білої, 4</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5"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6"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7"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8" w14:textId="77777777" w:rsidR="00F34A03" w:rsidRPr="003A5CCA" w:rsidRDefault="001A6C12" w:rsidP="003D2FA0">
            <w:pPr>
              <w:spacing w:after="0"/>
              <w:ind w:firstLine="0"/>
              <w:jc w:val="center"/>
              <w:rPr>
                <w:sz w:val="20"/>
                <w:szCs w:val="20"/>
                <w:lang w:val="uk-UA"/>
              </w:rPr>
            </w:pPr>
            <w:r w:rsidRPr="003A5CCA">
              <w:rPr>
                <w:sz w:val="20"/>
                <w:szCs w:val="20"/>
                <w:lang w:val="uk-UA"/>
              </w:rPr>
              <w:t>1557</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9" w14:textId="77777777" w:rsidR="00F34A03" w:rsidRPr="003A5CCA" w:rsidRDefault="001A6C12" w:rsidP="003D2FA0">
            <w:pPr>
              <w:spacing w:after="0"/>
              <w:ind w:firstLine="0"/>
              <w:jc w:val="center"/>
              <w:rPr>
                <w:sz w:val="20"/>
                <w:szCs w:val="20"/>
                <w:lang w:val="uk-UA"/>
              </w:rPr>
            </w:pPr>
            <w:r w:rsidRPr="003A5CCA">
              <w:rPr>
                <w:sz w:val="20"/>
                <w:szCs w:val="20"/>
                <w:lang w:val="uk-UA"/>
              </w:rPr>
              <w:t>15</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A" w14:textId="77777777" w:rsidR="00F34A03" w:rsidRPr="003A5CCA" w:rsidRDefault="001A6C12" w:rsidP="003D2FA0">
            <w:pPr>
              <w:spacing w:after="0"/>
              <w:ind w:firstLine="0"/>
              <w:jc w:val="center"/>
              <w:rPr>
                <w:sz w:val="20"/>
                <w:szCs w:val="20"/>
                <w:lang w:val="uk-UA"/>
              </w:rPr>
            </w:pPr>
            <w:r w:rsidRPr="003A5CCA">
              <w:rPr>
                <w:sz w:val="20"/>
                <w:szCs w:val="20"/>
                <w:lang w:val="uk-UA"/>
              </w:rPr>
              <w:t>110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B" w14:textId="77777777" w:rsidR="00F34A03" w:rsidRPr="003A5CCA" w:rsidRDefault="001A6C12" w:rsidP="003D2FA0">
            <w:pPr>
              <w:spacing w:after="0"/>
              <w:ind w:firstLine="0"/>
              <w:jc w:val="center"/>
              <w:rPr>
                <w:sz w:val="20"/>
                <w:szCs w:val="20"/>
                <w:lang w:val="uk-UA"/>
              </w:rPr>
            </w:pPr>
            <w:r w:rsidRPr="003A5CCA">
              <w:rPr>
                <w:sz w:val="20"/>
                <w:szCs w:val="20"/>
                <w:lang w:val="uk-UA"/>
              </w:rPr>
              <w:t>153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C" w14:textId="77777777" w:rsidR="00F34A03" w:rsidRPr="003A5CCA" w:rsidRDefault="001A6C12" w:rsidP="003D2FA0">
            <w:pPr>
              <w:spacing w:after="0"/>
              <w:ind w:firstLine="0"/>
              <w:jc w:val="center"/>
              <w:rPr>
                <w:sz w:val="20"/>
                <w:szCs w:val="20"/>
                <w:lang w:val="uk-UA"/>
              </w:rPr>
            </w:pPr>
            <w:r w:rsidRPr="003A5CCA">
              <w:rPr>
                <w:sz w:val="20"/>
                <w:szCs w:val="20"/>
                <w:lang w:val="uk-UA"/>
              </w:rPr>
              <w:t>130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D" w14:textId="77777777" w:rsidR="00F34A03" w:rsidRPr="003A5CCA" w:rsidRDefault="001A6C12" w:rsidP="003D2FA0">
            <w:pPr>
              <w:spacing w:after="0"/>
              <w:ind w:firstLine="0"/>
              <w:jc w:val="center"/>
              <w:rPr>
                <w:sz w:val="20"/>
                <w:szCs w:val="20"/>
                <w:lang w:val="uk-UA"/>
              </w:rPr>
            </w:pPr>
            <w:r w:rsidRPr="003A5CCA">
              <w:rPr>
                <w:sz w:val="20"/>
                <w:szCs w:val="20"/>
                <w:lang w:val="uk-UA"/>
              </w:rPr>
              <w:t>125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E" w14:textId="77777777" w:rsidR="00F34A03" w:rsidRPr="003A5CCA" w:rsidRDefault="001A6C12" w:rsidP="003D2FA0">
            <w:pPr>
              <w:spacing w:after="0"/>
              <w:ind w:firstLine="0"/>
              <w:jc w:val="center"/>
              <w:rPr>
                <w:sz w:val="20"/>
                <w:szCs w:val="20"/>
                <w:lang w:val="uk-UA"/>
              </w:rPr>
            </w:pPr>
            <w:r w:rsidRPr="003A5CCA">
              <w:rPr>
                <w:sz w:val="20"/>
                <w:szCs w:val="20"/>
                <w:lang w:val="uk-UA"/>
              </w:rPr>
              <w:t>110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5F" w14:textId="77777777" w:rsidR="00F34A03" w:rsidRPr="003A5CCA" w:rsidRDefault="001A6C12" w:rsidP="003D2FA0">
            <w:pPr>
              <w:spacing w:after="0"/>
              <w:ind w:firstLine="0"/>
              <w:jc w:val="center"/>
              <w:rPr>
                <w:sz w:val="20"/>
                <w:szCs w:val="20"/>
                <w:lang w:val="uk-UA"/>
              </w:rPr>
            </w:pPr>
            <w:r w:rsidRPr="003A5CCA">
              <w:rPr>
                <w:sz w:val="20"/>
                <w:szCs w:val="20"/>
                <w:lang w:val="uk-UA"/>
              </w:rPr>
              <w:t>100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0" w14:textId="77777777" w:rsidR="00F34A03" w:rsidRPr="003A5CCA" w:rsidRDefault="001A6C12" w:rsidP="003D2FA0">
            <w:pPr>
              <w:spacing w:after="0"/>
              <w:ind w:firstLine="0"/>
              <w:jc w:val="center"/>
              <w:rPr>
                <w:sz w:val="20"/>
                <w:szCs w:val="20"/>
                <w:lang w:val="uk-UA"/>
              </w:rPr>
            </w:pPr>
            <w:r w:rsidRPr="003A5CCA">
              <w:rPr>
                <w:sz w:val="20"/>
                <w:szCs w:val="20"/>
                <w:lang w:val="uk-UA"/>
              </w:rPr>
              <w:t>90</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1"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4E015FAA"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62"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«Заклад дошкільної світи (ясла-садок) комбінованого типу №14 «Струмочок»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3" w14:textId="77777777" w:rsidR="00F34A03" w:rsidRPr="003A5CCA" w:rsidRDefault="001A6C12" w:rsidP="003D2FA0">
            <w:pPr>
              <w:spacing w:after="0"/>
              <w:ind w:firstLine="0"/>
              <w:jc w:val="center"/>
              <w:rPr>
                <w:sz w:val="20"/>
                <w:szCs w:val="20"/>
                <w:lang w:val="uk-UA"/>
              </w:rPr>
            </w:pPr>
            <w:r w:rsidRPr="003A5CCA">
              <w:rPr>
                <w:sz w:val="20"/>
                <w:szCs w:val="20"/>
                <w:lang w:val="uk-UA"/>
              </w:rPr>
              <w:t>місто Самар, вулиця Шевченко, 23А</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4"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5"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6"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7" w14:textId="77777777" w:rsidR="00F34A03" w:rsidRPr="003A5CCA" w:rsidRDefault="001A6C12" w:rsidP="003D2FA0">
            <w:pPr>
              <w:spacing w:after="0"/>
              <w:ind w:firstLine="0"/>
              <w:jc w:val="center"/>
              <w:rPr>
                <w:sz w:val="20"/>
                <w:szCs w:val="20"/>
                <w:lang w:val="uk-UA"/>
              </w:rPr>
            </w:pPr>
            <w:r w:rsidRPr="003A5CCA">
              <w:rPr>
                <w:sz w:val="20"/>
                <w:szCs w:val="20"/>
                <w:lang w:val="uk-UA"/>
              </w:rPr>
              <w:t>1985</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8" w14:textId="77777777" w:rsidR="00F34A03" w:rsidRPr="003A5CCA" w:rsidRDefault="001A6C12" w:rsidP="003D2FA0">
            <w:pPr>
              <w:spacing w:after="0"/>
              <w:ind w:firstLine="0"/>
              <w:jc w:val="center"/>
              <w:rPr>
                <w:sz w:val="20"/>
                <w:szCs w:val="20"/>
                <w:lang w:val="uk-UA"/>
              </w:rPr>
            </w:pPr>
            <w:r w:rsidRPr="003A5CCA">
              <w:rPr>
                <w:sz w:val="20"/>
                <w:szCs w:val="20"/>
                <w:lang w:val="uk-UA"/>
              </w:rPr>
              <w:t>17</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9" w14:textId="77777777" w:rsidR="00F34A03" w:rsidRPr="003A5CCA" w:rsidRDefault="001A6C12" w:rsidP="003D2FA0">
            <w:pPr>
              <w:spacing w:after="0"/>
              <w:ind w:firstLine="0"/>
              <w:jc w:val="center"/>
              <w:rPr>
                <w:sz w:val="20"/>
                <w:szCs w:val="20"/>
                <w:lang w:val="uk-UA"/>
              </w:rPr>
            </w:pPr>
            <w:r w:rsidRPr="003A5CCA">
              <w:rPr>
                <w:sz w:val="20"/>
                <w:szCs w:val="20"/>
                <w:lang w:val="uk-UA"/>
              </w:rPr>
              <w:t>145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A" w14:textId="77777777" w:rsidR="00F34A03" w:rsidRPr="003A5CCA" w:rsidRDefault="001A6C12" w:rsidP="003D2FA0">
            <w:pPr>
              <w:spacing w:after="0"/>
              <w:ind w:firstLine="0"/>
              <w:jc w:val="center"/>
              <w:rPr>
                <w:sz w:val="20"/>
                <w:szCs w:val="20"/>
                <w:lang w:val="uk-UA"/>
              </w:rPr>
            </w:pPr>
            <w:r w:rsidRPr="003A5CCA">
              <w:rPr>
                <w:sz w:val="20"/>
                <w:szCs w:val="20"/>
                <w:lang w:val="uk-UA"/>
              </w:rPr>
              <w:t>243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B" w14:textId="77777777" w:rsidR="00F34A03" w:rsidRPr="003A5CCA" w:rsidRDefault="001A6C12" w:rsidP="003D2FA0">
            <w:pPr>
              <w:spacing w:after="0"/>
              <w:ind w:firstLine="0"/>
              <w:jc w:val="center"/>
              <w:rPr>
                <w:sz w:val="20"/>
                <w:szCs w:val="20"/>
                <w:lang w:val="uk-UA"/>
              </w:rPr>
            </w:pPr>
            <w:r w:rsidRPr="003A5CCA">
              <w:rPr>
                <w:sz w:val="20"/>
                <w:szCs w:val="20"/>
                <w:lang w:val="uk-UA"/>
              </w:rPr>
              <w:t>214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C" w14:textId="77777777" w:rsidR="00F34A03" w:rsidRPr="003A5CCA" w:rsidRDefault="001A6C12" w:rsidP="003D2FA0">
            <w:pPr>
              <w:spacing w:after="0"/>
              <w:ind w:firstLine="0"/>
              <w:jc w:val="center"/>
              <w:rPr>
                <w:sz w:val="20"/>
                <w:szCs w:val="20"/>
                <w:lang w:val="uk-UA"/>
              </w:rPr>
            </w:pPr>
            <w:r w:rsidRPr="003A5CCA">
              <w:rPr>
                <w:sz w:val="20"/>
                <w:szCs w:val="20"/>
                <w:lang w:val="uk-UA"/>
              </w:rPr>
              <w:t>211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D" w14:textId="77777777" w:rsidR="00F34A03" w:rsidRPr="003A5CCA" w:rsidRDefault="001A6C12" w:rsidP="003D2FA0">
            <w:pPr>
              <w:spacing w:after="0"/>
              <w:ind w:firstLine="0"/>
              <w:jc w:val="center"/>
              <w:rPr>
                <w:sz w:val="20"/>
                <w:szCs w:val="20"/>
                <w:lang w:val="uk-UA"/>
              </w:rPr>
            </w:pPr>
            <w:r w:rsidRPr="003A5CCA">
              <w:rPr>
                <w:sz w:val="20"/>
                <w:szCs w:val="20"/>
                <w:lang w:val="uk-UA"/>
              </w:rPr>
              <w:t>173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E" w14:textId="77777777" w:rsidR="00F34A03" w:rsidRPr="003A5CCA" w:rsidRDefault="001A6C12" w:rsidP="003D2FA0">
            <w:pPr>
              <w:spacing w:after="0"/>
              <w:ind w:firstLine="0"/>
              <w:jc w:val="center"/>
              <w:rPr>
                <w:sz w:val="20"/>
                <w:szCs w:val="20"/>
                <w:lang w:val="uk-UA"/>
              </w:rPr>
            </w:pPr>
            <w:r w:rsidRPr="003A5CCA">
              <w:rPr>
                <w:sz w:val="20"/>
                <w:szCs w:val="20"/>
                <w:lang w:val="uk-UA"/>
              </w:rPr>
              <w:t>144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6F" w14:textId="77777777" w:rsidR="00F34A03" w:rsidRPr="003A5CCA" w:rsidRDefault="001A6C12" w:rsidP="003D2FA0">
            <w:pPr>
              <w:spacing w:after="0"/>
              <w:ind w:firstLine="0"/>
              <w:jc w:val="center"/>
              <w:rPr>
                <w:sz w:val="20"/>
                <w:szCs w:val="20"/>
                <w:lang w:val="uk-UA"/>
              </w:rPr>
            </w:pPr>
            <w:r w:rsidRPr="003A5CCA">
              <w:rPr>
                <w:sz w:val="20"/>
                <w:szCs w:val="20"/>
                <w:lang w:val="uk-UA"/>
              </w:rPr>
              <w:t>115</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70"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25BFCCB5" w14:textId="77777777">
        <w:trPr>
          <w:trHeight w:val="300"/>
        </w:trPr>
        <w:tc>
          <w:tcPr>
            <w:tcW w:w="14646" w:type="dxa"/>
            <w:gridSpan w:val="15"/>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71" w14:textId="77777777" w:rsidR="00F34A03" w:rsidRPr="003A5CCA" w:rsidRDefault="001A6C12" w:rsidP="003D2FA0">
            <w:pPr>
              <w:spacing w:after="0"/>
              <w:ind w:firstLine="0"/>
              <w:jc w:val="center"/>
              <w:rPr>
                <w:b/>
                <w:bCs/>
                <w:sz w:val="20"/>
                <w:szCs w:val="20"/>
                <w:lang w:val="uk-UA"/>
              </w:rPr>
            </w:pPr>
            <w:r w:rsidRPr="003A5CCA">
              <w:rPr>
                <w:b/>
                <w:bCs/>
                <w:sz w:val="20"/>
                <w:szCs w:val="20"/>
                <w:lang w:val="uk-UA"/>
              </w:rPr>
              <w:t>Заклади загальної середньої освіти</w:t>
            </w:r>
          </w:p>
        </w:tc>
      </w:tr>
      <w:tr w:rsidR="003F61CC" w:rsidRPr="003A5CCA" w14:paraId="4A1D0E53"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80"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№1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1"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Калнишевського, 7</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2"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3"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4"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5" w14:textId="77777777" w:rsidR="00F34A03" w:rsidRPr="003A5CCA" w:rsidRDefault="001A6C12" w:rsidP="003D2FA0">
            <w:pPr>
              <w:spacing w:after="0"/>
              <w:ind w:firstLine="0"/>
              <w:jc w:val="center"/>
              <w:rPr>
                <w:sz w:val="20"/>
                <w:szCs w:val="20"/>
                <w:lang w:val="uk-UA"/>
              </w:rPr>
            </w:pPr>
            <w:r w:rsidRPr="003A5CCA">
              <w:rPr>
                <w:sz w:val="20"/>
                <w:szCs w:val="20"/>
                <w:lang w:val="uk-UA"/>
              </w:rPr>
              <w:t>2578,6</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6" w14:textId="77777777" w:rsidR="00F34A03" w:rsidRPr="003A5CCA" w:rsidRDefault="001A6C12" w:rsidP="003D2FA0">
            <w:pPr>
              <w:spacing w:after="0"/>
              <w:ind w:firstLine="0"/>
              <w:jc w:val="center"/>
              <w:rPr>
                <w:sz w:val="20"/>
                <w:szCs w:val="20"/>
                <w:lang w:val="uk-UA"/>
              </w:rPr>
            </w:pPr>
            <w:r w:rsidRPr="003A5CCA">
              <w:rPr>
                <w:sz w:val="20"/>
                <w:szCs w:val="20"/>
                <w:lang w:val="uk-UA"/>
              </w:rPr>
              <w:t>21</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7" w14:textId="77777777" w:rsidR="00F34A03" w:rsidRPr="003A5CCA" w:rsidRDefault="001A6C12" w:rsidP="003D2FA0">
            <w:pPr>
              <w:spacing w:after="0"/>
              <w:ind w:firstLine="0"/>
              <w:jc w:val="center"/>
              <w:rPr>
                <w:sz w:val="20"/>
                <w:szCs w:val="20"/>
                <w:lang w:val="uk-UA"/>
              </w:rPr>
            </w:pPr>
            <w:r w:rsidRPr="003A5CCA">
              <w:rPr>
                <w:sz w:val="20"/>
                <w:szCs w:val="20"/>
                <w:lang w:val="uk-UA"/>
              </w:rPr>
              <w:t>470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8" w14:textId="77777777" w:rsidR="00F34A03" w:rsidRPr="003A5CCA" w:rsidRDefault="001A6C12" w:rsidP="003D2FA0">
            <w:pPr>
              <w:spacing w:after="0"/>
              <w:ind w:firstLine="0"/>
              <w:jc w:val="center"/>
              <w:rPr>
                <w:sz w:val="20"/>
                <w:szCs w:val="20"/>
                <w:lang w:val="uk-UA"/>
              </w:rPr>
            </w:pPr>
            <w:r w:rsidRPr="003A5CCA">
              <w:rPr>
                <w:sz w:val="20"/>
                <w:szCs w:val="20"/>
                <w:lang w:val="uk-UA"/>
              </w:rPr>
              <w:t>453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9" w14:textId="77777777" w:rsidR="00F34A03" w:rsidRPr="003A5CCA" w:rsidRDefault="001A6C12" w:rsidP="003D2FA0">
            <w:pPr>
              <w:spacing w:after="0"/>
              <w:ind w:firstLine="0"/>
              <w:jc w:val="center"/>
              <w:rPr>
                <w:sz w:val="20"/>
                <w:szCs w:val="20"/>
                <w:lang w:val="uk-UA"/>
              </w:rPr>
            </w:pPr>
            <w:r w:rsidRPr="003A5CCA">
              <w:rPr>
                <w:sz w:val="20"/>
                <w:szCs w:val="20"/>
                <w:lang w:val="uk-UA"/>
              </w:rPr>
              <w:t>454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A" w14:textId="77777777" w:rsidR="00F34A03" w:rsidRPr="003A5CCA" w:rsidRDefault="001A6C12" w:rsidP="003D2FA0">
            <w:pPr>
              <w:spacing w:after="0"/>
              <w:ind w:firstLine="0"/>
              <w:jc w:val="center"/>
              <w:rPr>
                <w:sz w:val="20"/>
                <w:szCs w:val="20"/>
                <w:lang w:val="uk-UA"/>
              </w:rPr>
            </w:pPr>
            <w:r w:rsidRPr="003A5CCA">
              <w:rPr>
                <w:sz w:val="20"/>
                <w:szCs w:val="20"/>
                <w:lang w:val="uk-UA"/>
              </w:rPr>
              <w:t>443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B" w14:textId="77777777" w:rsidR="00F34A03" w:rsidRPr="003A5CCA" w:rsidRDefault="001A6C12" w:rsidP="003D2FA0">
            <w:pPr>
              <w:spacing w:after="0"/>
              <w:ind w:firstLine="0"/>
              <w:jc w:val="center"/>
              <w:rPr>
                <w:sz w:val="20"/>
                <w:szCs w:val="20"/>
                <w:lang w:val="uk-UA"/>
              </w:rPr>
            </w:pPr>
            <w:r w:rsidRPr="003A5CCA">
              <w:rPr>
                <w:sz w:val="20"/>
                <w:szCs w:val="20"/>
                <w:lang w:val="uk-UA"/>
              </w:rPr>
              <w:t>429</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C" w14:textId="77777777" w:rsidR="00F34A03" w:rsidRPr="003A5CCA" w:rsidRDefault="001A6C12" w:rsidP="003D2FA0">
            <w:pPr>
              <w:spacing w:after="0"/>
              <w:ind w:firstLine="0"/>
              <w:jc w:val="center"/>
              <w:rPr>
                <w:sz w:val="20"/>
                <w:szCs w:val="20"/>
                <w:lang w:val="uk-UA"/>
              </w:rPr>
            </w:pPr>
            <w:r w:rsidRPr="003A5CCA">
              <w:rPr>
                <w:sz w:val="20"/>
                <w:szCs w:val="20"/>
                <w:lang w:val="uk-UA"/>
              </w:rPr>
              <w:t>387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D" w14:textId="77777777" w:rsidR="00F34A03" w:rsidRPr="003A5CCA" w:rsidRDefault="001A6C12" w:rsidP="003D2FA0">
            <w:pPr>
              <w:spacing w:after="0"/>
              <w:ind w:firstLine="0"/>
              <w:jc w:val="center"/>
              <w:rPr>
                <w:sz w:val="20"/>
                <w:szCs w:val="20"/>
                <w:lang w:val="uk-UA"/>
              </w:rPr>
            </w:pPr>
            <w:r w:rsidRPr="003A5CCA">
              <w:rPr>
                <w:sz w:val="20"/>
                <w:szCs w:val="20"/>
                <w:lang w:val="uk-UA"/>
              </w:rPr>
              <w:t>353</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8E"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57BB666F"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8F"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№2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0"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Калнишевського, 19</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1"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2"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3"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4" w14:textId="77777777" w:rsidR="00F34A03" w:rsidRPr="003A5CCA" w:rsidRDefault="001A6C12" w:rsidP="003D2FA0">
            <w:pPr>
              <w:spacing w:after="0"/>
              <w:ind w:firstLine="0"/>
              <w:jc w:val="center"/>
              <w:rPr>
                <w:sz w:val="20"/>
                <w:szCs w:val="20"/>
                <w:lang w:val="uk-UA"/>
              </w:rPr>
            </w:pPr>
            <w:r w:rsidRPr="003A5CCA">
              <w:rPr>
                <w:sz w:val="20"/>
                <w:szCs w:val="20"/>
                <w:lang w:val="uk-UA"/>
              </w:rPr>
              <w:t>2921,5</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5" w14:textId="77777777" w:rsidR="00F34A03" w:rsidRPr="003A5CCA" w:rsidRDefault="001A6C12" w:rsidP="003D2FA0">
            <w:pPr>
              <w:spacing w:after="0"/>
              <w:ind w:firstLine="0"/>
              <w:jc w:val="center"/>
              <w:rPr>
                <w:sz w:val="20"/>
                <w:szCs w:val="20"/>
                <w:lang w:val="uk-UA"/>
              </w:rPr>
            </w:pPr>
            <w:r w:rsidRPr="003A5CCA">
              <w:rPr>
                <w:sz w:val="20"/>
                <w:szCs w:val="20"/>
                <w:lang w:val="uk-UA"/>
              </w:rPr>
              <w:t>30</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6" w14:textId="77777777" w:rsidR="00F34A03" w:rsidRPr="003A5CCA" w:rsidRDefault="001A6C12" w:rsidP="003D2FA0">
            <w:pPr>
              <w:spacing w:after="0"/>
              <w:ind w:firstLine="0"/>
              <w:jc w:val="center"/>
              <w:rPr>
                <w:sz w:val="20"/>
                <w:szCs w:val="20"/>
                <w:lang w:val="uk-UA"/>
              </w:rPr>
            </w:pPr>
            <w:r w:rsidRPr="003A5CCA">
              <w:rPr>
                <w:sz w:val="20"/>
                <w:szCs w:val="20"/>
                <w:lang w:val="uk-UA"/>
              </w:rPr>
              <w:t>434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7" w14:textId="77777777" w:rsidR="00F34A03" w:rsidRPr="003A5CCA" w:rsidRDefault="001A6C12" w:rsidP="003D2FA0">
            <w:pPr>
              <w:spacing w:after="0"/>
              <w:ind w:firstLine="0"/>
              <w:jc w:val="center"/>
              <w:rPr>
                <w:sz w:val="20"/>
                <w:szCs w:val="20"/>
                <w:lang w:val="uk-UA"/>
              </w:rPr>
            </w:pPr>
            <w:r w:rsidRPr="003A5CCA">
              <w:rPr>
                <w:sz w:val="20"/>
                <w:szCs w:val="20"/>
                <w:lang w:val="uk-UA"/>
              </w:rPr>
              <w:t>466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8" w14:textId="77777777" w:rsidR="00F34A03" w:rsidRPr="003A5CCA" w:rsidRDefault="001A6C12" w:rsidP="003D2FA0">
            <w:pPr>
              <w:spacing w:after="0"/>
              <w:ind w:firstLine="0"/>
              <w:jc w:val="center"/>
              <w:rPr>
                <w:sz w:val="20"/>
                <w:szCs w:val="20"/>
                <w:lang w:val="uk-UA"/>
              </w:rPr>
            </w:pPr>
            <w:r w:rsidRPr="003A5CCA">
              <w:rPr>
                <w:sz w:val="20"/>
                <w:szCs w:val="20"/>
                <w:lang w:val="uk-UA"/>
              </w:rPr>
              <w:t>483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9" w14:textId="77777777" w:rsidR="00F34A03" w:rsidRPr="003A5CCA" w:rsidRDefault="001A6C12" w:rsidP="003D2FA0">
            <w:pPr>
              <w:spacing w:after="0"/>
              <w:ind w:firstLine="0"/>
              <w:jc w:val="center"/>
              <w:rPr>
                <w:sz w:val="20"/>
                <w:szCs w:val="20"/>
                <w:lang w:val="uk-UA"/>
              </w:rPr>
            </w:pPr>
            <w:r w:rsidRPr="003A5CCA">
              <w:rPr>
                <w:sz w:val="20"/>
                <w:szCs w:val="20"/>
                <w:lang w:val="uk-UA"/>
              </w:rPr>
              <w:t>464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A" w14:textId="77777777" w:rsidR="00F34A03" w:rsidRPr="003A5CCA" w:rsidRDefault="001A6C12" w:rsidP="003D2FA0">
            <w:pPr>
              <w:spacing w:after="0"/>
              <w:ind w:firstLine="0"/>
              <w:jc w:val="center"/>
              <w:rPr>
                <w:sz w:val="20"/>
                <w:szCs w:val="20"/>
                <w:lang w:val="uk-UA"/>
              </w:rPr>
            </w:pPr>
            <w:r w:rsidRPr="003A5CCA">
              <w:rPr>
                <w:sz w:val="20"/>
                <w:szCs w:val="20"/>
                <w:lang w:val="uk-UA"/>
              </w:rPr>
              <w:t>395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B" w14:textId="77777777" w:rsidR="00F34A03" w:rsidRPr="003A5CCA" w:rsidRDefault="001A6C12" w:rsidP="003D2FA0">
            <w:pPr>
              <w:spacing w:after="0"/>
              <w:ind w:firstLine="0"/>
              <w:jc w:val="center"/>
              <w:rPr>
                <w:sz w:val="20"/>
                <w:szCs w:val="20"/>
                <w:lang w:val="uk-UA"/>
              </w:rPr>
            </w:pPr>
            <w:r w:rsidRPr="003A5CCA">
              <w:rPr>
                <w:sz w:val="20"/>
                <w:szCs w:val="20"/>
                <w:lang w:val="uk-UA"/>
              </w:rPr>
              <w:t>371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C" w14:textId="77777777" w:rsidR="00F34A03" w:rsidRPr="003A5CCA" w:rsidRDefault="001A6C12" w:rsidP="003D2FA0">
            <w:pPr>
              <w:spacing w:after="0"/>
              <w:ind w:firstLine="0"/>
              <w:jc w:val="center"/>
              <w:rPr>
                <w:sz w:val="20"/>
                <w:szCs w:val="20"/>
                <w:lang w:val="uk-UA"/>
              </w:rPr>
            </w:pPr>
            <w:r w:rsidRPr="003A5CCA">
              <w:rPr>
                <w:sz w:val="20"/>
                <w:szCs w:val="20"/>
                <w:lang w:val="uk-UA"/>
              </w:rPr>
              <w:t>350</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D" w14:textId="77777777" w:rsidR="00F34A03" w:rsidRPr="003A5CCA" w:rsidRDefault="001A6C12" w:rsidP="003D2FA0">
            <w:pPr>
              <w:spacing w:after="0"/>
              <w:ind w:firstLine="0"/>
              <w:jc w:val="center"/>
              <w:rPr>
                <w:sz w:val="20"/>
                <w:szCs w:val="20"/>
                <w:lang w:val="uk-UA"/>
              </w:rPr>
            </w:pPr>
            <w:r w:rsidRPr="003A5CCA">
              <w:rPr>
                <w:sz w:val="20"/>
                <w:szCs w:val="20"/>
                <w:lang w:val="uk-UA"/>
              </w:rPr>
              <w:t>15</w:t>
            </w:r>
          </w:p>
        </w:tc>
      </w:tr>
      <w:tr w:rsidR="003F61CC" w:rsidRPr="003A5CCA" w14:paraId="4B5599D3"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9E"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№3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9F"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 Самар, </w:t>
            </w:r>
            <w:proofErr w:type="spellStart"/>
            <w:r w:rsidRPr="003A5CCA">
              <w:rPr>
                <w:sz w:val="20"/>
                <w:szCs w:val="20"/>
                <w:lang w:val="uk-UA"/>
              </w:rPr>
              <w:t>пров</w:t>
            </w:r>
            <w:proofErr w:type="spellEnd"/>
            <w:r w:rsidRPr="003A5CCA">
              <w:rPr>
                <w:sz w:val="20"/>
                <w:szCs w:val="20"/>
                <w:lang w:val="uk-UA"/>
              </w:rPr>
              <w:t>. Новоселівський, 11</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0"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1"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2"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3" w14:textId="77777777" w:rsidR="00F34A03" w:rsidRPr="003A5CCA" w:rsidRDefault="001A6C12" w:rsidP="003D2FA0">
            <w:pPr>
              <w:spacing w:after="0"/>
              <w:ind w:firstLine="0"/>
              <w:jc w:val="center"/>
              <w:rPr>
                <w:sz w:val="20"/>
                <w:szCs w:val="20"/>
                <w:lang w:val="uk-UA"/>
              </w:rPr>
            </w:pPr>
            <w:r w:rsidRPr="003A5CCA">
              <w:rPr>
                <w:sz w:val="20"/>
                <w:szCs w:val="20"/>
                <w:lang w:val="uk-UA"/>
              </w:rPr>
              <w:t>2517,1</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4" w14:textId="77777777" w:rsidR="00F34A03" w:rsidRPr="003A5CCA" w:rsidRDefault="001A6C12" w:rsidP="003D2FA0">
            <w:pPr>
              <w:spacing w:after="0"/>
              <w:ind w:firstLine="0"/>
              <w:jc w:val="center"/>
              <w:rPr>
                <w:sz w:val="20"/>
                <w:szCs w:val="20"/>
                <w:lang w:val="uk-UA"/>
              </w:rPr>
            </w:pPr>
            <w:r w:rsidRPr="003A5CCA">
              <w:rPr>
                <w:sz w:val="20"/>
                <w:szCs w:val="20"/>
                <w:lang w:val="uk-UA"/>
              </w:rPr>
              <w:t>22</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5" w14:textId="77777777" w:rsidR="00F34A03" w:rsidRPr="003A5CCA" w:rsidRDefault="001A6C12" w:rsidP="003D2FA0">
            <w:pPr>
              <w:spacing w:after="0"/>
              <w:ind w:firstLine="0"/>
              <w:jc w:val="center"/>
              <w:rPr>
                <w:sz w:val="20"/>
                <w:szCs w:val="20"/>
                <w:lang w:val="uk-UA"/>
              </w:rPr>
            </w:pPr>
            <w:r w:rsidRPr="003A5CCA">
              <w:rPr>
                <w:sz w:val="20"/>
                <w:szCs w:val="20"/>
                <w:lang w:val="uk-UA"/>
              </w:rPr>
              <w:t>530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6" w14:textId="77777777" w:rsidR="00F34A03" w:rsidRPr="003A5CCA" w:rsidRDefault="001A6C12" w:rsidP="003D2FA0">
            <w:pPr>
              <w:spacing w:after="0"/>
              <w:ind w:firstLine="0"/>
              <w:jc w:val="center"/>
              <w:rPr>
                <w:sz w:val="20"/>
                <w:szCs w:val="20"/>
                <w:lang w:val="uk-UA"/>
              </w:rPr>
            </w:pPr>
            <w:r w:rsidRPr="003A5CCA">
              <w:rPr>
                <w:sz w:val="20"/>
                <w:szCs w:val="20"/>
                <w:lang w:val="uk-UA"/>
              </w:rPr>
              <w:t>507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7" w14:textId="77777777" w:rsidR="00F34A03" w:rsidRPr="003A5CCA" w:rsidRDefault="001A6C12" w:rsidP="003D2FA0">
            <w:pPr>
              <w:spacing w:after="0"/>
              <w:ind w:firstLine="0"/>
              <w:jc w:val="center"/>
              <w:rPr>
                <w:sz w:val="20"/>
                <w:szCs w:val="20"/>
                <w:lang w:val="uk-UA"/>
              </w:rPr>
            </w:pPr>
            <w:r w:rsidRPr="003A5CCA">
              <w:rPr>
                <w:sz w:val="20"/>
                <w:szCs w:val="20"/>
                <w:lang w:val="uk-UA"/>
              </w:rPr>
              <w:t>510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8" w14:textId="77777777" w:rsidR="00F34A03" w:rsidRPr="003A5CCA" w:rsidRDefault="001A6C12" w:rsidP="003D2FA0">
            <w:pPr>
              <w:spacing w:after="0"/>
              <w:ind w:firstLine="0"/>
              <w:jc w:val="center"/>
              <w:rPr>
                <w:sz w:val="20"/>
                <w:szCs w:val="20"/>
                <w:lang w:val="uk-UA"/>
              </w:rPr>
            </w:pPr>
            <w:r w:rsidRPr="003A5CCA">
              <w:rPr>
                <w:sz w:val="20"/>
                <w:szCs w:val="20"/>
                <w:lang w:val="uk-UA"/>
              </w:rPr>
              <w:t>492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9" w14:textId="77777777" w:rsidR="00F34A03" w:rsidRPr="003A5CCA" w:rsidRDefault="001A6C12" w:rsidP="003D2FA0">
            <w:pPr>
              <w:spacing w:after="0"/>
              <w:ind w:firstLine="0"/>
              <w:jc w:val="center"/>
              <w:rPr>
                <w:sz w:val="20"/>
                <w:szCs w:val="20"/>
                <w:lang w:val="uk-UA"/>
              </w:rPr>
            </w:pPr>
            <w:r w:rsidRPr="003A5CCA">
              <w:rPr>
                <w:sz w:val="20"/>
                <w:szCs w:val="20"/>
                <w:lang w:val="uk-UA"/>
              </w:rPr>
              <w:t>451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A" w14:textId="77777777" w:rsidR="00F34A03" w:rsidRPr="003A5CCA" w:rsidRDefault="001A6C12" w:rsidP="003D2FA0">
            <w:pPr>
              <w:spacing w:after="0"/>
              <w:ind w:firstLine="0"/>
              <w:jc w:val="center"/>
              <w:rPr>
                <w:sz w:val="20"/>
                <w:szCs w:val="20"/>
                <w:lang w:val="uk-UA"/>
              </w:rPr>
            </w:pPr>
            <w:r w:rsidRPr="003A5CCA">
              <w:rPr>
                <w:sz w:val="20"/>
                <w:szCs w:val="20"/>
                <w:lang w:val="uk-UA"/>
              </w:rPr>
              <w:t>385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B" w14:textId="77777777" w:rsidR="00F34A03" w:rsidRPr="003A5CCA" w:rsidRDefault="001A6C12" w:rsidP="003D2FA0">
            <w:pPr>
              <w:spacing w:after="0"/>
              <w:ind w:firstLine="0"/>
              <w:jc w:val="center"/>
              <w:rPr>
                <w:sz w:val="20"/>
                <w:szCs w:val="20"/>
                <w:lang w:val="uk-UA"/>
              </w:rPr>
            </w:pPr>
            <w:r w:rsidRPr="003A5CCA">
              <w:rPr>
                <w:sz w:val="20"/>
                <w:szCs w:val="20"/>
                <w:lang w:val="uk-UA"/>
              </w:rPr>
              <w:t>290</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C"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2DFB03E7"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AD"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№4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E"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Гідності, 103</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AF"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0"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1"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2" w14:textId="77777777" w:rsidR="00F34A03" w:rsidRPr="003A5CCA" w:rsidRDefault="001A6C12" w:rsidP="003D2FA0">
            <w:pPr>
              <w:spacing w:after="0"/>
              <w:ind w:firstLine="0"/>
              <w:jc w:val="center"/>
              <w:rPr>
                <w:sz w:val="20"/>
                <w:szCs w:val="20"/>
                <w:lang w:val="uk-UA"/>
              </w:rPr>
            </w:pPr>
            <w:r w:rsidRPr="003A5CCA">
              <w:rPr>
                <w:sz w:val="20"/>
                <w:szCs w:val="20"/>
                <w:lang w:val="uk-UA"/>
              </w:rPr>
              <w:t>1602,1</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3" w14:textId="77777777" w:rsidR="00F34A03" w:rsidRPr="003A5CCA" w:rsidRDefault="001A6C12" w:rsidP="003D2FA0">
            <w:pPr>
              <w:spacing w:after="0"/>
              <w:ind w:firstLine="0"/>
              <w:jc w:val="center"/>
              <w:rPr>
                <w:sz w:val="20"/>
                <w:szCs w:val="20"/>
                <w:lang w:val="uk-UA"/>
              </w:rPr>
            </w:pPr>
            <w:r w:rsidRPr="003A5CCA">
              <w:rPr>
                <w:sz w:val="20"/>
                <w:szCs w:val="20"/>
                <w:lang w:val="uk-UA"/>
              </w:rPr>
              <w:t>18</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4" w14:textId="77777777" w:rsidR="00F34A03" w:rsidRPr="003A5CCA" w:rsidRDefault="001A6C12" w:rsidP="003D2FA0">
            <w:pPr>
              <w:spacing w:after="0"/>
              <w:ind w:firstLine="0"/>
              <w:jc w:val="center"/>
              <w:rPr>
                <w:sz w:val="20"/>
                <w:szCs w:val="20"/>
                <w:lang w:val="uk-UA"/>
              </w:rPr>
            </w:pPr>
            <w:r w:rsidRPr="003A5CCA">
              <w:rPr>
                <w:sz w:val="20"/>
                <w:szCs w:val="20"/>
                <w:lang w:val="uk-UA"/>
              </w:rPr>
              <w:t>360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5" w14:textId="77777777" w:rsidR="00F34A03" w:rsidRPr="003A5CCA" w:rsidRDefault="001A6C12" w:rsidP="003D2FA0">
            <w:pPr>
              <w:spacing w:after="0"/>
              <w:ind w:firstLine="0"/>
              <w:jc w:val="center"/>
              <w:rPr>
                <w:sz w:val="20"/>
                <w:szCs w:val="20"/>
                <w:lang w:val="uk-UA"/>
              </w:rPr>
            </w:pPr>
            <w:r w:rsidRPr="003A5CCA">
              <w:rPr>
                <w:sz w:val="20"/>
                <w:szCs w:val="20"/>
                <w:lang w:val="uk-UA"/>
              </w:rPr>
              <w:t>345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6" w14:textId="77777777" w:rsidR="00F34A03" w:rsidRPr="003A5CCA" w:rsidRDefault="001A6C12" w:rsidP="003D2FA0">
            <w:pPr>
              <w:spacing w:after="0"/>
              <w:ind w:firstLine="0"/>
              <w:jc w:val="center"/>
              <w:rPr>
                <w:sz w:val="20"/>
                <w:szCs w:val="20"/>
                <w:lang w:val="uk-UA"/>
              </w:rPr>
            </w:pPr>
            <w:r w:rsidRPr="003A5CCA">
              <w:rPr>
                <w:sz w:val="20"/>
                <w:szCs w:val="20"/>
                <w:lang w:val="uk-UA"/>
              </w:rPr>
              <w:t>340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7" w14:textId="77777777" w:rsidR="00F34A03" w:rsidRPr="003A5CCA" w:rsidRDefault="001A6C12" w:rsidP="003D2FA0">
            <w:pPr>
              <w:spacing w:after="0"/>
              <w:ind w:firstLine="0"/>
              <w:jc w:val="center"/>
              <w:rPr>
                <w:sz w:val="20"/>
                <w:szCs w:val="20"/>
                <w:lang w:val="uk-UA"/>
              </w:rPr>
            </w:pPr>
            <w:r w:rsidRPr="003A5CCA">
              <w:rPr>
                <w:sz w:val="20"/>
                <w:szCs w:val="20"/>
                <w:lang w:val="uk-UA"/>
              </w:rPr>
              <w:t>346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8" w14:textId="77777777" w:rsidR="00F34A03" w:rsidRPr="003A5CCA" w:rsidRDefault="001A6C12" w:rsidP="003D2FA0">
            <w:pPr>
              <w:spacing w:after="0"/>
              <w:ind w:firstLine="0"/>
              <w:jc w:val="center"/>
              <w:rPr>
                <w:sz w:val="20"/>
                <w:szCs w:val="20"/>
                <w:lang w:val="uk-UA"/>
              </w:rPr>
            </w:pPr>
            <w:r w:rsidRPr="003A5CCA">
              <w:rPr>
                <w:sz w:val="20"/>
                <w:szCs w:val="20"/>
                <w:lang w:val="uk-UA"/>
              </w:rPr>
              <w:t>318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9" w14:textId="77777777" w:rsidR="00F34A03" w:rsidRPr="003A5CCA" w:rsidRDefault="001A6C12" w:rsidP="003D2FA0">
            <w:pPr>
              <w:spacing w:after="0"/>
              <w:ind w:firstLine="0"/>
              <w:jc w:val="center"/>
              <w:rPr>
                <w:sz w:val="20"/>
                <w:szCs w:val="20"/>
                <w:lang w:val="uk-UA"/>
              </w:rPr>
            </w:pPr>
            <w:r w:rsidRPr="003A5CCA">
              <w:rPr>
                <w:sz w:val="20"/>
                <w:szCs w:val="20"/>
                <w:lang w:val="uk-UA"/>
              </w:rPr>
              <w:t>274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A" w14:textId="77777777" w:rsidR="00F34A03" w:rsidRPr="003A5CCA" w:rsidRDefault="001A6C12" w:rsidP="003D2FA0">
            <w:pPr>
              <w:spacing w:after="0"/>
              <w:ind w:firstLine="0"/>
              <w:jc w:val="center"/>
              <w:rPr>
                <w:sz w:val="20"/>
                <w:szCs w:val="20"/>
                <w:lang w:val="uk-UA"/>
              </w:rPr>
            </w:pPr>
            <w:r w:rsidRPr="003A5CCA">
              <w:rPr>
                <w:sz w:val="20"/>
                <w:szCs w:val="20"/>
                <w:lang w:val="uk-UA"/>
              </w:rPr>
              <w:t>306</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B"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11D17D01"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BC"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№5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D"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Шкільна, 10</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E"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BF"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0"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1" w14:textId="77777777" w:rsidR="00F34A03" w:rsidRPr="003A5CCA" w:rsidRDefault="001A6C12" w:rsidP="003D2FA0">
            <w:pPr>
              <w:spacing w:after="0"/>
              <w:ind w:firstLine="0"/>
              <w:jc w:val="center"/>
              <w:rPr>
                <w:sz w:val="20"/>
                <w:szCs w:val="20"/>
                <w:lang w:val="uk-UA"/>
              </w:rPr>
            </w:pPr>
            <w:r w:rsidRPr="003A5CCA">
              <w:rPr>
                <w:sz w:val="20"/>
                <w:szCs w:val="20"/>
                <w:lang w:val="uk-UA"/>
              </w:rPr>
              <w:t>1223</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2" w14:textId="77777777" w:rsidR="00F34A03" w:rsidRPr="003A5CCA" w:rsidRDefault="001A6C12" w:rsidP="003D2FA0">
            <w:pPr>
              <w:spacing w:after="0"/>
              <w:ind w:firstLine="0"/>
              <w:jc w:val="center"/>
              <w:rPr>
                <w:sz w:val="20"/>
                <w:szCs w:val="20"/>
                <w:lang w:val="uk-UA"/>
              </w:rPr>
            </w:pPr>
            <w:r w:rsidRPr="003A5CCA">
              <w:rPr>
                <w:sz w:val="20"/>
                <w:szCs w:val="20"/>
                <w:lang w:val="uk-UA"/>
              </w:rPr>
              <w:t>15</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3" w14:textId="77777777" w:rsidR="00F34A03" w:rsidRPr="003A5CCA" w:rsidRDefault="001A6C12" w:rsidP="003D2FA0">
            <w:pPr>
              <w:spacing w:after="0"/>
              <w:ind w:firstLine="0"/>
              <w:jc w:val="center"/>
              <w:rPr>
                <w:sz w:val="20"/>
                <w:szCs w:val="20"/>
                <w:lang w:val="uk-UA"/>
              </w:rPr>
            </w:pPr>
            <w:r w:rsidRPr="003A5CCA">
              <w:rPr>
                <w:sz w:val="20"/>
                <w:szCs w:val="20"/>
                <w:lang w:val="uk-UA"/>
              </w:rPr>
              <w:t>320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4" w14:textId="77777777" w:rsidR="00F34A03" w:rsidRPr="003A5CCA" w:rsidRDefault="001A6C12" w:rsidP="003D2FA0">
            <w:pPr>
              <w:spacing w:after="0"/>
              <w:ind w:firstLine="0"/>
              <w:jc w:val="center"/>
              <w:rPr>
                <w:sz w:val="20"/>
                <w:szCs w:val="20"/>
                <w:lang w:val="uk-UA"/>
              </w:rPr>
            </w:pPr>
            <w:r w:rsidRPr="003A5CCA">
              <w:rPr>
                <w:sz w:val="20"/>
                <w:szCs w:val="20"/>
                <w:lang w:val="uk-UA"/>
              </w:rPr>
              <w:t>121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5" w14:textId="77777777" w:rsidR="00F34A03" w:rsidRPr="003A5CCA" w:rsidRDefault="001A6C12" w:rsidP="003D2FA0">
            <w:pPr>
              <w:spacing w:after="0"/>
              <w:ind w:firstLine="0"/>
              <w:jc w:val="center"/>
              <w:rPr>
                <w:sz w:val="20"/>
                <w:szCs w:val="20"/>
                <w:lang w:val="uk-UA"/>
              </w:rPr>
            </w:pPr>
            <w:r w:rsidRPr="003A5CCA">
              <w:rPr>
                <w:sz w:val="20"/>
                <w:szCs w:val="20"/>
                <w:lang w:val="uk-UA"/>
              </w:rPr>
              <w:t>122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6" w14:textId="77777777" w:rsidR="00F34A03" w:rsidRPr="003A5CCA" w:rsidRDefault="001A6C12" w:rsidP="003D2FA0">
            <w:pPr>
              <w:spacing w:after="0"/>
              <w:ind w:firstLine="0"/>
              <w:jc w:val="center"/>
              <w:rPr>
                <w:sz w:val="20"/>
                <w:szCs w:val="20"/>
                <w:lang w:val="uk-UA"/>
              </w:rPr>
            </w:pPr>
            <w:r w:rsidRPr="003A5CCA">
              <w:rPr>
                <w:sz w:val="20"/>
                <w:szCs w:val="20"/>
                <w:lang w:val="uk-UA"/>
              </w:rPr>
              <w:t>116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7" w14:textId="77777777" w:rsidR="00F34A03" w:rsidRPr="003A5CCA" w:rsidRDefault="001A6C12" w:rsidP="003D2FA0">
            <w:pPr>
              <w:spacing w:after="0"/>
              <w:ind w:firstLine="0"/>
              <w:jc w:val="center"/>
              <w:rPr>
                <w:sz w:val="20"/>
                <w:szCs w:val="20"/>
                <w:lang w:val="uk-UA"/>
              </w:rPr>
            </w:pPr>
            <w:r w:rsidRPr="003A5CCA">
              <w:rPr>
                <w:sz w:val="20"/>
                <w:szCs w:val="20"/>
                <w:lang w:val="uk-UA"/>
              </w:rPr>
              <w:t>125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8" w14:textId="77777777" w:rsidR="00F34A03" w:rsidRPr="003A5CCA" w:rsidRDefault="001A6C12" w:rsidP="003D2FA0">
            <w:pPr>
              <w:spacing w:after="0"/>
              <w:ind w:firstLine="0"/>
              <w:jc w:val="center"/>
              <w:rPr>
                <w:sz w:val="20"/>
                <w:szCs w:val="20"/>
                <w:lang w:val="uk-UA"/>
              </w:rPr>
            </w:pPr>
            <w:r w:rsidRPr="003A5CCA">
              <w:rPr>
                <w:sz w:val="20"/>
                <w:szCs w:val="20"/>
                <w:lang w:val="uk-UA"/>
              </w:rPr>
              <w:t>127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9" w14:textId="77777777" w:rsidR="00F34A03" w:rsidRPr="003A5CCA" w:rsidRDefault="001A6C12" w:rsidP="003D2FA0">
            <w:pPr>
              <w:spacing w:after="0"/>
              <w:ind w:firstLine="0"/>
              <w:jc w:val="center"/>
              <w:rPr>
                <w:sz w:val="20"/>
                <w:szCs w:val="20"/>
                <w:lang w:val="uk-UA"/>
              </w:rPr>
            </w:pPr>
            <w:r w:rsidRPr="003A5CCA">
              <w:rPr>
                <w:sz w:val="20"/>
                <w:szCs w:val="20"/>
                <w:lang w:val="uk-UA"/>
              </w:rPr>
              <w:t>116</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A"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2CB538CD"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CB" w14:textId="77777777" w:rsidR="00F34A03" w:rsidRPr="003A5CCA" w:rsidRDefault="001A6C12" w:rsidP="003D2FA0">
            <w:pPr>
              <w:spacing w:after="0"/>
              <w:ind w:firstLine="0"/>
              <w:jc w:val="left"/>
              <w:rPr>
                <w:sz w:val="20"/>
                <w:szCs w:val="20"/>
                <w:lang w:val="uk-UA"/>
              </w:rPr>
            </w:pPr>
            <w:r w:rsidRPr="003A5CCA">
              <w:rPr>
                <w:sz w:val="20"/>
                <w:szCs w:val="20"/>
                <w:lang w:val="uk-UA"/>
              </w:rPr>
              <w:t>Ліцей №6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C"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Зінаїди Білої, 6-А</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D"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E"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CF"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0" w14:textId="77777777" w:rsidR="00F34A03" w:rsidRPr="003A5CCA" w:rsidRDefault="001A6C12" w:rsidP="003D2FA0">
            <w:pPr>
              <w:spacing w:after="0"/>
              <w:ind w:firstLine="0"/>
              <w:jc w:val="center"/>
              <w:rPr>
                <w:sz w:val="20"/>
                <w:szCs w:val="20"/>
                <w:lang w:val="uk-UA"/>
              </w:rPr>
            </w:pPr>
            <w:r w:rsidRPr="003A5CCA">
              <w:rPr>
                <w:sz w:val="20"/>
                <w:szCs w:val="20"/>
                <w:lang w:val="uk-UA"/>
              </w:rPr>
              <w:t>5538,3</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1" w14:textId="77777777" w:rsidR="00F34A03" w:rsidRPr="003A5CCA" w:rsidRDefault="001A6C12" w:rsidP="003D2FA0">
            <w:pPr>
              <w:spacing w:after="0"/>
              <w:ind w:firstLine="0"/>
              <w:jc w:val="center"/>
              <w:rPr>
                <w:sz w:val="20"/>
                <w:szCs w:val="20"/>
                <w:lang w:val="uk-UA"/>
              </w:rPr>
            </w:pPr>
            <w:r w:rsidRPr="003A5CCA">
              <w:rPr>
                <w:sz w:val="20"/>
                <w:szCs w:val="20"/>
                <w:lang w:val="uk-UA"/>
              </w:rPr>
              <w:t>53</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2" w14:textId="77777777" w:rsidR="00F34A03" w:rsidRPr="003A5CCA" w:rsidRDefault="001A6C12" w:rsidP="003D2FA0">
            <w:pPr>
              <w:spacing w:after="0"/>
              <w:ind w:firstLine="0"/>
              <w:jc w:val="center"/>
              <w:rPr>
                <w:sz w:val="20"/>
                <w:szCs w:val="20"/>
                <w:lang w:val="uk-UA"/>
              </w:rPr>
            </w:pPr>
            <w:r w:rsidRPr="003A5CCA">
              <w:rPr>
                <w:sz w:val="20"/>
                <w:szCs w:val="20"/>
                <w:lang w:val="uk-UA"/>
              </w:rPr>
              <w:t>1080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3" w14:textId="77777777" w:rsidR="00F34A03" w:rsidRPr="003A5CCA" w:rsidRDefault="001A6C12" w:rsidP="003D2FA0">
            <w:pPr>
              <w:spacing w:after="0"/>
              <w:ind w:firstLine="0"/>
              <w:jc w:val="center"/>
              <w:rPr>
                <w:sz w:val="20"/>
                <w:szCs w:val="20"/>
                <w:lang w:val="uk-UA"/>
              </w:rPr>
            </w:pPr>
            <w:r w:rsidRPr="003A5CCA">
              <w:rPr>
                <w:sz w:val="20"/>
                <w:szCs w:val="20"/>
                <w:lang w:val="uk-UA"/>
              </w:rPr>
              <w:t>1130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4" w14:textId="77777777" w:rsidR="00F34A03" w:rsidRPr="003A5CCA" w:rsidRDefault="001A6C12" w:rsidP="003D2FA0">
            <w:pPr>
              <w:spacing w:after="0"/>
              <w:ind w:firstLine="0"/>
              <w:jc w:val="center"/>
              <w:rPr>
                <w:sz w:val="20"/>
                <w:szCs w:val="20"/>
                <w:lang w:val="uk-UA"/>
              </w:rPr>
            </w:pPr>
            <w:r w:rsidRPr="003A5CCA">
              <w:rPr>
                <w:sz w:val="20"/>
                <w:szCs w:val="20"/>
                <w:lang w:val="uk-UA"/>
              </w:rPr>
              <w:t>1134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5" w14:textId="77777777" w:rsidR="00F34A03" w:rsidRPr="003A5CCA" w:rsidRDefault="001A6C12" w:rsidP="003D2FA0">
            <w:pPr>
              <w:spacing w:after="0"/>
              <w:ind w:firstLine="0"/>
              <w:jc w:val="center"/>
              <w:rPr>
                <w:sz w:val="20"/>
                <w:szCs w:val="20"/>
                <w:lang w:val="uk-UA"/>
              </w:rPr>
            </w:pPr>
            <w:r w:rsidRPr="003A5CCA">
              <w:rPr>
                <w:sz w:val="20"/>
                <w:szCs w:val="20"/>
                <w:lang w:val="uk-UA"/>
              </w:rPr>
              <w:t>1132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6" w14:textId="77777777" w:rsidR="00F34A03" w:rsidRPr="003A5CCA" w:rsidRDefault="001A6C12" w:rsidP="003D2FA0">
            <w:pPr>
              <w:spacing w:after="0"/>
              <w:ind w:firstLine="0"/>
              <w:jc w:val="center"/>
              <w:rPr>
                <w:sz w:val="20"/>
                <w:szCs w:val="20"/>
                <w:lang w:val="uk-UA"/>
              </w:rPr>
            </w:pPr>
            <w:r w:rsidRPr="003A5CCA">
              <w:rPr>
                <w:sz w:val="20"/>
                <w:szCs w:val="20"/>
                <w:lang w:val="uk-UA"/>
              </w:rPr>
              <w:t>1115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7" w14:textId="77777777" w:rsidR="00F34A03" w:rsidRPr="003A5CCA" w:rsidRDefault="001A6C12" w:rsidP="003D2FA0">
            <w:pPr>
              <w:spacing w:after="0"/>
              <w:ind w:firstLine="0"/>
              <w:jc w:val="center"/>
              <w:rPr>
                <w:sz w:val="20"/>
                <w:szCs w:val="20"/>
                <w:lang w:val="uk-UA"/>
              </w:rPr>
            </w:pPr>
            <w:r w:rsidRPr="003A5CCA">
              <w:rPr>
                <w:sz w:val="20"/>
                <w:szCs w:val="20"/>
                <w:lang w:val="uk-UA"/>
              </w:rPr>
              <w:t>1051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8" w14:textId="77777777" w:rsidR="00F34A03" w:rsidRPr="003A5CCA" w:rsidRDefault="001A6C12" w:rsidP="003D2FA0">
            <w:pPr>
              <w:spacing w:after="0"/>
              <w:ind w:firstLine="0"/>
              <w:jc w:val="center"/>
              <w:rPr>
                <w:sz w:val="20"/>
                <w:szCs w:val="20"/>
                <w:lang w:val="uk-UA"/>
              </w:rPr>
            </w:pPr>
            <w:r w:rsidRPr="003A5CCA">
              <w:rPr>
                <w:sz w:val="20"/>
                <w:szCs w:val="20"/>
                <w:lang w:val="uk-UA"/>
              </w:rPr>
              <w:t>941</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9"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3F50D51B"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DA"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№7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B"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 Самар, вул. Олександра </w:t>
            </w:r>
            <w:proofErr w:type="spellStart"/>
            <w:r w:rsidRPr="003A5CCA">
              <w:rPr>
                <w:sz w:val="20"/>
                <w:szCs w:val="20"/>
                <w:lang w:val="uk-UA"/>
              </w:rPr>
              <w:t>Мітягіна</w:t>
            </w:r>
            <w:proofErr w:type="spellEnd"/>
            <w:r w:rsidRPr="003A5CCA">
              <w:rPr>
                <w:sz w:val="20"/>
                <w:szCs w:val="20"/>
                <w:lang w:val="uk-UA"/>
              </w:rPr>
              <w:t>, 21</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C"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D"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E"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DF" w14:textId="77777777" w:rsidR="00F34A03" w:rsidRPr="003A5CCA" w:rsidRDefault="001A6C12" w:rsidP="003D2FA0">
            <w:pPr>
              <w:spacing w:after="0"/>
              <w:ind w:firstLine="0"/>
              <w:jc w:val="center"/>
              <w:rPr>
                <w:sz w:val="20"/>
                <w:szCs w:val="20"/>
                <w:lang w:val="uk-UA"/>
              </w:rPr>
            </w:pPr>
            <w:r w:rsidRPr="003A5CCA">
              <w:rPr>
                <w:sz w:val="20"/>
                <w:szCs w:val="20"/>
                <w:lang w:val="uk-UA"/>
              </w:rPr>
              <w:t>3314</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0" w14:textId="77777777" w:rsidR="00F34A03" w:rsidRPr="003A5CCA" w:rsidRDefault="001A6C12" w:rsidP="003D2FA0">
            <w:pPr>
              <w:spacing w:after="0"/>
              <w:ind w:firstLine="0"/>
              <w:jc w:val="center"/>
              <w:rPr>
                <w:sz w:val="20"/>
                <w:szCs w:val="20"/>
                <w:lang w:val="uk-UA"/>
              </w:rPr>
            </w:pPr>
            <w:r w:rsidRPr="003A5CCA">
              <w:rPr>
                <w:sz w:val="20"/>
                <w:szCs w:val="20"/>
                <w:lang w:val="uk-UA"/>
              </w:rPr>
              <w:t>33</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1" w14:textId="77777777" w:rsidR="00F34A03" w:rsidRPr="003A5CCA" w:rsidRDefault="001A6C12" w:rsidP="003D2FA0">
            <w:pPr>
              <w:spacing w:after="0"/>
              <w:ind w:firstLine="0"/>
              <w:jc w:val="center"/>
              <w:rPr>
                <w:sz w:val="20"/>
                <w:szCs w:val="20"/>
                <w:lang w:val="uk-UA"/>
              </w:rPr>
            </w:pPr>
            <w:r w:rsidRPr="003A5CCA">
              <w:rPr>
                <w:sz w:val="20"/>
                <w:szCs w:val="20"/>
                <w:lang w:val="uk-UA"/>
              </w:rPr>
              <w:t>720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2" w14:textId="77777777" w:rsidR="00F34A03" w:rsidRPr="003A5CCA" w:rsidRDefault="001A6C12" w:rsidP="003D2FA0">
            <w:pPr>
              <w:spacing w:after="0"/>
              <w:ind w:firstLine="0"/>
              <w:jc w:val="center"/>
              <w:rPr>
                <w:sz w:val="20"/>
                <w:szCs w:val="20"/>
                <w:lang w:val="uk-UA"/>
              </w:rPr>
            </w:pPr>
            <w:r w:rsidRPr="003A5CCA">
              <w:rPr>
                <w:sz w:val="20"/>
                <w:szCs w:val="20"/>
                <w:lang w:val="uk-UA"/>
              </w:rPr>
              <w:t>576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3" w14:textId="77777777" w:rsidR="00F34A03" w:rsidRPr="003A5CCA" w:rsidRDefault="001A6C12" w:rsidP="003D2FA0">
            <w:pPr>
              <w:spacing w:after="0"/>
              <w:ind w:firstLine="0"/>
              <w:jc w:val="center"/>
              <w:rPr>
                <w:sz w:val="20"/>
                <w:szCs w:val="20"/>
                <w:lang w:val="uk-UA"/>
              </w:rPr>
            </w:pPr>
            <w:r w:rsidRPr="003A5CCA">
              <w:rPr>
                <w:sz w:val="20"/>
                <w:szCs w:val="20"/>
                <w:lang w:val="uk-UA"/>
              </w:rPr>
              <w:t>574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4" w14:textId="77777777" w:rsidR="00F34A03" w:rsidRPr="003A5CCA" w:rsidRDefault="001A6C12" w:rsidP="003D2FA0">
            <w:pPr>
              <w:spacing w:after="0"/>
              <w:ind w:firstLine="0"/>
              <w:jc w:val="center"/>
              <w:rPr>
                <w:sz w:val="20"/>
                <w:szCs w:val="20"/>
                <w:lang w:val="uk-UA"/>
              </w:rPr>
            </w:pPr>
            <w:r w:rsidRPr="003A5CCA">
              <w:rPr>
                <w:sz w:val="20"/>
                <w:szCs w:val="20"/>
                <w:lang w:val="uk-UA"/>
              </w:rPr>
              <w:t>595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5" w14:textId="77777777" w:rsidR="00F34A03" w:rsidRPr="003A5CCA" w:rsidRDefault="001A6C12" w:rsidP="003D2FA0">
            <w:pPr>
              <w:spacing w:after="0"/>
              <w:ind w:firstLine="0"/>
              <w:jc w:val="center"/>
              <w:rPr>
                <w:sz w:val="20"/>
                <w:szCs w:val="20"/>
                <w:lang w:val="uk-UA"/>
              </w:rPr>
            </w:pPr>
            <w:r w:rsidRPr="003A5CCA">
              <w:rPr>
                <w:sz w:val="20"/>
                <w:szCs w:val="20"/>
                <w:lang w:val="uk-UA"/>
              </w:rPr>
              <w:t>550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6" w14:textId="77777777" w:rsidR="00F34A03" w:rsidRPr="003A5CCA" w:rsidRDefault="001A6C12" w:rsidP="003D2FA0">
            <w:pPr>
              <w:spacing w:after="0"/>
              <w:ind w:firstLine="0"/>
              <w:jc w:val="center"/>
              <w:rPr>
                <w:sz w:val="20"/>
                <w:szCs w:val="20"/>
                <w:lang w:val="uk-UA"/>
              </w:rPr>
            </w:pPr>
            <w:r w:rsidRPr="003A5CCA">
              <w:rPr>
                <w:sz w:val="20"/>
                <w:szCs w:val="20"/>
                <w:lang w:val="uk-UA"/>
              </w:rPr>
              <w:t>466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7" w14:textId="77777777" w:rsidR="00F34A03" w:rsidRPr="003A5CCA" w:rsidRDefault="001A6C12" w:rsidP="003D2FA0">
            <w:pPr>
              <w:spacing w:after="0"/>
              <w:ind w:firstLine="0"/>
              <w:jc w:val="center"/>
              <w:rPr>
                <w:sz w:val="20"/>
                <w:szCs w:val="20"/>
                <w:lang w:val="uk-UA"/>
              </w:rPr>
            </w:pPr>
            <w:r w:rsidRPr="003A5CCA">
              <w:rPr>
                <w:sz w:val="20"/>
                <w:szCs w:val="20"/>
                <w:lang w:val="uk-UA"/>
              </w:rPr>
              <w:t>413</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8"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1B0C5556"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E9"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№8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A"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Шевченка, 8</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B"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C"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D"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E" w14:textId="77777777" w:rsidR="00F34A03" w:rsidRPr="003A5CCA" w:rsidRDefault="001A6C12" w:rsidP="003D2FA0">
            <w:pPr>
              <w:spacing w:after="0"/>
              <w:ind w:firstLine="0"/>
              <w:jc w:val="center"/>
              <w:rPr>
                <w:sz w:val="20"/>
                <w:szCs w:val="20"/>
                <w:lang w:val="uk-UA"/>
              </w:rPr>
            </w:pPr>
            <w:r w:rsidRPr="003A5CCA">
              <w:rPr>
                <w:sz w:val="20"/>
                <w:szCs w:val="20"/>
                <w:lang w:val="uk-UA"/>
              </w:rPr>
              <w:t>1412,2</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EF" w14:textId="77777777" w:rsidR="00F34A03" w:rsidRPr="003A5CCA" w:rsidRDefault="001A6C12" w:rsidP="003D2FA0">
            <w:pPr>
              <w:spacing w:after="0"/>
              <w:ind w:firstLine="0"/>
              <w:jc w:val="center"/>
              <w:rPr>
                <w:sz w:val="20"/>
                <w:szCs w:val="20"/>
                <w:lang w:val="uk-UA"/>
              </w:rPr>
            </w:pPr>
            <w:r w:rsidRPr="003A5CCA">
              <w:rPr>
                <w:sz w:val="20"/>
                <w:szCs w:val="20"/>
                <w:lang w:val="uk-UA"/>
              </w:rPr>
              <w:t>29</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0" w14:textId="77777777" w:rsidR="00F34A03" w:rsidRPr="003A5CCA" w:rsidRDefault="001A6C12" w:rsidP="003D2FA0">
            <w:pPr>
              <w:spacing w:after="0"/>
              <w:ind w:firstLine="0"/>
              <w:jc w:val="center"/>
              <w:rPr>
                <w:sz w:val="20"/>
                <w:szCs w:val="20"/>
                <w:lang w:val="uk-UA"/>
              </w:rPr>
            </w:pPr>
            <w:r w:rsidRPr="003A5CCA">
              <w:rPr>
                <w:sz w:val="20"/>
                <w:szCs w:val="20"/>
                <w:lang w:val="uk-UA"/>
              </w:rPr>
              <w:t>250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1" w14:textId="77777777" w:rsidR="00F34A03" w:rsidRPr="003A5CCA" w:rsidRDefault="001A6C12" w:rsidP="003D2FA0">
            <w:pPr>
              <w:spacing w:after="0"/>
              <w:ind w:firstLine="0"/>
              <w:jc w:val="center"/>
              <w:rPr>
                <w:sz w:val="20"/>
                <w:szCs w:val="20"/>
                <w:lang w:val="uk-UA"/>
              </w:rPr>
            </w:pPr>
            <w:r w:rsidRPr="003A5CCA">
              <w:rPr>
                <w:sz w:val="20"/>
                <w:szCs w:val="20"/>
                <w:lang w:val="uk-UA"/>
              </w:rPr>
              <w:t>157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2" w14:textId="77777777" w:rsidR="00F34A03" w:rsidRPr="003A5CCA" w:rsidRDefault="001A6C12" w:rsidP="003D2FA0">
            <w:pPr>
              <w:spacing w:after="0"/>
              <w:ind w:firstLine="0"/>
              <w:jc w:val="center"/>
              <w:rPr>
                <w:sz w:val="20"/>
                <w:szCs w:val="20"/>
                <w:lang w:val="uk-UA"/>
              </w:rPr>
            </w:pPr>
            <w:r w:rsidRPr="003A5CCA">
              <w:rPr>
                <w:sz w:val="20"/>
                <w:szCs w:val="20"/>
                <w:lang w:val="uk-UA"/>
              </w:rPr>
              <w:t>155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3" w14:textId="77777777" w:rsidR="00F34A03" w:rsidRPr="003A5CCA" w:rsidRDefault="001A6C12" w:rsidP="003D2FA0">
            <w:pPr>
              <w:spacing w:after="0"/>
              <w:ind w:firstLine="0"/>
              <w:jc w:val="center"/>
              <w:rPr>
                <w:sz w:val="20"/>
                <w:szCs w:val="20"/>
                <w:lang w:val="uk-UA"/>
              </w:rPr>
            </w:pPr>
            <w:r w:rsidRPr="003A5CCA">
              <w:rPr>
                <w:sz w:val="20"/>
                <w:szCs w:val="20"/>
                <w:lang w:val="uk-UA"/>
              </w:rPr>
              <w:t>178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4" w14:textId="77777777" w:rsidR="00F34A03" w:rsidRPr="003A5CCA" w:rsidRDefault="001A6C12" w:rsidP="003D2FA0">
            <w:pPr>
              <w:spacing w:after="0"/>
              <w:ind w:firstLine="0"/>
              <w:jc w:val="center"/>
              <w:rPr>
                <w:sz w:val="20"/>
                <w:szCs w:val="20"/>
                <w:lang w:val="uk-UA"/>
              </w:rPr>
            </w:pPr>
            <w:r w:rsidRPr="003A5CCA">
              <w:rPr>
                <w:sz w:val="20"/>
                <w:szCs w:val="20"/>
                <w:lang w:val="uk-UA"/>
              </w:rPr>
              <w:t>171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5" w14:textId="77777777" w:rsidR="00F34A03" w:rsidRPr="003A5CCA" w:rsidRDefault="001A6C12" w:rsidP="003D2FA0">
            <w:pPr>
              <w:spacing w:after="0"/>
              <w:ind w:firstLine="0"/>
              <w:jc w:val="center"/>
              <w:rPr>
                <w:sz w:val="20"/>
                <w:szCs w:val="20"/>
                <w:lang w:val="uk-UA"/>
              </w:rPr>
            </w:pPr>
            <w:r w:rsidRPr="003A5CCA">
              <w:rPr>
                <w:sz w:val="20"/>
                <w:szCs w:val="20"/>
                <w:lang w:val="uk-UA"/>
              </w:rPr>
              <w:t>160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6" w14:textId="77777777" w:rsidR="00F34A03" w:rsidRPr="003A5CCA" w:rsidRDefault="001A6C12" w:rsidP="003D2FA0">
            <w:pPr>
              <w:spacing w:after="0"/>
              <w:ind w:firstLine="0"/>
              <w:jc w:val="center"/>
              <w:rPr>
                <w:sz w:val="20"/>
                <w:szCs w:val="20"/>
                <w:lang w:val="uk-UA"/>
              </w:rPr>
            </w:pPr>
            <w:r w:rsidRPr="003A5CCA">
              <w:rPr>
                <w:sz w:val="20"/>
                <w:szCs w:val="20"/>
                <w:lang w:val="uk-UA"/>
              </w:rPr>
              <w:t>157</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7"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433286A1"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7F8" w14:textId="77777777" w:rsidR="00F34A03" w:rsidRPr="003A5CCA" w:rsidRDefault="001A6C12" w:rsidP="003D2FA0">
            <w:pPr>
              <w:spacing w:after="0"/>
              <w:ind w:firstLine="0"/>
              <w:jc w:val="left"/>
              <w:rPr>
                <w:sz w:val="20"/>
                <w:szCs w:val="20"/>
                <w:lang w:val="uk-UA"/>
              </w:rPr>
            </w:pPr>
            <w:r w:rsidRPr="003A5CCA">
              <w:rPr>
                <w:sz w:val="20"/>
                <w:szCs w:val="20"/>
                <w:lang w:val="uk-UA"/>
              </w:rPr>
              <w:t>Ліцей №11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9"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 Самар, вул. </w:t>
            </w:r>
            <w:proofErr w:type="spellStart"/>
            <w:r w:rsidRPr="003A5CCA">
              <w:rPr>
                <w:sz w:val="20"/>
                <w:szCs w:val="20"/>
                <w:lang w:val="uk-UA"/>
              </w:rPr>
              <w:t>Гавриіла</w:t>
            </w:r>
            <w:proofErr w:type="spellEnd"/>
            <w:r w:rsidRPr="003A5CCA">
              <w:rPr>
                <w:sz w:val="20"/>
                <w:szCs w:val="20"/>
                <w:lang w:val="uk-UA"/>
              </w:rPr>
              <w:t xml:space="preserve"> Зелінського, 5</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A"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B"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C"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D" w14:textId="77777777" w:rsidR="00F34A03" w:rsidRPr="003A5CCA" w:rsidRDefault="001A6C12" w:rsidP="003D2FA0">
            <w:pPr>
              <w:spacing w:after="0"/>
              <w:ind w:firstLine="0"/>
              <w:jc w:val="center"/>
              <w:rPr>
                <w:sz w:val="20"/>
                <w:szCs w:val="20"/>
                <w:lang w:val="uk-UA"/>
              </w:rPr>
            </w:pPr>
            <w:r w:rsidRPr="003A5CCA">
              <w:rPr>
                <w:sz w:val="20"/>
                <w:szCs w:val="20"/>
                <w:lang w:val="uk-UA"/>
              </w:rPr>
              <w:t>4393,04</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E" w14:textId="77777777" w:rsidR="00F34A03" w:rsidRPr="003A5CCA" w:rsidRDefault="001A6C12" w:rsidP="003D2FA0">
            <w:pPr>
              <w:spacing w:after="0"/>
              <w:ind w:firstLine="0"/>
              <w:jc w:val="center"/>
              <w:rPr>
                <w:sz w:val="20"/>
                <w:szCs w:val="20"/>
                <w:lang w:val="uk-UA"/>
              </w:rPr>
            </w:pPr>
            <w:r w:rsidRPr="003A5CCA">
              <w:rPr>
                <w:sz w:val="20"/>
                <w:szCs w:val="20"/>
                <w:lang w:val="uk-UA"/>
              </w:rPr>
              <w:t>36</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7FF" w14:textId="77777777" w:rsidR="00F34A03" w:rsidRPr="003A5CCA" w:rsidRDefault="001A6C12" w:rsidP="003D2FA0">
            <w:pPr>
              <w:spacing w:after="0"/>
              <w:ind w:firstLine="0"/>
              <w:jc w:val="center"/>
              <w:rPr>
                <w:sz w:val="20"/>
                <w:szCs w:val="20"/>
                <w:lang w:val="uk-UA"/>
              </w:rPr>
            </w:pPr>
            <w:r w:rsidRPr="003A5CCA">
              <w:rPr>
                <w:sz w:val="20"/>
                <w:szCs w:val="20"/>
                <w:lang w:val="uk-UA"/>
              </w:rPr>
              <w:t>850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0" w14:textId="77777777" w:rsidR="00F34A03" w:rsidRPr="003A5CCA" w:rsidRDefault="001A6C12" w:rsidP="003D2FA0">
            <w:pPr>
              <w:spacing w:after="0"/>
              <w:ind w:firstLine="0"/>
              <w:jc w:val="center"/>
              <w:rPr>
                <w:sz w:val="20"/>
                <w:szCs w:val="20"/>
                <w:lang w:val="uk-UA"/>
              </w:rPr>
            </w:pPr>
            <w:r w:rsidRPr="003A5CCA">
              <w:rPr>
                <w:sz w:val="20"/>
                <w:szCs w:val="20"/>
                <w:lang w:val="uk-UA"/>
              </w:rPr>
              <w:t>698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1" w14:textId="77777777" w:rsidR="00F34A03" w:rsidRPr="003A5CCA" w:rsidRDefault="001A6C12" w:rsidP="003D2FA0">
            <w:pPr>
              <w:spacing w:after="0"/>
              <w:ind w:firstLine="0"/>
              <w:jc w:val="center"/>
              <w:rPr>
                <w:sz w:val="20"/>
                <w:szCs w:val="20"/>
                <w:lang w:val="uk-UA"/>
              </w:rPr>
            </w:pPr>
            <w:r w:rsidRPr="003A5CCA">
              <w:rPr>
                <w:sz w:val="20"/>
                <w:szCs w:val="20"/>
                <w:lang w:val="uk-UA"/>
              </w:rPr>
              <w:t>719</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2" w14:textId="77777777" w:rsidR="00F34A03" w:rsidRPr="003A5CCA" w:rsidRDefault="001A6C12" w:rsidP="003D2FA0">
            <w:pPr>
              <w:spacing w:after="0"/>
              <w:ind w:firstLine="0"/>
              <w:jc w:val="center"/>
              <w:rPr>
                <w:sz w:val="20"/>
                <w:szCs w:val="20"/>
                <w:lang w:val="uk-UA"/>
              </w:rPr>
            </w:pPr>
            <w:r w:rsidRPr="003A5CCA">
              <w:rPr>
                <w:sz w:val="20"/>
                <w:szCs w:val="20"/>
                <w:lang w:val="uk-UA"/>
              </w:rPr>
              <w:t>749</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3" w14:textId="77777777" w:rsidR="00F34A03" w:rsidRPr="003A5CCA" w:rsidRDefault="001A6C12" w:rsidP="003D2FA0">
            <w:pPr>
              <w:spacing w:after="0"/>
              <w:ind w:firstLine="0"/>
              <w:jc w:val="center"/>
              <w:rPr>
                <w:sz w:val="20"/>
                <w:szCs w:val="20"/>
                <w:lang w:val="uk-UA"/>
              </w:rPr>
            </w:pPr>
            <w:r w:rsidRPr="003A5CCA">
              <w:rPr>
                <w:sz w:val="20"/>
                <w:szCs w:val="20"/>
                <w:lang w:val="uk-UA"/>
              </w:rPr>
              <w:t>730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4" w14:textId="77777777" w:rsidR="00F34A03" w:rsidRPr="003A5CCA" w:rsidRDefault="001A6C12" w:rsidP="003D2FA0">
            <w:pPr>
              <w:spacing w:after="0"/>
              <w:ind w:firstLine="0"/>
              <w:jc w:val="center"/>
              <w:rPr>
                <w:sz w:val="20"/>
                <w:szCs w:val="20"/>
                <w:lang w:val="uk-UA"/>
              </w:rPr>
            </w:pPr>
            <w:r w:rsidRPr="003A5CCA">
              <w:rPr>
                <w:sz w:val="20"/>
                <w:szCs w:val="20"/>
                <w:lang w:val="uk-UA"/>
              </w:rPr>
              <w:t>716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5" w14:textId="77777777" w:rsidR="00F34A03" w:rsidRPr="003A5CCA" w:rsidRDefault="001A6C12" w:rsidP="003D2FA0">
            <w:pPr>
              <w:spacing w:after="0"/>
              <w:ind w:firstLine="0"/>
              <w:jc w:val="center"/>
              <w:rPr>
                <w:sz w:val="20"/>
                <w:szCs w:val="20"/>
                <w:lang w:val="uk-UA"/>
              </w:rPr>
            </w:pPr>
            <w:r w:rsidRPr="003A5CCA">
              <w:rPr>
                <w:sz w:val="20"/>
                <w:szCs w:val="20"/>
                <w:lang w:val="uk-UA"/>
              </w:rPr>
              <w:t>804</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6"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0463A5C9"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07"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№12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8"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 Самар, вул. </w:t>
            </w:r>
            <w:proofErr w:type="spellStart"/>
            <w:r w:rsidRPr="003A5CCA">
              <w:rPr>
                <w:sz w:val="20"/>
                <w:szCs w:val="20"/>
                <w:lang w:val="uk-UA"/>
              </w:rPr>
              <w:t>Січеславської</w:t>
            </w:r>
            <w:proofErr w:type="spellEnd"/>
            <w:r w:rsidRPr="003A5CCA">
              <w:rPr>
                <w:sz w:val="20"/>
                <w:szCs w:val="20"/>
                <w:lang w:val="uk-UA"/>
              </w:rPr>
              <w:t xml:space="preserve"> бригади, 141</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9"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A"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B"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C" w14:textId="77777777" w:rsidR="00F34A03" w:rsidRPr="003A5CCA" w:rsidRDefault="001A6C12" w:rsidP="003D2FA0">
            <w:pPr>
              <w:spacing w:after="0"/>
              <w:ind w:firstLine="0"/>
              <w:jc w:val="center"/>
              <w:rPr>
                <w:sz w:val="20"/>
                <w:szCs w:val="20"/>
                <w:lang w:val="uk-UA"/>
              </w:rPr>
            </w:pPr>
            <w:r w:rsidRPr="003A5CCA">
              <w:rPr>
                <w:sz w:val="20"/>
                <w:szCs w:val="20"/>
                <w:lang w:val="uk-UA"/>
              </w:rPr>
              <w:t>4157</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D" w14:textId="77777777" w:rsidR="00F34A03" w:rsidRPr="003A5CCA" w:rsidRDefault="001A6C12" w:rsidP="003D2FA0">
            <w:pPr>
              <w:spacing w:after="0"/>
              <w:ind w:firstLine="0"/>
              <w:jc w:val="center"/>
              <w:rPr>
                <w:sz w:val="20"/>
                <w:szCs w:val="20"/>
                <w:lang w:val="uk-UA"/>
              </w:rPr>
            </w:pPr>
            <w:r w:rsidRPr="003A5CCA">
              <w:rPr>
                <w:sz w:val="20"/>
                <w:szCs w:val="20"/>
                <w:lang w:val="uk-UA"/>
              </w:rPr>
              <w:t>28</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E" w14:textId="77777777" w:rsidR="00F34A03" w:rsidRPr="003A5CCA" w:rsidRDefault="001A6C12" w:rsidP="003D2FA0">
            <w:pPr>
              <w:spacing w:after="0"/>
              <w:ind w:firstLine="0"/>
              <w:jc w:val="center"/>
              <w:rPr>
                <w:sz w:val="20"/>
                <w:szCs w:val="20"/>
                <w:lang w:val="uk-UA"/>
              </w:rPr>
            </w:pPr>
            <w:r w:rsidRPr="003A5CCA">
              <w:rPr>
                <w:sz w:val="20"/>
                <w:szCs w:val="20"/>
                <w:lang w:val="uk-UA"/>
              </w:rPr>
              <w:t>720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0F" w14:textId="77777777" w:rsidR="00F34A03" w:rsidRPr="003A5CCA" w:rsidRDefault="001A6C12" w:rsidP="003D2FA0">
            <w:pPr>
              <w:spacing w:after="0"/>
              <w:ind w:firstLine="0"/>
              <w:jc w:val="center"/>
              <w:rPr>
                <w:sz w:val="20"/>
                <w:szCs w:val="20"/>
                <w:lang w:val="uk-UA"/>
              </w:rPr>
            </w:pPr>
            <w:r w:rsidRPr="003A5CCA">
              <w:rPr>
                <w:sz w:val="20"/>
                <w:szCs w:val="20"/>
                <w:lang w:val="uk-UA"/>
              </w:rPr>
              <w:t>580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0" w14:textId="77777777" w:rsidR="00F34A03" w:rsidRPr="003A5CCA" w:rsidRDefault="001A6C12" w:rsidP="003D2FA0">
            <w:pPr>
              <w:spacing w:after="0"/>
              <w:ind w:firstLine="0"/>
              <w:jc w:val="center"/>
              <w:rPr>
                <w:sz w:val="20"/>
                <w:szCs w:val="20"/>
                <w:lang w:val="uk-UA"/>
              </w:rPr>
            </w:pPr>
            <w:r w:rsidRPr="003A5CCA">
              <w:rPr>
                <w:sz w:val="20"/>
                <w:szCs w:val="20"/>
                <w:lang w:val="uk-UA"/>
              </w:rPr>
              <w:t>598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1" w14:textId="77777777" w:rsidR="00F34A03" w:rsidRPr="003A5CCA" w:rsidRDefault="001A6C12" w:rsidP="003D2FA0">
            <w:pPr>
              <w:spacing w:after="0"/>
              <w:ind w:firstLine="0"/>
              <w:jc w:val="center"/>
              <w:rPr>
                <w:sz w:val="20"/>
                <w:szCs w:val="20"/>
                <w:lang w:val="uk-UA"/>
              </w:rPr>
            </w:pPr>
            <w:r w:rsidRPr="003A5CCA">
              <w:rPr>
                <w:sz w:val="20"/>
                <w:szCs w:val="20"/>
                <w:lang w:val="uk-UA"/>
              </w:rPr>
              <w:t>600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2" w14:textId="77777777" w:rsidR="00F34A03" w:rsidRPr="003A5CCA" w:rsidRDefault="001A6C12" w:rsidP="003D2FA0">
            <w:pPr>
              <w:spacing w:after="0"/>
              <w:ind w:firstLine="0"/>
              <w:jc w:val="center"/>
              <w:rPr>
                <w:sz w:val="20"/>
                <w:szCs w:val="20"/>
                <w:lang w:val="uk-UA"/>
              </w:rPr>
            </w:pPr>
            <w:r w:rsidRPr="003A5CCA">
              <w:rPr>
                <w:sz w:val="20"/>
                <w:szCs w:val="20"/>
                <w:lang w:val="uk-UA"/>
              </w:rPr>
              <w:t>558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3" w14:textId="77777777" w:rsidR="00F34A03" w:rsidRPr="003A5CCA" w:rsidRDefault="001A6C12" w:rsidP="003D2FA0">
            <w:pPr>
              <w:spacing w:after="0"/>
              <w:ind w:firstLine="0"/>
              <w:jc w:val="center"/>
              <w:rPr>
                <w:sz w:val="20"/>
                <w:szCs w:val="20"/>
                <w:lang w:val="uk-UA"/>
              </w:rPr>
            </w:pPr>
            <w:r w:rsidRPr="003A5CCA">
              <w:rPr>
                <w:sz w:val="20"/>
                <w:szCs w:val="20"/>
                <w:lang w:val="uk-UA"/>
              </w:rPr>
              <w:t>485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4" w14:textId="77777777" w:rsidR="00F34A03" w:rsidRPr="003A5CCA" w:rsidRDefault="001A6C12" w:rsidP="003D2FA0">
            <w:pPr>
              <w:spacing w:after="0"/>
              <w:ind w:firstLine="0"/>
              <w:jc w:val="center"/>
              <w:rPr>
                <w:sz w:val="20"/>
                <w:szCs w:val="20"/>
                <w:lang w:val="uk-UA"/>
              </w:rPr>
            </w:pPr>
            <w:r w:rsidRPr="003A5CCA">
              <w:rPr>
                <w:sz w:val="20"/>
                <w:szCs w:val="20"/>
                <w:lang w:val="uk-UA"/>
              </w:rPr>
              <w:t>438</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5"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7DDBB495"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16"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№13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7"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Спаська, 42-A</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8"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9"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A"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B" w14:textId="77777777" w:rsidR="00F34A03" w:rsidRPr="003A5CCA" w:rsidRDefault="001A6C12" w:rsidP="003D2FA0">
            <w:pPr>
              <w:spacing w:after="0"/>
              <w:ind w:firstLine="0"/>
              <w:jc w:val="center"/>
              <w:rPr>
                <w:sz w:val="20"/>
                <w:szCs w:val="20"/>
                <w:lang w:val="uk-UA"/>
              </w:rPr>
            </w:pPr>
            <w:r w:rsidRPr="003A5CCA">
              <w:rPr>
                <w:sz w:val="20"/>
                <w:szCs w:val="20"/>
                <w:lang w:val="uk-UA"/>
              </w:rPr>
              <w:t>2188,4</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C" w14:textId="77777777" w:rsidR="00F34A03" w:rsidRPr="003A5CCA" w:rsidRDefault="001A6C12" w:rsidP="003D2FA0">
            <w:pPr>
              <w:spacing w:after="0"/>
              <w:ind w:firstLine="0"/>
              <w:jc w:val="center"/>
              <w:rPr>
                <w:sz w:val="20"/>
                <w:szCs w:val="20"/>
                <w:lang w:val="uk-UA"/>
              </w:rPr>
            </w:pPr>
            <w:r w:rsidRPr="003A5CCA">
              <w:rPr>
                <w:sz w:val="20"/>
                <w:szCs w:val="20"/>
                <w:lang w:val="uk-UA"/>
              </w:rPr>
              <w:t>20</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D" w14:textId="77777777" w:rsidR="00F34A03" w:rsidRPr="003A5CCA" w:rsidRDefault="001A6C12" w:rsidP="003D2FA0">
            <w:pPr>
              <w:spacing w:after="0"/>
              <w:ind w:firstLine="0"/>
              <w:jc w:val="center"/>
              <w:rPr>
                <w:sz w:val="20"/>
                <w:szCs w:val="20"/>
                <w:lang w:val="uk-UA"/>
              </w:rPr>
            </w:pPr>
            <w:r w:rsidRPr="003A5CCA">
              <w:rPr>
                <w:sz w:val="20"/>
                <w:szCs w:val="20"/>
                <w:lang w:val="uk-UA"/>
              </w:rPr>
              <w:t>400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E" w14:textId="77777777" w:rsidR="00F34A03" w:rsidRPr="003A5CCA" w:rsidRDefault="001A6C12" w:rsidP="003D2FA0">
            <w:pPr>
              <w:spacing w:after="0"/>
              <w:ind w:firstLine="0"/>
              <w:jc w:val="center"/>
              <w:rPr>
                <w:sz w:val="20"/>
                <w:szCs w:val="20"/>
                <w:lang w:val="uk-UA"/>
              </w:rPr>
            </w:pPr>
            <w:r w:rsidRPr="003A5CCA">
              <w:rPr>
                <w:sz w:val="20"/>
                <w:szCs w:val="20"/>
                <w:lang w:val="uk-UA"/>
              </w:rPr>
              <w:t>380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1F" w14:textId="77777777" w:rsidR="00F34A03" w:rsidRPr="003A5CCA" w:rsidRDefault="001A6C12" w:rsidP="003D2FA0">
            <w:pPr>
              <w:spacing w:after="0"/>
              <w:ind w:firstLine="0"/>
              <w:jc w:val="center"/>
              <w:rPr>
                <w:sz w:val="20"/>
                <w:szCs w:val="20"/>
                <w:lang w:val="uk-UA"/>
              </w:rPr>
            </w:pPr>
            <w:r w:rsidRPr="003A5CCA">
              <w:rPr>
                <w:sz w:val="20"/>
                <w:szCs w:val="20"/>
                <w:lang w:val="uk-UA"/>
              </w:rPr>
              <w:t>389</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0" w14:textId="77777777" w:rsidR="00F34A03" w:rsidRPr="003A5CCA" w:rsidRDefault="001A6C12" w:rsidP="003D2FA0">
            <w:pPr>
              <w:spacing w:after="0"/>
              <w:ind w:firstLine="0"/>
              <w:jc w:val="center"/>
              <w:rPr>
                <w:sz w:val="20"/>
                <w:szCs w:val="20"/>
                <w:lang w:val="uk-UA"/>
              </w:rPr>
            </w:pPr>
            <w:r w:rsidRPr="003A5CCA">
              <w:rPr>
                <w:sz w:val="20"/>
                <w:szCs w:val="20"/>
                <w:lang w:val="uk-UA"/>
              </w:rPr>
              <w:t>375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1" w14:textId="77777777" w:rsidR="00F34A03" w:rsidRPr="003A5CCA" w:rsidRDefault="001A6C12" w:rsidP="003D2FA0">
            <w:pPr>
              <w:spacing w:after="0"/>
              <w:ind w:firstLine="0"/>
              <w:jc w:val="center"/>
              <w:rPr>
                <w:sz w:val="20"/>
                <w:szCs w:val="20"/>
                <w:lang w:val="uk-UA"/>
              </w:rPr>
            </w:pPr>
            <w:r w:rsidRPr="003A5CCA">
              <w:rPr>
                <w:sz w:val="20"/>
                <w:szCs w:val="20"/>
                <w:lang w:val="uk-UA"/>
              </w:rPr>
              <w:t>387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2" w14:textId="77777777" w:rsidR="00F34A03" w:rsidRPr="003A5CCA" w:rsidRDefault="001A6C12" w:rsidP="003D2FA0">
            <w:pPr>
              <w:spacing w:after="0"/>
              <w:ind w:firstLine="0"/>
              <w:jc w:val="center"/>
              <w:rPr>
                <w:sz w:val="20"/>
                <w:szCs w:val="20"/>
                <w:lang w:val="uk-UA"/>
              </w:rPr>
            </w:pPr>
            <w:r w:rsidRPr="003A5CCA">
              <w:rPr>
                <w:sz w:val="20"/>
                <w:szCs w:val="20"/>
                <w:lang w:val="uk-UA"/>
              </w:rPr>
              <w:t>377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3" w14:textId="77777777" w:rsidR="00F34A03" w:rsidRPr="003A5CCA" w:rsidRDefault="001A6C12" w:rsidP="003D2FA0">
            <w:pPr>
              <w:spacing w:after="0"/>
              <w:ind w:firstLine="0"/>
              <w:jc w:val="center"/>
              <w:rPr>
                <w:sz w:val="20"/>
                <w:szCs w:val="20"/>
                <w:lang w:val="uk-UA"/>
              </w:rPr>
            </w:pPr>
            <w:r w:rsidRPr="003A5CCA">
              <w:rPr>
                <w:sz w:val="20"/>
                <w:szCs w:val="20"/>
                <w:lang w:val="uk-UA"/>
              </w:rPr>
              <w:t>349</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4"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70ABAA8B"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25" w14:textId="77777777" w:rsidR="00F34A03" w:rsidRPr="003A5CCA" w:rsidRDefault="001A6C12" w:rsidP="003D2FA0">
            <w:pPr>
              <w:spacing w:after="0"/>
              <w:ind w:firstLine="0"/>
              <w:jc w:val="left"/>
              <w:rPr>
                <w:sz w:val="20"/>
                <w:szCs w:val="20"/>
                <w:lang w:val="uk-UA"/>
              </w:rPr>
            </w:pPr>
            <w:r w:rsidRPr="003A5CCA">
              <w:rPr>
                <w:sz w:val="20"/>
                <w:szCs w:val="20"/>
                <w:lang w:val="uk-UA"/>
              </w:rPr>
              <w:lastRenderedPageBreak/>
              <w:t>Гімназія №14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6"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Юрченка, 24</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7"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8"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9"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A" w14:textId="77777777" w:rsidR="00F34A03" w:rsidRPr="003A5CCA" w:rsidRDefault="001A6C12" w:rsidP="003D2FA0">
            <w:pPr>
              <w:spacing w:after="0"/>
              <w:ind w:firstLine="0"/>
              <w:jc w:val="center"/>
              <w:rPr>
                <w:sz w:val="20"/>
                <w:szCs w:val="20"/>
                <w:lang w:val="uk-UA"/>
              </w:rPr>
            </w:pPr>
            <w:r w:rsidRPr="003A5CCA">
              <w:rPr>
                <w:sz w:val="20"/>
                <w:szCs w:val="20"/>
                <w:lang w:val="uk-UA"/>
              </w:rPr>
              <w:t>943,3</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B" w14:textId="77777777" w:rsidR="00F34A03" w:rsidRPr="003A5CCA" w:rsidRDefault="001A6C12" w:rsidP="003D2FA0">
            <w:pPr>
              <w:spacing w:after="0"/>
              <w:ind w:firstLine="0"/>
              <w:jc w:val="center"/>
              <w:rPr>
                <w:sz w:val="20"/>
                <w:szCs w:val="20"/>
                <w:lang w:val="uk-UA"/>
              </w:rPr>
            </w:pPr>
            <w:r w:rsidRPr="003A5CCA">
              <w:rPr>
                <w:sz w:val="20"/>
                <w:szCs w:val="20"/>
                <w:lang w:val="uk-UA"/>
              </w:rPr>
              <w:t>21</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C" w14:textId="77777777" w:rsidR="00F34A03" w:rsidRPr="003A5CCA" w:rsidRDefault="001A6C12" w:rsidP="003D2FA0">
            <w:pPr>
              <w:spacing w:after="0"/>
              <w:ind w:firstLine="0"/>
              <w:jc w:val="center"/>
              <w:rPr>
                <w:sz w:val="20"/>
                <w:szCs w:val="20"/>
                <w:lang w:val="uk-UA"/>
              </w:rPr>
            </w:pPr>
            <w:r w:rsidRPr="003A5CCA">
              <w:rPr>
                <w:sz w:val="20"/>
                <w:szCs w:val="20"/>
                <w:lang w:val="uk-UA"/>
              </w:rPr>
              <w:t>310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D" w14:textId="77777777" w:rsidR="00F34A03" w:rsidRPr="003A5CCA" w:rsidRDefault="001A6C12" w:rsidP="003D2FA0">
            <w:pPr>
              <w:spacing w:after="0"/>
              <w:ind w:firstLine="0"/>
              <w:jc w:val="center"/>
              <w:rPr>
                <w:sz w:val="20"/>
                <w:szCs w:val="20"/>
                <w:lang w:val="uk-UA"/>
              </w:rPr>
            </w:pPr>
            <w:r w:rsidRPr="003A5CCA">
              <w:rPr>
                <w:sz w:val="20"/>
                <w:szCs w:val="20"/>
                <w:lang w:val="uk-UA"/>
              </w:rPr>
              <w:t>297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E" w14:textId="77777777" w:rsidR="00F34A03" w:rsidRPr="003A5CCA" w:rsidRDefault="001A6C12" w:rsidP="003D2FA0">
            <w:pPr>
              <w:spacing w:after="0"/>
              <w:ind w:firstLine="0"/>
              <w:jc w:val="center"/>
              <w:rPr>
                <w:sz w:val="20"/>
                <w:szCs w:val="20"/>
                <w:lang w:val="uk-UA"/>
              </w:rPr>
            </w:pPr>
            <w:r w:rsidRPr="003A5CCA">
              <w:rPr>
                <w:sz w:val="20"/>
                <w:szCs w:val="20"/>
                <w:lang w:val="uk-UA"/>
              </w:rPr>
              <w:t>301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2F" w14:textId="77777777" w:rsidR="00F34A03" w:rsidRPr="003A5CCA" w:rsidRDefault="001A6C12" w:rsidP="003D2FA0">
            <w:pPr>
              <w:spacing w:after="0"/>
              <w:ind w:firstLine="0"/>
              <w:jc w:val="center"/>
              <w:rPr>
                <w:sz w:val="20"/>
                <w:szCs w:val="20"/>
                <w:lang w:val="uk-UA"/>
              </w:rPr>
            </w:pPr>
            <w:r w:rsidRPr="003A5CCA">
              <w:rPr>
                <w:sz w:val="20"/>
                <w:szCs w:val="20"/>
                <w:lang w:val="uk-UA"/>
              </w:rPr>
              <w:t>333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0" w14:textId="77777777" w:rsidR="00F34A03" w:rsidRPr="003A5CCA" w:rsidRDefault="001A6C12" w:rsidP="003D2FA0">
            <w:pPr>
              <w:spacing w:after="0"/>
              <w:ind w:firstLine="0"/>
              <w:jc w:val="center"/>
              <w:rPr>
                <w:sz w:val="20"/>
                <w:szCs w:val="20"/>
                <w:lang w:val="uk-UA"/>
              </w:rPr>
            </w:pPr>
            <w:r w:rsidRPr="003A5CCA">
              <w:rPr>
                <w:sz w:val="20"/>
                <w:szCs w:val="20"/>
                <w:lang w:val="uk-UA"/>
              </w:rPr>
              <w:t>316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1" w14:textId="77777777" w:rsidR="00F34A03" w:rsidRPr="003A5CCA" w:rsidRDefault="001A6C12" w:rsidP="003D2FA0">
            <w:pPr>
              <w:spacing w:after="0"/>
              <w:ind w:firstLine="0"/>
              <w:jc w:val="center"/>
              <w:rPr>
                <w:sz w:val="20"/>
                <w:szCs w:val="20"/>
                <w:lang w:val="uk-UA"/>
              </w:rPr>
            </w:pPr>
            <w:r w:rsidRPr="003A5CCA">
              <w:rPr>
                <w:sz w:val="20"/>
                <w:szCs w:val="20"/>
                <w:lang w:val="uk-UA"/>
              </w:rPr>
              <w:t>284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2" w14:textId="77777777" w:rsidR="00F34A03" w:rsidRPr="003A5CCA" w:rsidRDefault="001A6C12" w:rsidP="003D2FA0">
            <w:pPr>
              <w:spacing w:after="0"/>
              <w:ind w:firstLine="0"/>
              <w:jc w:val="center"/>
              <w:rPr>
                <w:sz w:val="20"/>
                <w:szCs w:val="20"/>
                <w:lang w:val="uk-UA"/>
              </w:rPr>
            </w:pPr>
            <w:r w:rsidRPr="003A5CCA">
              <w:rPr>
                <w:sz w:val="20"/>
                <w:szCs w:val="20"/>
                <w:lang w:val="uk-UA"/>
              </w:rPr>
              <w:t>250</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3"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04BA7E6D"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34"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№15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5"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Паланкова, 33</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6"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7"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8"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9" w14:textId="77777777" w:rsidR="00F34A03" w:rsidRPr="003A5CCA" w:rsidRDefault="001A6C12" w:rsidP="003D2FA0">
            <w:pPr>
              <w:spacing w:after="0"/>
              <w:ind w:firstLine="0"/>
              <w:jc w:val="center"/>
              <w:rPr>
                <w:sz w:val="20"/>
                <w:szCs w:val="20"/>
                <w:lang w:val="uk-UA"/>
              </w:rPr>
            </w:pPr>
            <w:r w:rsidRPr="003A5CCA">
              <w:rPr>
                <w:sz w:val="20"/>
                <w:szCs w:val="20"/>
                <w:lang w:val="uk-UA"/>
              </w:rPr>
              <w:t>2223,9</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A" w14:textId="77777777" w:rsidR="00F34A03" w:rsidRPr="003A5CCA" w:rsidRDefault="001A6C12" w:rsidP="003D2FA0">
            <w:pPr>
              <w:spacing w:after="0"/>
              <w:ind w:firstLine="0"/>
              <w:jc w:val="center"/>
              <w:rPr>
                <w:sz w:val="20"/>
                <w:szCs w:val="20"/>
                <w:lang w:val="uk-UA"/>
              </w:rPr>
            </w:pPr>
            <w:r w:rsidRPr="003A5CCA">
              <w:rPr>
                <w:sz w:val="20"/>
                <w:szCs w:val="20"/>
                <w:lang w:val="uk-UA"/>
              </w:rPr>
              <w:t>40</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B" w14:textId="77777777" w:rsidR="00F34A03" w:rsidRPr="003A5CCA" w:rsidRDefault="001A6C12" w:rsidP="003D2FA0">
            <w:pPr>
              <w:spacing w:after="0"/>
              <w:ind w:firstLine="0"/>
              <w:jc w:val="center"/>
              <w:rPr>
                <w:sz w:val="20"/>
                <w:szCs w:val="20"/>
                <w:lang w:val="uk-UA"/>
              </w:rPr>
            </w:pPr>
            <w:r w:rsidRPr="003A5CCA">
              <w:rPr>
                <w:sz w:val="20"/>
                <w:szCs w:val="20"/>
                <w:lang w:val="uk-UA"/>
              </w:rPr>
              <w:t>510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C" w14:textId="77777777" w:rsidR="00F34A03" w:rsidRPr="003A5CCA" w:rsidRDefault="001A6C12" w:rsidP="003D2FA0">
            <w:pPr>
              <w:spacing w:after="0"/>
              <w:ind w:firstLine="0"/>
              <w:jc w:val="center"/>
              <w:rPr>
                <w:sz w:val="20"/>
                <w:szCs w:val="20"/>
                <w:lang w:val="uk-UA"/>
              </w:rPr>
            </w:pPr>
            <w:r w:rsidRPr="003A5CCA">
              <w:rPr>
                <w:sz w:val="20"/>
                <w:szCs w:val="20"/>
                <w:lang w:val="uk-UA"/>
              </w:rPr>
              <w:t>546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D" w14:textId="77777777" w:rsidR="00F34A03" w:rsidRPr="003A5CCA" w:rsidRDefault="001A6C12" w:rsidP="003D2FA0">
            <w:pPr>
              <w:spacing w:after="0"/>
              <w:ind w:firstLine="0"/>
              <w:jc w:val="center"/>
              <w:rPr>
                <w:sz w:val="20"/>
                <w:szCs w:val="20"/>
                <w:lang w:val="uk-UA"/>
              </w:rPr>
            </w:pPr>
            <w:r w:rsidRPr="003A5CCA">
              <w:rPr>
                <w:sz w:val="20"/>
                <w:szCs w:val="20"/>
                <w:lang w:val="uk-UA"/>
              </w:rPr>
              <w:t>592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E" w14:textId="77777777" w:rsidR="00F34A03" w:rsidRPr="003A5CCA" w:rsidRDefault="001A6C12" w:rsidP="003D2FA0">
            <w:pPr>
              <w:spacing w:after="0"/>
              <w:ind w:firstLine="0"/>
              <w:jc w:val="center"/>
              <w:rPr>
                <w:sz w:val="20"/>
                <w:szCs w:val="20"/>
                <w:lang w:val="uk-UA"/>
              </w:rPr>
            </w:pPr>
            <w:r w:rsidRPr="003A5CCA">
              <w:rPr>
                <w:sz w:val="20"/>
                <w:szCs w:val="20"/>
                <w:lang w:val="uk-UA"/>
              </w:rPr>
              <w:t>587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3F" w14:textId="77777777" w:rsidR="00F34A03" w:rsidRPr="003A5CCA" w:rsidRDefault="001A6C12" w:rsidP="003D2FA0">
            <w:pPr>
              <w:spacing w:after="0"/>
              <w:ind w:firstLine="0"/>
              <w:jc w:val="center"/>
              <w:rPr>
                <w:sz w:val="20"/>
                <w:szCs w:val="20"/>
                <w:lang w:val="uk-UA"/>
              </w:rPr>
            </w:pPr>
            <w:r w:rsidRPr="003A5CCA">
              <w:rPr>
                <w:sz w:val="20"/>
                <w:szCs w:val="20"/>
                <w:lang w:val="uk-UA"/>
              </w:rPr>
              <w:t>548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0" w14:textId="77777777" w:rsidR="00F34A03" w:rsidRPr="003A5CCA" w:rsidRDefault="001A6C12" w:rsidP="003D2FA0">
            <w:pPr>
              <w:spacing w:after="0"/>
              <w:ind w:firstLine="0"/>
              <w:jc w:val="center"/>
              <w:rPr>
                <w:sz w:val="20"/>
                <w:szCs w:val="20"/>
                <w:lang w:val="uk-UA"/>
              </w:rPr>
            </w:pPr>
            <w:r w:rsidRPr="003A5CCA">
              <w:rPr>
                <w:sz w:val="20"/>
                <w:szCs w:val="20"/>
                <w:lang w:val="uk-UA"/>
              </w:rPr>
              <w:t>496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1" w14:textId="77777777" w:rsidR="00F34A03" w:rsidRPr="003A5CCA" w:rsidRDefault="001A6C12" w:rsidP="003D2FA0">
            <w:pPr>
              <w:spacing w:after="0"/>
              <w:ind w:firstLine="0"/>
              <w:jc w:val="center"/>
              <w:rPr>
                <w:sz w:val="20"/>
                <w:szCs w:val="20"/>
                <w:lang w:val="uk-UA"/>
              </w:rPr>
            </w:pPr>
            <w:r w:rsidRPr="003A5CCA">
              <w:rPr>
                <w:sz w:val="20"/>
                <w:szCs w:val="20"/>
                <w:lang w:val="uk-UA"/>
              </w:rPr>
              <w:t>462</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2"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0190CCAE"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43"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№16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4"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 Самар, вул. В'ячеслава </w:t>
            </w:r>
            <w:proofErr w:type="spellStart"/>
            <w:r w:rsidRPr="003A5CCA">
              <w:rPr>
                <w:sz w:val="20"/>
                <w:szCs w:val="20"/>
                <w:lang w:val="uk-UA"/>
              </w:rPr>
              <w:t>Чорновола</w:t>
            </w:r>
            <w:proofErr w:type="spellEnd"/>
            <w:r w:rsidRPr="003A5CCA">
              <w:rPr>
                <w:sz w:val="20"/>
                <w:szCs w:val="20"/>
                <w:lang w:val="uk-UA"/>
              </w:rPr>
              <w:t>, 1</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5"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6"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7"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8" w14:textId="77777777" w:rsidR="00F34A03" w:rsidRPr="003A5CCA" w:rsidRDefault="001A6C12" w:rsidP="003D2FA0">
            <w:pPr>
              <w:spacing w:after="0"/>
              <w:ind w:firstLine="0"/>
              <w:jc w:val="center"/>
              <w:rPr>
                <w:sz w:val="20"/>
                <w:szCs w:val="20"/>
                <w:lang w:val="uk-UA"/>
              </w:rPr>
            </w:pPr>
            <w:r w:rsidRPr="003A5CCA">
              <w:rPr>
                <w:sz w:val="20"/>
                <w:szCs w:val="20"/>
                <w:lang w:val="uk-UA"/>
              </w:rPr>
              <w:t>951,4</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9" w14:textId="77777777" w:rsidR="00F34A03" w:rsidRPr="003A5CCA" w:rsidRDefault="001A6C12" w:rsidP="003D2FA0">
            <w:pPr>
              <w:spacing w:after="0"/>
              <w:ind w:firstLine="0"/>
              <w:jc w:val="center"/>
              <w:rPr>
                <w:sz w:val="20"/>
                <w:szCs w:val="20"/>
                <w:lang w:val="uk-UA"/>
              </w:rPr>
            </w:pPr>
            <w:r w:rsidRPr="003A5CCA">
              <w:rPr>
                <w:sz w:val="20"/>
                <w:szCs w:val="20"/>
                <w:lang w:val="uk-UA"/>
              </w:rPr>
              <w:t>12</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A" w14:textId="77777777" w:rsidR="00F34A03" w:rsidRPr="003A5CCA" w:rsidRDefault="001A6C12" w:rsidP="003D2FA0">
            <w:pPr>
              <w:spacing w:after="0"/>
              <w:ind w:firstLine="0"/>
              <w:jc w:val="center"/>
              <w:rPr>
                <w:sz w:val="20"/>
                <w:szCs w:val="20"/>
                <w:lang w:val="uk-UA"/>
              </w:rPr>
            </w:pPr>
            <w:r w:rsidRPr="003A5CCA">
              <w:rPr>
                <w:sz w:val="20"/>
                <w:szCs w:val="20"/>
                <w:lang w:val="uk-UA"/>
              </w:rPr>
              <w:t>260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B" w14:textId="77777777" w:rsidR="00F34A03" w:rsidRPr="003A5CCA" w:rsidRDefault="001A6C12" w:rsidP="003D2FA0">
            <w:pPr>
              <w:spacing w:after="0"/>
              <w:ind w:firstLine="0"/>
              <w:jc w:val="center"/>
              <w:rPr>
                <w:sz w:val="20"/>
                <w:szCs w:val="20"/>
                <w:lang w:val="uk-UA"/>
              </w:rPr>
            </w:pPr>
            <w:r w:rsidRPr="003A5CCA">
              <w:rPr>
                <w:sz w:val="20"/>
                <w:szCs w:val="20"/>
                <w:lang w:val="uk-UA"/>
              </w:rPr>
              <w:t>138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C" w14:textId="77777777" w:rsidR="00F34A03" w:rsidRPr="003A5CCA" w:rsidRDefault="001A6C12" w:rsidP="003D2FA0">
            <w:pPr>
              <w:spacing w:after="0"/>
              <w:ind w:firstLine="0"/>
              <w:jc w:val="center"/>
              <w:rPr>
                <w:sz w:val="20"/>
                <w:szCs w:val="20"/>
                <w:lang w:val="uk-UA"/>
              </w:rPr>
            </w:pPr>
            <w:r w:rsidRPr="003A5CCA">
              <w:rPr>
                <w:sz w:val="20"/>
                <w:szCs w:val="20"/>
                <w:lang w:val="uk-UA"/>
              </w:rPr>
              <w:t>143</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D" w14:textId="77777777" w:rsidR="00F34A03" w:rsidRPr="003A5CCA" w:rsidRDefault="001A6C12" w:rsidP="003D2FA0">
            <w:pPr>
              <w:spacing w:after="0"/>
              <w:ind w:firstLine="0"/>
              <w:jc w:val="center"/>
              <w:rPr>
                <w:sz w:val="20"/>
                <w:szCs w:val="20"/>
                <w:lang w:val="uk-UA"/>
              </w:rPr>
            </w:pPr>
            <w:r w:rsidRPr="003A5CCA">
              <w:rPr>
                <w:sz w:val="20"/>
                <w:szCs w:val="20"/>
                <w:lang w:val="uk-UA"/>
              </w:rPr>
              <w:t>144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E" w14:textId="77777777" w:rsidR="00F34A03" w:rsidRPr="003A5CCA" w:rsidRDefault="001A6C12" w:rsidP="003D2FA0">
            <w:pPr>
              <w:spacing w:after="0"/>
              <w:ind w:firstLine="0"/>
              <w:jc w:val="center"/>
              <w:rPr>
                <w:sz w:val="20"/>
                <w:szCs w:val="20"/>
                <w:lang w:val="uk-UA"/>
              </w:rPr>
            </w:pPr>
            <w:r w:rsidRPr="003A5CCA">
              <w:rPr>
                <w:sz w:val="20"/>
                <w:szCs w:val="20"/>
                <w:lang w:val="uk-UA"/>
              </w:rPr>
              <w:t>139</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4F" w14:textId="77777777" w:rsidR="00F34A03" w:rsidRPr="003A5CCA" w:rsidRDefault="001A6C12" w:rsidP="003D2FA0">
            <w:pPr>
              <w:spacing w:after="0"/>
              <w:ind w:firstLine="0"/>
              <w:jc w:val="center"/>
              <w:rPr>
                <w:sz w:val="20"/>
                <w:szCs w:val="20"/>
                <w:lang w:val="uk-UA"/>
              </w:rPr>
            </w:pPr>
            <w:r w:rsidRPr="003A5CCA">
              <w:rPr>
                <w:sz w:val="20"/>
                <w:szCs w:val="20"/>
                <w:lang w:val="uk-UA"/>
              </w:rPr>
              <w:t>139</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0" w14:textId="77777777" w:rsidR="00F34A03" w:rsidRPr="003A5CCA" w:rsidRDefault="001A6C12" w:rsidP="003D2FA0">
            <w:pPr>
              <w:spacing w:after="0"/>
              <w:ind w:firstLine="0"/>
              <w:jc w:val="center"/>
              <w:rPr>
                <w:sz w:val="20"/>
                <w:szCs w:val="20"/>
                <w:lang w:val="uk-UA"/>
              </w:rPr>
            </w:pPr>
            <w:r w:rsidRPr="003A5CCA">
              <w:rPr>
                <w:sz w:val="20"/>
                <w:szCs w:val="20"/>
                <w:lang w:val="uk-UA"/>
              </w:rPr>
              <w:t>145</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1"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2B08E1B7"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52" w14:textId="77777777" w:rsidR="00F34A03" w:rsidRPr="003A5CCA" w:rsidRDefault="001A6C12" w:rsidP="003D2FA0">
            <w:pPr>
              <w:spacing w:after="0"/>
              <w:ind w:firstLine="0"/>
              <w:jc w:val="left"/>
              <w:rPr>
                <w:sz w:val="20"/>
                <w:szCs w:val="20"/>
                <w:lang w:val="uk-UA"/>
              </w:rPr>
            </w:pPr>
            <w:r w:rsidRPr="003A5CCA">
              <w:rPr>
                <w:sz w:val="20"/>
                <w:szCs w:val="20"/>
                <w:lang w:val="uk-UA"/>
              </w:rPr>
              <w:t>Гімназія №17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3"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Героїв-рятувальників, 203</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4"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5"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6"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7" w14:textId="77777777" w:rsidR="00F34A03" w:rsidRPr="003A5CCA" w:rsidRDefault="001A6C12" w:rsidP="003D2FA0">
            <w:pPr>
              <w:spacing w:after="0"/>
              <w:ind w:firstLine="0"/>
              <w:jc w:val="center"/>
              <w:rPr>
                <w:sz w:val="20"/>
                <w:szCs w:val="20"/>
                <w:lang w:val="uk-UA"/>
              </w:rPr>
            </w:pPr>
            <w:r w:rsidRPr="003A5CCA">
              <w:rPr>
                <w:sz w:val="20"/>
                <w:szCs w:val="20"/>
                <w:lang w:val="uk-UA"/>
              </w:rPr>
              <w:t>2313</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8" w14:textId="77777777" w:rsidR="00F34A03" w:rsidRPr="003A5CCA" w:rsidRDefault="001A6C12" w:rsidP="003D2FA0">
            <w:pPr>
              <w:spacing w:after="0"/>
              <w:ind w:firstLine="0"/>
              <w:jc w:val="center"/>
              <w:rPr>
                <w:sz w:val="20"/>
                <w:szCs w:val="20"/>
                <w:lang w:val="uk-UA"/>
              </w:rPr>
            </w:pPr>
            <w:r w:rsidRPr="003A5CCA">
              <w:rPr>
                <w:sz w:val="20"/>
                <w:szCs w:val="20"/>
                <w:lang w:val="uk-UA"/>
              </w:rPr>
              <w:t>15</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9" w14:textId="77777777" w:rsidR="00F34A03" w:rsidRPr="003A5CCA" w:rsidRDefault="001A6C12" w:rsidP="003D2FA0">
            <w:pPr>
              <w:spacing w:after="0"/>
              <w:ind w:firstLine="0"/>
              <w:jc w:val="center"/>
              <w:rPr>
                <w:sz w:val="20"/>
                <w:szCs w:val="20"/>
                <w:lang w:val="uk-UA"/>
              </w:rPr>
            </w:pPr>
            <w:r w:rsidRPr="003A5CCA">
              <w:rPr>
                <w:sz w:val="20"/>
                <w:szCs w:val="20"/>
                <w:lang w:val="uk-UA"/>
              </w:rPr>
              <w:t>520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A" w14:textId="77777777" w:rsidR="00F34A03" w:rsidRPr="003A5CCA" w:rsidRDefault="001A6C12" w:rsidP="003D2FA0">
            <w:pPr>
              <w:spacing w:after="0"/>
              <w:ind w:firstLine="0"/>
              <w:jc w:val="center"/>
              <w:rPr>
                <w:sz w:val="20"/>
                <w:szCs w:val="20"/>
                <w:lang w:val="uk-UA"/>
              </w:rPr>
            </w:pPr>
            <w:r w:rsidRPr="003A5CCA">
              <w:rPr>
                <w:sz w:val="20"/>
                <w:szCs w:val="20"/>
                <w:lang w:val="uk-UA"/>
              </w:rPr>
              <w:t>145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B" w14:textId="77777777" w:rsidR="00F34A03" w:rsidRPr="003A5CCA" w:rsidRDefault="001A6C12" w:rsidP="003D2FA0">
            <w:pPr>
              <w:spacing w:after="0"/>
              <w:ind w:firstLine="0"/>
              <w:jc w:val="center"/>
              <w:rPr>
                <w:sz w:val="20"/>
                <w:szCs w:val="20"/>
                <w:lang w:val="uk-UA"/>
              </w:rPr>
            </w:pPr>
            <w:r w:rsidRPr="003A5CCA">
              <w:rPr>
                <w:sz w:val="20"/>
                <w:szCs w:val="20"/>
                <w:lang w:val="uk-UA"/>
              </w:rPr>
              <w:t>157</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C" w14:textId="77777777" w:rsidR="00F34A03" w:rsidRPr="003A5CCA" w:rsidRDefault="001A6C12" w:rsidP="003D2FA0">
            <w:pPr>
              <w:spacing w:after="0"/>
              <w:ind w:firstLine="0"/>
              <w:jc w:val="center"/>
              <w:rPr>
                <w:sz w:val="20"/>
                <w:szCs w:val="20"/>
                <w:lang w:val="uk-UA"/>
              </w:rPr>
            </w:pPr>
            <w:r w:rsidRPr="003A5CCA">
              <w:rPr>
                <w:sz w:val="20"/>
                <w:szCs w:val="20"/>
                <w:lang w:val="uk-UA"/>
              </w:rPr>
              <w:t>165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D" w14:textId="77777777" w:rsidR="00F34A03" w:rsidRPr="003A5CCA" w:rsidRDefault="001A6C12" w:rsidP="003D2FA0">
            <w:pPr>
              <w:spacing w:after="0"/>
              <w:ind w:firstLine="0"/>
              <w:jc w:val="center"/>
              <w:rPr>
                <w:sz w:val="20"/>
                <w:szCs w:val="20"/>
                <w:lang w:val="uk-UA"/>
              </w:rPr>
            </w:pPr>
            <w:r w:rsidRPr="003A5CCA">
              <w:rPr>
                <w:sz w:val="20"/>
                <w:szCs w:val="20"/>
                <w:lang w:val="uk-UA"/>
              </w:rPr>
              <w:t>160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E" w14:textId="77777777" w:rsidR="00F34A03" w:rsidRPr="003A5CCA" w:rsidRDefault="001A6C12" w:rsidP="003D2FA0">
            <w:pPr>
              <w:spacing w:after="0"/>
              <w:ind w:firstLine="0"/>
              <w:jc w:val="center"/>
              <w:rPr>
                <w:sz w:val="20"/>
                <w:szCs w:val="20"/>
                <w:lang w:val="uk-UA"/>
              </w:rPr>
            </w:pPr>
            <w:r w:rsidRPr="003A5CCA">
              <w:rPr>
                <w:sz w:val="20"/>
                <w:szCs w:val="20"/>
                <w:lang w:val="uk-UA"/>
              </w:rPr>
              <w:t>136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5F" w14:textId="77777777" w:rsidR="00F34A03" w:rsidRPr="003A5CCA" w:rsidRDefault="001A6C12" w:rsidP="003D2FA0">
            <w:pPr>
              <w:spacing w:after="0"/>
              <w:ind w:firstLine="0"/>
              <w:jc w:val="center"/>
              <w:rPr>
                <w:sz w:val="20"/>
                <w:szCs w:val="20"/>
                <w:lang w:val="uk-UA"/>
              </w:rPr>
            </w:pPr>
            <w:r w:rsidRPr="003A5CCA">
              <w:rPr>
                <w:sz w:val="20"/>
                <w:szCs w:val="20"/>
                <w:lang w:val="uk-UA"/>
              </w:rPr>
              <w:t>120</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0"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0EC7ED4C"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61" w14:textId="77777777" w:rsidR="00F34A03" w:rsidRPr="003A5CCA" w:rsidRDefault="001A6C12" w:rsidP="003D2FA0">
            <w:pPr>
              <w:spacing w:after="0"/>
              <w:ind w:firstLine="0"/>
              <w:jc w:val="left"/>
              <w:rPr>
                <w:sz w:val="20"/>
                <w:szCs w:val="20"/>
                <w:lang w:val="uk-UA"/>
              </w:rPr>
            </w:pPr>
            <w:r w:rsidRPr="003A5CCA">
              <w:rPr>
                <w:sz w:val="20"/>
                <w:szCs w:val="20"/>
                <w:lang w:val="uk-UA"/>
              </w:rPr>
              <w:t>Ліцей №18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2"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Паланкова, 9-А</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3"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4"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5"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6" w14:textId="77777777" w:rsidR="00F34A03" w:rsidRPr="003A5CCA" w:rsidRDefault="001A6C12" w:rsidP="003D2FA0">
            <w:pPr>
              <w:spacing w:after="0"/>
              <w:ind w:firstLine="0"/>
              <w:jc w:val="center"/>
              <w:rPr>
                <w:sz w:val="20"/>
                <w:szCs w:val="20"/>
                <w:lang w:val="uk-UA"/>
              </w:rPr>
            </w:pPr>
            <w:r w:rsidRPr="003A5CCA">
              <w:rPr>
                <w:sz w:val="20"/>
                <w:szCs w:val="20"/>
                <w:lang w:val="uk-UA"/>
              </w:rPr>
              <w:t>5582,8</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7" w14:textId="77777777" w:rsidR="00F34A03" w:rsidRPr="003A5CCA" w:rsidRDefault="001A6C12" w:rsidP="003D2FA0">
            <w:pPr>
              <w:spacing w:after="0"/>
              <w:ind w:firstLine="0"/>
              <w:jc w:val="center"/>
              <w:rPr>
                <w:sz w:val="20"/>
                <w:szCs w:val="20"/>
                <w:lang w:val="uk-UA"/>
              </w:rPr>
            </w:pPr>
            <w:r w:rsidRPr="003A5CCA">
              <w:rPr>
                <w:sz w:val="20"/>
                <w:szCs w:val="20"/>
                <w:lang w:val="uk-UA"/>
              </w:rPr>
              <w:t>57</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8" w14:textId="77777777" w:rsidR="00F34A03" w:rsidRPr="003A5CCA" w:rsidRDefault="001A6C12" w:rsidP="003D2FA0">
            <w:pPr>
              <w:spacing w:after="0"/>
              <w:ind w:firstLine="0"/>
              <w:jc w:val="center"/>
              <w:rPr>
                <w:sz w:val="20"/>
                <w:szCs w:val="20"/>
                <w:lang w:val="uk-UA"/>
              </w:rPr>
            </w:pPr>
            <w:r w:rsidRPr="003A5CCA">
              <w:rPr>
                <w:sz w:val="20"/>
                <w:szCs w:val="20"/>
                <w:lang w:val="uk-UA"/>
              </w:rPr>
              <w:t>1030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9" w14:textId="77777777" w:rsidR="00F34A03" w:rsidRPr="003A5CCA" w:rsidRDefault="001A6C12" w:rsidP="003D2FA0">
            <w:pPr>
              <w:spacing w:after="0"/>
              <w:ind w:firstLine="0"/>
              <w:jc w:val="center"/>
              <w:rPr>
                <w:sz w:val="20"/>
                <w:szCs w:val="20"/>
                <w:lang w:val="uk-UA"/>
              </w:rPr>
            </w:pPr>
            <w:r w:rsidRPr="003A5CCA">
              <w:rPr>
                <w:sz w:val="20"/>
                <w:szCs w:val="20"/>
                <w:lang w:val="uk-UA"/>
              </w:rPr>
              <w:t>1186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A" w14:textId="77777777" w:rsidR="00F34A03" w:rsidRPr="003A5CCA" w:rsidRDefault="001A6C12" w:rsidP="003D2FA0">
            <w:pPr>
              <w:spacing w:after="0"/>
              <w:ind w:firstLine="0"/>
              <w:jc w:val="center"/>
              <w:rPr>
                <w:sz w:val="20"/>
                <w:szCs w:val="20"/>
                <w:lang w:val="uk-UA"/>
              </w:rPr>
            </w:pPr>
            <w:r w:rsidRPr="003A5CCA">
              <w:rPr>
                <w:sz w:val="20"/>
                <w:szCs w:val="20"/>
                <w:lang w:val="uk-UA"/>
              </w:rPr>
              <w:t>1206</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B" w14:textId="77777777" w:rsidR="00F34A03" w:rsidRPr="003A5CCA" w:rsidRDefault="001A6C12" w:rsidP="003D2FA0">
            <w:pPr>
              <w:spacing w:after="0"/>
              <w:ind w:firstLine="0"/>
              <w:jc w:val="center"/>
              <w:rPr>
                <w:sz w:val="20"/>
                <w:szCs w:val="20"/>
                <w:lang w:val="uk-UA"/>
              </w:rPr>
            </w:pPr>
            <w:r w:rsidRPr="003A5CCA">
              <w:rPr>
                <w:sz w:val="20"/>
                <w:szCs w:val="20"/>
                <w:lang w:val="uk-UA"/>
              </w:rPr>
              <w:t>1215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C" w14:textId="77777777" w:rsidR="00F34A03" w:rsidRPr="003A5CCA" w:rsidRDefault="001A6C12" w:rsidP="003D2FA0">
            <w:pPr>
              <w:spacing w:after="0"/>
              <w:ind w:firstLine="0"/>
              <w:jc w:val="center"/>
              <w:rPr>
                <w:sz w:val="20"/>
                <w:szCs w:val="20"/>
                <w:lang w:val="uk-UA"/>
              </w:rPr>
            </w:pPr>
            <w:r w:rsidRPr="003A5CCA">
              <w:rPr>
                <w:sz w:val="20"/>
                <w:szCs w:val="20"/>
                <w:lang w:val="uk-UA"/>
              </w:rPr>
              <w:t>1211</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D" w14:textId="77777777" w:rsidR="00F34A03" w:rsidRPr="003A5CCA" w:rsidRDefault="001A6C12" w:rsidP="003D2FA0">
            <w:pPr>
              <w:spacing w:after="0"/>
              <w:ind w:firstLine="0"/>
              <w:jc w:val="center"/>
              <w:rPr>
                <w:sz w:val="20"/>
                <w:szCs w:val="20"/>
                <w:lang w:val="uk-UA"/>
              </w:rPr>
            </w:pPr>
            <w:r w:rsidRPr="003A5CCA">
              <w:rPr>
                <w:sz w:val="20"/>
                <w:szCs w:val="20"/>
                <w:lang w:val="uk-UA"/>
              </w:rPr>
              <w:t>1148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E" w14:textId="77777777" w:rsidR="00F34A03" w:rsidRPr="003A5CCA" w:rsidRDefault="001A6C12" w:rsidP="003D2FA0">
            <w:pPr>
              <w:spacing w:after="0"/>
              <w:ind w:firstLine="0"/>
              <w:jc w:val="center"/>
              <w:rPr>
                <w:sz w:val="20"/>
                <w:szCs w:val="20"/>
                <w:lang w:val="uk-UA"/>
              </w:rPr>
            </w:pPr>
            <w:r w:rsidRPr="003A5CCA">
              <w:rPr>
                <w:sz w:val="20"/>
                <w:szCs w:val="20"/>
                <w:lang w:val="uk-UA"/>
              </w:rPr>
              <w:t>1031</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6F"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26E723FC"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70" w14:textId="77777777" w:rsidR="00F34A03" w:rsidRPr="003A5CCA" w:rsidRDefault="001A6C12" w:rsidP="003D2FA0">
            <w:pPr>
              <w:spacing w:after="0"/>
              <w:ind w:firstLine="0"/>
              <w:jc w:val="left"/>
              <w:rPr>
                <w:sz w:val="20"/>
                <w:szCs w:val="20"/>
                <w:lang w:val="uk-UA"/>
              </w:rPr>
            </w:pPr>
            <w:r w:rsidRPr="003A5CCA">
              <w:rPr>
                <w:sz w:val="20"/>
                <w:szCs w:val="20"/>
                <w:lang w:val="uk-UA"/>
              </w:rPr>
              <w:t>Ліцей «Самара»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1"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Шевченка, 8</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2"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3"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4" w14:textId="77777777" w:rsidR="00F34A03" w:rsidRPr="003A5CCA" w:rsidRDefault="001A6C12" w:rsidP="003D2FA0">
            <w:pPr>
              <w:spacing w:after="0"/>
              <w:ind w:left="-57" w:right="-57" w:firstLine="0"/>
              <w:jc w:val="center"/>
              <w:rPr>
                <w:sz w:val="18"/>
                <w:szCs w:val="18"/>
                <w:lang w:val="uk-UA"/>
              </w:rPr>
            </w:pPr>
            <w:r w:rsidRPr="003A5CCA">
              <w:rPr>
                <w:sz w:val="18"/>
                <w:szCs w:val="18"/>
                <w:lang w:val="uk-UA"/>
              </w:rPr>
              <w:t>так, найпростіше</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5" w14:textId="77777777" w:rsidR="00F34A03" w:rsidRPr="003A5CCA" w:rsidRDefault="001A6C12" w:rsidP="003D2FA0">
            <w:pPr>
              <w:spacing w:after="0"/>
              <w:ind w:firstLine="0"/>
              <w:jc w:val="center"/>
              <w:rPr>
                <w:sz w:val="20"/>
                <w:szCs w:val="20"/>
                <w:lang w:val="uk-UA"/>
              </w:rPr>
            </w:pPr>
            <w:r w:rsidRPr="003A5CCA">
              <w:rPr>
                <w:sz w:val="20"/>
                <w:szCs w:val="20"/>
                <w:lang w:val="uk-UA"/>
              </w:rPr>
              <w:t>1299,7</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6" w14:textId="77777777" w:rsidR="00F34A03" w:rsidRPr="003A5CCA" w:rsidRDefault="001A6C12" w:rsidP="003D2FA0">
            <w:pPr>
              <w:spacing w:after="0"/>
              <w:ind w:firstLine="0"/>
              <w:jc w:val="center"/>
              <w:rPr>
                <w:sz w:val="20"/>
                <w:szCs w:val="20"/>
                <w:lang w:val="uk-UA"/>
              </w:rPr>
            </w:pPr>
            <w:r w:rsidRPr="003A5CCA">
              <w:rPr>
                <w:sz w:val="20"/>
                <w:szCs w:val="20"/>
                <w:lang w:val="uk-UA"/>
              </w:rPr>
              <w:t>18</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7" w14:textId="77777777" w:rsidR="00F34A03" w:rsidRPr="003A5CCA" w:rsidRDefault="001A6C12" w:rsidP="003D2FA0">
            <w:pPr>
              <w:spacing w:after="0"/>
              <w:ind w:firstLine="0"/>
              <w:jc w:val="center"/>
              <w:rPr>
                <w:sz w:val="20"/>
                <w:szCs w:val="20"/>
                <w:lang w:val="uk-UA"/>
              </w:rPr>
            </w:pPr>
            <w:r w:rsidRPr="003A5CCA">
              <w:rPr>
                <w:sz w:val="20"/>
                <w:szCs w:val="20"/>
                <w:lang w:val="uk-UA"/>
              </w:rPr>
              <w:t>300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8" w14:textId="77777777" w:rsidR="00F34A03" w:rsidRPr="003A5CCA" w:rsidRDefault="001A6C12" w:rsidP="003D2FA0">
            <w:pPr>
              <w:spacing w:after="0"/>
              <w:ind w:firstLine="0"/>
              <w:jc w:val="center"/>
              <w:rPr>
                <w:sz w:val="20"/>
                <w:szCs w:val="20"/>
                <w:lang w:val="uk-UA"/>
              </w:rPr>
            </w:pPr>
            <w:r w:rsidRPr="003A5CCA">
              <w:rPr>
                <w:sz w:val="20"/>
                <w:szCs w:val="20"/>
                <w:lang w:val="uk-UA"/>
              </w:rPr>
              <w:t>278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9" w14:textId="77777777" w:rsidR="00F34A03" w:rsidRPr="003A5CCA" w:rsidRDefault="001A6C12" w:rsidP="003D2FA0">
            <w:pPr>
              <w:spacing w:after="0"/>
              <w:ind w:firstLine="0"/>
              <w:jc w:val="center"/>
              <w:rPr>
                <w:sz w:val="20"/>
                <w:szCs w:val="20"/>
                <w:lang w:val="uk-UA"/>
              </w:rPr>
            </w:pPr>
            <w:r w:rsidRPr="003A5CCA">
              <w:rPr>
                <w:sz w:val="20"/>
                <w:szCs w:val="20"/>
                <w:lang w:val="uk-UA"/>
              </w:rPr>
              <w:t>278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A" w14:textId="77777777" w:rsidR="00F34A03" w:rsidRPr="003A5CCA" w:rsidRDefault="001A6C12" w:rsidP="003D2FA0">
            <w:pPr>
              <w:spacing w:after="0"/>
              <w:ind w:firstLine="0"/>
              <w:jc w:val="center"/>
              <w:rPr>
                <w:sz w:val="20"/>
                <w:szCs w:val="20"/>
                <w:lang w:val="uk-UA"/>
              </w:rPr>
            </w:pPr>
            <w:r w:rsidRPr="003A5CCA">
              <w:rPr>
                <w:sz w:val="20"/>
                <w:szCs w:val="20"/>
                <w:lang w:val="uk-UA"/>
              </w:rPr>
              <w:t>272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B" w14:textId="77777777" w:rsidR="00F34A03" w:rsidRPr="003A5CCA" w:rsidRDefault="001A6C12" w:rsidP="003D2FA0">
            <w:pPr>
              <w:spacing w:after="0"/>
              <w:ind w:firstLine="0"/>
              <w:jc w:val="center"/>
              <w:rPr>
                <w:sz w:val="20"/>
                <w:szCs w:val="20"/>
                <w:lang w:val="uk-UA"/>
              </w:rPr>
            </w:pPr>
            <w:r w:rsidRPr="003A5CCA">
              <w:rPr>
                <w:sz w:val="20"/>
                <w:szCs w:val="20"/>
                <w:lang w:val="uk-UA"/>
              </w:rPr>
              <w:t>225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C" w14:textId="77777777" w:rsidR="00F34A03" w:rsidRPr="003A5CCA" w:rsidRDefault="001A6C12" w:rsidP="003D2FA0">
            <w:pPr>
              <w:spacing w:after="0"/>
              <w:ind w:firstLine="0"/>
              <w:jc w:val="center"/>
              <w:rPr>
                <w:sz w:val="20"/>
                <w:szCs w:val="20"/>
                <w:lang w:val="uk-UA"/>
              </w:rPr>
            </w:pPr>
            <w:r w:rsidRPr="003A5CCA">
              <w:rPr>
                <w:sz w:val="20"/>
                <w:szCs w:val="20"/>
                <w:lang w:val="uk-UA"/>
              </w:rPr>
              <w:t>179</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D" w14:textId="77777777" w:rsidR="00F34A03" w:rsidRPr="003A5CCA" w:rsidRDefault="001A6C12" w:rsidP="003D2FA0">
            <w:pPr>
              <w:spacing w:after="0"/>
              <w:ind w:firstLine="0"/>
              <w:jc w:val="center"/>
              <w:rPr>
                <w:sz w:val="20"/>
                <w:szCs w:val="20"/>
                <w:lang w:val="uk-UA"/>
              </w:rPr>
            </w:pPr>
            <w:r w:rsidRPr="003A5CCA">
              <w:rPr>
                <w:sz w:val="20"/>
                <w:szCs w:val="20"/>
                <w:lang w:val="uk-UA"/>
              </w:rPr>
              <w:t>147</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E"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0C5C528E" w14:textId="77777777">
        <w:trPr>
          <w:trHeight w:val="330"/>
        </w:trPr>
        <w:tc>
          <w:tcPr>
            <w:tcW w:w="14646" w:type="dxa"/>
            <w:gridSpan w:val="15"/>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7F" w14:textId="77777777" w:rsidR="00F34A03" w:rsidRPr="003A5CCA" w:rsidRDefault="001A6C12" w:rsidP="003D2FA0">
            <w:pPr>
              <w:spacing w:after="0"/>
              <w:ind w:firstLine="0"/>
              <w:jc w:val="center"/>
              <w:rPr>
                <w:b/>
                <w:bCs/>
                <w:sz w:val="20"/>
                <w:szCs w:val="20"/>
                <w:lang w:val="uk-UA"/>
              </w:rPr>
            </w:pPr>
            <w:r w:rsidRPr="003A5CCA">
              <w:rPr>
                <w:b/>
                <w:bCs/>
                <w:sz w:val="20"/>
                <w:szCs w:val="20"/>
                <w:lang w:val="uk-UA"/>
              </w:rPr>
              <w:t>Заклади професійно-технічної та вищої освіти</w:t>
            </w:r>
          </w:p>
        </w:tc>
      </w:tr>
      <w:tr w:rsidR="003F61CC" w:rsidRPr="003A5CCA" w14:paraId="4CD7BECE"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8E" w14:textId="77777777" w:rsidR="00F34A03" w:rsidRPr="003A5CCA" w:rsidRDefault="001A6C12" w:rsidP="003D2FA0">
            <w:pPr>
              <w:spacing w:after="0"/>
              <w:ind w:firstLine="0"/>
              <w:jc w:val="left"/>
              <w:rPr>
                <w:sz w:val="20"/>
                <w:szCs w:val="20"/>
                <w:lang w:val="uk-UA"/>
              </w:rPr>
            </w:pPr>
            <w:r w:rsidRPr="003A5CCA">
              <w:rPr>
                <w:sz w:val="20"/>
                <w:szCs w:val="20"/>
                <w:lang w:val="uk-UA"/>
              </w:rPr>
              <w:t>Комунальний заклад освіти «</w:t>
            </w:r>
            <w:proofErr w:type="spellStart"/>
            <w:r w:rsidRPr="003A5CCA">
              <w:rPr>
                <w:sz w:val="20"/>
                <w:szCs w:val="20"/>
                <w:lang w:val="uk-UA"/>
              </w:rPr>
              <w:t>Самарівське</w:t>
            </w:r>
            <w:proofErr w:type="spellEnd"/>
            <w:r w:rsidRPr="003A5CCA">
              <w:rPr>
                <w:sz w:val="20"/>
                <w:szCs w:val="20"/>
                <w:lang w:val="uk-UA"/>
              </w:rPr>
              <w:t xml:space="preserve"> професійно-технічне училище» Дніпропетровської обласної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8F"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Джонсона Бориса, 27А</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0"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комунальна (обласна рада)</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1"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2"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3"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4"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5"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6"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7"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8"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9"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A"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B"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C"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0BBFC349"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9D" w14:textId="77777777" w:rsidR="00F34A03" w:rsidRPr="003A5CCA" w:rsidRDefault="001A6C12" w:rsidP="003D2FA0">
            <w:pPr>
              <w:spacing w:after="0"/>
              <w:ind w:firstLine="0"/>
              <w:jc w:val="left"/>
              <w:rPr>
                <w:sz w:val="20"/>
                <w:szCs w:val="20"/>
                <w:lang w:val="uk-UA"/>
              </w:rPr>
            </w:pPr>
            <w:r w:rsidRPr="003A5CCA">
              <w:rPr>
                <w:sz w:val="20"/>
                <w:szCs w:val="20"/>
                <w:lang w:val="uk-UA"/>
              </w:rPr>
              <w:t>Відокремлений структурний підрозділ «Новомосковський фаховий коледж Дніпровського державного аграрно-економічного університету»</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E"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Гетьманська, 236</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9F" w14:textId="77777777" w:rsidR="00F34A03" w:rsidRPr="003A5CCA" w:rsidRDefault="001A6C12" w:rsidP="003D2FA0">
            <w:pPr>
              <w:spacing w:after="0"/>
              <w:ind w:firstLine="0"/>
              <w:jc w:val="center"/>
              <w:rPr>
                <w:sz w:val="20"/>
                <w:szCs w:val="20"/>
                <w:lang w:val="uk-UA"/>
              </w:rPr>
            </w:pPr>
            <w:r w:rsidRPr="003A5CCA">
              <w:rPr>
                <w:sz w:val="20"/>
                <w:szCs w:val="20"/>
                <w:lang w:val="uk-UA"/>
              </w:rPr>
              <w:t>державна</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0"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1"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2"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3"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4"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5"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6"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7"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8"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9"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A"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B"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56B38C9A"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AC" w14:textId="77777777" w:rsidR="00F34A03" w:rsidRPr="003A5CCA" w:rsidRDefault="001A6C12" w:rsidP="003D2FA0">
            <w:pPr>
              <w:spacing w:after="0"/>
              <w:ind w:firstLine="0"/>
              <w:jc w:val="left"/>
              <w:rPr>
                <w:sz w:val="20"/>
                <w:szCs w:val="20"/>
                <w:lang w:val="uk-UA"/>
              </w:rPr>
            </w:pPr>
            <w:r w:rsidRPr="003A5CCA">
              <w:rPr>
                <w:sz w:val="20"/>
                <w:szCs w:val="20"/>
                <w:lang w:val="uk-UA"/>
              </w:rPr>
              <w:t>Відокремлений структурний підрозділ «Новомосковський фаховий коледж Українського державного університету науки і технологій»</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D"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Зелінського, 16</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E" w14:textId="77777777" w:rsidR="00F34A03" w:rsidRPr="003A5CCA" w:rsidRDefault="001A6C12" w:rsidP="003D2FA0">
            <w:pPr>
              <w:spacing w:after="0"/>
              <w:ind w:firstLine="0"/>
              <w:jc w:val="center"/>
              <w:rPr>
                <w:sz w:val="20"/>
                <w:szCs w:val="20"/>
                <w:lang w:val="uk-UA"/>
              </w:rPr>
            </w:pPr>
            <w:r w:rsidRPr="003A5CCA">
              <w:rPr>
                <w:sz w:val="20"/>
                <w:szCs w:val="20"/>
                <w:lang w:val="uk-UA"/>
              </w:rPr>
              <w:t>державна</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AF"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0"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1"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2"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3"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4"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5"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6"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7"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8"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9"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A"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4125DBEB"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BB" w14:textId="77777777" w:rsidR="00F34A03" w:rsidRPr="003A5CCA" w:rsidRDefault="001A6C12" w:rsidP="003D2FA0">
            <w:pPr>
              <w:spacing w:after="0"/>
              <w:ind w:firstLine="0"/>
              <w:jc w:val="left"/>
              <w:rPr>
                <w:sz w:val="20"/>
                <w:szCs w:val="20"/>
                <w:lang w:val="uk-UA"/>
              </w:rPr>
            </w:pPr>
            <w:proofErr w:type="spellStart"/>
            <w:r w:rsidRPr="003A5CCA">
              <w:rPr>
                <w:sz w:val="20"/>
                <w:szCs w:val="20"/>
                <w:lang w:val="uk-UA"/>
              </w:rPr>
              <w:t>Самарівський</w:t>
            </w:r>
            <w:proofErr w:type="spellEnd"/>
            <w:r w:rsidRPr="003A5CCA">
              <w:rPr>
                <w:sz w:val="20"/>
                <w:szCs w:val="20"/>
                <w:lang w:val="uk-UA"/>
              </w:rPr>
              <w:t xml:space="preserve"> кооперативний фаховий коледж</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C" w14:textId="77777777" w:rsidR="00F34A03" w:rsidRPr="003A5CCA" w:rsidRDefault="001A6C12" w:rsidP="003D2FA0">
            <w:pPr>
              <w:spacing w:after="0"/>
              <w:ind w:firstLine="0"/>
              <w:jc w:val="center"/>
              <w:rPr>
                <w:sz w:val="20"/>
                <w:szCs w:val="20"/>
                <w:lang w:val="uk-UA"/>
              </w:rPr>
            </w:pPr>
            <w:r w:rsidRPr="003A5CCA">
              <w:rPr>
                <w:sz w:val="20"/>
                <w:szCs w:val="20"/>
                <w:lang w:val="uk-UA"/>
              </w:rPr>
              <w:t>м. Самар, вул. Гетьманська, 29</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D" w14:textId="77777777" w:rsidR="00F34A03" w:rsidRPr="003A5CCA" w:rsidRDefault="001A6C12" w:rsidP="003D2FA0">
            <w:pPr>
              <w:spacing w:after="0"/>
              <w:ind w:firstLine="0"/>
              <w:jc w:val="center"/>
              <w:rPr>
                <w:sz w:val="20"/>
                <w:szCs w:val="20"/>
                <w:lang w:val="uk-UA"/>
              </w:rPr>
            </w:pPr>
            <w:r w:rsidRPr="003A5CCA">
              <w:rPr>
                <w:sz w:val="20"/>
                <w:szCs w:val="20"/>
                <w:lang w:val="uk-UA"/>
              </w:rPr>
              <w:t>приватна</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E"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BF"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0"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1"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2"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3"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4"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5"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6"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7"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8" w14:textId="77777777" w:rsidR="00F34A03" w:rsidRPr="003A5CCA" w:rsidRDefault="001A6C12" w:rsidP="003D2FA0">
            <w:pPr>
              <w:spacing w:after="0"/>
              <w:ind w:firstLine="0"/>
              <w:jc w:val="center"/>
              <w:rPr>
                <w:sz w:val="20"/>
                <w:szCs w:val="20"/>
                <w:lang w:val="uk-UA"/>
              </w:rPr>
            </w:pPr>
            <w:r w:rsidRPr="003A5CCA">
              <w:rPr>
                <w:sz w:val="20"/>
                <w:szCs w:val="20"/>
                <w:lang w:val="uk-UA"/>
              </w:rPr>
              <w:t>н/в</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9"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64729665" w14:textId="77777777">
        <w:trPr>
          <w:trHeight w:val="300"/>
        </w:trPr>
        <w:tc>
          <w:tcPr>
            <w:tcW w:w="14646" w:type="dxa"/>
            <w:gridSpan w:val="15"/>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CA" w14:textId="77777777" w:rsidR="00F34A03" w:rsidRPr="003A5CCA" w:rsidRDefault="001A6C12" w:rsidP="003D2FA0">
            <w:pPr>
              <w:spacing w:after="0"/>
              <w:ind w:firstLine="0"/>
              <w:jc w:val="center"/>
              <w:rPr>
                <w:b/>
                <w:bCs/>
                <w:sz w:val="20"/>
                <w:szCs w:val="20"/>
                <w:lang w:val="uk-UA"/>
              </w:rPr>
            </w:pPr>
            <w:r w:rsidRPr="003A5CCA">
              <w:rPr>
                <w:b/>
                <w:bCs/>
                <w:sz w:val="20"/>
                <w:szCs w:val="20"/>
                <w:lang w:val="uk-UA"/>
              </w:rPr>
              <w:t>Заклади позашкільної освіти</w:t>
            </w:r>
          </w:p>
        </w:tc>
      </w:tr>
      <w:tr w:rsidR="003F61CC" w:rsidRPr="003A5CCA" w14:paraId="1B007A3C"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D9" w14:textId="77777777" w:rsidR="00F34A03" w:rsidRPr="003A5CCA" w:rsidRDefault="001A6C12" w:rsidP="003D2FA0">
            <w:pPr>
              <w:spacing w:after="0"/>
              <w:ind w:firstLine="0"/>
              <w:jc w:val="left"/>
              <w:rPr>
                <w:sz w:val="20"/>
                <w:szCs w:val="20"/>
                <w:lang w:val="uk-UA"/>
              </w:rPr>
            </w:pPr>
            <w:r w:rsidRPr="003A5CCA">
              <w:rPr>
                <w:sz w:val="20"/>
                <w:szCs w:val="20"/>
                <w:lang w:val="uk-UA"/>
              </w:rPr>
              <w:t>Дитячо-юнацька спортивна школа Самарівської міської ради</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DA" w14:textId="77777777" w:rsidR="00F34A03" w:rsidRPr="003A5CCA" w:rsidRDefault="001A6C12" w:rsidP="003D2FA0">
            <w:pPr>
              <w:spacing w:after="0"/>
              <w:ind w:firstLine="0"/>
              <w:jc w:val="center"/>
              <w:rPr>
                <w:sz w:val="20"/>
                <w:szCs w:val="20"/>
                <w:lang w:val="uk-UA"/>
              </w:rPr>
            </w:pPr>
            <w:r w:rsidRPr="003A5CCA">
              <w:rPr>
                <w:sz w:val="20"/>
                <w:szCs w:val="20"/>
                <w:lang w:val="uk-UA"/>
              </w:rPr>
              <w:t>місто Самар, вулиця Шевченко, 8А</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DB"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DC"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DD"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DE" w14:textId="77777777" w:rsidR="00F34A03" w:rsidRPr="003A5CCA" w:rsidRDefault="001A6C12" w:rsidP="003D2FA0">
            <w:pPr>
              <w:spacing w:after="0"/>
              <w:ind w:firstLine="0"/>
              <w:jc w:val="center"/>
              <w:rPr>
                <w:sz w:val="20"/>
                <w:szCs w:val="20"/>
                <w:lang w:val="uk-UA"/>
              </w:rPr>
            </w:pPr>
            <w:r w:rsidRPr="003A5CCA">
              <w:rPr>
                <w:sz w:val="20"/>
                <w:szCs w:val="20"/>
                <w:lang w:val="uk-UA"/>
              </w:rPr>
              <w:t>1035</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DF" w14:textId="77777777" w:rsidR="00F34A03" w:rsidRPr="003A5CCA" w:rsidRDefault="001A6C12" w:rsidP="003D2FA0">
            <w:pPr>
              <w:spacing w:after="0"/>
              <w:ind w:firstLine="0"/>
              <w:jc w:val="center"/>
              <w:rPr>
                <w:sz w:val="20"/>
                <w:szCs w:val="20"/>
                <w:lang w:val="uk-UA"/>
              </w:rPr>
            </w:pPr>
            <w:r w:rsidRPr="003A5CCA">
              <w:rPr>
                <w:sz w:val="20"/>
                <w:szCs w:val="20"/>
                <w:lang w:val="uk-UA"/>
              </w:rPr>
              <w:t>8</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0" w14:textId="77777777" w:rsidR="00F34A03" w:rsidRPr="003A5CCA" w:rsidRDefault="001A6C12" w:rsidP="003D2FA0">
            <w:pPr>
              <w:spacing w:after="0"/>
              <w:ind w:firstLine="0"/>
              <w:jc w:val="center"/>
              <w:rPr>
                <w:sz w:val="20"/>
                <w:szCs w:val="20"/>
                <w:lang w:val="uk-UA"/>
              </w:rPr>
            </w:pPr>
            <w:r w:rsidRPr="003A5CCA">
              <w:rPr>
                <w:sz w:val="20"/>
                <w:szCs w:val="20"/>
                <w:lang w:val="uk-UA"/>
              </w:rPr>
              <w:t>505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1" w14:textId="77777777" w:rsidR="00F34A03" w:rsidRPr="003A5CCA" w:rsidRDefault="001A6C12" w:rsidP="003D2FA0">
            <w:pPr>
              <w:spacing w:after="0"/>
              <w:ind w:firstLine="0"/>
              <w:jc w:val="center"/>
              <w:rPr>
                <w:sz w:val="20"/>
                <w:szCs w:val="20"/>
                <w:lang w:val="uk-UA"/>
              </w:rPr>
            </w:pPr>
            <w:r w:rsidRPr="003A5CCA">
              <w:rPr>
                <w:sz w:val="20"/>
                <w:szCs w:val="20"/>
                <w:lang w:val="uk-UA"/>
              </w:rPr>
              <w:t>504</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2" w14:textId="77777777" w:rsidR="00F34A03" w:rsidRPr="003A5CCA" w:rsidRDefault="001A6C12" w:rsidP="003D2FA0">
            <w:pPr>
              <w:spacing w:after="0"/>
              <w:ind w:firstLine="0"/>
              <w:jc w:val="center"/>
              <w:rPr>
                <w:sz w:val="20"/>
                <w:szCs w:val="20"/>
                <w:lang w:val="uk-UA"/>
              </w:rPr>
            </w:pPr>
            <w:r w:rsidRPr="003A5CCA">
              <w:rPr>
                <w:sz w:val="20"/>
                <w:szCs w:val="20"/>
                <w:lang w:val="uk-UA"/>
              </w:rPr>
              <w:t>499</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3" w14:textId="77777777" w:rsidR="00F34A03" w:rsidRPr="003A5CCA" w:rsidRDefault="001A6C12" w:rsidP="003D2FA0">
            <w:pPr>
              <w:spacing w:after="0"/>
              <w:ind w:firstLine="0"/>
              <w:jc w:val="center"/>
              <w:rPr>
                <w:sz w:val="20"/>
                <w:szCs w:val="20"/>
                <w:lang w:val="uk-UA"/>
              </w:rPr>
            </w:pPr>
            <w:r w:rsidRPr="003A5CCA">
              <w:rPr>
                <w:sz w:val="20"/>
                <w:szCs w:val="20"/>
                <w:lang w:val="uk-UA"/>
              </w:rPr>
              <w:t>505</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4" w14:textId="77777777" w:rsidR="00F34A03" w:rsidRPr="003A5CCA" w:rsidRDefault="001A6C12" w:rsidP="003D2FA0">
            <w:pPr>
              <w:spacing w:after="0"/>
              <w:ind w:firstLine="0"/>
              <w:jc w:val="center"/>
              <w:rPr>
                <w:sz w:val="20"/>
                <w:szCs w:val="20"/>
                <w:lang w:val="uk-UA"/>
              </w:rPr>
            </w:pPr>
            <w:r w:rsidRPr="003A5CCA">
              <w:rPr>
                <w:sz w:val="20"/>
                <w:szCs w:val="20"/>
                <w:lang w:val="uk-UA"/>
              </w:rPr>
              <w:t>502</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5" w14:textId="77777777" w:rsidR="00F34A03" w:rsidRPr="003A5CCA" w:rsidRDefault="001A6C12" w:rsidP="003D2FA0">
            <w:pPr>
              <w:spacing w:after="0"/>
              <w:ind w:firstLine="0"/>
              <w:jc w:val="center"/>
              <w:rPr>
                <w:sz w:val="20"/>
                <w:szCs w:val="20"/>
                <w:lang w:val="uk-UA"/>
              </w:rPr>
            </w:pPr>
            <w:r w:rsidRPr="003A5CCA">
              <w:rPr>
                <w:sz w:val="20"/>
                <w:szCs w:val="20"/>
                <w:lang w:val="uk-UA"/>
              </w:rPr>
              <w:t>448</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6" w14:textId="77777777" w:rsidR="00F34A03" w:rsidRPr="003A5CCA" w:rsidRDefault="001A6C12" w:rsidP="003D2FA0">
            <w:pPr>
              <w:spacing w:after="0"/>
              <w:ind w:firstLine="0"/>
              <w:jc w:val="center"/>
              <w:rPr>
                <w:sz w:val="20"/>
                <w:szCs w:val="20"/>
                <w:lang w:val="uk-UA"/>
              </w:rPr>
            </w:pPr>
            <w:r w:rsidRPr="003A5CCA">
              <w:rPr>
                <w:sz w:val="20"/>
                <w:szCs w:val="20"/>
                <w:lang w:val="uk-UA"/>
              </w:rPr>
              <w:t>448</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7"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r w:rsidR="003F61CC" w:rsidRPr="003A5CCA" w14:paraId="7C5E0598" w14:textId="77777777">
        <w:trPr>
          <w:trHeight w:val="255"/>
        </w:trPr>
        <w:tc>
          <w:tcPr>
            <w:tcW w:w="330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tcPr>
          <w:p w14:paraId="000018E8" w14:textId="77777777" w:rsidR="00F34A03" w:rsidRPr="003A5CCA" w:rsidRDefault="001A6C12" w:rsidP="003D2FA0">
            <w:pPr>
              <w:spacing w:after="0"/>
              <w:ind w:firstLine="0"/>
              <w:jc w:val="left"/>
              <w:rPr>
                <w:sz w:val="20"/>
                <w:szCs w:val="20"/>
                <w:lang w:val="uk-UA"/>
              </w:rPr>
            </w:pPr>
            <w:r w:rsidRPr="003A5CCA">
              <w:rPr>
                <w:sz w:val="20"/>
                <w:szCs w:val="20"/>
                <w:lang w:val="uk-UA"/>
              </w:rPr>
              <w:t>Центр позашкільної роботи міста Самар</w:t>
            </w:r>
          </w:p>
        </w:tc>
        <w:tc>
          <w:tcPr>
            <w:tcW w:w="184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9" w14:textId="77777777" w:rsidR="00F34A03" w:rsidRPr="003A5CCA" w:rsidRDefault="001A6C12" w:rsidP="003D2FA0">
            <w:pPr>
              <w:spacing w:after="0"/>
              <w:ind w:firstLine="0"/>
              <w:jc w:val="center"/>
              <w:rPr>
                <w:sz w:val="20"/>
                <w:szCs w:val="20"/>
                <w:lang w:val="uk-UA"/>
              </w:rPr>
            </w:pPr>
            <w:r w:rsidRPr="003A5CCA">
              <w:rPr>
                <w:sz w:val="20"/>
                <w:szCs w:val="20"/>
                <w:lang w:val="uk-UA"/>
              </w:rPr>
              <w:t xml:space="preserve">місто Самар, площа </w:t>
            </w:r>
            <w:r w:rsidRPr="003A5CCA">
              <w:rPr>
                <w:sz w:val="20"/>
                <w:szCs w:val="20"/>
                <w:lang w:val="uk-UA"/>
              </w:rPr>
              <w:br/>
              <w:t>Героїв, 3</w:t>
            </w:r>
          </w:p>
        </w:tc>
        <w:tc>
          <w:tcPr>
            <w:tcW w:w="1276"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A" w14:textId="77777777" w:rsidR="00F34A03" w:rsidRPr="003A5CCA" w:rsidRDefault="001A6C12" w:rsidP="003D2FA0">
            <w:pPr>
              <w:spacing w:after="0"/>
              <w:ind w:firstLine="0"/>
              <w:jc w:val="center"/>
              <w:rPr>
                <w:sz w:val="20"/>
                <w:szCs w:val="20"/>
                <w:lang w:val="uk-UA"/>
              </w:rPr>
            </w:pPr>
            <w:r w:rsidRPr="003A5CCA">
              <w:rPr>
                <w:sz w:val="20"/>
                <w:szCs w:val="20"/>
                <w:lang w:val="uk-UA"/>
              </w:rPr>
              <w:t>комунальний</w:t>
            </w:r>
          </w:p>
        </w:tc>
        <w:tc>
          <w:tcPr>
            <w:tcW w:w="709"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B" w14:textId="77777777" w:rsidR="00F34A03" w:rsidRPr="003A5CCA" w:rsidRDefault="001A6C12" w:rsidP="003D2FA0">
            <w:pPr>
              <w:spacing w:after="0"/>
              <w:ind w:firstLine="0"/>
              <w:jc w:val="center"/>
              <w:rPr>
                <w:sz w:val="20"/>
                <w:szCs w:val="20"/>
                <w:lang w:val="uk-UA"/>
              </w:rPr>
            </w:pPr>
            <w:r w:rsidRPr="003A5CCA">
              <w:rPr>
                <w:sz w:val="20"/>
                <w:szCs w:val="20"/>
                <w:lang w:val="uk-UA"/>
              </w:rPr>
              <w:t>-</w:t>
            </w:r>
          </w:p>
        </w:tc>
        <w:tc>
          <w:tcPr>
            <w:tcW w:w="1064"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C" w14:textId="77777777" w:rsidR="00F34A03" w:rsidRPr="003A5CCA" w:rsidRDefault="001A6C12" w:rsidP="003D2FA0">
            <w:pPr>
              <w:spacing w:after="0"/>
              <w:ind w:firstLine="0"/>
              <w:jc w:val="center"/>
              <w:rPr>
                <w:sz w:val="20"/>
                <w:szCs w:val="20"/>
                <w:lang w:val="uk-UA"/>
              </w:rPr>
            </w:pPr>
            <w:r w:rsidRPr="003A5CCA">
              <w:rPr>
                <w:sz w:val="20"/>
                <w:szCs w:val="20"/>
                <w:lang w:val="uk-UA"/>
              </w:rPr>
              <w:t>ні</w:t>
            </w:r>
          </w:p>
        </w:tc>
        <w:tc>
          <w:tcPr>
            <w:tcW w:w="80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D" w14:textId="77777777" w:rsidR="00F34A03" w:rsidRPr="003A5CCA" w:rsidRDefault="001A6C12" w:rsidP="003D2FA0">
            <w:pPr>
              <w:spacing w:after="0"/>
              <w:ind w:firstLine="0"/>
              <w:jc w:val="center"/>
              <w:rPr>
                <w:sz w:val="20"/>
                <w:szCs w:val="20"/>
                <w:lang w:val="uk-UA"/>
              </w:rPr>
            </w:pPr>
            <w:r w:rsidRPr="003A5CCA">
              <w:rPr>
                <w:sz w:val="20"/>
                <w:szCs w:val="20"/>
                <w:lang w:val="uk-UA"/>
              </w:rPr>
              <w:t>647,3</w:t>
            </w:r>
          </w:p>
        </w:tc>
        <w:tc>
          <w:tcPr>
            <w:tcW w:w="108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E" w14:textId="77777777" w:rsidR="00F34A03" w:rsidRPr="003A5CCA" w:rsidRDefault="001A6C12" w:rsidP="003D2FA0">
            <w:pPr>
              <w:spacing w:after="0"/>
              <w:ind w:firstLine="0"/>
              <w:jc w:val="center"/>
              <w:rPr>
                <w:sz w:val="20"/>
                <w:szCs w:val="20"/>
                <w:lang w:val="uk-UA"/>
              </w:rPr>
            </w:pPr>
            <w:r w:rsidRPr="003A5CCA">
              <w:rPr>
                <w:sz w:val="20"/>
                <w:szCs w:val="20"/>
                <w:lang w:val="uk-UA"/>
              </w:rPr>
              <w:t>15</w:t>
            </w:r>
          </w:p>
        </w:tc>
        <w:tc>
          <w:tcPr>
            <w:tcW w:w="952"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EF" w14:textId="77777777" w:rsidR="00F34A03" w:rsidRPr="003A5CCA" w:rsidRDefault="001A6C12" w:rsidP="003D2FA0">
            <w:pPr>
              <w:spacing w:after="0"/>
              <w:ind w:firstLine="0"/>
              <w:jc w:val="center"/>
              <w:rPr>
                <w:sz w:val="20"/>
                <w:szCs w:val="20"/>
                <w:lang w:val="uk-UA"/>
              </w:rPr>
            </w:pPr>
            <w:r w:rsidRPr="003A5CCA">
              <w:rPr>
                <w:sz w:val="20"/>
                <w:szCs w:val="20"/>
                <w:lang w:val="uk-UA"/>
              </w:rPr>
              <w:t>1200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F0" w14:textId="77777777" w:rsidR="00F34A03" w:rsidRPr="003A5CCA" w:rsidRDefault="001A6C12" w:rsidP="003D2FA0">
            <w:pPr>
              <w:spacing w:after="0"/>
              <w:ind w:firstLine="0"/>
              <w:jc w:val="center"/>
              <w:rPr>
                <w:sz w:val="20"/>
                <w:szCs w:val="20"/>
                <w:lang w:val="uk-UA"/>
              </w:rPr>
            </w:pPr>
            <w:r w:rsidRPr="003A5CCA">
              <w:rPr>
                <w:sz w:val="20"/>
                <w:szCs w:val="20"/>
                <w:lang w:val="uk-UA"/>
              </w:rPr>
              <w:t>1200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F1" w14:textId="77777777" w:rsidR="00F34A03" w:rsidRPr="003A5CCA" w:rsidRDefault="001A6C12" w:rsidP="003D2FA0">
            <w:pPr>
              <w:spacing w:after="0"/>
              <w:ind w:firstLine="0"/>
              <w:jc w:val="center"/>
              <w:rPr>
                <w:sz w:val="20"/>
                <w:szCs w:val="20"/>
                <w:lang w:val="uk-UA"/>
              </w:rPr>
            </w:pPr>
            <w:r w:rsidRPr="003A5CCA">
              <w:rPr>
                <w:sz w:val="20"/>
                <w:szCs w:val="20"/>
                <w:lang w:val="uk-UA"/>
              </w:rPr>
              <w:t>1200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F2" w14:textId="77777777" w:rsidR="00F34A03" w:rsidRPr="003A5CCA" w:rsidRDefault="001A6C12" w:rsidP="003D2FA0">
            <w:pPr>
              <w:spacing w:after="0"/>
              <w:ind w:firstLine="0"/>
              <w:jc w:val="center"/>
              <w:rPr>
                <w:sz w:val="20"/>
                <w:szCs w:val="20"/>
                <w:lang w:val="uk-UA"/>
              </w:rPr>
            </w:pPr>
            <w:r w:rsidRPr="003A5CCA">
              <w:rPr>
                <w:sz w:val="20"/>
                <w:szCs w:val="20"/>
                <w:lang w:val="uk-UA"/>
              </w:rPr>
              <w:t>1200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F3" w14:textId="77777777" w:rsidR="00F34A03" w:rsidRPr="003A5CCA" w:rsidRDefault="001A6C12" w:rsidP="003D2FA0">
            <w:pPr>
              <w:spacing w:after="0"/>
              <w:ind w:firstLine="0"/>
              <w:jc w:val="center"/>
              <w:rPr>
                <w:sz w:val="20"/>
                <w:szCs w:val="20"/>
                <w:lang w:val="uk-UA"/>
              </w:rPr>
            </w:pPr>
            <w:r w:rsidRPr="003A5CCA">
              <w:rPr>
                <w:sz w:val="20"/>
                <w:szCs w:val="20"/>
                <w:lang w:val="uk-UA"/>
              </w:rPr>
              <w:t>1150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F4" w14:textId="77777777" w:rsidR="00F34A03" w:rsidRPr="003A5CCA" w:rsidRDefault="001A6C12" w:rsidP="003D2FA0">
            <w:pPr>
              <w:spacing w:after="0"/>
              <w:ind w:firstLine="0"/>
              <w:jc w:val="center"/>
              <w:rPr>
                <w:sz w:val="20"/>
                <w:szCs w:val="20"/>
                <w:lang w:val="uk-UA"/>
              </w:rPr>
            </w:pPr>
            <w:r w:rsidRPr="003A5CCA">
              <w:rPr>
                <w:sz w:val="20"/>
                <w:szCs w:val="20"/>
                <w:lang w:val="uk-UA"/>
              </w:rPr>
              <w:t>1130</w:t>
            </w:r>
          </w:p>
        </w:tc>
        <w:tc>
          <w:tcPr>
            <w:tcW w:w="490"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F5" w14:textId="77777777" w:rsidR="00F34A03" w:rsidRPr="003A5CCA" w:rsidRDefault="001A6C12" w:rsidP="003D2FA0">
            <w:pPr>
              <w:spacing w:after="0"/>
              <w:ind w:firstLine="0"/>
              <w:jc w:val="center"/>
              <w:rPr>
                <w:sz w:val="20"/>
                <w:szCs w:val="20"/>
                <w:lang w:val="uk-UA"/>
              </w:rPr>
            </w:pPr>
            <w:r w:rsidRPr="003A5CCA">
              <w:rPr>
                <w:sz w:val="20"/>
                <w:szCs w:val="20"/>
                <w:lang w:val="uk-UA"/>
              </w:rPr>
              <w:t>1130</w:t>
            </w:r>
          </w:p>
        </w:tc>
        <w:tc>
          <w:tcPr>
            <w:tcW w:w="673" w:type="dxa"/>
            <w:tcBorders>
              <w:top w:val="single" w:sz="4" w:space="0" w:color="000000"/>
              <w:left w:val="single" w:sz="4" w:space="0" w:color="000000"/>
              <w:bottom w:val="single" w:sz="4" w:space="0" w:color="000000"/>
              <w:right w:val="single" w:sz="4" w:space="0" w:color="000000"/>
            </w:tcBorders>
            <w:tcMar>
              <w:top w:w="0" w:type="dxa"/>
              <w:left w:w="45" w:type="dxa"/>
              <w:bottom w:w="0" w:type="dxa"/>
              <w:right w:w="45" w:type="dxa"/>
            </w:tcMar>
            <w:vAlign w:val="center"/>
          </w:tcPr>
          <w:p w14:paraId="000018F6" w14:textId="77777777" w:rsidR="00F34A03" w:rsidRPr="003A5CCA" w:rsidRDefault="001A6C12" w:rsidP="003D2FA0">
            <w:pPr>
              <w:spacing w:after="0"/>
              <w:ind w:firstLine="0"/>
              <w:jc w:val="center"/>
              <w:rPr>
                <w:sz w:val="20"/>
                <w:szCs w:val="20"/>
                <w:lang w:val="uk-UA"/>
              </w:rPr>
            </w:pPr>
            <w:r w:rsidRPr="003A5CCA">
              <w:rPr>
                <w:sz w:val="20"/>
                <w:szCs w:val="20"/>
                <w:lang w:val="uk-UA"/>
              </w:rPr>
              <w:t>0</w:t>
            </w:r>
          </w:p>
        </w:tc>
      </w:tr>
    </w:tbl>
    <w:p w14:paraId="000018F7" w14:textId="77777777" w:rsidR="00F34A03" w:rsidRPr="003A5CCA" w:rsidRDefault="00F34A03">
      <w:pPr>
        <w:rPr>
          <w:sz w:val="20"/>
          <w:szCs w:val="20"/>
          <w:lang w:val="uk-UA"/>
        </w:rPr>
        <w:sectPr w:rsidR="00F34A03" w:rsidRPr="003A5CCA" w:rsidSect="003D2FA0">
          <w:headerReference w:type="default" r:id="rId138"/>
          <w:pgSz w:w="16840" w:h="11907" w:orient="landscape"/>
          <w:pgMar w:top="1701" w:right="851" w:bottom="851" w:left="1134" w:header="0" w:footer="0" w:gutter="0"/>
          <w:cols w:space="720"/>
          <w:titlePg/>
        </w:sectPr>
      </w:pPr>
    </w:p>
    <w:p w14:paraId="000018F8" w14:textId="77777777" w:rsidR="00F34A03" w:rsidRPr="003A5CCA" w:rsidRDefault="001A6C12" w:rsidP="003D2FA0">
      <w:pPr>
        <w:pStyle w:val="1"/>
        <w:tabs>
          <w:tab w:val="clear" w:pos="1134"/>
        </w:tabs>
        <w:ind w:left="0" w:firstLine="1"/>
        <w:rPr>
          <w:color w:val="auto"/>
          <w:lang w:val="uk-UA"/>
        </w:rPr>
      </w:pPr>
      <w:bookmarkStart w:id="323" w:name="_Toc222845225"/>
      <w:bookmarkStart w:id="324" w:name="_Toc230170465"/>
      <w:r w:rsidRPr="003A5CCA">
        <w:rPr>
          <w:color w:val="auto"/>
          <w:lang w:val="uk-UA"/>
        </w:rPr>
        <w:lastRenderedPageBreak/>
        <w:t>Додаток В – Основні характеристики автомобільних доріг місцевого значення в Самарівській громаді</w:t>
      </w:r>
      <w:bookmarkEnd w:id="323"/>
      <w:bookmarkEnd w:id="324"/>
    </w:p>
    <w:tbl>
      <w:tblPr>
        <w:tblStyle w:val="affffff2"/>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1"/>
        <w:gridCol w:w="1724"/>
        <w:gridCol w:w="2337"/>
        <w:gridCol w:w="1329"/>
      </w:tblGrid>
      <w:tr w:rsidR="003F61CC" w:rsidRPr="003A5CCA" w14:paraId="0DD09F86" w14:textId="77777777" w:rsidTr="003D2FA0">
        <w:trPr>
          <w:tblHeader/>
        </w:trPr>
        <w:tc>
          <w:tcPr>
            <w:tcW w:w="3961" w:type="dxa"/>
            <w:shd w:val="clear" w:color="auto" w:fill="17365D"/>
            <w:tcMar>
              <w:top w:w="0" w:type="dxa"/>
              <w:left w:w="45" w:type="dxa"/>
              <w:bottom w:w="0" w:type="dxa"/>
              <w:right w:w="45" w:type="dxa"/>
            </w:tcMar>
            <w:vAlign w:val="center"/>
          </w:tcPr>
          <w:p w14:paraId="000018F9" w14:textId="77777777" w:rsidR="00F34A03" w:rsidRPr="003A5CCA" w:rsidRDefault="001A6C12" w:rsidP="003D2FA0">
            <w:pPr>
              <w:spacing w:after="0"/>
              <w:ind w:firstLine="0"/>
              <w:jc w:val="center"/>
              <w:rPr>
                <w:sz w:val="16"/>
                <w:szCs w:val="16"/>
                <w:lang w:val="uk-UA"/>
              </w:rPr>
            </w:pPr>
            <w:r w:rsidRPr="003A5CCA">
              <w:rPr>
                <w:sz w:val="16"/>
                <w:szCs w:val="16"/>
                <w:lang w:val="uk-UA"/>
              </w:rPr>
              <w:t xml:space="preserve">Назва дороги, категорія </w:t>
            </w:r>
          </w:p>
        </w:tc>
        <w:tc>
          <w:tcPr>
            <w:tcW w:w="1724" w:type="dxa"/>
            <w:shd w:val="clear" w:color="auto" w:fill="17365D"/>
            <w:tcMar>
              <w:top w:w="0" w:type="dxa"/>
              <w:left w:w="45" w:type="dxa"/>
              <w:bottom w:w="0" w:type="dxa"/>
              <w:right w:w="45" w:type="dxa"/>
            </w:tcMar>
            <w:vAlign w:val="center"/>
          </w:tcPr>
          <w:p w14:paraId="000018FA" w14:textId="77777777" w:rsidR="00F34A03" w:rsidRPr="003A5CCA" w:rsidRDefault="001A6C12" w:rsidP="003D2FA0">
            <w:pPr>
              <w:spacing w:after="0"/>
              <w:ind w:firstLine="0"/>
              <w:jc w:val="center"/>
              <w:rPr>
                <w:sz w:val="16"/>
                <w:szCs w:val="16"/>
                <w:lang w:val="uk-UA"/>
              </w:rPr>
            </w:pPr>
            <w:r w:rsidRPr="003A5CCA">
              <w:rPr>
                <w:sz w:val="16"/>
                <w:szCs w:val="16"/>
                <w:lang w:val="uk-UA"/>
              </w:rPr>
              <w:t>Тип</w:t>
            </w:r>
            <w:r w:rsidRPr="003A5CCA">
              <w:rPr>
                <w:sz w:val="16"/>
                <w:szCs w:val="16"/>
                <w:lang w:val="uk-UA"/>
              </w:rPr>
              <w:br/>
              <w:t>покриття</w:t>
            </w:r>
          </w:p>
        </w:tc>
        <w:tc>
          <w:tcPr>
            <w:tcW w:w="2337" w:type="dxa"/>
            <w:shd w:val="clear" w:color="auto" w:fill="17365D"/>
            <w:tcMar>
              <w:top w:w="0" w:type="dxa"/>
              <w:left w:w="45" w:type="dxa"/>
              <w:bottom w:w="0" w:type="dxa"/>
              <w:right w:w="45" w:type="dxa"/>
            </w:tcMar>
            <w:vAlign w:val="center"/>
          </w:tcPr>
          <w:p w14:paraId="000018FB" w14:textId="77777777" w:rsidR="00F34A03" w:rsidRPr="003A5CCA" w:rsidRDefault="001A6C12" w:rsidP="003D2FA0">
            <w:pPr>
              <w:spacing w:after="0"/>
              <w:ind w:firstLine="0"/>
              <w:jc w:val="center"/>
              <w:rPr>
                <w:sz w:val="16"/>
                <w:szCs w:val="16"/>
                <w:lang w:val="uk-UA"/>
              </w:rPr>
            </w:pPr>
            <w:r w:rsidRPr="003A5CCA">
              <w:rPr>
                <w:sz w:val="16"/>
                <w:szCs w:val="16"/>
                <w:lang w:val="uk-UA"/>
              </w:rPr>
              <w:t>Орган управління</w:t>
            </w:r>
            <w:r w:rsidRPr="003A5CCA">
              <w:rPr>
                <w:sz w:val="16"/>
                <w:szCs w:val="16"/>
                <w:lang w:val="uk-UA"/>
              </w:rPr>
              <w:br/>
              <w:t>(дорогою)</w:t>
            </w:r>
          </w:p>
        </w:tc>
        <w:tc>
          <w:tcPr>
            <w:tcW w:w="1329" w:type="dxa"/>
            <w:shd w:val="clear" w:color="auto" w:fill="17365D"/>
            <w:tcMar>
              <w:top w:w="0" w:type="dxa"/>
              <w:left w:w="45" w:type="dxa"/>
              <w:bottom w:w="0" w:type="dxa"/>
              <w:right w:w="45" w:type="dxa"/>
            </w:tcMar>
            <w:vAlign w:val="center"/>
          </w:tcPr>
          <w:p w14:paraId="000018FC" w14:textId="12662CD1" w:rsidR="00F34A03" w:rsidRPr="003A5CCA" w:rsidRDefault="001A6C12" w:rsidP="003D2FA0">
            <w:pPr>
              <w:spacing w:after="0"/>
              <w:ind w:firstLine="0"/>
              <w:jc w:val="center"/>
              <w:rPr>
                <w:sz w:val="16"/>
                <w:szCs w:val="16"/>
                <w:lang w:val="uk-UA"/>
              </w:rPr>
            </w:pPr>
            <w:r w:rsidRPr="003A5CCA">
              <w:rPr>
                <w:sz w:val="16"/>
                <w:szCs w:val="16"/>
                <w:lang w:val="uk-UA"/>
              </w:rPr>
              <w:t>Протяжність у межах</w:t>
            </w:r>
            <w:r w:rsidR="003D2FA0" w:rsidRPr="003A5CCA">
              <w:rPr>
                <w:sz w:val="16"/>
                <w:szCs w:val="16"/>
                <w:lang w:val="uk-UA"/>
              </w:rPr>
              <w:t xml:space="preserve"> </w:t>
            </w:r>
            <w:r w:rsidRPr="003A5CCA">
              <w:rPr>
                <w:sz w:val="16"/>
                <w:szCs w:val="16"/>
                <w:lang w:val="uk-UA"/>
              </w:rPr>
              <w:t>громади</w:t>
            </w:r>
          </w:p>
        </w:tc>
      </w:tr>
      <w:tr w:rsidR="003F61CC" w:rsidRPr="003A5CCA" w14:paraId="17849220" w14:textId="77777777" w:rsidTr="003D2FA0">
        <w:tc>
          <w:tcPr>
            <w:tcW w:w="3961" w:type="dxa"/>
            <w:shd w:val="clear" w:color="auto" w:fill="FFFFFF"/>
            <w:tcMar>
              <w:top w:w="0" w:type="dxa"/>
              <w:left w:w="45" w:type="dxa"/>
              <w:bottom w:w="0" w:type="dxa"/>
              <w:right w:w="45" w:type="dxa"/>
            </w:tcMar>
          </w:tcPr>
          <w:p w14:paraId="000018FD" w14:textId="77777777" w:rsidR="00F34A03" w:rsidRPr="003A5CCA" w:rsidRDefault="001A6C12" w:rsidP="003D2FA0">
            <w:pPr>
              <w:spacing w:after="0"/>
              <w:ind w:firstLine="0"/>
              <w:jc w:val="left"/>
              <w:rPr>
                <w:sz w:val="18"/>
                <w:szCs w:val="18"/>
                <w:lang w:val="uk-UA"/>
              </w:rPr>
            </w:pPr>
            <w:r w:rsidRPr="003A5CCA">
              <w:rPr>
                <w:sz w:val="18"/>
                <w:szCs w:val="18"/>
                <w:lang w:val="uk-UA"/>
              </w:rPr>
              <w:t>вул. Гетьманська, вул. Гідності, вул. Спаська</w:t>
            </w:r>
          </w:p>
        </w:tc>
        <w:tc>
          <w:tcPr>
            <w:tcW w:w="1724" w:type="dxa"/>
            <w:shd w:val="clear" w:color="auto" w:fill="FFFFFF"/>
            <w:tcMar>
              <w:top w:w="0" w:type="dxa"/>
              <w:left w:w="45" w:type="dxa"/>
              <w:bottom w:w="0" w:type="dxa"/>
              <w:right w:w="45" w:type="dxa"/>
            </w:tcMar>
            <w:vAlign w:val="bottom"/>
          </w:tcPr>
          <w:p w14:paraId="000018FE"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vAlign w:val="bottom"/>
          </w:tcPr>
          <w:p w14:paraId="000018F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vAlign w:val="bottom"/>
          </w:tcPr>
          <w:p w14:paraId="00001900" w14:textId="77777777" w:rsidR="00F34A03" w:rsidRPr="003A5CCA" w:rsidRDefault="001A6C12" w:rsidP="003D2FA0">
            <w:pPr>
              <w:spacing w:after="0"/>
              <w:ind w:firstLine="0"/>
              <w:jc w:val="center"/>
              <w:rPr>
                <w:sz w:val="18"/>
                <w:szCs w:val="18"/>
                <w:lang w:val="uk-UA"/>
              </w:rPr>
            </w:pPr>
            <w:r w:rsidRPr="003A5CCA">
              <w:rPr>
                <w:sz w:val="18"/>
                <w:szCs w:val="18"/>
                <w:lang w:val="uk-UA"/>
              </w:rPr>
              <w:t>15 км</w:t>
            </w:r>
          </w:p>
        </w:tc>
      </w:tr>
      <w:tr w:rsidR="003F61CC" w:rsidRPr="003A5CCA" w14:paraId="520ECF1C" w14:textId="77777777" w:rsidTr="003D2FA0">
        <w:tc>
          <w:tcPr>
            <w:tcW w:w="3961" w:type="dxa"/>
            <w:shd w:val="clear" w:color="auto" w:fill="FFFFFF"/>
            <w:tcMar>
              <w:top w:w="0" w:type="dxa"/>
              <w:left w:w="45" w:type="dxa"/>
              <w:bottom w:w="0" w:type="dxa"/>
              <w:right w:w="45" w:type="dxa"/>
            </w:tcMar>
          </w:tcPr>
          <w:p w14:paraId="0000190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Аграрний</w:t>
            </w:r>
          </w:p>
        </w:tc>
        <w:tc>
          <w:tcPr>
            <w:tcW w:w="1724" w:type="dxa"/>
            <w:shd w:val="clear" w:color="auto" w:fill="FFFFFF"/>
            <w:tcMar>
              <w:top w:w="0" w:type="dxa"/>
              <w:left w:w="45" w:type="dxa"/>
              <w:bottom w:w="0" w:type="dxa"/>
              <w:right w:w="45" w:type="dxa"/>
            </w:tcMar>
          </w:tcPr>
          <w:p w14:paraId="0000190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0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08" w14:textId="77777777" w:rsidR="00F34A03" w:rsidRPr="003A5CCA" w:rsidRDefault="001A6C12" w:rsidP="003D2FA0">
            <w:pPr>
              <w:spacing w:after="0"/>
              <w:ind w:firstLine="0"/>
              <w:jc w:val="center"/>
              <w:rPr>
                <w:sz w:val="18"/>
                <w:szCs w:val="18"/>
                <w:lang w:val="uk-UA"/>
              </w:rPr>
            </w:pPr>
            <w:r w:rsidRPr="003A5CCA">
              <w:rPr>
                <w:sz w:val="18"/>
                <w:szCs w:val="18"/>
                <w:lang w:val="uk-UA"/>
              </w:rPr>
              <w:t>102 м</w:t>
            </w:r>
          </w:p>
        </w:tc>
      </w:tr>
      <w:tr w:rsidR="003F61CC" w:rsidRPr="003A5CCA" w14:paraId="1D2C563E" w14:textId="77777777" w:rsidTr="003D2FA0">
        <w:tc>
          <w:tcPr>
            <w:tcW w:w="3961" w:type="dxa"/>
            <w:shd w:val="clear" w:color="auto" w:fill="FFFFFF"/>
            <w:tcMar>
              <w:top w:w="0" w:type="dxa"/>
              <w:left w:w="45" w:type="dxa"/>
              <w:bottom w:w="0" w:type="dxa"/>
              <w:right w:w="45" w:type="dxa"/>
            </w:tcMar>
          </w:tcPr>
          <w:p w14:paraId="00001909"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А. </w:t>
            </w:r>
            <w:proofErr w:type="spellStart"/>
            <w:r w:rsidRPr="003A5CCA">
              <w:rPr>
                <w:sz w:val="18"/>
                <w:szCs w:val="18"/>
                <w:lang w:val="uk-UA"/>
              </w:rPr>
              <w:t>Джусова</w:t>
            </w:r>
            <w:proofErr w:type="spellEnd"/>
          </w:p>
        </w:tc>
        <w:tc>
          <w:tcPr>
            <w:tcW w:w="1724" w:type="dxa"/>
            <w:shd w:val="clear" w:color="auto" w:fill="FFFFFF"/>
            <w:tcMar>
              <w:top w:w="0" w:type="dxa"/>
              <w:left w:w="45" w:type="dxa"/>
              <w:bottom w:w="0" w:type="dxa"/>
              <w:right w:w="45" w:type="dxa"/>
            </w:tcMar>
          </w:tcPr>
          <w:p w14:paraId="0000190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0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0C" w14:textId="77777777" w:rsidR="00F34A03" w:rsidRPr="003A5CCA" w:rsidRDefault="001A6C12" w:rsidP="003D2FA0">
            <w:pPr>
              <w:spacing w:after="0"/>
              <w:ind w:firstLine="0"/>
              <w:jc w:val="center"/>
              <w:rPr>
                <w:sz w:val="18"/>
                <w:szCs w:val="18"/>
                <w:lang w:val="uk-UA"/>
              </w:rPr>
            </w:pPr>
            <w:r w:rsidRPr="003A5CCA">
              <w:rPr>
                <w:sz w:val="18"/>
                <w:szCs w:val="18"/>
                <w:lang w:val="uk-UA"/>
              </w:rPr>
              <w:t>455 м</w:t>
            </w:r>
          </w:p>
        </w:tc>
      </w:tr>
      <w:tr w:rsidR="003F61CC" w:rsidRPr="003A5CCA" w14:paraId="48F53FAC" w14:textId="77777777" w:rsidTr="003D2FA0">
        <w:tc>
          <w:tcPr>
            <w:tcW w:w="3961" w:type="dxa"/>
            <w:shd w:val="clear" w:color="auto" w:fill="FFFFFF"/>
            <w:tcMar>
              <w:top w:w="0" w:type="dxa"/>
              <w:left w:w="45" w:type="dxa"/>
              <w:bottom w:w="0" w:type="dxa"/>
              <w:right w:w="45" w:type="dxa"/>
            </w:tcMar>
          </w:tcPr>
          <w:p w14:paraId="0000190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А.Джусова</w:t>
            </w:r>
            <w:proofErr w:type="spellEnd"/>
          </w:p>
        </w:tc>
        <w:tc>
          <w:tcPr>
            <w:tcW w:w="1724" w:type="dxa"/>
            <w:shd w:val="clear" w:color="auto" w:fill="FFFFFF"/>
            <w:tcMar>
              <w:top w:w="0" w:type="dxa"/>
              <w:left w:w="45" w:type="dxa"/>
              <w:bottom w:w="0" w:type="dxa"/>
              <w:right w:w="45" w:type="dxa"/>
            </w:tcMar>
          </w:tcPr>
          <w:p w14:paraId="0000190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0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10" w14:textId="77777777" w:rsidR="00F34A03" w:rsidRPr="003A5CCA" w:rsidRDefault="001A6C12" w:rsidP="003D2FA0">
            <w:pPr>
              <w:spacing w:after="0"/>
              <w:ind w:firstLine="0"/>
              <w:jc w:val="center"/>
              <w:rPr>
                <w:sz w:val="18"/>
                <w:szCs w:val="18"/>
                <w:lang w:val="uk-UA"/>
              </w:rPr>
            </w:pPr>
            <w:r w:rsidRPr="003A5CCA">
              <w:rPr>
                <w:sz w:val="18"/>
                <w:szCs w:val="18"/>
                <w:lang w:val="uk-UA"/>
              </w:rPr>
              <w:t>65 м</w:t>
            </w:r>
          </w:p>
        </w:tc>
      </w:tr>
      <w:tr w:rsidR="003F61CC" w:rsidRPr="003A5CCA" w14:paraId="03987757" w14:textId="77777777" w:rsidTr="003D2FA0">
        <w:tc>
          <w:tcPr>
            <w:tcW w:w="3961" w:type="dxa"/>
            <w:shd w:val="clear" w:color="auto" w:fill="FFFFFF"/>
            <w:tcMar>
              <w:top w:w="0" w:type="dxa"/>
              <w:left w:w="45" w:type="dxa"/>
              <w:bottom w:w="0" w:type="dxa"/>
              <w:right w:w="45" w:type="dxa"/>
            </w:tcMar>
          </w:tcPr>
          <w:p w14:paraId="0000191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Академіка </w:t>
            </w:r>
            <w:proofErr w:type="spellStart"/>
            <w:r w:rsidRPr="003A5CCA">
              <w:rPr>
                <w:sz w:val="18"/>
                <w:szCs w:val="18"/>
                <w:lang w:val="uk-UA"/>
              </w:rPr>
              <w:t>Жлуктенка</w:t>
            </w:r>
            <w:proofErr w:type="spellEnd"/>
          </w:p>
        </w:tc>
        <w:tc>
          <w:tcPr>
            <w:tcW w:w="1724" w:type="dxa"/>
            <w:shd w:val="clear" w:color="auto" w:fill="FFFFFF"/>
            <w:tcMar>
              <w:top w:w="0" w:type="dxa"/>
              <w:left w:w="45" w:type="dxa"/>
              <w:bottom w:w="0" w:type="dxa"/>
              <w:right w:w="45" w:type="dxa"/>
            </w:tcMar>
          </w:tcPr>
          <w:p w14:paraId="0000191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1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14" w14:textId="77777777" w:rsidR="00F34A03" w:rsidRPr="003A5CCA" w:rsidRDefault="001A6C12" w:rsidP="003D2FA0">
            <w:pPr>
              <w:spacing w:after="0"/>
              <w:ind w:firstLine="0"/>
              <w:jc w:val="center"/>
              <w:rPr>
                <w:sz w:val="18"/>
                <w:szCs w:val="18"/>
                <w:lang w:val="uk-UA"/>
              </w:rPr>
            </w:pPr>
            <w:r w:rsidRPr="003A5CCA">
              <w:rPr>
                <w:sz w:val="18"/>
                <w:szCs w:val="18"/>
                <w:lang w:val="uk-UA"/>
              </w:rPr>
              <w:t>5200м</w:t>
            </w:r>
          </w:p>
        </w:tc>
      </w:tr>
      <w:tr w:rsidR="003F61CC" w:rsidRPr="003A5CCA" w14:paraId="0B26ED85" w14:textId="77777777" w:rsidTr="003D2FA0">
        <w:tc>
          <w:tcPr>
            <w:tcW w:w="3961" w:type="dxa"/>
            <w:shd w:val="clear" w:color="auto" w:fill="FFFFFF"/>
            <w:tcMar>
              <w:top w:w="0" w:type="dxa"/>
              <w:left w:w="45" w:type="dxa"/>
              <w:bottom w:w="0" w:type="dxa"/>
              <w:right w:w="45" w:type="dxa"/>
            </w:tcMar>
          </w:tcPr>
          <w:p w14:paraId="0000191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Академіка Жлуктечка</w:t>
            </w:r>
          </w:p>
        </w:tc>
        <w:tc>
          <w:tcPr>
            <w:tcW w:w="1724" w:type="dxa"/>
            <w:shd w:val="clear" w:color="auto" w:fill="FFFFFF"/>
            <w:tcMar>
              <w:top w:w="0" w:type="dxa"/>
              <w:left w:w="45" w:type="dxa"/>
              <w:bottom w:w="0" w:type="dxa"/>
              <w:right w:w="45" w:type="dxa"/>
            </w:tcMar>
          </w:tcPr>
          <w:p w14:paraId="0000191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1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18" w14:textId="77777777" w:rsidR="00F34A03" w:rsidRPr="003A5CCA" w:rsidRDefault="001A6C12" w:rsidP="003D2FA0">
            <w:pPr>
              <w:spacing w:after="0"/>
              <w:ind w:firstLine="0"/>
              <w:jc w:val="center"/>
              <w:rPr>
                <w:sz w:val="18"/>
                <w:szCs w:val="18"/>
                <w:lang w:val="uk-UA"/>
              </w:rPr>
            </w:pPr>
            <w:r w:rsidRPr="003A5CCA">
              <w:rPr>
                <w:sz w:val="18"/>
                <w:szCs w:val="18"/>
                <w:lang w:val="uk-UA"/>
              </w:rPr>
              <w:t>1900м</w:t>
            </w:r>
          </w:p>
        </w:tc>
      </w:tr>
      <w:tr w:rsidR="003F61CC" w:rsidRPr="003A5CCA" w14:paraId="6F72C188" w14:textId="77777777" w:rsidTr="003D2FA0">
        <w:tc>
          <w:tcPr>
            <w:tcW w:w="3961" w:type="dxa"/>
            <w:shd w:val="clear" w:color="auto" w:fill="FFFFFF"/>
            <w:tcMar>
              <w:top w:w="0" w:type="dxa"/>
              <w:left w:w="45" w:type="dxa"/>
              <w:bottom w:w="0" w:type="dxa"/>
              <w:right w:w="45" w:type="dxa"/>
            </w:tcMar>
          </w:tcPr>
          <w:p w14:paraId="00001919" w14:textId="77777777" w:rsidR="00F34A03" w:rsidRPr="003A5CCA" w:rsidRDefault="001A6C12" w:rsidP="003D2FA0">
            <w:pPr>
              <w:spacing w:after="0"/>
              <w:ind w:firstLine="0"/>
              <w:jc w:val="left"/>
              <w:rPr>
                <w:sz w:val="18"/>
                <w:szCs w:val="18"/>
                <w:lang w:val="uk-UA"/>
              </w:rPr>
            </w:pPr>
            <w:r w:rsidRPr="003A5CCA">
              <w:rPr>
                <w:sz w:val="18"/>
                <w:szCs w:val="18"/>
                <w:lang w:val="uk-UA"/>
              </w:rPr>
              <w:t>Вул. Антіна Головатого</w:t>
            </w:r>
          </w:p>
        </w:tc>
        <w:tc>
          <w:tcPr>
            <w:tcW w:w="1724" w:type="dxa"/>
            <w:shd w:val="clear" w:color="auto" w:fill="FFFFFF"/>
            <w:tcMar>
              <w:top w:w="0" w:type="dxa"/>
              <w:left w:w="45" w:type="dxa"/>
              <w:bottom w:w="0" w:type="dxa"/>
              <w:right w:w="45" w:type="dxa"/>
            </w:tcMar>
          </w:tcPr>
          <w:p w14:paraId="0000191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1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1C" w14:textId="77777777" w:rsidR="00F34A03" w:rsidRPr="003A5CCA" w:rsidRDefault="001A6C12" w:rsidP="003D2FA0">
            <w:pPr>
              <w:spacing w:after="0"/>
              <w:ind w:firstLine="0"/>
              <w:jc w:val="center"/>
              <w:rPr>
                <w:sz w:val="18"/>
                <w:szCs w:val="18"/>
                <w:lang w:val="uk-UA"/>
              </w:rPr>
            </w:pPr>
            <w:r w:rsidRPr="003A5CCA">
              <w:rPr>
                <w:sz w:val="18"/>
                <w:szCs w:val="18"/>
                <w:lang w:val="uk-UA"/>
              </w:rPr>
              <w:t>350м</w:t>
            </w:r>
          </w:p>
        </w:tc>
      </w:tr>
      <w:tr w:rsidR="003F61CC" w:rsidRPr="003A5CCA" w14:paraId="207783C8" w14:textId="77777777" w:rsidTr="003D2FA0">
        <w:tc>
          <w:tcPr>
            <w:tcW w:w="3961" w:type="dxa"/>
            <w:shd w:val="clear" w:color="auto" w:fill="FFFFFF"/>
            <w:tcMar>
              <w:top w:w="0" w:type="dxa"/>
              <w:left w:w="45" w:type="dxa"/>
              <w:bottom w:w="0" w:type="dxa"/>
              <w:right w:w="45" w:type="dxa"/>
            </w:tcMar>
          </w:tcPr>
          <w:p w14:paraId="0000191D" w14:textId="77777777" w:rsidR="00F34A03" w:rsidRPr="003A5CCA" w:rsidRDefault="001A6C12" w:rsidP="003D2FA0">
            <w:pPr>
              <w:spacing w:after="0"/>
              <w:ind w:firstLine="0"/>
              <w:jc w:val="left"/>
              <w:rPr>
                <w:sz w:val="18"/>
                <w:szCs w:val="18"/>
                <w:lang w:val="uk-UA"/>
              </w:rPr>
            </w:pPr>
            <w:r w:rsidRPr="003A5CCA">
              <w:rPr>
                <w:sz w:val="18"/>
                <w:szCs w:val="18"/>
                <w:lang w:val="uk-UA"/>
              </w:rPr>
              <w:t>Вул. Артема</w:t>
            </w:r>
          </w:p>
        </w:tc>
        <w:tc>
          <w:tcPr>
            <w:tcW w:w="1724" w:type="dxa"/>
            <w:shd w:val="clear" w:color="auto" w:fill="FFFFFF"/>
            <w:tcMar>
              <w:top w:w="0" w:type="dxa"/>
              <w:left w:w="45" w:type="dxa"/>
              <w:bottom w:w="0" w:type="dxa"/>
              <w:right w:w="45" w:type="dxa"/>
            </w:tcMar>
          </w:tcPr>
          <w:p w14:paraId="0000191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1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20" w14:textId="77777777" w:rsidR="00F34A03" w:rsidRPr="003A5CCA" w:rsidRDefault="001A6C12" w:rsidP="003D2FA0">
            <w:pPr>
              <w:spacing w:after="0"/>
              <w:ind w:firstLine="0"/>
              <w:jc w:val="center"/>
              <w:rPr>
                <w:sz w:val="18"/>
                <w:szCs w:val="18"/>
                <w:lang w:val="uk-UA"/>
              </w:rPr>
            </w:pPr>
            <w:r w:rsidRPr="003A5CCA">
              <w:rPr>
                <w:sz w:val="18"/>
                <w:szCs w:val="18"/>
                <w:lang w:val="uk-UA"/>
              </w:rPr>
              <w:t>455м</w:t>
            </w:r>
          </w:p>
        </w:tc>
      </w:tr>
      <w:tr w:rsidR="003F61CC" w:rsidRPr="003A5CCA" w14:paraId="24074F6C" w14:textId="77777777" w:rsidTr="003D2FA0">
        <w:tc>
          <w:tcPr>
            <w:tcW w:w="3961" w:type="dxa"/>
            <w:shd w:val="clear" w:color="auto" w:fill="FFFFFF"/>
            <w:tcMar>
              <w:top w:w="0" w:type="dxa"/>
              <w:left w:w="45" w:type="dxa"/>
              <w:bottom w:w="0" w:type="dxa"/>
              <w:right w:w="45" w:type="dxa"/>
            </w:tcMar>
          </w:tcPr>
          <w:p w14:paraId="00001921" w14:textId="77777777" w:rsidR="00F34A03" w:rsidRPr="003A5CCA" w:rsidRDefault="001A6C12" w:rsidP="003D2FA0">
            <w:pPr>
              <w:spacing w:after="0"/>
              <w:ind w:firstLine="0"/>
              <w:jc w:val="left"/>
              <w:rPr>
                <w:sz w:val="18"/>
                <w:szCs w:val="18"/>
                <w:lang w:val="uk-UA"/>
              </w:rPr>
            </w:pPr>
            <w:r w:rsidRPr="003A5CCA">
              <w:rPr>
                <w:sz w:val="18"/>
                <w:szCs w:val="18"/>
                <w:lang w:val="uk-UA"/>
              </w:rPr>
              <w:t>Вул. А. Литвиненка</w:t>
            </w:r>
          </w:p>
        </w:tc>
        <w:tc>
          <w:tcPr>
            <w:tcW w:w="1724" w:type="dxa"/>
            <w:shd w:val="clear" w:color="auto" w:fill="FFFFFF"/>
            <w:tcMar>
              <w:top w:w="0" w:type="dxa"/>
              <w:left w:w="45" w:type="dxa"/>
              <w:bottom w:w="0" w:type="dxa"/>
              <w:right w:w="45" w:type="dxa"/>
            </w:tcMar>
          </w:tcPr>
          <w:p w14:paraId="0000192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2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24" w14:textId="77777777" w:rsidR="00F34A03" w:rsidRPr="003A5CCA" w:rsidRDefault="001A6C12" w:rsidP="003D2FA0">
            <w:pPr>
              <w:spacing w:after="0"/>
              <w:ind w:firstLine="0"/>
              <w:jc w:val="center"/>
              <w:rPr>
                <w:sz w:val="18"/>
                <w:szCs w:val="18"/>
                <w:lang w:val="uk-UA"/>
              </w:rPr>
            </w:pPr>
            <w:r w:rsidRPr="003A5CCA">
              <w:rPr>
                <w:sz w:val="18"/>
                <w:szCs w:val="18"/>
                <w:lang w:val="uk-UA"/>
              </w:rPr>
              <w:t>570 м</w:t>
            </w:r>
          </w:p>
        </w:tc>
      </w:tr>
      <w:tr w:rsidR="003F61CC" w:rsidRPr="003A5CCA" w14:paraId="477EABD0" w14:textId="77777777" w:rsidTr="003D2FA0">
        <w:tc>
          <w:tcPr>
            <w:tcW w:w="3961" w:type="dxa"/>
            <w:shd w:val="clear" w:color="auto" w:fill="FFFFFF"/>
            <w:tcMar>
              <w:top w:w="0" w:type="dxa"/>
              <w:left w:w="45" w:type="dxa"/>
              <w:bottom w:w="0" w:type="dxa"/>
              <w:right w:w="45" w:type="dxa"/>
            </w:tcMar>
          </w:tcPr>
          <w:p w14:paraId="00001925" w14:textId="77777777" w:rsidR="00F34A03" w:rsidRPr="003A5CCA" w:rsidRDefault="001A6C12" w:rsidP="003D2FA0">
            <w:pPr>
              <w:spacing w:after="0"/>
              <w:ind w:firstLine="0"/>
              <w:jc w:val="left"/>
              <w:rPr>
                <w:sz w:val="18"/>
                <w:szCs w:val="18"/>
                <w:lang w:val="uk-UA"/>
              </w:rPr>
            </w:pPr>
            <w:r w:rsidRPr="003A5CCA">
              <w:rPr>
                <w:sz w:val="18"/>
                <w:szCs w:val="18"/>
                <w:lang w:val="uk-UA"/>
              </w:rPr>
              <w:t>Вул. Б. Хмельницького</w:t>
            </w:r>
          </w:p>
        </w:tc>
        <w:tc>
          <w:tcPr>
            <w:tcW w:w="1724" w:type="dxa"/>
            <w:shd w:val="clear" w:color="auto" w:fill="FFFFFF"/>
            <w:tcMar>
              <w:top w:w="0" w:type="dxa"/>
              <w:left w:w="45" w:type="dxa"/>
              <w:bottom w:w="0" w:type="dxa"/>
              <w:right w:w="45" w:type="dxa"/>
            </w:tcMar>
          </w:tcPr>
          <w:p w14:paraId="0000192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2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28" w14:textId="77777777" w:rsidR="00F34A03" w:rsidRPr="003A5CCA" w:rsidRDefault="001A6C12" w:rsidP="003D2FA0">
            <w:pPr>
              <w:spacing w:after="0"/>
              <w:ind w:firstLine="0"/>
              <w:jc w:val="center"/>
              <w:rPr>
                <w:sz w:val="18"/>
                <w:szCs w:val="18"/>
                <w:lang w:val="uk-UA"/>
              </w:rPr>
            </w:pPr>
            <w:r w:rsidRPr="003A5CCA">
              <w:rPr>
                <w:sz w:val="18"/>
                <w:szCs w:val="18"/>
                <w:lang w:val="uk-UA"/>
              </w:rPr>
              <w:t>455м</w:t>
            </w:r>
          </w:p>
        </w:tc>
      </w:tr>
      <w:tr w:rsidR="003F61CC" w:rsidRPr="003A5CCA" w14:paraId="619232A3" w14:textId="77777777" w:rsidTr="003D2FA0">
        <w:tc>
          <w:tcPr>
            <w:tcW w:w="3961" w:type="dxa"/>
            <w:shd w:val="clear" w:color="auto" w:fill="FFFFFF"/>
            <w:tcMar>
              <w:top w:w="0" w:type="dxa"/>
              <w:left w:w="45" w:type="dxa"/>
              <w:bottom w:w="0" w:type="dxa"/>
              <w:right w:w="45" w:type="dxa"/>
            </w:tcMar>
          </w:tcPr>
          <w:p w14:paraId="0000192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Б. Хмельницького</w:t>
            </w:r>
          </w:p>
        </w:tc>
        <w:tc>
          <w:tcPr>
            <w:tcW w:w="1724" w:type="dxa"/>
            <w:shd w:val="clear" w:color="auto" w:fill="FFFFFF"/>
            <w:tcMar>
              <w:top w:w="0" w:type="dxa"/>
              <w:left w:w="45" w:type="dxa"/>
              <w:bottom w:w="0" w:type="dxa"/>
              <w:right w:w="45" w:type="dxa"/>
            </w:tcMar>
          </w:tcPr>
          <w:p w14:paraId="0000192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2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2C" w14:textId="77777777" w:rsidR="00F34A03" w:rsidRPr="003A5CCA" w:rsidRDefault="001A6C12" w:rsidP="003D2FA0">
            <w:pPr>
              <w:spacing w:after="0"/>
              <w:ind w:firstLine="0"/>
              <w:jc w:val="center"/>
              <w:rPr>
                <w:sz w:val="18"/>
                <w:szCs w:val="18"/>
                <w:lang w:val="uk-UA"/>
              </w:rPr>
            </w:pPr>
            <w:r w:rsidRPr="003A5CCA">
              <w:rPr>
                <w:sz w:val="18"/>
                <w:szCs w:val="18"/>
                <w:lang w:val="uk-UA"/>
              </w:rPr>
              <w:t>200м</w:t>
            </w:r>
          </w:p>
        </w:tc>
      </w:tr>
      <w:tr w:rsidR="003F61CC" w:rsidRPr="003A5CCA" w14:paraId="40AD7C85" w14:textId="77777777" w:rsidTr="003D2FA0">
        <w:tc>
          <w:tcPr>
            <w:tcW w:w="3961" w:type="dxa"/>
            <w:shd w:val="clear" w:color="auto" w:fill="FFFFFF"/>
            <w:tcMar>
              <w:top w:w="0" w:type="dxa"/>
              <w:left w:w="45" w:type="dxa"/>
              <w:bottom w:w="0" w:type="dxa"/>
              <w:right w:w="45" w:type="dxa"/>
            </w:tcMar>
          </w:tcPr>
          <w:p w14:paraId="0000192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Базарний</w:t>
            </w:r>
          </w:p>
        </w:tc>
        <w:tc>
          <w:tcPr>
            <w:tcW w:w="1724" w:type="dxa"/>
            <w:shd w:val="clear" w:color="auto" w:fill="FFFFFF"/>
            <w:tcMar>
              <w:top w:w="0" w:type="dxa"/>
              <w:left w:w="45" w:type="dxa"/>
              <w:bottom w:w="0" w:type="dxa"/>
              <w:right w:w="45" w:type="dxa"/>
            </w:tcMar>
          </w:tcPr>
          <w:p w14:paraId="0000192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2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30" w14:textId="77777777" w:rsidR="00F34A03" w:rsidRPr="003A5CCA" w:rsidRDefault="001A6C12" w:rsidP="003D2FA0">
            <w:pPr>
              <w:spacing w:after="0"/>
              <w:ind w:firstLine="0"/>
              <w:jc w:val="center"/>
              <w:rPr>
                <w:sz w:val="18"/>
                <w:szCs w:val="18"/>
                <w:lang w:val="uk-UA"/>
              </w:rPr>
            </w:pPr>
            <w:r w:rsidRPr="003A5CCA">
              <w:rPr>
                <w:sz w:val="18"/>
                <w:szCs w:val="18"/>
                <w:lang w:val="uk-UA"/>
              </w:rPr>
              <w:t>260 м</w:t>
            </w:r>
          </w:p>
        </w:tc>
      </w:tr>
      <w:tr w:rsidR="003F61CC" w:rsidRPr="003A5CCA" w14:paraId="5A8EC3F8" w14:textId="77777777" w:rsidTr="003D2FA0">
        <w:tc>
          <w:tcPr>
            <w:tcW w:w="3961" w:type="dxa"/>
            <w:shd w:val="clear" w:color="auto" w:fill="FFFFFF"/>
            <w:tcMar>
              <w:top w:w="0" w:type="dxa"/>
              <w:left w:w="45" w:type="dxa"/>
              <w:bottom w:w="0" w:type="dxa"/>
              <w:right w:w="45" w:type="dxa"/>
            </w:tcMar>
          </w:tcPr>
          <w:p w14:paraId="00001931" w14:textId="77777777" w:rsidR="00F34A03" w:rsidRPr="003A5CCA" w:rsidRDefault="001A6C12" w:rsidP="003D2FA0">
            <w:pPr>
              <w:spacing w:after="0"/>
              <w:ind w:firstLine="0"/>
              <w:jc w:val="left"/>
              <w:rPr>
                <w:sz w:val="18"/>
                <w:szCs w:val="18"/>
                <w:lang w:val="uk-UA"/>
              </w:rPr>
            </w:pPr>
            <w:r w:rsidRPr="003A5CCA">
              <w:rPr>
                <w:sz w:val="18"/>
                <w:szCs w:val="18"/>
                <w:lang w:val="uk-UA"/>
              </w:rPr>
              <w:t>Вул. Барачна</w:t>
            </w:r>
          </w:p>
        </w:tc>
        <w:tc>
          <w:tcPr>
            <w:tcW w:w="1724" w:type="dxa"/>
            <w:shd w:val="clear" w:color="auto" w:fill="FFFFFF"/>
            <w:tcMar>
              <w:top w:w="0" w:type="dxa"/>
              <w:left w:w="45" w:type="dxa"/>
              <w:bottom w:w="0" w:type="dxa"/>
              <w:right w:w="45" w:type="dxa"/>
            </w:tcMar>
          </w:tcPr>
          <w:p w14:paraId="0000193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3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34" w14:textId="77777777" w:rsidR="00F34A03" w:rsidRPr="003A5CCA" w:rsidRDefault="001A6C12" w:rsidP="003D2FA0">
            <w:pPr>
              <w:spacing w:after="0"/>
              <w:ind w:firstLine="0"/>
              <w:jc w:val="center"/>
              <w:rPr>
                <w:sz w:val="18"/>
                <w:szCs w:val="18"/>
                <w:lang w:val="uk-UA"/>
              </w:rPr>
            </w:pPr>
            <w:r w:rsidRPr="003A5CCA">
              <w:rPr>
                <w:sz w:val="18"/>
                <w:szCs w:val="18"/>
                <w:lang w:val="uk-UA"/>
              </w:rPr>
              <w:t>520м</w:t>
            </w:r>
          </w:p>
        </w:tc>
      </w:tr>
      <w:tr w:rsidR="003F61CC" w:rsidRPr="003A5CCA" w14:paraId="3200F023" w14:textId="77777777" w:rsidTr="003D2FA0">
        <w:tc>
          <w:tcPr>
            <w:tcW w:w="3961" w:type="dxa"/>
            <w:shd w:val="clear" w:color="auto" w:fill="FFFFFF"/>
            <w:tcMar>
              <w:top w:w="0" w:type="dxa"/>
              <w:left w:w="45" w:type="dxa"/>
              <w:bottom w:w="0" w:type="dxa"/>
              <w:right w:w="45" w:type="dxa"/>
            </w:tcMar>
          </w:tcPr>
          <w:p w14:paraId="0000193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Барачний</w:t>
            </w:r>
          </w:p>
        </w:tc>
        <w:tc>
          <w:tcPr>
            <w:tcW w:w="1724" w:type="dxa"/>
            <w:shd w:val="clear" w:color="auto" w:fill="FFFFFF"/>
            <w:tcMar>
              <w:top w:w="0" w:type="dxa"/>
              <w:left w:w="45" w:type="dxa"/>
              <w:bottom w:w="0" w:type="dxa"/>
              <w:right w:w="45" w:type="dxa"/>
            </w:tcMar>
          </w:tcPr>
          <w:p w14:paraId="0000193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3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38" w14:textId="77777777" w:rsidR="00F34A03" w:rsidRPr="003A5CCA" w:rsidRDefault="001A6C12" w:rsidP="003D2FA0">
            <w:pPr>
              <w:spacing w:after="0"/>
              <w:ind w:firstLine="0"/>
              <w:jc w:val="center"/>
              <w:rPr>
                <w:sz w:val="18"/>
                <w:szCs w:val="18"/>
                <w:lang w:val="uk-UA"/>
              </w:rPr>
            </w:pPr>
            <w:r w:rsidRPr="003A5CCA">
              <w:rPr>
                <w:sz w:val="18"/>
                <w:szCs w:val="18"/>
                <w:lang w:val="uk-UA"/>
              </w:rPr>
              <w:t>780м</w:t>
            </w:r>
          </w:p>
        </w:tc>
      </w:tr>
      <w:tr w:rsidR="003F61CC" w:rsidRPr="003A5CCA" w14:paraId="69094FE5" w14:textId="77777777" w:rsidTr="003D2FA0">
        <w:tc>
          <w:tcPr>
            <w:tcW w:w="3961" w:type="dxa"/>
            <w:shd w:val="clear" w:color="auto" w:fill="FFFFFF"/>
            <w:tcMar>
              <w:top w:w="0" w:type="dxa"/>
              <w:left w:w="45" w:type="dxa"/>
              <w:bottom w:w="0" w:type="dxa"/>
              <w:right w:w="45" w:type="dxa"/>
            </w:tcMar>
          </w:tcPr>
          <w:p w14:paraId="00001939" w14:textId="77777777" w:rsidR="00F34A03" w:rsidRPr="003A5CCA" w:rsidRDefault="001A6C12" w:rsidP="003D2FA0">
            <w:pPr>
              <w:spacing w:after="0"/>
              <w:ind w:firstLine="0"/>
              <w:jc w:val="left"/>
              <w:rPr>
                <w:sz w:val="18"/>
                <w:szCs w:val="18"/>
                <w:lang w:val="uk-UA"/>
              </w:rPr>
            </w:pPr>
            <w:r w:rsidRPr="003A5CCA">
              <w:rPr>
                <w:sz w:val="18"/>
                <w:szCs w:val="18"/>
                <w:lang w:val="uk-UA"/>
              </w:rPr>
              <w:t>Вул. Барикадна</w:t>
            </w:r>
          </w:p>
        </w:tc>
        <w:tc>
          <w:tcPr>
            <w:tcW w:w="1724" w:type="dxa"/>
            <w:shd w:val="clear" w:color="auto" w:fill="FFFFFF"/>
            <w:tcMar>
              <w:top w:w="0" w:type="dxa"/>
              <w:left w:w="45" w:type="dxa"/>
              <w:bottom w:w="0" w:type="dxa"/>
              <w:right w:w="45" w:type="dxa"/>
            </w:tcMar>
          </w:tcPr>
          <w:p w14:paraId="0000193A"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3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3C" w14:textId="77777777" w:rsidR="00F34A03" w:rsidRPr="003A5CCA" w:rsidRDefault="001A6C12" w:rsidP="003D2FA0">
            <w:pPr>
              <w:spacing w:after="0"/>
              <w:ind w:firstLine="0"/>
              <w:jc w:val="center"/>
              <w:rPr>
                <w:sz w:val="18"/>
                <w:szCs w:val="18"/>
                <w:lang w:val="uk-UA"/>
              </w:rPr>
            </w:pPr>
            <w:r w:rsidRPr="003A5CCA">
              <w:rPr>
                <w:sz w:val="18"/>
                <w:szCs w:val="18"/>
                <w:lang w:val="uk-UA"/>
              </w:rPr>
              <w:t>325м</w:t>
            </w:r>
          </w:p>
        </w:tc>
      </w:tr>
      <w:tr w:rsidR="003F61CC" w:rsidRPr="003A5CCA" w14:paraId="254AF496" w14:textId="77777777" w:rsidTr="003D2FA0">
        <w:tc>
          <w:tcPr>
            <w:tcW w:w="3961" w:type="dxa"/>
            <w:shd w:val="clear" w:color="auto" w:fill="FFFFFF"/>
            <w:tcMar>
              <w:top w:w="0" w:type="dxa"/>
              <w:left w:w="45" w:type="dxa"/>
              <w:bottom w:w="0" w:type="dxa"/>
              <w:right w:w="45" w:type="dxa"/>
            </w:tcMar>
          </w:tcPr>
          <w:p w14:paraId="0000193D" w14:textId="77777777" w:rsidR="00F34A03" w:rsidRPr="003A5CCA" w:rsidRDefault="001A6C12" w:rsidP="003D2FA0">
            <w:pPr>
              <w:spacing w:after="0"/>
              <w:ind w:firstLine="0"/>
              <w:jc w:val="left"/>
              <w:rPr>
                <w:sz w:val="18"/>
                <w:szCs w:val="18"/>
                <w:lang w:val="uk-UA"/>
              </w:rPr>
            </w:pPr>
            <w:r w:rsidRPr="003A5CCA">
              <w:rPr>
                <w:sz w:val="18"/>
                <w:szCs w:val="18"/>
                <w:lang w:val="uk-UA"/>
              </w:rPr>
              <w:t>Вул. Басейна</w:t>
            </w:r>
          </w:p>
        </w:tc>
        <w:tc>
          <w:tcPr>
            <w:tcW w:w="1724" w:type="dxa"/>
            <w:shd w:val="clear" w:color="auto" w:fill="FFFFFF"/>
            <w:tcMar>
              <w:top w:w="0" w:type="dxa"/>
              <w:left w:w="45" w:type="dxa"/>
              <w:bottom w:w="0" w:type="dxa"/>
              <w:right w:w="45" w:type="dxa"/>
            </w:tcMar>
          </w:tcPr>
          <w:p w14:paraId="0000193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3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40" w14:textId="77777777" w:rsidR="00F34A03" w:rsidRPr="003A5CCA" w:rsidRDefault="001A6C12" w:rsidP="003D2FA0">
            <w:pPr>
              <w:spacing w:after="0"/>
              <w:ind w:firstLine="0"/>
              <w:jc w:val="center"/>
              <w:rPr>
                <w:sz w:val="18"/>
                <w:szCs w:val="18"/>
                <w:lang w:val="uk-UA"/>
              </w:rPr>
            </w:pPr>
            <w:r w:rsidRPr="003A5CCA">
              <w:rPr>
                <w:sz w:val="18"/>
                <w:szCs w:val="18"/>
                <w:lang w:val="uk-UA"/>
              </w:rPr>
              <w:t>675м</w:t>
            </w:r>
          </w:p>
        </w:tc>
      </w:tr>
      <w:tr w:rsidR="003F61CC" w:rsidRPr="003A5CCA" w14:paraId="4795E3A7" w14:textId="77777777" w:rsidTr="003D2FA0">
        <w:tc>
          <w:tcPr>
            <w:tcW w:w="3961" w:type="dxa"/>
            <w:shd w:val="clear" w:color="auto" w:fill="FFFFFF"/>
            <w:tcMar>
              <w:top w:w="0" w:type="dxa"/>
              <w:left w:w="45" w:type="dxa"/>
              <w:bottom w:w="0" w:type="dxa"/>
              <w:right w:w="45" w:type="dxa"/>
            </w:tcMar>
          </w:tcPr>
          <w:p w14:paraId="0000194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Басейний</w:t>
            </w:r>
          </w:p>
        </w:tc>
        <w:tc>
          <w:tcPr>
            <w:tcW w:w="1724" w:type="dxa"/>
            <w:shd w:val="clear" w:color="auto" w:fill="FFFFFF"/>
            <w:tcMar>
              <w:top w:w="0" w:type="dxa"/>
              <w:left w:w="45" w:type="dxa"/>
              <w:bottom w:w="0" w:type="dxa"/>
              <w:right w:w="45" w:type="dxa"/>
            </w:tcMar>
          </w:tcPr>
          <w:p w14:paraId="0000194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4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44" w14:textId="77777777" w:rsidR="00F34A03" w:rsidRPr="003A5CCA" w:rsidRDefault="001A6C12" w:rsidP="003D2FA0">
            <w:pPr>
              <w:spacing w:after="0"/>
              <w:ind w:firstLine="0"/>
              <w:jc w:val="center"/>
              <w:rPr>
                <w:sz w:val="18"/>
                <w:szCs w:val="18"/>
                <w:lang w:val="uk-UA"/>
              </w:rPr>
            </w:pPr>
            <w:r w:rsidRPr="003A5CCA">
              <w:rPr>
                <w:sz w:val="18"/>
                <w:szCs w:val="18"/>
                <w:lang w:val="uk-UA"/>
              </w:rPr>
              <w:t>155м</w:t>
            </w:r>
          </w:p>
        </w:tc>
      </w:tr>
      <w:tr w:rsidR="003F61CC" w:rsidRPr="003A5CCA" w14:paraId="5C4B4A3E" w14:textId="77777777" w:rsidTr="003D2FA0">
        <w:tc>
          <w:tcPr>
            <w:tcW w:w="3961" w:type="dxa"/>
            <w:shd w:val="clear" w:color="auto" w:fill="FFFFFF"/>
            <w:tcMar>
              <w:top w:w="0" w:type="dxa"/>
              <w:left w:w="45" w:type="dxa"/>
              <w:bottom w:w="0" w:type="dxa"/>
              <w:right w:w="45" w:type="dxa"/>
            </w:tcMar>
          </w:tcPr>
          <w:p w14:paraId="00001945" w14:textId="77777777" w:rsidR="00F34A03" w:rsidRPr="003A5CCA" w:rsidRDefault="001A6C12" w:rsidP="003D2FA0">
            <w:pPr>
              <w:spacing w:after="0"/>
              <w:ind w:firstLine="0"/>
              <w:jc w:val="left"/>
              <w:rPr>
                <w:sz w:val="18"/>
                <w:szCs w:val="18"/>
                <w:lang w:val="uk-UA"/>
              </w:rPr>
            </w:pPr>
            <w:r w:rsidRPr="003A5CCA">
              <w:rPr>
                <w:sz w:val="18"/>
                <w:szCs w:val="18"/>
                <w:lang w:val="uk-UA"/>
              </w:rPr>
              <w:t>Вул. Бойова</w:t>
            </w:r>
          </w:p>
        </w:tc>
        <w:tc>
          <w:tcPr>
            <w:tcW w:w="1724" w:type="dxa"/>
            <w:shd w:val="clear" w:color="auto" w:fill="FFFFFF"/>
            <w:tcMar>
              <w:top w:w="0" w:type="dxa"/>
              <w:left w:w="45" w:type="dxa"/>
              <w:bottom w:w="0" w:type="dxa"/>
              <w:right w:w="45" w:type="dxa"/>
            </w:tcMar>
          </w:tcPr>
          <w:p w14:paraId="0000194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4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48" w14:textId="77777777" w:rsidR="00F34A03" w:rsidRPr="003A5CCA" w:rsidRDefault="001A6C12" w:rsidP="003D2FA0">
            <w:pPr>
              <w:spacing w:after="0"/>
              <w:ind w:firstLine="0"/>
              <w:jc w:val="center"/>
              <w:rPr>
                <w:sz w:val="18"/>
                <w:szCs w:val="18"/>
                <w:lang w:val="uk-UA"/>
              </w:rPr>
            </w:pPr>
            <w:r w:rsidRPr="003A5CCA">
              <w:rPr>
                <w:sz w:val="18"/>
                <w:szCs w:val="18"/>
                <w:lang w:val="uk-UA"/>
              </w:rPr>
              <w:t>285м</w:t>
            </w:r>
          </w:p>
        </w:tc>
      </w:tr>
      <w:tr w:rsidR="003F61CC" w:rsidRPr="003A5CCA" w14:paraId="4F6C1ECA" w14:textId="77777777" w:rsidTr="003D2FA0">
        <w:tc>
          <w:tcPr>
            <w:tcW w:w="3961" w:type="dxa"/>
            <w:shd w:val="clear" w:color="auto" w:fill="FFFFFF"/>
            <w:tcMar>
              <w:top w:w="0" w:type="dxa"/>
              <w:left w:w="45" w:type="dxa"/>
              <w:bottom w:w="0" w:type="dxa"/>
              <w:right w:w="45" w:type="dxa"/>
            </w:tcMar>
          </w:tcPr>
          <w:p w14:paraId="00001949" w14:textId="77777777" w:rsidR="00F34A03" w:rsidRPr="003A5CCA" w:rsidRDefault="001A6C12" w:rsidP="003D2FA0">
            <w:pPr>
              <w:spacing w:after="0"/>
              <w:ind w:firstLine="0"/>
              <w:jc w:val="left"/>
              <w:rPr>
                <w:sz w:val="18"/>
                <w:szCs w:val="18"/>
                <w:lang w:val="uk-UA"/>
              </w:rPr>
            </w:pPr>
            <w:r w:rsidRPr="003A5CCA">
              <w:rPr>
                <w:sz w:val="18"/>
                <w:szCs w:val="18"/>
                <w:lang w:val="uk-UA"/>
              </w:rPr>
              <w:t>Вул. Будівельників</w:t>
            </w:r>
          </w:p>
        </w:tc>
        <w:tc>
          <w:tcPr>
            <w:tcW w:w="1724" w:type="dxa"/>
            <w:shd w:val="clear" w:color="auto" w:fill="FFFFFF"/>
            <w:tcMar>
              <w:top w:w="0" w:type="dxa"/>
              <w:left w:w="45" w:type="dxa"/>
              <w:bottom w:w="0" w:type="dxa"/>
              <w:right w:w="45" w:type="dxa"/>
            </w:tcMar>
          </w:tcPr>
          <w:p w14:paraId="0000194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4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4C" w14:textId="77777777" w:rsidR="00F34A03" w:rsidRPr="003A5CCA" w:rsidRDefault="001A6C12" w:rsidP="003D2FA0">
            <w:pPr>
              <w:spacing w:after="0"/>
              <w:ind w:firstLine="0"/>
              <w:jc w:val="center"/>
              <w:rPr>
                <w:sz w:val="18"/>
                <w:szCs w:val="18"/>
                <w:lang w:val="uk-UA"/>
              </w:rPr>
            </w:pPr>
            <w:r w:rsidRPr="003A5CCA">
              <w:rPr>
                <w:sz w:val="18"/>
                <w:szCs w:val="18"/>
                <w:lang w:val="uk-UA"/>
              </w:rPr>
              <w:t>200м</w:t>
            </w:r>
          </w:p>
        </w:tc>
      </w:tr>
      <w:tr w:rsidR="003F61CC" w:rsidRPr="003A5CCA" w14:paraId="01E6054D" w14:textId="77777777" w:rsidTr="003D2FA0">
        <w:tc>
          <w:tcPr>
            <w:tcW w:w="3961" w:type="dxa"/>
            <w:shd w:val="clear" w:color="auto" w:fill="FFFFFF"/>
            <w:tcMar>
              <w:top w:w="0" w:type="dxa"/>
              <w:left w:w="45" w:type="dxa"/>
              <w:bottom w:w="0" w:type="dxa"/>
              <w:right w:w="45" w:type="dxa"/>
            </w:tcMar>
          </w:tcPr>
          <w:p w14:paraId="0000194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Будівельників</w:t>
            </w:r>
          </w:p>
        </w:tc>
        <w:tc>
          <w:tcPr>
            <w:tcW w:w="1724" w:type="dxa"/>
            <w:shd w:val="clear" w:color="auto" w:fill="FFFFFF"/>
            <w:tcMar>
              <w:top w:w="0" w:type="dxa"/>
              <w:left w:w="45" w:type="dxa"/>
              <w:bottom w:w="0" w:type="dxa"/>
              <w:right w:w="45" w:type="dxa"/>
            </w:tcMar>
          </w:tcPr>
          <w:p w14:paraId="0000194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4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50" w14:textId="77777777" w:rsidR="00F34A03" w:rsidRPr="003A5CCA" w:rsidRDefault="001A6C12" w:rsidP="003D2FA0">
            <w:pPr>
              <w:spacing w:after="0"/>
              <w:ind w:firstLine="0"/>
              <w:jc w:val="center"/>
              <w:rPr>
                <w:sz w:val="18"/>
                <w:szCs w:val="18"/>
                <w:lang w:val="uk-UA"/>
              </w:rPr>
            </w:pPr>
            <w:r w:rsidRPr="003A5CCA">
              <w:rPr>
                <w:sz w:val="18"/>
                <w:szCs w:val="18"/>
                <w:lang w:val="uk-UA"/>
              </w:rPr>
              <w:t>155 м</w:t>
            </w:r>
          </w:p>
        </w:tc>
      </w:tr>
      <w:tr w:rsidR="003F61CC" w:rsidRPr="003A5CCA" w14:paraId="70660D3F" w14:textId="77777777" w:rsidTr="003D2FA0">
        <w:tc>
          <w:tcPr>
            <w:tcW w:w="3961" w:type="dxa"/>
            <w:shd w:val="clear" w:color="auto" w:fill="FFFFFF"/>
            <w:tcMar>
              <w:top w:w="0" w:type="dxa"/>
              <w:left w:w="45" w:type="dxa"/>
              <w:bottom w:w="0" w:type="dxa"/>
              <w:right w:w="45" w:type="dxa"/>
            </w:tcMar>
          </w:tcPr>
          <w:p w14:paraId="00001951" w14:textId="77777777" w:rsidR="00F34A03" w:rsidRPr="003A5CCA" w:rsidRDefault="001A6C12" w:rsidP="003D2FA0">
            <w:pPr>
              <w:spacing w:after="0"/>
              <w:ind w:firstLine="0"/>
              <w:jc w:val="left"/>
              <w:rPr>
                <w:sz w:val="18"/>
                <w:szCs w:val="18"/>
                <w:lang w:val="uk-UA"/>
              </w:rPr>
            </w:pPr>
            <w:r w:rsidRPr="003A5CCA">
              <w:rPr>
                <w:sz w:val="18"/>
                <w:szCs w:val="18"/>
                <w:lang w:val="uk-UA"/>
              </w:rPr>
              <w:t>Вул. Велика Ковалівка</w:t>
            </w:r>
          </w:p>
        </w:tc>
        <w:tc>
          <w:tcPr>
            <w:tcW w:w="1724" w:type="dxa"/>
            <w:shd w:val="clear" w:color="auto" w:fill="FFFFFF"/>
            <w:tcMar>
              <w:top w:w="0" w:type="dxa"/>
              <w:left w:w="45" w:type="dxa"/>
              <w:bottom w:w="0" w:type="dxa"/>
              <w:right w:w="45" w:type="dxa"/>
            </w:tcMar>
          </w:tcPr>
          <w:p w14:paraId="0000195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5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54" w14:textId="77777777" w:rsidR="00F34A03" w:rsidRPr="003A5CCA" w:rsidRDefault="001A6C12" w:rsidP="003D2FA0">
            <w:pPr>
              <w:spacing w:after="0"/>
              <w:ind w:firstLine="0"/>
              <w:jc w:val="center"/>
              <w:rPr>
                <w:sz w:val="18"/>
                <w:szCs w:val="18"/>
                <w:lang w:val="uk-UA"/>
              </w:rPr>
            </w:pPr>
            <w:r w:rsidRPr="003A5CCA">
              <w:rPr>
                <w:sz w:val="18"/>
                <w:szCs w:val="18"/>
                <w:lang w:val="uk-UA"/>
              </w:rPr>
              <w:t>520м</w:t>
            </w:r>
          </w:p>
        </w:tc>
      </w:tr>
      <w:tr w:rsidR="003F61CC" w:rsidRPr="003A5CCA" w14:paraId="16172586" w14:textId="77777777" w:rsidTr="003D2FA0">
        <w:tc>
          <w:tcPr>
            <w:tcW w:w="3961" w:type="dxa"/>
            <w:shd w:val="clear" w:color="auto" w:fill="FFFFFF"/>
            <w:tcMar>
              <w:top w:w="0" w:type="dxa"/>
              <w:left w:w="45" w:type="dxa"/>
              <w:bottom w:w="0" w:type="dxa"/>
              <w:right w:w="45" w:type="dxa"/>
            </w:tcMar>
          </w:tcPr>
          <w:p w14:paraId="00001955" w14:textId="77777777" w:rsidR="00F34A03" w:rsidRPr="003A5CCA" w:rsidRDefault="001A6C12" w:rsidP="003D2FA0">
            <w:pPr>
              <w:spacing w:after="0"/>
              <w:ind w:firstLine="0"/>
              <w:jc w:val="left"/>
              <w:rPr>
                <w:sz w:val="18"/>
                <w:szCs w:val="18"/>
                <w:lang w:val="uk-UA"/>
              </w:rPr>
            </w:pPr>
            <w:r w:rsidRPr="003A5CCA">
              <w:rPr>
                <w:sz w:val="18"/>
                <w:szCs w:val="18"/>
                <w:lang w:val="uk-UA"/>
              </w:rPr>
              <w:t>Вул. Вишнева</w:t>
            </w:r>
          </w:p>
        </w:tc>
        <w:tc>
          <w:tcPr>
            <w:tcW w:w="1724" w:type="dxa"/>
            <w:shd w:val="clear" w:color="auto" w:fill="FFFFFF"/>
            <w:tcMar>
              <w:top w:w="0" w:type="dxa"/>
              <w:left w:w="45" w:type="dxa"/>
              <w:bottom w:w="0" w:type="dxa"/>
              <w:right w:w="45" w:type="dxa"/>
            </w:tcMar>
          </w:tcPr>
          <w:p w14:paraId="0000195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5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58" w14:textId="77777777" w:rsidR="00F34A03" w:rsidRPr="003A5CCA" w:rsidRDefault="001A6C12" w:rsidP="003D2FA0">
            <w:pPr>
              <w:spacing w:after="0"/>
              <w:ind w:firstLine="0"/>
              <w:jc w:val="center"/>
              <w:rPr>
                <w:sz w:val="18"/>
                <w:szCs w:val="18"/>
                <w:lang w:val="uk-UA"/>
              </w:rPr>
            </w:pPr>
            <w:r w:rsidRPr="003A5CCA">
              <w:rPr>
                <w:sz w:val="18"/>
                <w:szCs w:val="18"/>
                <w:lang w:val="uk-UA"/>
              </w:rPr>
              <w:t>845м</w:t>
            </w:r>
          </w:p>
        </w:tc>
      </w:tr>
      <w:tr w:rsidR="003F61CC" w:rsidRPr="003A5CCA" w14:paraId="110744FF" w14:textId="77777777" w:rsidTr="003D2FA0">
        <w:tc>
          <w:tcPr>
            <w:tcW w:w="3961" w:type="dxa"/>
            <w:shd w:val="clear" w:color="auto" w:fill="FFFFFF"/>
            <w:tcMar>
              <w:top w:w="0" w:type="dxa"/>
              <w:left w:w="45" w:type="dxa"/>
              <w:bottom w:w="0" w:type="dxa"/>
              <w:right w:w="45" w:type="dxa"/>
            </w:tcMar>
          </w:tcPr>
          <w:p w14:paraId="00001959" w14:textId="77777777" w:rsidR="00F34A03" w:rsidRPr="003A5CCA" w:rsidRDefault="001A6C12" w:rsidP="003D2FA0">
            <w:pPr>
              <w:spacing w:after="0"/>
              <w:ind w:firstLine="0"/>
              <w:jc w:val="left"/>
              <w:rPr>
                <w:sz w:val="18"/>
                <w:szCs w:val="18"/>
                <w:lang w:val="uk-UA"/>
              </w:rPr>
            </w:pPr>
            <w:r w:rsidRPr="003A5CCA">
              <w:rPr>
                <w:sz w:val="18"/>
                <w:szCs w:val="18"/>
                <w:lang w:val="uk-UA"/>
              </w:rPr>
              <w:t>Вул. В. Комарова</w:t>
            </w:r>
          </w:p>
        </w:tc>
        <w:tc>
          <w:tcPr>
            <w:tcW w:w="1724" w:type="dxa"/>
            <w:shd w:val="clear" w:color="auto" w:fill="FFFFFF"/>
            <w:tcMar>
              <w:top w:w="0" w:type="dxa"/>
              <w:left w:w="45" w:type="dxa"/>
              <w:bottom w:w="0" w:type="dxa"/>
              <w:right w:w="45" w:type="dxa"/>
            </w:tcMar>
          </w:tcPr>
          <w:p w14:paraId="0000195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5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5C" w14:textId="77777777" w:rsidR="00F34A03" w:rsidRPr="003A5CCA" w:rsidRDefault="001A6C12" w:rsidP="003D2FA0">
            <w:pPr>
              <w:spacing w:after="0"/>
              <w:ind w:firstLine="0"/>
              <w:jc w:val="center"/>
              <w:rPr>
                <w:sz w:val="18"/>
                <w:szCs w:val="18"/>
                <w:lang w:val="uk-UA"/>
              </w:rPr>
            </w:pPr>
            <w:r w:rsidRPr="003A5CCA">
              <w:rPr>
                <w:sz w:val="18"/>
                <w:szCs w:val="18"/>
                <w:lang w:val="uk-UA"/>
              </w:rPr>
              <w:t>2 470м</w:t>
            </w:r>
          </w:p>
        </w:tc>
      </w:tr>
      <w:tr w:rsidR="003F61CC" w:rsidRPr="003A5CCA" w14:paraId="5EEEB0C5" w14:textId="77777777" w:rsidTr="003D2FA0">
        <w:tc>
          <w:tcPr>
            <w:tcW w:w="3961" w:type="dxa"/>
            <w:shd w:val="clear" w:color="auto" w:fill="FFFFFF"/>
            <w:tcMar>
              <w:top w:w="0" w:type="dxa"/>
              <w:left w:w="45" w:type="dxa"/>
              <w:bottom w:w="0" w:type="dxa"/>
              <w:right w:w="45" w:type="dxa"/>
            </w:tcMar>
          </w:tcPr>
          <w:p w14:paraId="0000195D" w14:textId="77777777" w:rsidR="00F34A03" w:rsidRPr="003A5CCA" w:rsidRDefault="001A6C12" w:rsidP="003D2FA0">
            <w:pPr>
              <w:spacing w:after="0"/>
              <w:ind w:firstLine="0"/>
              <w:jc w:val="left"/>
              <w:rPr>
                <w:sz w:val="18"/>
                <w:szCs w:val="18"/>
                <w:lang w:val="uk-UA"/>
              </w:rPr>
            </w:pPr>
            <w:r w:rsidRPr="003A5CCA">
              <w:rPr>
                <w:sz w:val="18"/>
                <w:szCs w:val="18"/>
                <w:lang w:val="uk-UA"/>
              </w:rPr>
              <w:t>Вул. В. Мельникова</w:t>
            </w:r>
          </w:p>
        </w:tc>
        <w:tc>
          <w:tcPr>
            <w:tcW w:w="1724" w:type="dxa"/>
            <w:shd w:val="clear" w:color="auto" w:fill="FFFFFF"/>
            <w:tcMar>
              <w:top w:w="0" w:type="dxa"/>
              <w:left w:w="45" w:type="dxa"/>
              <w:bottom w:w="0" w:type="dxa"/>
              <w:right w:w="45" w:type="dxa"/>
            </w:tcMar>
          </w:tcPr>
          <w:p w14:paraId="0000195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5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60" w14:textId="77777777" w:rsidR="00F34A03" w:rsidRPr="003A5CCA" w:rsidRDefault="001A6C12" w:rsidP="003D2FA0">
            <w:pPr>
              <w:spacing w:after="0"/>
              <w:ind w:firstLine="0"/>
              <w:jc w:val="center"/>
              <w:rPr>
                <w:sz w:val="18"/>
                <w:szCs w:val="18"/>
                <w:lang w:val="uk-UA"/>
              </w:rPr>
            </w:pPr>
            <w:r w:rsidRPr="003A5CCA">
              <w:rPr>
                <w:sz w:val="18"/>
                <w:szCs w:val="18"/>
                <w:lang w:val="uk-UA"/>
              </w:rPr>
              <w:t>260м</w:t>
            </w:r>
          </w:p>
        </w:tc>
      </w:tr>
      <w:tr w:rsidR="003F61CC" w:rsidRPr="003A5CCA" w14:paraId="06005002" w14:textId="77777777" w:rsidTr="003D2FA0">
        <w:tc>
          <w:tcPr>
            <w:tcW w:w="3961" w:type="dxa"/>
            <w:shd w:val="clear" w:color="auto" w:fill="FFFFFF"/>
            <w:tcMar>
              <w:top w:w="0" w:type="dxa"/>
              <w:left w:w="45" w:type="dxa"/>
              <w:bottom w:w="0" w:type="dxa"/>
              <w:right w:w="45" w:type="dxa"/>
            </w:tcMar>
          </w:tcPr>
          <w:p w14:paraId="00001961" w14:textId="77777777" w:rsidR="00F34A03" w:rsidRPr="003A5CCA" w:rsidRDefault="001A6C12" w:rsidP="003D2FA0">
            <w:pPr>
              <w:spacing w:after="0"/>
              <w:ind w:firstLine="0"/>
              <w:jc w:val="left"/>
              <w:rPr>
                <w:sz w:val="18"/>
                <w:szCs w:val="18"/>
                <w:lang w:val="uk-UA"/>
              </w:rPr>
            </w:pPr>
            <w:r w:rsidRPr="003A5CCA">
              <w:rPr>
                <w:sz w:val="18"/>
                <w:szCs w:val="18"/>
                <w:lang w:val="uk-UA"/>
              </w:rPr>
              <w:t>Вул. Вербова</w:t>
            </w:r>
          </w:p>
        </w:tc>
        <w:tc>
          <w:tcPr>
            <w:tcW w:w="1724" w:type="dxa"/>
            <w:shd w:val="clear" w:color="auto" w:fill="FFFFFF"/>
            <w:tcMar>
              <w:top w:w="0" w:type="dxa"/>
              <w:left w:w="45" w:type="dxa"/>
              <w:bottom w:w="0" w:type="dxa"/>
              <w:right w:w="45" w:type="dxa"/>
            </w:tcMar>
          </w:tcPr>
          <w:p w14:paraId="0000196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6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64" w14:textId="77777777" w:rsidR="00F34A03" w:rsidRPr="003A5CCA" w:rsidRDefault="001A6C12" w:rsidP="003D2FA0">
            <w:pPr>
              <w:spacing w:after="0"/>
              <w:ind w:firstLine="0"/>
              <w:jc w:val="center"/>
              <w:rPr>
                <w:sz w:val="18"/>
                <w:szCs w:val="18"/>
                <w:lang w:val="uk-UA"/>
              </w:rPr>
            </w:pPr>
            <w:r w:rsidRPr="003A5CCA">
              <w:rPr>
                <w:sz w:val="18"/>
                <w:szCs w:val="18"/>
                <w:lang w:val="uk-UA"/>
              </w:rPr>
              <w:t>410м</w:t>
            </w:r>
          </w:p>
        </w:tc>
      </w:tr>
      <w:tr w:rsidR="003F61CC" w:rsidRPr="003A5CCA" w14:paraId="550A196B" w14:textId="77777777" w:rsidTr="003D2FA0">
        <w:tc>
          <w:tcPr>
            <w:tcW w:w="3961" w:type="dxa"/>
            <w:shd w:val="clear" w:color="auto" w:fill="FFFFFF"/>
            <w:tcMar>
              <w:top w:w="0" w:type="dxa"/>
              <w:left w:w="45" w:type="dxa"/>
              <w:bottom w:w="0" w:type="dxa"/>
              <w:right w:w="45" w:type="dxa"/>
            </w:tcMar>
          </w:tcPr>
          <w:p w14:paraId="00001965" w14:textId="77777777" w:rsidR="00F34A03" w:rsidRPr="003A5CCA" w:rsidRDefault="001A6C12" w:rsidP="003D2FA0">
            <w:pPr>
              <w:spacing w:after="0"/>
              <w:ind w:firstLine="0"/>
              <w:jc w:val="left"/>
              <w:rPr>
                <w:sz w:val="18"/>
                <w:szCs w:val="18"/>
                <w:lang w:val="uk-UA"/>
              </w:rPr>
            </w:pPr>
            <w:r w:rsidRPr="003A5CCA">
              <w:rPr>
                <w:sz w:val="18"/>
                <w:szCs w:val="18"/>
                <w:lang w:val="uk-UA"/>
              </w:rPr>
              <w:t>Вул. Волгоградська</w:t>
            </w:r>
          </w:p>
        </w:tc>
        <w:tc>
          <w:tcPr>
            <w:tcW w:w="1724" w:type="dxa"/>
            <w:shd w:val="clear" w:color="auto" w:fill="FFFFFF"/>
            <w:tcMar>
              <w:top w:w="0" w:type="dxa"/>
              <w:left w:w="45" w:type="dxa"/>
              <w:bottom w:w="0" w:type="dxa"/>
              <w:right w:w="45" w:type="dxa"/>
            </w:tcMar>
          </w:tcPr>
          <w:p w14:paraId="0000196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6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68" w14:textId="77777777" w:rsidR="00F34A03" w:rsidRPr="003A5CCA" w:rsidRDefault="001A6C12" w:rsidP="003D2FA0">
            <w:pPr>
              <w:spacing w:after="0"/>
              <w:ind w:firstLine="0"/>
              <w:jc w:val="center"/>
              <w:rPr>
                <w:sz w:val="18"/>
                <w:szCs w:val="18"/>
                <w:lang w:val="uk-UA"/>
              </w:rPr>
            </w:pPr>
            <w:r w:rsidRPr="003A5CCA">
              <w:rPr>
                <w:sz w:val="18"/>
                <w:szCs w:val="18"/>
                <w:lang w:val="uk-UA"/>
              </w:rPr>
              <w:t>5 175 м</w:t>
            </w:r>
          </w:p>
        </w:tc>
      </w:tr>
      <w:tr w:rsidR="003F61CC" w:rsidRPr="003A5CCA" w14:paraId="7F7DFCA7" w14:textId="77777777" w:rsidTr="003D2FA0">
        <w:tc>
          <w:tcPr>
            <w:tcW w:w="3961" w:type="dxa"/>
            <w:shd w:val="clear" w:color="auto" w:fill="FFFFFF"/>
            <w:tcMar>
              <w:top w:w="0" w:type="dxa"/>
              <w:left w:w="45" w:type="dxa"/>
              <w:bottom w:w="0" w:type="dxa"/>
              <w:right w:w="45" w:type="dxa"/>
            </w:tcMar>
          </w:tcPr>
          <w:p w14:paraId="0000196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Волгоградський</w:t>
            </w:r>
          </w:p>
        </w:tc>
        <w:tc>
          <w:tcPr>
            <w:tcW w:w="1724" w:type="dxa"/>
            <w:shd w:val="clear" w:color="auto" w:fill="FFFFFF"/>
            <w:tcMar>
              <w:top w:w="0" w:type="dxa"/>
              <w:left w:w="45" w:type="dxa"/>
              <w:bottom w:w="0" w:type="dxa"/>
              <w:right w:w="45" w:type="dxa"/>
            </w:tcMar>
          </w:tcPr>
          <w:p w14:paraId="0000196A"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6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6C" w14:textId="77777777" w:rsidR="00F34A03" w:rsidRPr="003A5CCA" w:rsidRDefault="001A6C12" w:rsidP="003D2FA0">
            <w:pPr>
              <w:spacing w:after="0"/>
              <w:ind w:firstLine="0"/>
              <w:jc w:val="center"/>
              <w:rPr>
                <w:sz w:val="18"/>
                <w:szCs w:val="18"/>
                <w:lang w:val="uk-UA"/>
              </w:rPr>
            </w:pPr>
            <w:r w:rsidRPr="003A5CCA">
              <w:rPr>
                <w:sz w:val="18"/>
                <w:szCs w:val="18"/>
                <w:lang w:val="uk-UA"/>
              </w:rPr>
              <w:t>2015м</w:t>
            </w:r>
          </w:p>
        </w:tc>
      </w:tr>
      <w:tr w:rsidR="003F61CC" w:rsidRPr="003A5CCA" w14:paraId="1F528A41" w14:textId="77777777" w:rsidTr="003D2FA0">
        <w:tc>
          <w:tcPr>
            <w:tcW w:w="3961" w:type="dxa"/>
            <w:shd w:val="clear" w:color="auto" w:fill="FFFFFF"/>
            <w:tcMar>
              <w:top w:w="0" w:type="dxa"/>
              <w:left w:w="45" w:type="dxa"/>
              <w:bottom w:w="0" w:type="dxa"/>
              <w:right w:w="45" w:type="dxa"/>
            </w:tcMar>
          </w:tcPr>
          <w:p w14:paraId="0000196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Воронівська</w:t>
            </w:r>
            <w:proofErr w:type="spellEnd"/>
          </w:p>
        </w:tc>
        <w:tc>
          <w:tcPr>
            <w:tcW w:w="1724" w:type="dxa"/>
            <w:shd w:val="clear" w:color="auto" w:fill="FFFFFF"/>
            <w:tcMar>
              <w:top w:w="0" w:type="dxa"/>
              <w:left w:w="45" w:type="dxa"/>
              <w:bottom w:w="0" w:type="dxa"/>
              <w:right w:w="45" w:type="dxa"/>
            </w:tcMar>
          </w:tcPr>
          <w:p w14:paraId="0000196E"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6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70" w14:textId="77777777" w:rsidR="00F34A03" w:rsidRPr="003A5CCA" w:rsidRDefault="001A6C12" w:rsidP="003D2FA0">
            <w:pPr>
              <w:spacing w:after="0"/>
              <w:ind w:firstLine="0"/>
              <w:jc w:val="center"/>
              <w:rPr>
                <w:sz w:val="18"/>
                <w:szCs w:val="18"/>
                <w:lang w:val="uk-UA"/>
              </w:rPr>
            </w:pPr>
            <w:r w:rsidRPr="003A5CCA">
              <w:rPr>
                <w:sz w:val="18"/>
                <w:szCs w:val="18"/>
                <w:lang w:val="uk-UA"/>
              </w:rPr>
              <w:t>975м</w:t>
            </w:r>
          </w:p>
        </w:tc>
      </w:tr>
      <w:tr w:rsidR="003F61CC" w:rsidRPr="003A5CCA" w14:paraId="3C8EB58E" w14:textId="77777777" w:rsidTr="003D2FA0">
        <w:tc>
          <w:tcPr>
            <w:tcW w:w="3961" w:type="dxa"/>
            <w:shd w:val="clear" w:color="auto" w:fill="FFFFFF"/>
            <w:tcMar>
              <w:top w:w="0" w:type="dxa"/>
              <w:left w:w="45" w:type="dxa"/>
              <w:bottom w:w="0" w:type="dxa"/>
              <w:right w:w="45" w:type="dxa"/>
            </w:tcMar>
          </w:tcPr>
          <w:p w14:paraId="0000197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Воронівський</w:t>
            </w:r>
            <w:proofErr w:type="spellEnd"/>
          </w:p>
        </w:tc>
        <w:tc>
          <w:tcPr>
            <w:tcW w:w="1724" w:type="dxa"/>
            <w:shd w:val="clear" w:color="auto" w:fill="FFFFFF"/>
            <w:tcMar>
              <w:top w:w="0" w:type="dxa"/>
              <w:left w:w="45" w:type="dxa"/>
              <w:bottom w:w="0" w:type="dxa"/>
              <w:right w:w="45" w:type="dxa"/>
            </w:tcMar>
          </w:tcPr>
          <w:p w14:paraId="0000197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7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74" w14:textId="77777777" w:rsidR="00F34A03" w:rsidRPr="003A5CCA" w:rsidRDefault="001A6C12" w:rsidP="003D2FA0">
            <w:pPr>
              <w:spacing w:after="0"/>
              <w:ind w:firstLine="0"/>
              <w:jc w:val="center"/>
              <w:rPr>
                <w:sz w:val="18"/>
                <w:szCs w:val="18"/>
                <w:lang w:val="uk-UA"/>
              </w:rPr>
            </w:pPr>
            <w:r w:rsidRPr="003A5CCA">
              <w:rPr>
                <w:sz w:val="18"/>
                <w:szCs w:val="18"/>
                <w:lang w:val="uk-UA"/>
              </w:rPr>
              <w:t>182м</w:t>
            </w:r>
          </w:p>
        </w:tc>
      </w:tr>
      <w:tr w:rsidR="003F61CC" w:rsidRPr="003A5CCA" w14:paraId="49D7EF8A" w14:textId="77777777" w:rsidTr="003D2FA0">
        <w:tc>
          <w:tcPr>
            <w:tcW w:w="3961" w:type="dxa"/>
            <w:shd w:val="clear" w:color="auto" w:fill="FFFFFF"/>
            <w:tcMar>
              <w:top w:w="0" w:type="dxa"/>
              <w:left w:w="45" w:type="dxa"/>
              <w:bottom w:w="0" w:type="dxa"/>
              <w:right w:w="45" w:type="dxa"/>
            </w:tcMar>
          </w:tcPr>
          <w:p w14:paraId="00001975" w14:textId="77777777" w:rsidR="00F34A03" w:rsidRPr="003A5CCA" w:rsidRDefault="001A6C12" w:rsidP="003D2FA0">
            <w:pPr>
              <w:spacing w:after="0"/>
              <w:ind w:firstLine="0"/>
              <w:jc w:val="left"/>
              <w:rPr>
                <w:sz w:val="18"/>
                <w:szCs w:val="18"/>
                <w:lang w:val="uk-UA"/>
              </w:rPr>
            </w:pPr>
            <w:r w:rsidRPr="003A5CCA">
              <w:rPr>
                <w:sz w:val="18"/>
                <w:szCs w:val="18"/>
                <w:lang w:val="uk-UA"/>
              </w:rPr>
              <w:t>Вул. Вузенька</w:t>
            </w:r>
          </w:p>
        </w:tc>
        <w:tc>
          <w:tcPr>
            <w:tcW w:w="1724" w:type="dxa"/>
            <w:shd w:val="clear" w:color="auto" w:fill="FFFFFF"/>
            <w:tcMar>
              <w:top w:w="0" w:type="dxa"/>
              <w:left w:w="45" w:type="dxa"/>
              <w:bottom w:w="0" w:type="dxa"/>
              <w:right w:w="45" w:type="dxa"/>
            </w:tcMar>
          </w:tcPr>
          <w:p w14:paraId="0000197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7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78" w14:textId="77777777" w:rsidR="00F34A03" w:rsidRPr="003A5CCA" w:rsidRDefault="001A6C12" w:rsidP="003D2FA0">
            <w:pPr>
              <w:spacing w:after="0"/>
              <w:ind w:firstLine="0"/>
              <w:jc w:val="center"/>
              <w:rPr>
                <w:sz w:val="18"/>
                <w:szCs w:val="18"/>
                <w:lang w:val="uk-UA"/>
              </w:rPr>
            </w:pPr>
            <w:r w:rsidRPr="003A5CCA">
              <w:rPr>
                <w:sz w:val="18"/>
                <w:szCs w:val="18"/>
                <w:lang w:val="uk-UA"/>
              </w:rPr>
              <w:t>1820м</w:t>
            </w:r>
          </w:p>
        </w:tc>
      </w:tr>
      <w:tr w:rsidR="003F61CC" w:rsidRPr="003A5CCA" w14:paraId="7C0D4AA2" w14:textId="77777777" w:rsidTr="003D2FA0">
        <w:tc>
          <w:tcPr>
            <w:tcW w:w="3961" w:type="dxa"/>
            <w:shd w:val="clear" w:color="auto" w:fill="FFFFFF"/>
            <w:tcMar>
              <w:top w:w="0" w:type="dxa"/>
              <w:left w:w="45" w:type="dxa"/>
              <w:bottom w:w="0" w:type="dxa"/>
              <w:right w:w="45" w:type="dxa"/>
            </w:tcMar>
          </w:tcPr>
          <w:p w14:paraId="00001979" w14:textId="77777777" w:rsidR="00F34A03" w:rsidRPr="003A5CCA" w:rsidRDefault="001A6C12" w:rsidP="003D2FA0">
            <w:pPr>
              <w:spacing w:after="0"/>
              <w:ind w:firstLine="0"/>
              <w:jc w:val="left"/>
              <w:rPr>
                <w:sz w:val="18"/>
                <w:szCs w:val="18"/>
                <w:lang w:val="uk-UA"/>
              </w:rPr>
            </w:pPr>
            <w:r w:rsidRPr="003A5CCA">
              <w:rPr>
                <w:sz w:val="18"/>
                <w:szCs w:val="18"/>
                <w:lang w:val="uk-UA"/>
              </w:rPr>
              <w:t>Вул. Гавришів Кут</w:t>
            </w:r>
          </w:p>
        </w:tc>
        <w:tc>
          <w:tcPr>
            <w:tcW w:w="1724" w:type="dxa"/>
            <w:shd w:val="clear" w:color="auto" w:fill="FFFFFF"/>
            <w:tcMar>
              <w:top w:w="0" w:type="dxa"/>
              <w:left w:w="45" w:type="dxa"/>
              <w:bottom w:w="0" w:type="dxa"/>
              <w:right w:w="45" w:type="dxa"/>
            </w:tcMar>
          </w:tcPr>
          <w:p w14:paraId="0000197A"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7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7C" w14:textId="77777777" w:rsidR="00F34A03" w:rsidRPr="003A5CCA" w:rsidRDefault="001A6C12" w:rsidP="003D2FA0">
            <w:pPr>
              <w:spacing w:after="0"/>
              <w:ind w:firstLine="0"/>
              <w:jc w:val="center"/>
              <w:rPr>
                <w:sz w:val="18"/>
                <w:szCs w:val="18"/>
                <w:lang w:val="uk-UA"/>
              </w:rPr>
            </w:pPr>
            <w:r w:rsidRPr="003A5CCA">
              <w:rPr>
                <w:sz w:val="18"/>
                <w:szCs w:val="18"/>
                <w:lang w:val="uk-UA"/>
              </w:rPr>
              <w:t>325м</w:t>
            </w:r>
          </w:p>
        </w:tc>
      </w:tr>
      <w:tr w:rsidR="003F61CC" w:rsidRPr="003A5CCA" w14:paraId="24F53053" w14:textId="77777777" w:rsidTr="003D2FA0">
        <w:tc>
          <w:tcPr>
            <w:tcW w:w="3961" w:type="dxa"/>
            <w:shd w:val="clear" w:color="auto" w:fill="FFFFFF"/>
            <w:tcMar>
              <w:top w:w="0" w:type="dxa"/>
              <w:left w:w="45" w:type="dxa"/>
              <w:bottom w:w="0" w:type="dxa"/>
              <w:right w:w="45" w:type="dxa"/>
            </w:tcMar>
          </w:tcPr>
          <w:p w14:paraId="0000197D" w14:textId="77777777" w:rsidR="00F34A03" w:rsidRPr="003A5CCA" w:rsidRDefault="001A6C12" w:rsidP="003D2FA0">
            <w:pPr>
              <w:spacing w:after="0"/>
              <w:ind w:firstLine="0"/>
              <w:jc w:val="left"/>
              <w:rPr>
                <w:sz w:val="18"/>
                <w:szCs w:val="18"/>
                <w:lang w:val="uk-UA"/>
              </w:rPr>
            </w:pPr>
            <w:r w:rsidRPr="003A5CCA">
              <w:rPr>
                <w:sz w:val="18"/>
                <w:szCs w:val="18"/>
                <w:lang w:val="uk-UA"/>
              </w:rPr>
              <w:t>Вул. Національної Гвардії</w:t>
            </w:r>
          </w:p>
        </w:tc>
        <w:tc>
          <w:tcPr>
            <w:tcW w:w="1724" w:type="dxa"/>
            <w:shd w:val="clear" w:color="auto" w:fill="FFFFFF"/>
            <w:tcMar>
              <w:top w:w="0" w:type="dxa"/>
              <w:left w:w="45" w:type="dxa"/>
              <w:bottom w:w="0" w:type="dxa"/>
              <w:right w:w="45" w:type="dxa"/>
            </w:tcMar>
          </w:tcPr>
          <w:p w14:paraId="0000197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7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80" w14:textId="77777777" w:rsidR="00F34A03" w:rsidRPr="003A5CCA" w:rsidRDefault="001A6C12" w:rsidP="003D2FA0">
            <w:pPr>
              <w:spacing w:after="0"/>
              <w:ind w:firstLine="0"/>
              <w:jc w:val="center"/>
              <w:rPr>
                <w:sz w:val="18"/>
                <w:szCs w:val="18"/>
                <w:lang w:val="uk-UA"/>
              </w:rPr>
            </w:pPr>
            <w:r w:rsidRPr="003A5CCA">
              <w:rPr>
                <w:sz w:val="18"/>
                <w:szCs w:val="18"/>
                <w:lang w:val="uk-UA"/>
              </w:rPr>
              <w:t>1170м</w:t>
            </w:r>
          </w:p>
        </w:tc>
      </w:tr>
      <w:tr w:rsidR="003F61CC" w:rsidRPr="003A5CCA" w14:paraId="6D4BA336" w14:textId="77777777" w:rsidTr="003D2FA0">
        <w:tc>
          <w:tcPr>
            <w:tcW w:w="3961" w:type="dxa"/>
            <w:shd w:val="clear" w:color="auto" w:fill="FFFFFF"/>
            <w:tcMar>
              <w:top w:w="0" w:type="dxa"/>
              <w:left w:w="45" w:type="dxa"/>
              <w:bottom w:w="0" w:type="dxa"/>
              <w:right w:w="45" w:type="dxa"/>
            </w:tcMar>
          </w:tcPr>
          <w:p w14:paraId="0000198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Національної гвардії</w:t>
            </w:r>
          </w:p>
        </w:tc>
        <w:tc>
          <w:tcPr>
            <w:tcW w:w="1724" w:type="dxa"/>
            <w:shd w:val="clear" w:color="auto" w:fill="FFFFFF"/>
            <w:tcMar>
              <w:top w:w="0" w:type="dxa"/>
              <w:left w:w="45" w:type="dxa"/>
              <w:bottom w:w="0" w:type="dxa"/>
              <w:right w:w="45" w:type="dxa"/>
            </w:tcMar>
          </w:tcPr>
          <w:p w14:paraId="0000198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8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84" w14:textId="77777777" w:rsidR="00F34A03" w:rsidRPr="003A5CCA" w:rsidRDefault="001A6C12" w:rsidP="003D2FA0">
            <w:pPr>
              <w:spacing w:after="0"/>
              <w:ind w:firstLine="0"/>
              <w:jc w:val="center"/>
              <w:rPr>
                <w:sz w:val="18"/>
                <w:szCs w:val="18"/>
                <w:lang w:val="uk-UA"/>
              </w:rPr>
            </w:pPr>
            <w:r w:rsidRPr="003A5CCA">
              <w:rPr>
                <w:sz w:val="18"/>
                <w:szCs w:val="18"/>
                <w:lang w:val="uk-UA"/>
              </w:rPr>
              <w:t>260м</w:t>
            </w:r>
          </w:p>
        </w:tc>
      </w:tr>
      <w:tr w:rsidR="003F61CC" w:rsidRPr="003A5CCA" w14:paraId="09C13E44" w14:textId="77777777" w:rsidTr="003D2FA0">
        <w:tc>
          <w:tcPr>
            <w:tcW w:w="3961" w:type="dxa"/>
            <w:shd w:val="clear" w:color="auto" w:fill="FFFFFF"/>
            <w:tcMar>
              <w:top w:w="0" w:type="dxa"/>
              <w:left w:w="45" w:type="dxa"/>
              <w:bottom w:w="0" w:type="dxa"/>
              <w:right w:w="45" w:type="dxa"/>
            </w:tcMar>
          </w:tcPr>
          <w:p w14:paraId="0000198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Г. </w:t>
            </w:r>
            <w:proofErr w:type="spellStart"/>
            <w:r w:rsidRPr="003A5CCA">
              <w:rPr>
                <w:sz w:val="18"/>
                <w:szCs w:val="18"/>
                <w:lang w:val="uk-UA"/>
              </w:rPr>
              <w:t>Бораковського</w:t>
            </w:r>
            <w:proofErr w:type="spellEnd"/>
          </w:p>
        </w:tc>
        <w:tc>
          <w:tcPr>
            <w:tcW w:w="1724" w:type="dxa"/>
            <w:shd w:val="clear" w:color="auto" w:fill="FFFFFF"/>
            <w:tcMar>
              <w:top w:w="0" w:type="dxa"/>
              <w:left w:w="45" w:type="dxa"/>
              <w:bottom w:w="0" w:type="dxa"/>
              <w:right w:w="45" w:type="dxa"/>
            </w:tcMar>
          </w:tcPr>
          <w:p w14:paraId="0000198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8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88" w14:textId="77777777" w:rsidR="00F34A03" w:rsidRPr="003A5CCA" w:rsidRDefault="001A6C12" w:rsidP="003D2FA0">
            <w:pPr>
              <w:spacing w:after="0"/>
              <w:ind w:firstLine="0"/>
              <w:jc w:val="center"/>
              <w:rPr>
                <w:sz w:val="18"/>
                <w:szCs w:val="18"/>
                <w:lang w:val="uk-UA"/>
              </w:rPr>
            </w:pPr>
            <w:r w:rsidRPr="003A5CCA">
              <w:rPr>
                <w:sz w:val="18"/>
                <w:szCs w:val="18"/>
                <w:lang w:val="uk-UA"/>
              </w:rPr>
              <w:t>325м</w:t>
            </w:r>
          </w:p>
        </w:tc>
      </w:tr>
      <w:tr w:rsidR="003F61CC" w:rsidRPr="003A5CCA" w14:paraId="557E5CB1" w14:textId="77777777" w:rsidTr="003D2FA0">
        <w:tc>
          <w:tcPr>
            <w:tcW w:w="3961" w:type="dxa"/>
            <w:shd w:val="clear" w:color="auto" w:fill="FFFFFF"/>
            <w:tcMar>
              <w:top w:w="0" w:type="dxa"/>
              <w:left w:w="45" w:type="dxa"/>
              <w:bottom w:w="0" w:type="dxa"/>
              <w:right w:w="45" w:type="dxa"/>
            </w:tcMar>
          </w:tcPr>
          <w:p w14:paraId="00001989" w14:textId="77777777" w:rsidR="00F34A03" w:rsidRPr="003A5CCA" w:rsidRDefault="001A6C12" w:rsidP="003D2FA0">
            <w:pPr>
              <w:spacing w:after="0"/>
              <w:ind w:firstLine="0"/>
              <w:jc w:val="left"/>
              <w:rPr>
                <w:sz w:val="18"/>
                <w:szCs w:val="18"/>
                <w:lang w:val="uk-UA"/>
              </w:rPr>
            </w:pPr>
            <w:r w:rsidRPr="003A5CCA">
              <w:rPr>
                <w:sz w:val="18"/>
                <w:szCs w:val="18"/>
                <w:lang w:val="uk-UA"/>
              </w:rPr>
              <w:t>Вул. Спокійна</w:t>
            </w:r>
          </w:p>
        </w:tc>
        <w:tc>
          <w:tcPr>
            <w:tcW w:w="1724" w:type="dxa"/>
            <w:shd w:val="clear" w:color="auto" w:fill="FFFFFF"/>
            <w:tcMar>
              <w:top w:w="0" w:type="dxa"/>
              <w:left w:w="45" w:type="dxa"/>
              <w:bottom w:w="0" w:type="dxa"/>
              <w:right w:w="45" w:type="dxa"/>
            </w:tcMar>
          </w:tcPr>
          <w:p w14:paraId="0000198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8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8C" w14:textId="77777777" w:rsidR="00F34A03" w:rsidRPr="003A5CCA" w:rsidRDefault="001A6C12" w:rsidP="003D2FA0">
            <w:pPr>
              <w:spacing w:after="0"/>
              <w:ind w:firstLine="0"/>
              <w:jc w:val="center"/>
              <w:rPr>
                <w:sz w:val="18"/>
                <w:szCs w:val="18"/>
                <w:lang w:val="uk-UA"/>
              </w:rPr>
            </w:pPr>
            <w:r w:rsidRPr="003A5CCA">
              <w:rPr>
                <w:sz w:val="18"/>
                <w:szCs w:val="18"/>
                <w:lang w:val="uk-UA"/>
              </w:rPr>
              <w:t>625м</w:t>
            </w:r>
          </w:p>
        </w:tc>
      </w:tr>
      <w:tr w:rsidR="003F61CC" w:rsidRPr="003A5CCA" w14:paraId="6BB6CFA9" w14:textId="77777777" w:rsidTr="003D2FA0">
        <w:tc>
          <w:tcPr>
            <w:tcW w:w="3961" w:type="dxa"/>
            <w:shd w:val="clear" w:color="auto" w:fill="FFFFFF"/>
            <w:tcMar>
              <w:top w:w="0" w:type="dxa"/>
              <w:left w:w="45" w:type="dxa"/>
              <w:bottom w:w="0" w:type="dxa"/>
              <w:right w:w="45" w:type="dxa"/>
            </w:tcMar>
          </w:tcPr>
          <w:p w14:paraId="0000198D" w14:textId="77777777" w:rsidR="00F34A03" w:rsidRPr="003A5CCA" w:rsidRDefault="001A6C12" w:rsidP="003D2FA0">
            <w:pPr>
              <w:spacing w:after="0"/>
              <w:ind w:firstLine="0"/>
              <w:jc w:val="left"/>
              <w:rPr>
                <w:sz w:val="18"/>
                <w:szCs w:val="18"/>
                <w:lang w:val="uk-UA"/>
              </w:rPr>
            </w:pPr>
            <w:r w:rsidRPr="003A5CCA">
              <w:rPr>
                <w:sz w:val="18"/>
                <w:szCs w:val="18"/>
                <w:lang w:val="uk-UA"/>
              </w:rPr>
              <w:t>Вул. Г. Зелінського</w:t>
            </w:r>
          </w:p>
        </w:tc>
        <w:tc>
          <w:tcPr>
            <w:tcW w:w="1724" w:type="dxa"/>
            <w:shd w:val="clear" w:color="auto" w:fill="FFFFFF"/>
            <w:tcMar>
              <w:top w:w="0" w:type="dxa"/>
              <w:left w:w="45" w:type="dxa"/>
              <w:bottom w:w="0" w:type="dxa"/>
              <w:right w:w="45" w:type="dxa"/>
            </w:tcMar>
          </w:tcPr>
          <w:p w14:paraId="0000198E"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8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90" w14:textId="77777777" w:rsidR="00F34A03" w:rsidRPr="003A5CCA" w:rsidRDefault="001A6C12" w:rsidP="003D2FA0">
            <w:pPr>
              <w:spacing w:after="0"/>
              <w:ind w:firstLine="0"/>
              <w:jc w:val="center"/>
              <w:rPr>
                <w:sz w:val="18"/>
                <w:szCs w:val="18"/>
                <w:lang w:val="uk-UA"/>
              </w:rPr>
            </w:pPr>
            <w:r w:rsidRPr="003A5CCA">
              <w:rPr>
                <w:sz w:val="18"/>
                <w:szCs w:val="18"/>
                <w:lang w:val="uk-UA"/>
              </w:rPr>
              <w:t>650м</w:t>
            </w:r>
          </w:p>
        </w:tc>
      </w:tr>
      <w:tr w:rsidR="003F61CC" w:rsidRPr="003A5CCA" w14:paraId="5F496CAC" w14:textId="77777777" w:rsidTr="003D2FA0">
        <w:tc>
          <w:tcPr>
            <w:tcW w:w="3961" w:type="dxa"/>
            <w:shd w:val="clear" w:color="auto" w:fill="FFFFFF"/>
            <w:tcMar>
              <w:top w:w="0" w:type="dxa"/>
              <w:left w:w="45" w:type="dxa"/>
              <w:bottom w:w="0" w:type="dxa"/>
              <w:right w:w="45" w:type="dxa"/>
            </w:tcMar>
          </w:tcPr>
          <w:p w14:paraId="00001991" w14:textId="77777777" w:rsidR="00F34A03" w:rsidRPr="003A5CCA" w:rsidRDefault="001A6C12" w:rsidP="003D2FA0">
            <w:pPr>
              <w:spacing w:after="0"/>
              <w:ind w:firstLine="0"/>
              <w:jc w:val="left"/>
              <w:rPr>
                <w:sz w:val="18"/>
                <w:szCs w:val="18"/>
                <w:lang w:val="uk-UA"/>
              </w:rPr>
            </w:pPr>
            <w:r w:rsidRPr="003A5CCA">
              <w:rPr>
                <w:sz w:val="18"/>
                <w:szCs w:val="18"/>
                <w:lang w:val="uk-UA"/>
              </w:rPr>
              <w:t>Вул. Геологів</w:t>
            </w:r>
          </w:p>
        </w:tc>
        <w:tc>
          <w:tcPr>
            <w:tcW w:w="1724" w:type="dxa"/>
            <w:shd w:val="clear" w:color="auto" w:fill="FFFFFF"/>
            <w:tcMar>
              <w:top w:w="0" w:type="dxa"/>
              <w:left w:w="45" w:type="dxa"/>
              <w:bottom w:w="0" w:type="dxa"/>
              <w:right w:w="45" w:type="dxa"/>
            </w:tcMar>
          </w:tcPr>
          <w:p w14:paraId="0000199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9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94" w14:textId="77777777" w:rsidR="00F34A03" w:rsidRPr="003A5CCA" w:rsidRDefault="001A6C12" w:rsidP="003D2FA0">
            <w:pPr>
              <w:spacing w:after="0"/>
              <w:ind w:firstLine="0"/>
              <w:jc w:val="center"/>
              <w:rPr>
                <w:sz w:val="18"/>
                <w:szCs w:val="18"/>
                <w:lang w:val="uk-UA"/>
              </w:rPr>
            </w:pPr>
            <w:r w:rsidRPr="003A5CCA">
              <w:rPr>
                <w:sz w:val="18"/>
                <w:szCs w:val="18"/>
                <w:lang w:val="uk-UA"/>
              </w:rPr>
              <w:t>455 м</w:t>
            </w:r>
          </w:p>
        </w:tc>
      </w:tr>
      <w:tr w:rsidR="003F61CC" w:rsidRPr="003A5CCA" w14:paraId="1EDADA14" w14:textId="77777777" w:rsidTr="003D2FA0">
        <w:tc>
          <w:tcPr>
            <w:tcW w:w="3961" w:type="dxa"/>
            <w:shd w:val="clear" w:color="auto" w:fill="FFFFFF"/>
            <w:tcMar>
              <w:top w:w="0" w:type="dxa"/>
              <w:left w:w="45" w:type="dxa"/>
              <w:bottom w:w="0" w:type="dxa"/>
              <w:right w:w="45" w:type="dxa"/>
            </w:tcMar>
          </w:tcPr>
          <w:p w14:paraId="00001995" w14:textId="77777777" w:rsidR="00F34A03" w:rsidRPr="003A5CCA" w:rsidRDefault="001A6C12" w:rsidP="003D2FA0">
            <w:pPr>
              <w:spacing w:after="0"/>
              <w:ind w:firstLine="0"/>
              <w:jc w:val="left"/>
              <w:rPr>
                <w:sz w:val="18"/>
                <w:szCs w:val="18"/>
                <w:lang w:val="uk-UA"/>
              </w:rPr>
            </w:pPr>
            <w:r w:rsidRPr="003A5CCA">
              <w:rPr>
                <w:sz w:val="18"/>
                <w:szCs w:val="18"/>
                <w:lang w:val="uk-UA"/>
              </w:rPr>
              <w:t>Героїв площа</w:t>
            </w:r>
          </w:p>
        </w:tc>
        <w:tc>
          <w:tcPr>
            <w:tcW w:w="1724" w:type="dxa"/>
            <w:shd w:val="clear" w:color="auto" w:fill="FFFFFF"/>
            <w:tcMar>
              <w:top w:w="0" w:type="dxa"/>
              <w:left w:w="45" w:type="dxa"/>
              <w:bottom w:w="0" w:type="dxa"/>
              <w:right w:w="45" w:type="dxa"/>
            </w:tcMar>
          </w:tcPr>
          <w:p w14:paraId="0000199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9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98" w14:textId="77777777" w:rsidR="00F34A03" w:rsidRPr="003A5CCA" w:rsidRDefault="001A6C12" w:rsidP="003D2FA0">
            <w:pPr>
              <w:spacing w:after="0"/>
              <w:ind w:firstLine="0"/>
              <w:jc w:val="center"/>
              <w:rPr>
                <w:sz w:val="18"/>
                <w:szCs w:val="18"/>
                <w:lang w:val="uk-UA"/>
              </w:rPr>
            </w:pPr>
            <w:r w:rsidRPr="003A5CCA">
              <w:rPr>
                <w:sz w:val="18"/>
                <w:szCs w:val="18"/>
                <w:lang w:val="uk-UA"/>
              </w:rPr>
              <w:t>501 м</w:t>
            </w:r>
          </w:p>
        </w:tc>
      </w:tr>
      <w:tr w:rsidR="003F61CC" w:rsidRPr="003A5CCA" w14:paraId="4CECF1B4" w14:textId="77777777" w:rsidTr="003D2FA0">
        <w:tc>
          <w:tcPr>
            <w:tcW w:w="3961" w:type="dxa"/>
            <w:shd w:val="clear" w:color="auto" w:fill="FFFFFF"/>
            <w:tcMar>
              <w:top w:w="0" w:type="dxa"/>
              <w:left w:w="45" w:type="dxa"/>
              <w:bottom w:w="0" w:type="dxa"/>
              <w:right w:w="45" w:type="dxa"/>
            </w:tcMar>
          </w:tcPr>
          <w:p w14:paraId="0000199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Гоголя</w:t>
            </w:r>
          </w:p>
        </w:tc>
        <w:tc>
          <w:tcPr>
            <w:tcW w:w="1724" w:type="dxa"/>
            <w:shd w:val="clear" w:color="auto" w:fill="FFFFFF"/>
            <w:tcMar>
              <w:top w:w="0" w:type="dxa"/>
              <w:left w:w="45" w:type="dxa"/>
              <w:bottom w:w="0" w:type="dxa"/>
              <w:right w:w="45" w:type="dxa"/>
            </w:tcMar>
          </w:tcPr>
          <w:p w14:paraId="0000199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9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9C" w14:textId="77777777" w:rsidR="00F34A03" w:rsidRPr="003A5CCA" w:rsidRDefault="001A6C12" w:rsidP="003D2FA0">
            <w:pPr>
              <w:spacing w:after="0"/>
              <w:ind w:firstLine="0"/>
              <w:jc w:val="center"/>
              <w:rPr>
                <w:sz w:val="18"/>
                <w:szCs w:val="18"/>
                <w:lang w:val="uk-UA"/>
              </w:rPr>
            </w:pPr>
            <w:r w:rsidRPr="003A5CCA">
              <w:rPr>
                <w:sz w:val="18"/>
                <w:szCs w:val="18"/>
                <w:lang w:val="uk-UA"/>
              </w:rPr>
              <w:t>325м</w:t>
            </w:r>
          </w:p>
        </w:tc>
      </w:tr>
      <w:tr w:rsidR="003F61CC" w:rsidRPr="003A5CCA" w14:paraId="39016853" w14:textId="77777777" w:rsidTr="003D2FA0">
        <w:tc>
          <w:tcPr>
            <w:tcW w:w="3961" w:type="dxa"/>
            <w:shd w:val="clear" w:color="auto" w:fill="FFFFFF"/>
            <w:tcMar>
              <w:top w:w="0" w:type="dxa"/>
              <w:left w:w="45" w:type="dxa"/>
              <w:bottom w:w="0" w:type="dxa"/>
              <w:right w:w="45" w:type="dxa"/>
            </w:tcMar>
          </w:tcPr>
          <w:p w14:paraId="0000199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Глінкі</w:t>
            </w:r>
            <w:proofErr w:type="spellEnd"/>
          </w:p>
        </w:tc>
        <w:tc>
          <w:tcPr>
            <w:tcW w:w="1724" w:type="dxa"/>
            <w:shd w:val="clear" w:color="auto" w:fill="FFFFFF"/>
            <w:tcMar>
              <w:top w:w="0" w:type="dxa"/>
              <w:left w:w="45" w:type="dxa"/>
              <w:bottom w:w="0" w:type="dxa"/>
              <w:right w:w="45" w:type="dxa"/>
            </w:tcMar>
          </w:tcPr>
          <w:p w14:paraId="0000199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9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A0" w14:textId="77777777" w:rsidR="00F34A03" w:rsidRPr="003A5CCA" w:rsidRDefault="001A6C12" w:rsidP="003D2FA0">
            <w:pPr>
              <w:spacing w:after="0"/>
              <w:ind w:firstLine="0"/>
              <w:jc w:val="center"/>
              <w:rPr>
                <w:sz w:val="18"/>
                <w:szCs w:val="18"/>
                <w:lang w:val="uk-UA"/>
              </w:rPr>
            </w:pPr>
            <w:r w:rsidRPr="003A5CCA">
              <w:rPr>
                <w:sz w:val="18"/>
                <w:szCs w:val="18"/>
                <w:lang w:val="uk-UA"/>
              </w:rPr>
              <w:t>390м</w:t>
            </w:r>
          </w:p>
        </w:tc>
      </w:tr>
      <w:tr w:rsidR="003F61CC" w:rsidRPr="003A5CCA" w14:paraId="060BFB24" w14:textId="77777777" w:rsidTr="003D2FA0">
        <w:tc>
          <w:tcPr>
            <w:tcW w:w="3961" w:type="dxa"/>
            <w:shd w:val="clear" w:color="auto" w:fill="FFFFFF"/>
            <w:tcMar>
              <w:top w:w="0" w:type="dxa"/>
              <w:left w:w="45" w:type="dxa"/>
              <w:bottom w:w="0" w:type="dxa"/>
              <w:right w:w="45" w:type="dxa"/>
            </w:tcMar>
          </w:tcPr>
          <w:p w14:paraId="000019A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Глодянська</w:t>
            </w:r>
            <w:proofErr w:type="spellEnd"/>
          </w:p>
        </w:tc>
        <w:tc>
          <w:tcPr>
            <w:tcW w:w="1724" w:type="dxa"/>
            <w:shd w:val="clear" w:color="auto" w:fill="FFFFFF"/>
            <w:tcMar>
              <w:top w:w="0" w:type="dxa"/>
              <w:left w:w="45" w:type="dxa"/>
              <w:bottom w:w="0" w:type="dxa"/>
              <w:right w:w="45" w:type="dxa"/>
            </w:tcMar>
          </w:tcPr>
          <w:p w14:paraId="000019A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A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A4" w14:textId="77777777" w:rsidR="00F34A03" w:rsidRPr="003A5CCA" w:rsidRDefault="001A6C12" w:rsidP="003D2FA0">
            <w:pPr>
              <w:spacing w:after="0"/>
              <w:ind w:firstLine="0"/>
              <w:jc w:val="center"/>
              <w:rPr>
                <w:sz w:val="18"/>
                <w:szCs w:val="18"/>
                <w:lang w:val="uk-UA"/>
              </w:rPr>
            </w:pPr>
            <w:r w:rsidRPr="003A5CCA">
              <w:rPr>
                <w:sz w:val="18"/>
                <w:szCs w:val="18"/>
                <w:lang w:val="uk-UA"/>
              </w:rPr>
              <w:t>650м</w:t>
            </w:r>
          </w:p>
        </w:tc>
      </w:tr>
      <w:tr w:rsidR="003F61CC" w:rsidRPr="003A5CCA" w14:paraId="14AE5665" w14:textId="77777777" w:rsidTr="003D2FA0">
        <w:tc>
          <w:tcPr>
            <w:tcW w:w="3961" w:type="dxa"/>
            <w:shd w:val="clear" w:color="auto" w:fill="FFFFFF"/>
            <w:tcMar>
              <w:top w:w="0" w:type="dxa"/>
              <w:left w:w="45" w:type="dxa"/>
              <w:bottom w:w="0" w:type="dxa"/>
              <w:right w:w="45" w:type="dxa"/>
            </w:tcMar>
          </w:tcPr>
          <w:p w14:paraId="000019A5" w14:textId="77777777" w:rsidR="00F34A03" w:rsidRPr="003A5CCA" w:rsidRDefault="001A6C12" w:rsidP="003D2FA0">
            <w:pPr>
              <w:spacing w:after="0"/>
              <w:ind w:firstLine="0"/>
              <w:jc w:val="left"/>
              <w:rPr>
                <w:sz w:val="18"/>
                <w:szCs w:val="18"/>
                <w:lang w:val="uk-UA"/>
              </w:rPr>
            </w:pPr>
            <w:r w:rsidRPr="003A5CCA">
              <w:rPr>
                <w:sz w:val="18"/>
                <w:szCs w:val="18"/>
                <w:lang w:val="uk-UA"/>
              </w:rPr>
              <w:t>Вулиця Ранкова</w:t>
            </w:r>
          </w:p>
        </w:tc>
        <w:tc>
          <w:tcPr>
            <w:tcW w:w="1724" w:type="dxa"/>
            <w:shd w:val="clear" w:color="auto" w:fill="FFFFFF"/>
            <w:tcMar>
              <w:top w:w="0" w:type="dxa"/>
              <w:left w:w="45" w:type="dxa"/>
              <w:bottom w:w="0" w:type="dxa"/>
              <w:right w:w="45" w:type="dxa"/>
            </w:tcMar>
          </w:tcPr>
          <w:p w14:paraId="000019A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A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A8" w14:textId="77777777" w:rsidR="00F34A03" w:rsidRPr="003A5CCA" w:rsidRDefault="001A6C12" w:rsidP="003D2FA0">
            <w:pPr>
              <w:spacing w:after="0"/>
              <w:ind w:firstLine="0"/>
              <w:jc w:val="center"/>
              <w:rPr>
                <w:sz w:val="18"/>
                <w:szCs w:val="18"/>
                <w:lang w:val="uk-UA"/>
              </w:rPr>
            </w:pPr>
            <w:r w:rsidRPr="003A5CCA">
              <w:rPr>
                <w:sz w:val="18"/>
                <w:szCs w:val="18"/>
                <w:lang w:val="uk-UA"/>
              </w:rPr>
              <w:t>520м</w:t>
            </w:r>
          </w:p>
        </w:tc>
      </w:tr>
      <w:tr w:rsidR="003F61CC" w:rsidRPr="003A5CCA" w14:paraId="7F350AA6" w14:textId="77777777" w:rsidTr="003D2FA0">
        <w:tc>
          <w:tcPr>
            <w:tcW w:w="3961" w:type="dxa"/>
            <w:shd w:val="clear" w:color="auto" w:fill="FFFFFF"/>
            <w:tcMar>
              <w:top w:w="0" w:type="dxa"/>
              <w:left w:w="45" w:type="dxa"/>
              <w:bottom w:w="0" w:type="dxa"/>
              <w:right w:w="45" w:type="dxa"/>
            </w:tcMar>
          </w:tcPr>
          <w:p w14:paraId="000019A9" w14:textId="77777777" w:rsidR="00F34A03" w:rsidRPr="003A5CCA" w:rsidRDefault="001A6C12" w:rsidP="003D2FA0">
            <w:pPr>
              <w:spacing w:after="0"/>
              <w:ind w:firstLine="0"/>
              <w:jc w:val="left"/>
              <w:rPr>
                <w:sz w:val="18"/>
                <w:szCs w:val="18"/>
                <w:lang w:val="uk-UA"/>
              </w:rPr>
            </w:pPr>
            <w:r w:rsidRPr="003A5CCA">
              <w:rPr>
                <w:sz w:val="18"/>
                <w:szCs w:val="18"/>
                <w:lang w:val="uk-UA"/>
              </w:rPr>
              <w:t>Вул. Волонтерська</w:t>
            </w:r>
          </w:p>
        </w:tc>
        <w:tc>
          <w:tcPr>
            <w:tcW w:w="1724" w:type="dxa"/>
            <w:shd w:val="clear" w:color="auto" w:fill="FFFFFF"/>
            <w:tcMar>
              <w:top w:w="0" w:type="dxa"/>
              <w:left w:w="45" w:type="dxa"/>
              <w:bottom w:w="0" w:type="dxa"/>
              <w:right w:w="45" w:type="dxa"/>
            </w:tcMar>
          </w:tcPr>
          <w:p w14:paraId="000019AA" w14:textId="77777777" w:rsidR="00F34A03" w:rsidRPr="003A5CCA" w:rsidRDefault="001A6C12" w:rsidP="003D2FA0">
            <w:pPr>
              <w:spacing w:after="0"/>
              <w:ind w:firstLine="0"/>
              <w:jc w:val="center"/>
              <w:rPr>
                <w:sz w:val="18"/>
                <w:szCs w:val="18"/>
                <w:lang w:val="uk-UA"/>
              </w:rPr>
            </w:pPr>
            <w:r w:rsidRPr="003A5CCA">
              <w:rPr>
                <w:sz w:val="18"/>
                <w:szCs w:val="18"/>
                <w:lang w:val="uk-UA"/>
              </w:rPr>
              <w:t>Бетонна</w:t>
            </w:r>
          </w:p>
        </w:tc>
        <w:tc>
          <w:tcPr>
            <w:tcW w:w="2337" w:type="dxa"/>
            <w:shd w:val="clear" w:color="auto" w:fill="FFFFFF"/>
            <w:tcMar>
              <w:top w:w="0" w:type="dxa"/>
              <w:left w:w="45" w:type="dxa"/>
              <w:bottom w:w="0" w:type="dxa"/>
              <w:right w:w="45" w:type="dxa"/>
            </w:tcMar>
          </w:tcPr>
          <w:p w14:paraId="000019A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AC" w14:textId="77777777" w:rsidR="00F34A03" w:rsidRPr="003A5CCA" w:rsidRDefault="001A6C12" w:rsidP="003D2FA0">
            <w:pPr>
              <w:spacing w:after="0"/>
              <w:ind w:firstLine="0"/>
              <w:jc w:val="center"/>
              <w:rPr>
                <w:sz w:val="18"/>
                <w:szCs w:val="18"/>
                <w:lang w:val="uk-UA"/>
              </w:rPr>
            </w:pPr>
            <w:r w:rsidRPr="003A5CCA">
              <w:rPr>
                <w:sz w:val="18"/>
                <w:szCs w:val="18"/>
                <w:lang w:val="uk-UA"/>
              </w:rPr>
              <w:t>390м</w:t>
            </w:r>
          </w:p>
        </w:tc>
      </w:tr>
      <w:tr w:rsidR="003F61CC" w:rsidRPr="003A5CCA" w14:paraId="30E677B8" w14:textId="77777777" w:rsidTr="003D2FA0">
        <w:tc>
          <w:tcPr>
            <w:tcW w:w="3961" w:type="dxa"/>
            <w:shd w:val="clear" w:color="auto" w:fill="FFFFFF"/>
            <w:tcMar>
              <w:top w:w="0" w:type="dxa"/>
              <w:left w:w="45" w:type="dxa"/>
              <w:bottom w:w="0" w:type="dxa"/>
              <w:right w:w="45" w:type="dxa"/>
            </w:tcMar>
          </w:tcPr>
          <w:p w14:paraId="000019AD" w14:textId="77777777" w:rsidR="00F34A03" w:rsidRPr="003A5CCA" w:rsidRDefault="001A6C12" w:rsidP="003D2FA0">
            <w:pPr>
              <w:spacing w:after="0"/>
              <w:ind w:firstLine="0"/>
              <w:jc w:val="left"/>
              <w:rPr>
                <w:sz w:val="18"/>
                <w:szCs w:val="18"/>
                <w:lang w:val="uk-UA"/>
              </w:rPr>
            </w:pPr>
            <w:r w:rsidRPr="003A5CCA">
              <w:rPr>
                <w:sz w:val="18"/>
                <w:szCs w:val="18"/>
                <w:lang w:val="uk-UA"/>
              </w:rPr>
              <w:t>Вул. Дальня</w:t>
            </w:r>
          </w:p>
        </w:tc>
        <w:tc>
          <w:tcPr>
            <w:tcW w:w="1724" w:type="dxa"/>
            <w:shd w:val="clear" w:color="auto" w:fill="FFFFFF"/>
            <w:tcMar>
              <w:top w:w="0" w:type="dxa"/>
              <w:left w:w="45" w:type="dxa"/>
              <w:bottom w:w="0" w:type="dxa"/>
              <w:right w:w="45" w:type="dxa"/>
            </w:tcMar>
          </w:tcPr>
          <w:p w14:paraId="000019A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A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B0" w14:textId="77777777" w:rsidR="00F34A03" w:rsidRPr="003A5CCA" w:rsidRDefault="001A6C12" w:rsidP="003D2FA0">
            <w:pPr>
              <w:spacing w:after="0"/>
              <w:ind w:firstLine="0"/>
              <w:jc w:val="center"/>
              <w:rPr>
                <w:sz w:val="18"/>
                <w:szCs w:val="18"/>
                <w:lang w:val="uk-UA"/>
              </w:rPr>
            </w:pPr>
            <w:r w:rsidRPr="003A5CCA">
              <w:rPr>
                <w:sz w:val="18"/>
                <w:szCs w:val="18"/>
                <w:lang w:val="uk-UA"/>
              </w:rPr>
              <w:t>530м</w:t>
            </w:r>
          </w:p>
        </w:tc>
      </w:tr>
      <w:tr w:rsidR="003F61CC" w:rsidRPr="003A5CCA" w14:paraId="148B9999" w14:textId="77777777" w:rsidTr="003D2FA0">
        <w:tc>
          <w:tcPr>
            <w:tcW w:w="3961" w:type="dxa"/>
            <w:shd w:val="clear" w:color="auto" w:fill="FFFFFF"/>
            <w:tcMar>
              <w:top w:w="0" w:type="dxa"/>
              <w:left w:w="45" w:type="dxa"/>
              <w:bottom w:w="0" w:type="dxa"/>
              <w:right w:w="45" w:type="dxa"/>
            </w:tcMar>
          </w:tcPr>
          <w:p w14:paraId="000019B1" w14:textId="77777777" w:rsidR="00F34A03" w:rsidRPr="003A5CCA" w:rsidRDefault="001A6C12" w:rsidP="003D2FA0">
            <w:pPr>
              <w:spacing w:after="0"/>
              <w:ind w:firstLine="0"/>
              <w:jc w:val="left"/>
              <w:rPr>
                <w:sz w:val="18"/>
                <w:szCs w:val="18"/>
                <w:lang w:val="uk-UA"/>
              </w:rPr>
            </w:pPr>
            <w:r w:rsidRPr="003A5CCA">
              <w:rPr>
                <w:sz w:val="18"/>
                <w:szCs w:val="18"/>
                <w:lang w:val="uk-UA"/>
              </w:rPr>
              <w:t>Вул. Територіальної Оборони</w:t>
            </w:r>
          </w:p>
        </w:tc>
        <w:tc>
          <w:tcPr>
            <w:tcW w:w="1724" w:type="dxa"/>
            <w:shd w:val="clear" w:color="auto" w:fill="FFFFFF"/>
            <w:tcMar>
              <w:top w:w="0" w:type="dxa"/>
              <w:left w:w="45" w:type="dxa"/>
              <w:bottom w:w="0" w:type="dxa"/>
              <w:right w:w="45" w:type="dxa"/>
            </w:tcMar>
          </w:tcPr>
          <w:p w14:paraId="000019B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B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B4" w14:textId="77777777" w:rsidR="00F34A03" w:rsidRPr="003A5CCA" w:rsidRDefault="001A6C12" w:rsidP="003D2FA0">
            <w:pPr>
              <w:spacing w:after="0"/>
              <w:ind w:firstLine="0"/>
              <w:jc w:val="center"/>
              <w:rPr>
                <w:sz w:val="18"/>
                <w:szCs w:val="18"/>
                <w:lang w:val="uk-UA"/>
              </w:rPr>
            </w:pPr>
            <w:r w:rsidRPr="003A5CCA">
              <w:rPr>
                <w:sz w:val="18"/>
                <w:szCs w:val="18"/>
                <w:lang w:val="uk-UA"/>
              </w:rPr>
              <w:t>1430м</w:t>
            </w:r>
          </w:p>
        </w:tc>
      </w:tr>
      <w:tr w:rsidR="003F61CC" w:rsidRPr="003A5CCA" w14:paraId="4A904E8F" w14:textId="77777777" w:rsidTr="003D2FA0">
        <w:tc>
          <w:tcPr>
            <w:tcW w:w="3961" w:type="dxa"/>
            <w:shd w:val="clear" w:color="auto" w:fill="FFFFFF"/>
            <w:tcMar>
              <w:top w:w="0" w:type="dxa"/>
              <w:left w:w="45" w:type="dxa"/>
              <w:bottom w:w="0" w:type="dxa"/>
              <w:right w:w="45" w:type="dxa"/>
            </w:tcMar>
          </w:tcPr>
          <w:p w14:paraId="000019B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Територіальної Оборони</w:t>
            </w:r>
          </w:p>
        </w:tc>
        <w:tc>
          <w:tcPr>
            <w:tcW w:w="1724" w:type="dxa"/>
            <w:shd w:val="clear" w:color="auto" w:fill="FFFFFF"/>
            <w:tcMar>
              <w:top w:w="0" w:type="dxa"/>
              <w:left w:w="45" w:type="dxa"/>
              <w:bottom w:w="0" w:type="dxa"/>
              <w:right w:w="45" w:type="dxa"/>
            </w:tcMar>
          </w:tcPr>
          <w:p w14:paraId="000019B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B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B8" w14:textId="77777777" w:rsidR="00F34A03" w:rsidRPr="003A5CCA" w:rsidRDefault="001A6C12" w:rsidP="003D2FA0">
            <w:pPr>
              <w:spacing w:after="0"/>
              <w:ind w:firstLine="0"/>
              <w:jc w:val="center"/>
              <w:rPr>
                <w:sz w:val="18"/>
                <w:szCs w:val="18"/>
                <w:lang w:val="uk-UA"/>
              </w:rPr>
            </w:pPr>
            <w:r w:rsidRPr="003A5CCA">
              <w:rPr>
                <w:sz w:val="18"/>
                <w:szCs w:val="18"/>
                <w:lang w:val="uk-UA"/>
              </w:rPr>
              <w:t>585м</w:t>
            </w:r>
          </w:p>
        </w:tc>
      </w:tr>
      <w:tr w:rsidR="003F61CC" w:rsidRPr="003A5CCA" w14:paraId="1D22A4D5" w14:textId="77777777" w:rsidTr="003D2FA0">
        <w:tc>
          <w:tcPr>
            <w:tcW w:w="3961" w:type="dxa"/>
            <w:shd w:val="clear" w:color="auto" w:fill="FFFFFF"/>
            <w:tcMar>
              <w:top w:w="0" w:type="dxa"/>
              <w:left w:w="45" w:type="dxa"/>
              <w:bottom w:w="0" w:type="dxa"/>
              <w:right w:w="45" w:type="dxa"/>
            </w:tcMar>
          </w:tcPr>
          <w:p w14:paraId="000019B9" w14:textId="77777777" w:rsidR="00F34A03" w:rsidRPr="003A5CCA" w:rsidRDefault="001A6C12" w:rsidP="003D2FA0">
            <w:pPr>
              <w:spacing w:after="0"/>
              <w:ind w:firstLine="0"/>
              <w:jc w:val="left"/>
              <w:rPr>
                <w:sz w:val="18"/>
                <w:szCs w:val="18"/>
                <w:lang w:val="uk-UA"/>
              </w:rPr>
            </w:pPr>
            <w:r w:rsidRPr="003A5CCA">
              <w:rPr>
                <w:sz w:val="18"/>
                <w:szCs w:val="18"/>
                <w:lang w:val="uk-UA"/>
              </w:rPr>
              <w:t>Вул. Дніпровська</w:t>
            </w:r>
          </w:p>
        </w:tc>
        <w:tc>
          <w:tcPr>
            <w:tcW w:w="1724" w:type="dxa"/>
            <w:shd w:val="clear" w:color="auto" w:fill="FFFFFF"/>
            <w:tcMar>
              <w:top w:w="0" w:type="dxa"/>
              <w:left w:w="45" w:type="dxa"/>
              <w:bottom w:w="0" w:type="dxa"/>
              <w:right w:w="45" w:type="dxa"/>
            </w:tcMar>
          </w:tcPr>
          <w:p w14:paraId="000019B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B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BC" w14:textId="77777777" w:rsidR="00F34A03" w:rsidRPr="003A5CCA" w:rsidRDefault="001A6C12" w:rsidP="003D2FA0">
            <w:pPr>
              <w:spacing w:after="0"/>
              <w:ind w:firstLine="0"/>
              <w:jc w:val="center"/>
              <w:rPr>
                <w:sz w:val="18"/>
                <w:szCs w:val="18"/>
                <w:lang w:val="uk-UA"/>
              </w:rPr>
            </w:pPr>
            <w:r w:rsidRPr="003A5CCA">
              <w:rPr>
                <w:sz w:val="18"/>
                <w:szCs w:val="18"/>
                <w:lang w:val="uk-UA"/>
              </w:rPr>
              <w:t>455м</w:t>
            </w:r>
          </w:p>
        </w:tc>
      </w:tr>
      <w:tr w:rsidR="003F61CC" w:rsidRPr="003A5CCA" w14:paraId="551A53E6" w14:textId="77777777" w:rsidTr="003D2FA0">
        <w:tc>
          <w:tcPr>
            <w:tcW w:w="3961" w:type="dxa"/>
            <w:shd w:val="clear" w:color="auto" w:fill="FFFFFF"/>
            <w:tcMar>
              <w:top w:w="0" w:type="dxa"/>
              <w:left w:w="45" w:type="dxa"/>
              <w:bottom w:w="0" w:type="dxa"/>
              <w:right w:w="45" w:type="dxa"/>
            </w:tcMar>
          </w:tcPr>
          <w:p w14:paraId="000019BD" w14:textId="77777777" w:rsidR="00F34A03" w:rsidRPr="003A5CCA" w:rsidRDefault="001A6C12" w:rsidP="003D2FA0">
            <w:pPr>
              <w:spacing w:after="0"/>
              <w:ind w:firstLine="0"/>
              <w:jc w:val="left"/>
              <w:rPr>
                <w:sz w:val="18"/>
                <w:szCs w:val="18"/>
                <w:lang w:val="uk-UA"/>
              </w:rPr>
            </w:pPr>
            <w:r w:rsidRPr="003A5CCA">
              <w:rPr>
                <w:sz w:val="18"/>
                <w:szCs w:val="18"/>
                <w:lang w:val="uk-UA"/>
              </w:rPr>
              <w:t>Вул. Дорожня</w:t>
            </w:r>
          </w:p>
        </w:tc>
        <w:tc>
          <w:tcPr>
            <w:tcW w:w="1724" w:type="dxa"/>
            <w:shd w:val="clear" w:color="auto" w:fill="FFFFFF"/>
            <w:tcMar>
              <w:top w:w="0" w:type="dxa"/>
              <w:left w:w="45" w:type="dxa"/>
              <w:bottom w:w="0" w:type="dxa"/>
              <w:right w:w="45" w:type="dxa"/>
            </w:tcMar>
          </w:tcPr>
          <w:p w14:paraId="000019B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B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C0" w14:textId="77777777" w:rsidR="00F34A03" w:rsidRPr="003A5CCA" w:rsidRDefault="001A6C12" w:rsidP="003D2FA0">
            <w:pPr>
              <w:spacing w:after="0"/>
              <w:ind w:firstLine="0"/>
              <w:jc w:val="center"/>
              <w:rPr>
                <w:sz w:val="18"/>
                <w:szCs w:val="18"/>
                <w:lang w:val="uk-UA"/>
              </w:rPr>
            </w:pPr>
            <w:r w:rsidRPr="003A5CCA">
              <w:rPr>
                <w:sz w:val="18"/>
                <w:szCs w:val="18"/>
                <w:lang w:val="uk-UA"/>
              </w:rPr>
              <w:t>650мм</w:t>
            </w:r>
          </w:p>
        </w:tc>
      </w:tr>
      <w:tr w:rsidR="003F61CC" w:rsidRPr="003A5CCA" w14:paraId="6E117432" w14:textId="77777777" w:rsidTr="003D2FA0">
        <w:tc>
          <w:tcPr>
            <w:tcW w:w="3961" w:type="dxa"/>
            <w:shd w:val="clear" w:color="auto" w:fill="FFFFFF"/>
            <w:tcMar>
              <w:top w:w="0" w:type="dxa"/>
              <w:left w:w="45" w:type="dxa"/>
              <w:bottom w:w="0" w:type="dxa"/>
              <w:right w:w="45" w:type="dxa"/>
            </w:tcMar>
          </w:tcPr>
          <w:p w14:paraId="000019C1" w14:textId="77777777" w:rsidR="00F34A03" w:rsidRPr="003A5CCA" w:rsidRDefault="001A6C12" w:rsidP="003D2FA0">
            <w:pPr>
              <w:spacing w:after="0"/>
              <w:ind w:firstLine="0"/>
              <w:jc w:val="left"/>
              <w:rPr>
                <w:sz w:val="18"/>
                <w:szCs w:val="18"/>
                <w:lang w:val="uk-UA"/>
              </w:rPr>
            </w:pPr>
            <w:r w:rsidRPr="003A5CCA">
              <w:rPr>
                <w:sz w:val="18"/>
                <w:szCs w:val="18"/>
                <w:lang w:val="uk-UA"/>
              </w:rPr>
              <w:t>Вул. Дружби</w:t>
            </w:r>
          </w:p>
        </w:tc>
        <w:tc>
          <w:tcPr>
            <w:tcW w:w="1724" w:type="dxa"/>
            <w:shd w:val="clear" w:color="auto" w:fill="FFFFFF"/>
            <w:tcMar>
              <w:top w:w="0" w:type="dxa"/>
              <w:left w:w="45" w:type="dxa"/>
              <w:bottom w:w="0" w:type="dxa"/>
              <w:right w:w="45" w:type="dxa"/>
            </w:tcMar>
          </w:tcPr>
          <w:p w14:paraId="000019C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C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C4" w14:textId="77777777" w:rsidR="00F34A03" w:rsidRPr="003A5CCA" w:rsidRDefault="001A6C12" w:rsidP="003D2FA0">
            <w:pPr>
              <w:spacing w:after="0"/>
              <w:ind w:firstLine="0"/>
              <w:jc w:val="center"/>
              <w:rPr>
                <w:sz w:val="18"/>
                <w:szCs w:val="18"/>
                <w:lang w:val="uk-UA"/>
              </w:rPr>
            </w:pPr>
            <w:r w:rsidRPr="003A5CCA">
              <w:rPr>
                <w:sz w:val="18"/>
                <w:szCs w:val="18"/>
                <w:lang w:val="uk-UA"/>
              </w:rPr>
              <w:t>1842 м</w:t>
            </w:r>
          </w:p>
        </w:tc>
      </w:tr>
      <w:tr w:rsidR="003F61CC" w:rsidRPr="003A5CCA" w14:paraId="2EA3939B" w14:textId="77777777" w:rsidTr="003D2FA0">
        <w:tc>
          <w:tcPr>
            <w:tcW w:w="3961" w:type="dxa"/>
            <w:shd w:val="clear" w:color="auto" w:fill="FFFFFF"/>
            <w:tcMar>
              <w:top w:w="0" w:type="dxa"/>
              <w:left w:w="45" w:type="dxa"/>
              <w:bottom w:w="0" w:type="dxa"/>
              <w:right w:w="45" w:type="dxa"/>
            </w:tcMar>
          </w:tcPr>
          <w:p w14:paraId="000019C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Железнодорожний</w:t>
            </w:r>
            <w:proofErr w:type="spellEnd"/>
          </w:p>
        </w:tc>
        <w:tc>
          <w:tcPr>
            <w:tcW w:w="1724" w:type="dxa"/>
            <w:shd w:val="clear" w:color="auto" w:fill="FFFFFF"/>
            <w:tcMar>
              <w:top w:w="0" w:type="dxa"/>
              <w:left w:w="45" w:type="dxa"/>
              <w:bottom w:w="0" w:type="dxa"/>
              <w:right w:w="45" w:type="dxa"/>
            </w:tcMar>
          </w:tcPr>
          <w:p w14:paraId="000019C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C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C8" w14:textId="77777777" w:rsidR="00F34A03" w:rsidRPr="003A5CCA" w:rsidRDefault="001A6C12" w:rsidP="003D2FA0">
            <w:pPr>
              <w:spacing w:after="0"/>
              <w:ind w:firstLine="0"/>
              <w:jc w:val="center"/>
              <w:rPr>
                <w:sz w:val="18"/>
                <w:szCs w:val="18"/>
                <w:lang w:val="uk-UA"/>
              </w:rPr>
            </w:pPr>
            <w:r w:rsidRPr="003A5CCA">
              <w:rPr>
                <w:sz w:val="18"/>
                <w:szCs w:val="18"/>
                <w:lang w:val="uk-UA"/>
              </w:rPr>
              <w:t>220м</w:t>
            </w:r>
          </w:p>
        </w:tc>
      </w:tr>
      <w:tr w:rsidR="003F61CC" w:rsidRPr="003A5CCA" w14:paraId="54627B72" w14:textId="77777777" w:rsidTr="003D2FA0">
        <w:tc>
          <w:tcPr>
            <w:tcW w:w="3961" w:type="dxa"/>
            <w:shd w:val="clear" w:color="auto" w:fill="FFFFFF"/>
            <w:tcMar>
              <w:top w:w="0" w:type="dxa"/>
              <w:left w:w="45" w:type="dxa"/>
              <w:bottom w:w="0" w:type="dxa"/>
              <w:right w:w="45" w:type="dxa"/>
            </w:tcMar>
          </w:tcPr>
          <w:p w14:paraId="000019C9"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Гавриіла</w:t>
            </w:r>
            <w:proofErr w:type="spellEnd"/>
            <w:r w:rsidRPr="003A5CCA">
              <w:rPr>
                <w:sz w:val="18"/>
                <w:szCs w:val="18"/>
                <w:lang w:val="uk-UA"/>
              </w:rPr>
              <w:t xml:space="preserve"> Зелінського</w:t>
            </w:r>
          </w:p>
        </w:tc>
        <w:tc>
          <w:tcPr>
            <w:tcW w:w="1724" w:type="dxa"/>
            <w:shd w:val="clear" w:color="auto" w:fill="FFFFFF"/>
            <w:tcMar>
              <w:top w:w="0" w:type="dxa"/>
              <w:left w:w="45" w:type="dxa"/>
              <w:bottom w:w="0" w:type="dxa"/>
              <w:right w:w="45" w:type="dxa"/>
            </w:tcMar>
          </w:tcPr>
          <w:p w14:paraId="000019C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C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CC" w14:textId="77777777" w:rsidR="00F34A03" w:rsidRPr="003A5CCA" w:rsidRDefault="001A6C12" w:rsidP="003D2FA0">
            <w:pPr>
              <w:spacing w:after="0"/>
              <w:ind w:firstLine="0"/>
              <w:jc w:val="center"/>
              <w:rPr>
                <w:sz w:val="18"/>
                <w:szCs w:val="18"/>
                <w:lang w:val="uk-UA"/>
              </w:rPr>
            </w:pPr>
            <w:r w:rsidRPr="003A5CCA">
              <w:rPr>
                <w:sz w:val="18"/>
                <w:szCs w:val="18"/>
                <w:lang w:val="uk-UA"/>
              </w:rPr>
              <w:t>210м</w:t>
            </w:r>
          </w:p>
        </w:tc>
      </w:tr>
      <w:tr w:rsidR="003F61CC" w:rsidRPr="003A5CCA" w14:paraId="6126B1F5" w14:textId="77777777" w:rsidTr="003D2FA0">
        <w:tc>
          <w:tcPr>
            <w:tcW w:w="3961" w:type="dxa"/>
            <w:shd w:val="clear" w:color="auto" w:fill="FFFFFF"/>
            <w:tcMar>
              <w:top w:w="0" w:type="dxa"/>
              <w:left w:w="45" w:type="dxa"/>
              <w:bottom w:w="0" w:type="dxa"/>
              <w:right w:w="45" w:type="dxa"/>
            </w:tcMar>
          </w:tcPr>
          <w:p w14:paraId="000019CD"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Заїз</w:t>
            </w:r>
            <w:proofErr w:type="spellEnd"/>
            <w:r w:rsidRPr="003A5CCA">
              <w:rPr>
                <w:sz w:val="18"/>
                <w:szCs w:val="18"/>
                <w:lang w:val="uk-UA"/>
              </w:rPr>
              <w:t xml:space="preserve"> 4-е відділення КСП «Нива»</w:t>
            </w:r>
          </w:p>
        </w:tc>
        <w:tc>
          <w:tcPr>
            <w:tcW w:w="1724" w:type="dxa"/>
            <w:shd w:val="clear" w:color="auto" w:fill="FFFFFF"/>
            <w:tcMar>
              <w:top w:w="0" w:type="dxa"/>
              <w:left w:w="45" w:type="dxa"/>
              <w:bottom w:w="0" w:type="dxa"/>
              <w:right w:w="45" w:type="dxa"/>
            </w:tcMar>
          </w:tcPr>
          <w:p w14:paraId="000019C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C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D0" w14:textId="77777777" w:rsidR="00F34A03" w:rsidRPr="003A5CCA" w:rsidRDefault="001A6C12" w:rsidP="003D2FA0">
            <w:pPr>
              <w:spacing w:after="0"/>
              <w:ind w:firstLine="0"/>
              <w:jc w:val="center"/>
              <w:rPr>
                <w:sz w:val="18"/>
                <w:szCs w:val="18"/>
                <w:lang w:val="uk-UA"/>
              </w:rPr>
            </w:pPr>
            <w:r w:rsidRPr="003A5CCA">
              <w:rPr>
                <w:sz w:val="18"/>
                <w:szCs w:val="18"/>
                <w:lang w:val="uk-UA"/>
              </w:rPr>
              <w:t>520м</w:t>
            </w:r>
          </w:p>
        </w:tc>
      </w:tr>
      <w:tr w:rsidR="003F61CC" w:rsidRPr="003A5CCA" w14:paraId="2485F346" w14:textId="77777777" w:rsidTr="003D2FA0">
        <w:tc>
          <w:tcPr>
            <w:tcW w:w="3961" w:type="dxa"/>
            <w:shd w:val="clear" w:color="auto" w:fill="FFFFFF"/>
            <w:tcMar>
              <w:top w:w="0" w:type="dxa"/>
              <w:left w:w="45" w:type="dxa"/>
              <w:bottom w:w="0" w:type="dxa"/>
              <w:right w:w="45" w:type="dxa"/>
            </w:tcMar>
          </w:tcPr>
          <w:p w14:paraId="000019D1" w14:textId="77777777" w:rsidR="00F34A03" w:rsidRPr="003A5CCA" w:rsidRDefault="001A6C12" w:rsidP="003D2FA0">
            <w:pPr>
              <w:spacing w:after="0"/>
              <w:ind w:firstLine="0"/>
              <w:jc w:val="left"/>
              <w:rPr>
                <w:sz w:val="18"/>
                <w:szCs w:val="18"/>
                <w:lang w:val="uk-UA"/>
              </w:rPr>
            </w:pPr>
            <w:r w:rsidRPr="003A5CCA">
              <w:rPr>
                <w:sz w:val="18"/>
                <w:szCs w:val="18"/>
                <w:lang w:val="uk-UA"/>
              </w:rPr>
              <w:t>Вул. Заводська</w:t>
            </w:r>
          </w:p>
        </w:tc>
        <w:tc>
          <w:tcPr>
            <w:tcW w:w="1724" w:type="dxa"/>
            <w:shd w:val="clear" w:color="auto" w:fill="FFFFFF"/>
            <w:tcMar>
              <w:top w:w="0" w:type="dxa"/>
              <w:left w:w="45" w:type="dxa"/>
              <w:bottom w:w="0" w:type="dxa"/>
              <w:right w:w="45" w:type="dxa"/>
            </w:tcMar>
          </w:tcPr>
          <w:p w14:paraId="000019D2" w14:textId="77777777" w:rsidR="00F34A03" w:rsidRPr="003A5CCA" w:rsidRDefault="001A6C12" w:rsidP="003D2FA0">
            <w:pPr>
              <w:spacing w:after="0"/>
              <w:ind w:firstLine="0"/>
              <w:jc w:val="center"/>
              <w:rPr>
                <w:sz w:val="18"/>
                <w:szCs w:val="18"/>
                <w:lang w:val="uk-UA"/>
              </w:rPr>
            </w:pPr>
            <w:r w:rsidRPr="003A5CCA">
              <w:rPr>
                <w:sz w:val="18"/>
                <w:szCs w:val="18"/>
                <w:lang w:val="uk-UA"/>
              </w:rPr>
              <w:t>Бетонна</w:t>
            </w:r>
          </w:p>
        </w:tc>
        <w:tc>
          <w:tcPr>
            <w:tcW w:w="2337" w:type="dxa"/>
            <w:shd w:val="clear" w:color="auto" w:fill="FFFFFF"/>
            <w:tcMar>
              <w:top w:w="0" w:type="dxa"/>
              <w:left w:w="45" w:type="dxa"/>
              <w:bottom w:w="0" w:type="dxa"/>
              <w:right w:w="45" w:type="dxa"/>
            </w:tcMar>
          </w:tcPr>
          <w:p w14:paraId="000019D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D4" w14:textId="77777777" w:rsidR="00F34A03" w:rsidRPr="003A5CCA" w:rsidRDefault="001A6C12" w:rsidP="003D2FA0">
            <w:pPr>
              <w:spacing w:after="0"/>
              <w:ind w:firstLine="0"/>
              <w:jc w:val="center"/>
              <w:rPr>
                <w:sz w:val="18"/>
                <w:szCs w:val="18"/>
                <w:lang w:val="uk-UA"/>
              </w:rPr>
            </w:pPr>
            <w:r w:rsidRPr="003A5CCA">
              <w:rPr>
                <w:sz w:val="18"/>
                <w:szCs w:val="18"/>
                <w:lang w:val="uk-UA"/>
              </w:rPr>
              <w:t>4550м</w:t>
            </w:r>
          </w:p>
        </w:tc>
      </w:tr>
      <w:tr w:rsidR="003F61CC" w:rsidRPr="003A5CCA" w14:paraId="41D29427" w14:textId="77777777" w:rsidTr="003D2FA0">
        <w:tc>
          <w:tcPr>
            <w:tcW w:w="3961" w:type="dxa"/>
            <w:shd w:val="clear" w:color="auto" w:fill="FFFFFF"/>
            <w:tcMar>
              <w:top w:w="0" w:type="dxa"/>
              <w:left w:w="45" w:type="dxa"/>
              <w:bottom w:w="0" w:type="dxa"/>
              <w:right w:w="45" w:type="dxa"/>
            </w:tcMar>
          </w:tcPr>
          <w:p w14:paraId="000019D5" w14:textId="77777777" w:rsidR="00F34A03" w:rsidRPr="003A5CCA" w:rsidRDefault="001A6C12" w:rsidP="003D2FA0">
            <w:pPr>
              <w:spacing w:after="0"/>
              <w:ind w:firstLine="0"/>
              <w:jc w:val="left"/>
              <w:rPr>
                <w:sz w:val="18"/>
                <w:szCs w:val="18"/>
                <w:lang w:val="uk-UA"/>
              </w:rPr>
            </w:pPr>
            <w:r w:rsidRPr="003A5CCA">
              <w:rPr>
                <w:sz w:val="18"/>
                <w:szCs w:val="18"/>
                <w:lang w:val="uk-UA"/>
              </w:rPr>
              <w:t>Вул. Залізнична</w:t>
            </w:r>
          </w:p>
        </w:tc>
        <w:tc>
          <w:tcPr>
            <w:tcW w:w="1724" w:type="dxa"/>
            <w:shd w:val="clear" w:color="auto" w:fill="FFFFFF"/>
            <w:tcMar>
              <w:top w:w="0" w:type="dxa"/>
              <w:left w:w="45" w:type="dxa"/>
              <w:bottom w:w="0" w:type="dxa"/>
              <w:right w:w="45" w:type="dxa"/>
            </w:tcMar>
          </w:tcPr>
          <w:p w14:paraId="000019D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D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D8" w14:textId="77777777" w:rsidR="00F34A03" w:rsidRPr="003A5CCA" w:rsidRDefault="001A6C12" w:rsidP="003D2FA0">
            <w:pPr>
              <w:spacing w:after="0"/>
              <w:ind w:firstLine="0"/>
              <w:jc w:val="center"/>
              <w:rPr>
                <w:sz w:val="18"/>
                <w:szCs w:val="18"/>
                <w:lang w:val="uk-UA"/>
              </w:rPr>
            </w:pPr>
            <w:r w:rsidRPr="003A5CCA">
              <w:rPr>
                <w:sz w:val="18"/>
                <w:szCs w:val="18"/>
                <w:lang w:val="uk-UA"/>
              </w:rPr>
              <w:t>260м</w:t>
            </w:r>
          </w:p>
        </w:tc>
      </w:tr>
      <w:tr w:rsidR="003F61CC" w:rsidRPr="003A5CCA" w14:paraId="468A8032" w14:textId="77777777" w:rsidTr="003D2FA0">
        <w:tc>
          <w:tcPr>
            <w:tcW w:w="3961" w:type="dxa"/>
            <w:shd w:val="clear" w:color="auto" w:fill="FFFFFF"/>
            <w:tcMar>
              <w:top w:w="0" w:type="dxa"/>
              <w:left w:w="45" w:type="dxa"/>
              <w:bottom w:w="0" w:type="dxa"/>
              <w:right w:w="45" w:type="dxa"/>
            </w:tcMar>
          </w:tcPr>
          <w:p w14:paraId="000019D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Залізничний</w:t>
            </w:r>
          </w:p>
        </w:tc>
        <w:tc>
          <w:tcPr>
            <w:tcW w:w="1724" w:type="dxa"/>
            <w:shd w:val="clear" w:color="auto" w:fill="FFFFFF"/>
            <w:tcMar>
              <w:top w:w="0" w:type="dxa"/>
              <w:left w:w="45" w:type="dxa"/>
              <w:bottom w:w="0" w:type="dxa"/>
              <w:right w:w="45" w:type="dxa"/>
            </w:tcMar>
          </w:tcPr>
          <w:p w14:paraId="000019D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D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DC" w14:textId="77777777" w:rsidR="00F34A03" w:rsidRPr="003A5CCA" w:rsidRDefault="001A6C12" w:rsidP="003D2FA0">
            <w:pPr>
              <w:spacing w:after="0"/>
              <w:ind w:firstLine="0"/>
              <w:jc w:val="center"/>
              <w:rPr>
                <w:sz w:val="18"/>
                <w:szCs w:val="18"/>
                <w:lang w:val="uk-UA"/>
              </w:rPr>
            </w:pPr>
            <w:r w:rsidRPr="003A5CCA">
              <w:rPr>
                <w:sz w:val="18"/>
                <w:szCs w:val="18"/>
                <w:lang w:val="uk-UA"/>
              </w:rPr>
              <w:t>560м</w:t>
            </w:r>
          </w:p>
        </w:tc>
      </w:tr>
      <w:tr w:rsidR="003F61CC" w:rsidRPr="003A5CCA" w14:paraId="4A64EACF" w14:textId="77777777" w:rsidTr="003D2FA0">
        <w:tc>
          <w:tcPr>
            <w:tcW w:w="3961" w:type="dxa"/>
            <w:shd w:val="clear" w:color="auto" w:fill="FFFFFF"/>
            <w:tcMar>
              <w:top w:w="0" w:type="dxa"/>
              <w:left w:w="45" w:type="dxa"/>
              <w:bottom w:w="0" w:type="dxa"/>
              <w:right w:w="45" w:type="dxa"/>
            </w:tcMar>
          </w:tcPr>
          <w:p w14:paraId="000019DD" w14:textId="77777777" w:rsidR="00F34A03" w:rsidRPr="003A5CCA" w:rsidRDefault="001A6C12" w:rsidP="003D2FA0">
            <w:pPr>
              <w:spacing w:after="0"/>
              <w:ind w:firstLine="0"/>
              <w:jc w:val="left"/>
              <w:rPr>
                <w:sz w:val="18"/>
                <w:szCs w:val="18"/>
                <w:lang w:val="uk-UA"/>
              </w:rPr>
            </w:pPr>
            <w:r w:rsidRPr="003A5CCA">
              <w:rPr>
                <w:sz w:val="18"/>
                <w:szCs w:val="18"/>
                <w:lang w:val="uk-UA"/>
              </w:rPr>
              <w:t>Заливний провулок</w:t>
            </w:r>
          </w:p>
        </w:tc>
        <w:tc>
          <w:tcPr>
            <w:tcW w:w="1724" w:type="dxa"/>
            <w:shd w:val="clear" w:color="auto" w:fill="FFFFFF"/>
            <w:tcMar>
              <w:top w:w="0" w:type="dxa"/>
              <w:left w:w="45" w:type="dxa"/>
              <w:bottom w:w="0" w:type="dxa"/>
              <w:right w:w="45" w:type="dxa"/>
            </w:tcMar>
          </w:tcPr>
          <w:p w14:paraId="000019D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D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E0" w14:textId="77777777" w:rsidR="00F34A03" w:rsidRPr="003A5CCA" w:rsidRDefault="001A6C12" w:rsidP="003D2FA0">
            <w:pPr>
              <w:spacing w:after="0"/>
              <w:ind w:firstLine="0"/>
              <w:jc w:val="center"/>
              <w:rPr>
                <w:sz w:val="18"/>
                <w:szCs w:val="18"/>
                <w:lang w:val="uk-UA"/>
              </w:rPr>
            </w:pPr>
            <w:r w:rsidRPr="003A5CCA">
              <w:rPr>
                <w:sz w:val="18"/>
                <w:szCs w:val="18"/>
                <w:lang w:val="uk-UA"/>
              </w:rPr>
              <w:t>730м</w:t>
            </w:r>
          </w:p>
        </w:tc>
      </w:tr>
      <w:tr w:rsidR="003F61CC" w:rsidRPr="003A5CCA" w14:paraId="1C90EF94" w14:textId="77777777" w:rsidTr="003D2FA0">
        <w:tc>
          <w:tcPr>
            <w:tcW w:w="3961" w:type="dxa"/>
            <w:shd w:val="clear" w:color="auto" w:fill="FFFFFF"/>
            <w:tcMar>
              <w:top w:w="0" w:type="dxa"/>
              <w:left w:w="45" w:type="dxa"/>
              <w:bottom w:w="0" w:type="dxa"/>
              <w:right w:w="45" w:type="dxa"/>
            </w:tcMar>
          </w:tcPr>
          <w:p w14:paraId="000019E1" w14:textId="77777777" w:rsidR="00F34A03" w:rsidRPr="003A5CCA" w:rsidRDefault="001A6C12" w:rsidP="003D2FA0">
            <w:pPr>
              <w:spacing w:after="0"/>
              <w:ind w:firstLine="0"/>
              <w:jc w:val="left"/>
              <w:rPr>
                <w:sz w:val="18"/>
                <w:szCs w:val="18"/>
                <w:lang w:val="uk-UA"/>
              </w:rPr>
            </w:pPr>
            <w:r w:rsidRPr="003A5CCA">
              <w:rPr>
                <w:sz w:val="18"/>
                <w:szCs w:val="18"/>
                <w:lang w:val="uk-UA"/>
              </w:rPr>
              <w:t>Вул. Заозерна</w:t>
            </w:r>
          </w:p>
        </w:tc>
        <w:tc>
          <w:tcPr>
            <w:tcW w:w="1724" w:type="dxa"/>
            <w:shd w:val="clear" w:color="auto" w:fill="FFFFFF"/>
            <w:tcMar>
              <w:top w:w="0" w:type="dxa"/>
              <w:left w:w="45" w:type="dxa"/>
              <w:bottom w:w="0" w:type="dxa"/>
              <w:right w:w="45" w:type="dxa"/>
            </w:tcMar>
          </w:tcPr>
          <w:p w14:paraId="000019E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E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E4" w14:textId="77777777" w:rsidR="00F34A03" w:rsidRPr="003A5CCA" w:rsidRDefault="001A6C12" w:rsidP="003D2FA0">
            <w:pPr>
              <w:spacing w:after="0"/>
              <w:ind w:firstLine="0"/>
              <w:jc w:val="center"/>
              <w:rPr>
                <w:sz w:val="18"/>
                <w:szCs w:val="18"/>
                <w:lang w:val="uk-UA"/>
              </w:rPr>
            </w:pPr>
            <w:r w:rsidRPr="003A5CCA">
              <w:rPr>
                <w:sz w:val="18"/>
                <w:szCs w:val="18"/>
                <w:lang w:val="uk-UA"/>
              </w:rPr>
              <w:t>845м</w:t>
            </w:r>
          </w:p>
        </w:tc>
      </w:tr>
      <w:tr w:rsidR="003F61CC" w:rsidRPr="003A5CCA" w14:paraId="7F43B536" w14:textId="77777777" w:rsidTr="003D2FA0">
        <w:tc>
          <w:tcPr>
            <w:tcW w:w="3961" w:type="dxa"/>
            <w:shd w:val="clear" w:color="auto" w:fill="FFFFFF"/>
            <w:tcMar>
              <w:top w:w="0" w:type="dxa"/>
              <w:left w:w="45" w:type="dxa"/>
              <w:bottom w:w="0" w:type="dxa"/>
              <w:right w:w="45" w:type="dxa"/>
            </w:tcMar>
          </w:tcPr>
          <w:p w14:paraId="000019E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Заозерний</w:t>
            </w:r>
          </w:p>
        </w:tc>
        <w:tc>
          <w:tcPr>
            <w:tcW w:w="1724" w:type="dxa"/>
            <w:shd w:val="clear" w:color="auto" w:fill="FFFFFF"/>
            <w:tcMar>
              <w:top w:w="0" w:type="dxa"/>
              <w:left w:w="45" w:type="dxa"/>
              <w:bottom w:w="0" w:type="dxa"/>
              <w:right w:w="45" w:type="dxa"/>
            </w:tcMar>
          </w:tcPr>
          <w:p w14:paraId="000019E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E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E8" w14:textId="77777777" w:rsidR="00F34A03" w:rsidRPr="003A5CCA" w:rsidRDefault="001A6C12" w:rsidP="003D2FA0">
            <w:pPr>
              <w:spacing w:after="0"/>
              <w:ind w:firstLine="0"/>
              <w:jc w:val="center"/>
              <w:rPr>
                <w:sz w:val="18"/>
                <w:szCs w:val="18"/>
                <w:lang w:val="uk-UA"/>
              </w:rPr>
            </w:pPr>
            <w:r w:rsidRPr="003A5CCA">
              <w:rPr>
                <w:sz w:val="18"/>
                <w:szCs w:val="18"/>
                <w:lang w:val="uk-UA"/>
              </w:rPr>
              <w:t>170м</w:t>
            </w:r>
          </w:p>
        </w:tc>
      </w:tr>
      <w:tr w:rsidR="003F61CC" w:rsidRPr="003A5CCA" w14:paraId="638BDE83" w14:textId="77777777" w:rsidTr="003D2FA0">
        <w:tc>
          <w:tcPr>
            <w:tcW w:w="3961" w:type="dxa"/>
            <w:shd w:val="clear" w:color="auto" w:fill="FFFFFF"/>
            <w:tcMar>
              <w:top w:w="0" w:type="dxa"/>
              <w:left w:w="45" w:type="dxa"/>
              <w:bottom w:w="0" w:type="dxa"/>
              <w:right w:w="45" w:type="dxa"/>
            </w:tcMar>
          </w:tcPr>
          <w:p w14:paraId="000019E9"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Запорожська</w:t>
            </w:r>
            <w:proofErr w:type="spellEnd"/>
          </w:p>
        </w:tc>
        <w:tc>
          <w:tcPr>
            <w:tcW w:w="1724" w:type="dxa"/>
            <w:shd w:val="clear" w:color="auto" w:fill="FFFFFF"/>
            <w:tcMar>
              <w:top w:w="0" w:type="dxa"/>
              <w:left w:w="45" w:type="dxa"/>
              <w:bottom w:w="0" w:type="dxa"/>
              <w:right w:w="45" w:type="dxa"/>
            </w:tcMar>
          </w:tcPr>
          <w:p w14:paraId="000019E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9E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EC" w14:textId="77777777" w:rsidR="00F34A03" w:rsidRPr="003A5CCA" w:rsidRDefault="001A6C12" w:rsidP="003D2FA0">
            <w:pPr>
              <w:spacing w:after="0"/>
              <w:ind w:firstLine="0"/>
              <w:jc w:val="center"/>
              <w:rPr>
                <w:sz w:val="18"/>
                <w:szCs w:val="18"/>
                <w:lang w:val="uk-UA"/>
              </w:rPr>
            </w:pPr>
            <w:r w:rsidRPr="003A5CCA">
              <w:rPr>
                <w:sz w:val="18"/>
                <w:szCs w:val="18"/>
                <w:lang w:val="uk-UA"/>
              </w:rPr>
              <w:t>480м</w:t>
            </w:r>
          </w:p>
        </w:tc>
      </w:tr>
      <w:tr w:rsidR="003F61CC" w:rsidRPr="003A5CCA" w14:paraId="07E43836" w14:textId="77777777" w:rsidTr="003D2FA0">
        <w:tc>
          <w:tcPr>
            <w:tcW w:w="3961" w:type="dxa"/>
            <w:shd w:val="clear" w:color="auto" w:fill="FFFFFF"/>
            <w:tcMar>
              <w:top w:w="0" w:type="dxa"/>
              <w:left w:w="45" w:type="dxa"/>
              <w:bottom w:w="0" w:type="dxa"/>
              <w:right w:w="45" w:type="dxa"/>
            </w:tcMar>
          </w:tcPr>
          <w:p w14:paraId="000019ED" w14:textId="77777777" w:rsidR="00F34A03" w:rsidRPr="003A5CCA" w:rsidRDefault="001A6C12" w:rsidP="003D2FA0">
            <w:pPr>
              <w:spacing w:after="0"/>
              <w:ind w:firstLine="0"/>
              <w:jc w:val="left"/>
              <w:rPr>
                <w:sz w:val="18"/>
                <w:szCs w:val="18"/>
                <w:lang w:val="uk-UA"/>
              </w:rPr>
            </w:pPr>
            <w:r w:rsidRPr="003A5CCA">
              <w:rPr>
                <w:sz w:val="18"/>
                <w:szCs w:val="18"/>
                <w:lang w:val="uk-UA"/>
              </w:rPr>
              <w:t>Вул. Зіни Білої</w:t>
            </w:r>
          </w:p>
        </w:tc>
        <w:tc>
          <w:tcPr>
            <w:tcW w:w="1724" w:type="dxa"/>
            <w:shd w:val="clear" w:color="auto" w:fill="FFFFFF"/>
            <w:tcMar>
              <w:top w:w="0" w:type="dxa"/>
              <w:left w:w="45" w:type="dxa"/>
              <w:bottom w:w="0" w:type="dxa"/>
              <w:right w:w="45" w:type="dxa"/>
            </w:tcMar>
          </w:tcPr>
          <w:p w14:paraId="000019EE"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9E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F0" w14:textId="77777777" w:rsidR="00F34A03" w:rsidRPr="003A5CCA" w:rsidRDefault="001A6C12" w:rsidP="003D2FA0">
            <w:pPr>
              <w:spacing w:after="0"/>
              <w:ind w:firstLine="0"/>
              <w:jc w:val="center"/>
              <w:rPr>
                <w:sz w:val="18"/>
                <w:szCs w:val="18"/>
                <w:lang w:val="uk-UA"/>
              </w:rPr>
            </w:pPr>
            <w:r w:rsidRPr="003A5CCA">
              <w:rPr>
                <w:sz w:val="18"/>
                <w:szCs w:val="18"/>
                <w:lang w:val="uk-UA"/>
              </w:rPr>
              <w:t>2575м</w:t>
            </w:r>
          </w:p>
        </w:tc>
      </w:tr>
      <w:tr w:rsidR="003F61CC" w:rsidRPr="003A5CCA" w14:paraId="594D2351" w14:textId="77777777" w:rsidTr="003D2FA0">
        <w:tc>
          <w:tcPr>
            <w:tcW w:w="3961" w:type="dxa"/>
            <w:shd w:val="clear" w:color="auto" w:fill="FFFFFF"/>
            <w:tcMar>
              <w:top w:w="0" w:type="dxa"/>
              <w:left w:w="45" w:type="dxa"/>
              <w:bottom w:w="0" w:type="dxa"/>
              <w:right w:w="45" w:type="dxa"/>
            </w:tcMar>
          </w:tcPr>
          <w:p w14:paraId="000019F1" w14:textId="77777777" w:rsidR="00F34A03" w:rsidRPr="003A5CCA" w:rsidRDefault="001A6C12" w:rsidP="003D2FA0">
            <w:pPr>
              <w:spacing w:after="0"/>
              <w:ind w:firstLine="0"/>
              <w:jc w:val="left"/>
              <w:rPr>
                <w:sz w:val="18"/>
                <w:szCs w:val="18"/>
                <w:lang w:val="uk-UA"/>
              </w:rPr>
            </w:pPr>
            <w:r w:rsidRPr="003A5CCA">
              <w:rPr>
                <w:sz w:val="18"/>
                <w:szCs w:val="18"/>
                <w:lang w:val="uk-UA"/>
              </w:rPr>
              <w:t>Вул. Зелена</w:t>
            </w:r>
          </w:p>
        </w:tc>
        <w:tc>
          <w:tcPr>
            <w:tcW w:w="1724" w:type="dxa"/>
            <w:shd w:val="clear" w:color="auto" w:fill="FFFFFF"/>
            <w:tcMar>
              <w:top w:w="0" w:type="dxa"/>
              <w:left w:w="45" w:type="dxa"/>
              <w:bottom w:w="0" w:type="dxa"/>
              <w:right w:w="45" w:type="dxa"/>
            </w:tcMar>
          </w:tcPr>
          <w:p w14:paraId="000019F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F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F4" w14:textId="77777777" w:rsidR="00F34A03" w:rsidRPr="003A5CCA" w:rsidRDefault="001A6C12" w:rsidP="003D2FA0">
            <w:pPr>
              <w:spacing w:after="0"/>
              <w:ind w:firstLine="0"/>
              <w:jc w:val="center"/>
              <w:rPr>
                <w:sz w:val="18"/>
                <w:szCs w:val="18"/>
                <w:lang w:val="uk-UA"/>
              </w:rPr>
            </w:pPr>
            <w:r w:rsidRPr="003A5CCA">
              <w:rPr>
                <w:sz w:val="18"/>
                <w:szCs w:val="18"/>
                <w:lang w:val="uk-UA"/>
              </w:rPr>
              <w:t>620м</w:t>
            </w:r>
          </w:p>
        </w:tc>
      </w:tr>
      <w:tr w:rsidR="003F61CC" w:rsidRPr="003A5CCA" w14:paraId="7F50C100" w14:textId="77777777" w:rsidTr="003D2FA0">
        <w:tc>
          <w:tcPr>
            <w:tcW w:w="3961" w:type="dxa"/>
            <w:shd w:val="clear" w:color="auto" w:fill="FFFFFF"/>
            <w:tcMar>
              <w:top w:w="0" w:type="dxa"/>
              <w:left w:w="45" w:type="dxa"/>
              <w:bottom w:w="0" w:type="dxa"/>
              <w:right w:w="45" w:type="dxa"/>
            </w:tcMar>
          </w:tcPr>
          <w:p w14:paraId="000019F5" w14:textId="77777777" w:rsidR="00F34A03" w:rsidRPr="003A5CCA" w:rsidRDefault="001A6C12" w:rsidP="003D2FA0">
            <w:pPr>
              <w:spacing w:after="0"/>
              <w:ind w:firstLine="0"/>
              <w:jc w:val="left"/>
              <w:rPr>
                <w:sz w:val="18"/>
                <w:szCs w:val="18"/>
                <w:lang w:val="uk-UA"/>
              </w:rPr>
            </w:pPr>
            <w:r w:rsidRPr="003A5CCA">
              <w:rPr>
                <w:sz w:val="18"/>
                <w:szCs w:val="18"/>
                <w:lang w:val="uk-UA"/>
              </w:rPr>
              <w:lastRenderedPageBreak/>
              <w:t xml:space="preserve">Вул. </w:t>
            </w:r>
            <w:proofErr w:type="spellStart"/>
            <w:r w:rsidRPr="003A5CCA">
              <w:rPr>
                <w:sz w:val="18"/>
                <w:szCs w:val="18"/>
                <w:lang w:val="uk-UA"/>
              </w:rPr>
              <w:t>І.Данеко</w:t>
            </w:r>
            <w:proofErr w:type="spellEnd"/>
          </w:p>
        </w:tc>
        <w:tc>
          <w:tcPr>
            <w:tcW w:w="1724" w:type="dxa"/>
            <w:shd w:val="clear" w:color="auto" w:fill="FFFFFF"/>
            <w:tcMar>
              <w:top w:w="0" w:type="dxa"/>
              <w:left w:w="45" w:type="dxa"/>
              <w:bottom w:w="0" w:type="dxa"/>
              <w:right w:w="45" w:type="dxa"/>
            </w:tcMar>
          </w:tcPr>
          <w:p w14:paraId="000019F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F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F8" w14:textId="77777777" w:rsidR="00F34A03" w:rsidRPr="003A5CCA" w:rsidRDefault="001A6C12" w:rsidP="003D2FA0">
            <w:pPr>
              <w:spacing w:after="0"/>
              <w:ind w:firstLine="0"/>
              <w:jc w:val="center"/>
              <w:rPr>
                <w:sz w:val="18"/>
                <w:szCs w:val="18"/>
                <w:lang w:val="uk-UA"/>
              </w:rPr>
            </w:pPr>
            <w:r w:rsidRPr="003A5CCA">
              <w:rPr>
                <w:sz w:val="18"/>
                <w:szCs w:val="18"/>
                <w:lang w:val="uk-UA"/>
              </w:rPr>
              <w:t>470м</w:t>
            </w:r>
          </w:p>
        </w:tc>
      </w:tr>
      <w:tr w:rsidR="003F61CC" w:rsidRPr="003A5CCA" w14:paraId="58091063" w14:textId="77777777" w:rsidTr="003D2FA0">
        <w:tc>
          <w:tcPr>
            <w:tcW w:w="3961" w:type="dxa"/>
            <w:shd w:val="clear" w:color="auto" w:fill="FFFFFF"/>
            <w:tcMar>
              <w:top w:w="0" w:type="dxa"/>
              <w:left w:w="45" w:type="dxa"/>
              <w:bottom w:w="0" w:type="dxa"/>
              <w:right w:w="45" w:type="dxa"/>
            </w:tcMar>
          </w:tcPr>
          <w:p w14:paraId="000019F9" w14:textId="77777777" w:rsidR="00F34A03" w:rsidRPr="003A5CCA" w:rsidRDefault="001A6C12" w:rsidP="003D2FA0">
            <w:pPr>
              <w:spacing w:after="0"/>
              <w:ind w:firstLine="0"/>
              <w:jc w:val="left"/>
              <w:rPr>
                <w:sz w:val="18"/>
                <w:szCs w:val="18"/>
                <w:lang w:val="uk-UA"/>
              </w:rPr>
            </w:pPr>
            <w:r w:rsidRPr="003A5CCA">
              <w:rPr>
                <w:sz w:val="18"/>
                <w:szCs w:val="18"/>
                <w:lang w:val="uk-UA"/>
              </w:rPr>
              <w:t>Вул. І. Ємельяненко</w:t>
            </w:r>
          </w:p>
        </w:tc>
        <w:tc>
          <w:tcPr>
            <w:tcW w:w="1724" w:type="dxa"/>
            <w:shd w:val="clear" w:color="auto" w:fill="FFFFFF"/>
            <w:tcMar>
              <w:top w:w="0" w:type="dxa"/>
              <w:left w:w="45" w:type="dxa"/>
              <w:bottom w:w="0" w:type="dxa"/>
              <w:right w:w="45" w:type="dxa"/>
            </w:tcMar>
          </w:tcPr>
          <w:p w14:paraId="000019F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F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9FC" w14:textId="77777777" w:rsidR="00F34A03" w:rsidRPr="003A5CCA" w:rsidRDefault="001A6C12" w:rsidP="003D2FA0">
            <w:pPr>
              <w:spacing w:after="0"/>
              <w:ind w:firstLine="0"/>
              <w:jc w:val="center"/>
              <w:rPr>
                <w:sz w:val="18"/>
                <w:szCs w:val="18"/>
                <w:lang w:val="uk-UA"/>
              </w:rPr>
            </w:pPr>
            <w:r w:rsidRPr="003A5CCA">
              <w:rPr>
                <w:sz w:val="18"/>
                <w:szCs w:val="18"/>
                <w:lang w:val="uk-UA"/>
              </w:rPr>
              <w:t>6565м</w:t>
            </w:r>
          </w:p>
        </w:tc>
      </w:tr>
      <w:tr w:rsidR="003F61CC" w:rsidRPr="003A5CCA" w14:paraId="6EC69BAD" w14:textId="77777777" w:rsidTr="003D2FA0">
        <w:tc>
          <w:tcPr>
            <w:tcW w:w="3961" w:type="dxa"/>
            <w:shd w:val="clear" w:color="auto" w:fill="FFFFFF"/>
            <w:tcMar>
              <w:top w:w="0" w:type="dxa"/>
              <w:left w:w="45" w:type="dxa"/>
              <w:bottom w:w="0" w:type="dxa"/>
              <w:right w:w="45" w:type="dxa"/>
            </w:tcMar>
          </w:tcPr>
          <w:p w14:paraId="000019F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І.Ємельяненко</w:t>
            </w:r>
            <w:proofErr w:type="spellEnd"/>
          </w:p>
        </w:tc>
        <w:tc>
          <w:tcPr>
            <w:tcW w:w="1724" w:type="dxa"/>
            <w:shd w:val="clear" w:color="auto" w:fill="FFFFFF"/>
            <w:tcMar>
              <w:top w:w="0" w:type="dxa"/>
              <w:left w:w="45" w:type="dxa"/>
              <w:bottom w:w="0" w:type="dxa"/>
              <w:right w:w="45" w:type="dxa"/>
            </w:tcMar>
          </w:tcPr>
          <w:p w14:paraId="000019F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9F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00" w14:textId="77777777" w:rsidR="00F34A03" w:rsidRPr="003A5CCA" w:rsidRDefault="001A6C12" w:rsidP="003D2FA0">
            <w:pPr>
              <w:spacing w:after="0"/>
              <w:ind w:firstLine="0"/>
              <w:jc w:val="center"/>
              <w:rPr>
                <w:sz w:val="18"/>
                <w:szCs w:val="18"/>
                <w:lang w:val="uk-UA"/>
              </w:rPr>
            </w:pPr>
            <w:r w:rsidRPr="003A5CCA">
              <w:rPr>
                <w:sz w:val="18"/>
                <w:szCs w:val="18"/>
                <w:lang w:val="uk-UA"/>
              </w:rPr>
              <w:t>1 690м</w:t>
            </w:r>
          </w:p>
        </w:tc>
      </w:tr>
      <w:tr w:rsidR="003F61CC" w:rsidRPr="003A5CCA" w14:paraId="544F2366" w14:textId="77777777" w:rsidTr="003D2FA0">
        <w:tc>
          <w:tcPr>
            <w:tcW w:w="3961" w:type="dxa"/>
            <w:shd w:val="clear" w:color="auto" w:fill="FFFFFF"/>
            <w:tcMar>
              <w:top w:w="0" w:type="dxa"/>
              <w:left w:w="45" w:type="dxa"/>
              <w:bottom w:w="0" w:type="dxa"/>
              <w:right w:w="45" w:type="dxa"/>
            </w:tcMar>
          </w:tcPr>
          <w:p w14:paraId="00001A01" w14:textId="77777777" w:rsidR="00F34A03" w:rsidRPr="003A5CCA" w:rsidRDefault="001A6C12" w:rsidP="003D2FA0">
            <w:pPr>
              <w:spacing w:after="0"/>
              <w:ind w:firstLine="0"/>
              <w:jc w:val="left"/>
              <w:rPr>
                <w:sz w:val="18"/>
                <w:szCs w:val="18"/>
                <w:lang w:val="uk-UA"/>
              </w:rPr>
            </w:pPr>
            <w:r w:rsidRPr="003A5CCA">
              <w:rPr>
                <w:sz w:val="18"/>
                <w:szCs w:val="18"/>
                <w:lang w:val="uk-UA"/>
              </w:rPr>
              <w:t>Вул. Медова</w:t>
            </w:r>
          </w:p>
        </w:tc>
        <w:tc>
          <w:tcPr>
            <w:tcW w:w="1724" w:type="dxa"/>
            <w:shd w:val="clear" w:color="auto" w:fill="FFFFFF"/>
            <w:tcMar>
              <w:top w:w="0" w:type="dxa"/>
              <w:left w:w="45" w:type="dxa"/>
              <w:bottom w:w="0" w:type="dxa"/>
              <w:right w:w="45" w:type="dxa"/>
            </w:tcMar>
          </w:tcPr>
          <w:p w14:paraId="00001A0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0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04" w14:textId="77777777" w:rsidR="00F34A03" w:rsidRPr="003A5CCA" w:rsidRDefault="001A6C12" w:rsidP="003D2FA0">
            <w:pPr>
              <w:spacing w:after="0"/>
              <w:ind w:firstLine="0"/>
              <w:jc w:val="center"/>
              <w:rPr>
                <w:sz w:val="18"/>
                <w:szCs w:val="18"/>
                <w:lang w:val="uk-UA"/>
              </w:rPr>
            </w:pPr>
            <w:r w:rsidRPr="003A5CCA">
              <w:rPr>
                <w:sz w:val="18"/>
                <w:szCs w:val="18"/>
                <w:lang w:val="uk-UA"/>
              </w:rPr>
              <w:t>820м</w:t>
            </w:r>
          </w:p>
        </w:tc>
      </w:tr>
      <w:tr w:rsidR="003F61CC" w:rsidRPr="003A5CCA" w14:paraId="7B0DDB17" w14:textId="77777777" w:rsidTr="003D2FA0">
        <w:tc>
          <w:tcPr>
            <w:tcW w:w="3961" w:type="dxa"/>
            <w:shd w:val="clear" w:color="auto" w:fill="FFFFFF"/>
            <w:tcMar>
              <w:top w:w="0" w:type="dxa"/>
              <w:left w:w="45" w:type="dxa"/>
              <w:bottom w:w="0" w:type="dxa"/>
              <w:right w:w="45" w:type="dxa"/>
            </w:tcMar>
          </w:tcPr>
          <w:p w14:paraId="00001A0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І.Франка</w:t>
            </w:r>
            <w:proofErr w:type="spellEnd"/>
          </w:p>
        </w:tc>
        <w:tc>
          <w:tcPr>
            <w:tcW w:w="1724" w:type="dxa"/>
            <w:shd w:val="clear" w:color="auto" w:fill="FFFFFF"/>
            <w:tcMar>
              <w:top w:w="0" w:type="dxa"/>
              <w:left w:w="45" w:type="dxa"/>
              <w:bottom w:w="0" w:type="dxa"/>
              <w:right w:w="45" w:type="dxa"/>
            </w:tcMar>
          </w:tcPr>
          <w:p w14:paraId="00001A0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0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08" w14:textId="77777777" w:rsidR="00F34A03" w:rsidRPr="003A5CCA" w:rsidRDefault="001A6C12" w:rsidP="003D2FA0">
            <w:pPr>
              <w:spacing w:after="0"/>
              <w:ind w:firstLine="0"/>
              <w:jc w:val="center"/>
              <w:rPr>
                <w:sz w:val="18"/>
                <w:szCs w:val="18"/>
                <w:lang w:val="uk-UA"/>
              </w:rPr>
            </w:pPr>
            <w:r w:rsidRPr="003A5CCA">
              <w:rPr>
                <w:sz w:val="18"/>
                <w:szCs w:val="18"/>
                <w:lang w:val="uk-UA"/>
              </w:rPr>
              <w:t>665м</w:t>
            </w:r>
          </w:p>
        </w:tc>
      </w:tr>
      <w:tr w:rsidR="003F61CC" w:rsidRPr="003A5CCA" w14:paraId="5D9AF5CB" w14:textId="77777777" w:rsidTr="003D2FA0">
        <w:tc>
          <w:tcPr>
            <w:tcW w:w="3961" w:type="dxa"/>
            <w:shd w:val="clear" w:color="auto" w:fill="FFFFFF"/>
            <w:tcMar>
              <w:top w:w="0" w:type="dxa"/>
              <w:left w:w="45" w:type="dxa"/>
              <w:bottom w:w="0" w:type="dxa"/>
              <w:right w:w="45" w:type="dxa"/>
            </w:tcMar>
          </w:tcPr>
          <w:p w14:paraId="00001A09" w14:textId="77777777" w:rsidR="00F34A03" w:rsidRPr="003A5CCA" w:rsidRDefault="001A6C12" w:rsidP="003D2FA0">
            <w:pPr>
              <w:spacing w:after="0"/>
              <w:ind w:firstLine="0"/>
              <w:jc w:val="left"/>
              <w:rPr>
                <w:sz w:val="18"/>
                <w:szCs w:val="18"/>
                <w:lang w:val="uk-UA"/>
              </w:rPr>
            </w:pPr>
            <w:r w:rsidRPr="003A5CCA">
              <w:rPr>
                <w:sz w:val="18"/>
                <w:szCs w:val="18"/>
                <w:lang w:val="uk-UA"/>
              </w:rPr>
              <w:t>Вул. Калинова</w:t>
            </w:r>
          </w:p>
        </w:tc>
        <w:tc>
          <w:tcPr>
            <w:tcW w:w="1724" w:type="dxa"/>
            <w:shd w:val="clear" w:color="auto" w:fill="FFFFFF"/>
            <w:tcMar>
              <w:top w:w="0" w:type="dxa"/>
              <w:left w:w="45" w:type="dxa"/>
              <w:bottom w:w="0" w:type="dxa"/>
              <w:right w:w="45" w:type="dxa"/>
            </w:tcMar>
          </w:tcPr>
          <w:p w14:paraId="00001A0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0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0C" w14:textId="77777777" w:rsidR="00F34A03" w:rsidRPr="003A5CCA" w:rsidRDefault="001A6C12" w:rsidP="003D2FA0">
            <w:pPr>
              <w:spacing w:after="0"/>
              <w:ind w:firstLine="0"/>
              <w:jc w:val="center"/>
              <w:rPr>
                <w:sz w:val="18"/>
                <w:szCs w:val="18"/>
                <w:lang w:val="uk-UA"/>
              </w:rPr>
            </w:pPr>
            <w:r w:rsidRPr="003A5CCA">
              <w:rPr>
                <w:sz w:val="18"/>
                <w:szCs w:val="18"/>
                <w:lang w:val="uk-UA"/>
              </w:rPr>
              <w:t>300м</w:t>
            </w:r>
          </w:p>
        </w:tc>
      </w:tr>
      <w:tr w:rsidR="003F61CC" w:rsidRPr="003A5CCA" w14:paraId="1CD45114" w14:textId="77777777" w:rsidTr="003D2FA0">
        <w:tc>
          <w:tcPr>
            <w:tcW w:w="3961" w:type="dxa"/>
            <w:shd w:val="clear" w:color="auto" w:fill="FFFFFF"/>
            <w:tcMar>
              <w:top w:w="0" w:type="dxa"/>
              <w:left w:w="45" w:type="dxa"/>
              <w:bottom w:w="0" w:type="dxa"/>
              <w:right w:w="45" w:type="dxa"/>
            </w:tcMar>
          </w:tcPr>
          <w:p w14:paraId="00001A0D" w14:textId="77777777" w:rsidR="00F34A03" w:rsidRPr="003A5CCA" w:rsidRDefault="001A6C12" w:rsidP="003D2FA0">
            <w:pPr>
              <w:spacing w:after="0"/>
              <w:ind w:firstLine="0"/>
              <w:jc w:val="left"/>
              <w:rPr>
                <w:sz w:val="18"/>
                <w:szCs w:val="18"/>
                <w:lang w:val="uk-UA"/>
              </w:rPr>
            </w:pPr>
            <w:r w:rsidRPr="003A5CCA">
              <w:rPr>
                <w:sz w:val="18"/>
                <w:szCs w:val="18"/>
                <w:lang w:val="uk-UA"/>
              </w:rPr>
              <w:t>Вул. Калнишевського</w:t>
            </w:r>
          </w:p>
        </w:tc>
        <w:tc>
          <w:tcPr>
            <w:tcW w:w="1724" w:type="dxa"/>
            <w:shd w:val="clear" w:color="auto" w:fill="FFFFFF"/>
            <w:tcMar>
              <w:top w:w="0" w:type="dxa"/>
              <w:left w:w="45" w:type="dxa"/>
              <w:bottom w:w="0" w:type="dxa"/>
              <w:right w:w="45" w:type="dxa"/>
            </w:tcMar>
          </w:tcPr>
          <w:p w14:paraId="00001A0E"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A0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10" w14:textId="77777777" w:rsidR="00F34A03" w:rsidRPr="003A5CCA" w:rsidRDefault="001A6C12" w:rsidP="003D2FA0">
            <w:pPr>
              <w:spacing w:after="0"/>
              <w:ind w:firstLine="0"/>
              <w:jc w:val="center"/>
              <w:rPr>
                <w:sz w:val="18"/>
                <w:szCs w:val="18"/>
                <w:lang w:val="uk-UA"/>
              </w:rPr>
            </w:pPr>
            <w:r w:rsidRPr="003A5CCA">
              <w:rPr>
                <w:sz w:val="18"/>
                <w:szCs w:val="18"/>
                <w:lang w:val="uk-UA"/>
              </w:rPr>
              <w:t>900м</w:t>
            </w:r>
          </w:p>
        </w:tc>
      </w:tr>
      <w:tr w:rsidR="003F61CC" w:rsidRPr="003A5CCA" w14:paraId="18372810" w14:textId="77777777" w:rsidTr="003D2FA0">
        <w:tc>
          <w:tcPr>
            <w:tcW w:w="3961" w:type="dxa"/>
            <w:shd w:val="clear" w:color="auto" w:fill="FFFFFF"/>
            <w:tcMar>
              <w:top w:w="0" w:type="dxa"/>
              <w:left w:w="45" w:type="dxa"/>
              <w:bottom w:w="0" w:type="dxa"/>
              <w:right w:w="45" w:type="dxa"/>
            </w:tcMar>
          </w:tcPr>
          <w:p w14:paraId="00001A11" w14:textId="77777777" w:rsidR="00F34A03" w:rsidRPr="003A5CCA" w:rsidRDefault="001A6C12" w:rsidP="003D2FA0">
            <w:pPr>
              <w:spacing w:after="0"/>
              <w:ind w:firstLine="0"/>
              <w:jc w:val="left"/>
              <w:rPr>
                <w:sz w:val="18"/>
                <w:szCs w:val="18"/>
                <w:lang w:val="uk-UA"/>
              </w:rPr>
            </w:pPr>
            <w:r w:rsidRPr="003A5CCA">
              <w:rPr>
                <w:sz w:val="18"/>
                <w:szCs w:val="18"/>
                <w:lang w:val="uk-UA"/>
              </w:rPr>
              <w:t>Пров. Калнишевського</w:t>
            </w:r>
          </w:p>
        </w:tc>
        <w:tc>
          <w:tcPr>
            <w:tcW w:w="1724" w:type="dxa"/>
            <w:shd w:val="clear" w:color="auto" w:fill="FFFFFF"/>
            <w:tcMar>
              <w:top w:w="0" w:type="dxa"/>
              <w:left w:w="45" w:type="dxa"/>
              <w:bottom w:w="0" w:type="dxa"/>
              <w:right w:w="45" w:type="dxa"/>
            </w:tcMar>
          </w:tcPr>
          <w:p w14:paraId="00001A1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A1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14" w14:textId="77777777" w:rsidR="00F34A03" w:rsidRPr="003A5CCA" w:rsidRDefault="001A6C12" w:rsidP="003D2FA0">
            <w:pPr>
              <w:spacing w:after="0"/>
              <w:ind w:firstLine="0"/>
              <w:jc w:val="center"/>
              <w:rPr>
                <w:sz w:val="18"/>
                <w:szCs w:val="18"/>
                <w:lang w:val="uk-UA"/>
              </w:rPr>
            </w:pPr>
            <w:r w:rsidRPr="003A5CCA">
              <w:rPr>
                <w:sz w:val="18"/>
                <w:szCs w:val="18"/>
                <w:lang w:val="uk-UA"/>
              </w:rPr>
              <w:t>182м</w:t>
            </w:r>
          </w:p>
        </w:tc>
      </w:tr>
      <w:tr w:rsidR="003F61CC" w:rsidRPr="003A5CCA" w14:paraId="17089F58" w14:textId="77777777" w:rsidTr="003D2FA0">
        <w:tc>
          <w:tcPr>
            <w:tcW w:w="3961" w:type="dxa"/>
            <w:shd w:val="clear" w:color="auto" w:fill="FFFFFF"/>
            <w:tcMar>
              <w:top w:w="0" w:type="dxa"/>
              <w:left w:w="45" w:type="dxa"/>
              <w:bottom w:w="0" w:type="dxa"/>
              <w:right w:w="45" w:type="dxa"/>
            </w:tcMar>
          </w:tcPr>
          <w:p w14:paraId="00001A1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Кар’єрний</w:t>
            </w:r>
          </w:p>
        </w:tc>
        <w:tc>
          <w:tcPr>
            <w:tcW w:w="1724" w:type="dxa"/>
            <w:shd w:val="clear" w:color="auto" w:fill="FFFFFF"/>
            <w:tcMar>
              <w:top w:w="0" w:type="dxa"/>
              <w:left w:w="45" w:type="dxa"/>
              <w:bottom w:w="0" w:type="dxa"/>
              <w:right w:w="45" w:type="dxa"/>
            </w:tcMar>
          </w:tcPr>
          <w:p w14:paraId="00001A1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1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18" w14:textId="77777777" w:rsidR="00F34A03" w:rsidRPr="003A5CCA" w:rsidRDefault="001A6C12" w:rsidP="003D2FA0">
            <w:pPr>
              <w:spacing w:after="0"/>
              <w:ind w:firstLine="0"/>
              <w:jc w:val="center"/>
              <w:rPr>
                <w:sz w:val="18"/>
                <w:szCs w:val="18"/>
                <w:lang w:val="uk-UA"/>
              </w:rPr>
            </w:pPr>
            <w:r w:rsidRPr="003A5CCA">
              <w:rPr>
                <w:sz w:val="18"/>
                <w:szCs w:val="18"/>
                <w:lang w:val="uk-UA"/>
              </w:rPr>
              <w:t>470м</w:t>
            </w:r>
          </w:p>
        </w:tc>
      </w:tr>
      <w:tr w:rsidR="003F61CC" w:rsidRPr="003A5CCA" w14:paraId="40D5A8EB" w14:textId="77777777" w:rsidTr="003D2FA0">
        <w:tc>
          <w:tcPr>
            <w:tcW w:w="3961" w:type="dxa"/>
            <w:shd w:val="clear" w:color="auto" w:fill="FFFFFF"/>
            <w:tcMar>
              <w:top w:w="0" w:type="dxa"/>
              <w:left w:w="45" w:type="dxa"/>
              <w:bottom w:w="0" w:type="dxa"/>
              <w:right w:w="45" w:type="dxa"/>
            </w:tcMar>
          </w:tcPr>
          <w:p w14:paraId="00001A19" w14:textId="77777777" w:rsidR="00F34A03" w:rsidRPr="003A5CCA" w:rsidRDefault="001A6C12" w:rsidP="003D2FA0">
            <w:pPr>
              <w:spacing w:after="0"/>
              <w:ind w:firstLine="0"/>
              <w:jc w:val="left"/>
              <w:rPr>
                <w:sz w:val="18"/>
                <w:szCs w:val="18"/>
                <w:lang w:val="uk-UA"/>
              </w:rPr>
            </w:pPr>
            <w:r w:rsidRPr="003A5CCA">
              <w:rPr>
                <w:sz w:val="18"/>
                <w:szCs w:val="18"/>
                <w:lang w:val="uk-UA"/>
              </w:rPr>
              <w:t>Вул. Київська</w:t>
            </w:r>
          </w:p>
        </w:tc>
        <w:tc>
          <w:tcPr>
            <w:tcW w:w="1724" w:type="dxa"/>
            <w:shd w:val="clear" w:color="auto" w:fill="FFFFFF"/>
            <w:tcMar>
              <w:top w:w="0" w:type="dxa"/>
              <w:left w:w="45" w:type="dxa"/>
              <w:bottom w:w="0" w:type="dxa"/>
              <w:right w:w="45" w:type="dxa"/>
            </w:tcMar>
          </w:tcPr>
          <w:p w14:paraId="00001A1A"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A1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1C" w14:textId="77777777" w:rsidR="00F34A03" w:rsidRPr="003A5CCA" w:rsidRDefault="001A6C12" w:rsidP="003D2FA0">
            <w:pPr>
              <w:spacing w:after="0"/>
              <w:ind w:firstLine="0"/>
              <w:jc w:val="center"/>
              <w:rPr>
                <w:sz w:val="18"/>
                <w:szCs w:val="18"/>
                <w:lang w:val="uk-UA"/>
              </w:rPr>
            </w:pPr>
            <w:r w:rsidRPr="003A5CCA">
              <w:rPr>
                <w:sz w:val="18"/>
                <w:szCs w:val="18"/>
                <w:lang w:val="uk-UA"/>
              </w:rPr>
              <w:t>1480м</w:t>
            </w:r>
          </w:p>
        </w:tc>
      </w:tr>
      <w:tr w:rsidR="003F61CC" w:rsidRPr="003A5CCA" w14:paraId="5FBE10D1" w14:textId="77777777" w:rsidTr="003D2FA0">
        <w:tc>
          <w:tcPr>
            <w:tcW w:w="3961" w:type="dxa"/>
            <w:shd w:val="clear" w:color="auto" w:fill="FFFFFF"/>
            <w:tcMar>
              <w:top w:w="0" w:type="dxa"/>
              <w:left w:w="45" w:type="dxa"/>
              <w:bottom w:w="0" w:type="dxa"/>
              <w:right w:w="45" w:type="dxa"/>
            </w:tcMar>
          </w:tcPr>
          <w:p w14:paraId="00001A1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Київський</w:t>
            </w:r>
          </w:p>
        </w:tc>
        <w:tc>
          <w:tcPr>
            <w:tcW w:w="1724" w:type="dxa"/>
            <w:shd w:val="clear" w:color="auto" w:fill="FFFFFF"/>
            <w:tcMar>
              <w:top w:w="0" w:type="dxa"/>
              <w:left w:w="45" w:type="dxa"/>
              <w:bottom w:w="0" w:type="dxa"/>
              <w:right w:w="45" w:type="dxa"/>
            </w:tcMar>
          </w:tcPr>
          <w:p w14:paraId="00001A1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1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20" w14:textId="77777777" w:rsidR="00F34A03" w:rsidRPr="003A5CCA" w:rsidRDefault="001A6C12" w:rsidP="003D2FA0">
            <w:pPr>
              <w:spacing w:after="0"/>
              <w:ind w:firstLine="0"/>
              <w:jc w:val="center"/>
              <w:rPr>
                <w:sz w:val="18"/>
                <w:szCs w:val="18"/>
                <w:lang w:val="uk-UA"/>
              </w:rPr>
            </w:pPr>
            <w:r w:rsidRPr="003A5CCA">
              <w:rPr>
                <w:sz w:val="18"/>
                <w:szCs w:val="18"/>
                <w:lang w:val="uk-UA"/>
              </w:rPr>
              <w:t>600м</w:t>
            </w:r>
          </w:p>
        </w:tc>
      </w:tr>
      <w:tr w:rsidR="003F61CC" w:rsidRPr="003A5CCA" w14:paraId="19980CC7" w14:textId="77777777" w:rsidTr="003D2FA0">
        <w:tc>
          <w:tcPr>
            <w:tcW w:w="3961" w:type="dxa"/>
            <w:shd w:val="clear" w:color="auto" w:fill="FFFFFF"/>
            <w:tcMar>
              <w:top w:w="0" w:type="dxa"/>
              <w:left w:w="45" w:type="dxa"/>
              <w:bottom w:w="0" w:type="dxa"/>
              <w:right w:w="45" w:type="dxa"/>
            </w:tcMar>
          </w:tcPr>
          <w:p w14:paraId="00001A2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Кирпична</w:t>
            </w:r>
            <w:proofErr w:type="spellEnd"/>
          </w:p>
        </w:tc>
        <w:tc>
          <w:tcPr>
            <w:tcW w:w="1724" w:type="dxa"/>
            <w:shd w:val="clear" w:color="auto" w:fill="FFFFFF"/>
            <w:tcMar>
              <w:top w:w="0" w:type="dxa"/>
              <w:left w:w="45" w:type="dxa"/>
              <w:bottom w:w="0" w:type="dxa"/>
              <w:right w:w="45" w:type="dxa"/>
            </w:tcMar>
          </w:tcPr>
          <w:p w14:paraId="00001A2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2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24" w14:textId="77777777" w:rsidR="00F34A03" w:rsidRPr="003A5CCA" w:rsidRDefault="001A6C12" w:rsidP="003D2FA0">
            <w:pPr>
              <w:spacing w:after="0"/>
              <w:ind w:firstLine="0"/>
              <w:jc w:val="center"/>
              <w:rPr>
                <w:sz w:val="18"/>
                <w:szCs w:val="18"/>
                <w:lang w:val="uk-UA"/>
              </w:rPr>
            </w:pPr>
            <w:r w:rsidRPr="003A5CCA">
              <w:rPr>
                <w:sz w:val="18"/>
                <w:szCs w:val="18"/>
                <w:lang w:val="uk-UA"/>
              </w:rPr>
              <w:t>550м</w:t>
            </w:r>
          </w:p>
        </w:tc>
      </w:tr>
      <w:tr w:rsidR="003F61CC" w:rsidRPr="003A5CCA" w14:paraId="792EE284" w14:textId="77777777" w:rsidTr="003D2FA0">
        <w:tc>
          <w:tcPr>
            <w:tcW w:w="3961" w:type="dxa"/>
            <w:shd w:val="clear" w:color="auto" w:fill="FFFFFF"/>
            <w:tcMar>
              <w:top w:w="0" w:type="dxa"/>
              <w:left w:w="45" w:type="dxa"/>
              <w:bottom w:w="0" w:type="dxa"/>
              <w:right w:w="45" w:type="dxa"/>
            </w:tcMar>
          </w:tcPr>
          <w:p w14:paraId="00001A25" w14:textId="77777777" w:rsidR="00F34A03" w:rsidRPr="003A5CCA" w:rsidRDefault="001A6C12" w:rsidP="003D2FA0">
            <w:pPr>
              <w:spacing w:after="0"/>
              <w:ind w:firstLine="0"/>
              <w:jc w:val="left"/>
              <w:rPr>
                <w:sz w:val="18"/>
                <w:szCs w:val="18"/>
                <w:lang w:val="uk-UA"/>
              </w:rPr>
            </w:pPr>
            <w:r w:rsidRPr="003A5CCA">
              <w:rPr>
                <w:sz w:val="18"/>
                <w:szCs w:val="18"/>
                <w:lang w:val="uk-UA"/>
              </w:rPr>
              <w:t>Вул. Ковальова</w:t>
            </w:r>
          </w:p>
        </w:tc>
        <w:tc>
          <w:tcPr>
            <w:tcW w:w="1724" w:type="dxa"/>
            <w:shd w:val="clear" w:color="auto" w:fill="FFFFFF"/>
            <w:tcMar>
              <w:top w:w="0" w:type="dxa"/>
              <w:left w:w="45" w:type="dxa"/>
              <w:bottom w:w="0" w:type="dxa"/>
              <w:right w:w="45" w:type="dxa"/>
            </w:tcMar>
          </w:tcPr>
          <w:p w14:paraId="00001A2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2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28" w14:textId="77777777" w:rsidR="00F34A03" w:rsidRPr="003A5CCA" w:rsidRDefault="001A6C12" w:rsidP="003D2FA0">
            <w:pPr>
              <w:spacing w:after="0"/>
              <w:ind w:firstLine="0"/>
              <w:jc w:val="center"/>
              <w:rPr>
                <w:sz w:val="18"/>
                <w:szCs w:val="18"/>
                <w:lang w:val="uk-UA"/>
              </w:rPr>
            </w:pPr>
            <w:r w:rsidRPr="003A5CCA">
              <w:rPr>
                <w:sz w:val="18"/>
                <w:szCs w:val="18"/>
                <w:lang w:val="uk-UA"/>
              </w:rPr>
              <w:t>755м</w:t>
            </w:r>
          </w:p>
        </w:tc>
      </w:tr>
      <w:tr w:rsidR="003F61CC" w:rsidRPr="003A5CCA" w14:paraId="16B4D2F3" w14:textId="77777777" w:rsidTr="003D2FA0">
        <w:tc>
          <w:tcPr>
            <w:tcW w:w="3961" w:type="dxa"/>
            <w:shd w:val="clear" w:color="auto" w:fill="FFFFFF"/>
            <w:tcMar>
              <w:top w:w="0" w:type="dxa"/>
              <w:left w:w="45" w:type="dxa"/>
              <w:bottom w:w="0" w:type="dxa"/>
              <w:right w:w="45" w:type="dxa"/>
            </w:tcMar>
          </w:tcPr>
          <w:p w14:paraId="00001A2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Козацький</w:t>
            </w:r>
          </w:p>
        </w:tc>
        <w:tc>
          <w:tcPr>
            <w:tcW w:w="1724" w:type="dxa"/>
            <w:shd w:val="clear" w:color="auto" w:fill="FFFFFF"/>
            <w:tcMar>
              <w:top w:w="0" w:type="dxa"/>
              <w:left w:w="45" w:type="dxa"/>
              <w:bottom w:w="0" w:type="dxa"/>
              <w:right w:w="45" w:type="dxa"/>
            </w:tcMar>
          </w:tcPr>
          <w:p w14:paraId="00001A2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2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2C" w14:textId="77777777" w:rsidR="00F34A03" w:rsidRPr="003A5CCA" w:rsidRDefault="001A6C12" w:rsidP="003D2FA0">
            <w:pPr>
              <w:spacing w:after="0"/>
              <w:ind w:firstLine="0"/>
              <w:jc w:val="center"/>
              <w:rPr>
                <w:sz w:val="18"/>
                <w:szCs w:val="18"/>
                <w:lang w:val="uk-UA"/>
              </w:rPr>
            </w:pPr>
            <w:r w:rsidRPr="003A5CCA">
              <w:rPr>
                <w:sz w:val="18"/>
                <w:szCs w:val="18"/>
                <w:lang w:val="uk-UA"/>
              </w:rPr>
              <w:t>220м</w:t>
            </w:r>
          </w:p>
        </w:tc>
      </w:tr>
      <w:tr w:rsidR="003F61CC" w:rsidRPr="003A5CCA" w14:paraId="320D6475" w14:textId="77777777" w:rsidTr="003D2FA0">
        <w:tc>
          <w:tcPr>
            <w:tcW w:w="3961" w:type="dxa"/>
            <w:shd w:val="clear" w:color="auto" w:fill="FFFFFF"/>
            <w:tcMar>
              <w:top w:w="0" w:type="dxa"/>
              <w:left w:w="45" w:type="dxa"/>
              <w:bottom w:w="0" w:type="dxa"/>
              <w:right w:w="45" w:type="dxa"/>
            </w:tcMar>
          </w:tcPr>
          <w:p w14:paraId="00001A2D" w14:textId="77777777" w:rsidR="00F34A03" w:rsidRPr="003A5CCA" w:rsidRDefault="001A6C12" w:rsidP="003D2FA0">
            <w:pPr>
              <w:spacing w:after="0"/>
              <w:ind w:firstLine="0"/>
              <w:jc w:val="left"/>
              <w:rPr>
                <w:sz w:val="18"/>
                <w:szCs w:val="18"/>
                <w:lang w:val="uk-UA"/>
              </w:rPr>
            </w:pPr>
            <w:r w:rsidRPr="003A5CCA">
              <w:rPr>
                <w:sz w:val="18"/>
                <w:szCs w:val="18"/>
                <w:lang w:val="uk-UA"/>
              </w:rPr>
              <w:t>Вул. Кільцева</w:t>
            </w:r>
          </w:p>
        </w:tc>
        <w:tc>
          <w:tcPr>
            <w:tcW w:w="1724" w:type="dxa"/>
            <w:shd w:val="clear" w:color="auto" w:fill="FFFFFF"/>
            <w:tcMar>
              <w:top w:w="0" w:type="dxa"/>
              <w:left w:w="45" w:type="dxa"/>
              <w:bottom w:w="0" w:type="dxa"/>
              <w:right w:w="45" w:type="dxa"/>
            </w:tcMar>
          </w:tcPr>
          <w:p w14:paraId="00001A2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2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30" w14:textId="77777777" w:rsidR="00F34A03" w:rsidRPr="003A5CCA" w:rsidRDefault="001A6C12" w:rsidP="003D2FA0">
            <w:pPr>
              <w:spacing w:after="0"/>
              <w:ind w:firstLine="0"/>
              <w:jc w:val="center"/>
              <w:rPr>
                <w:sz w:val="18"/>
                <w:szCs w:val="18"/>
                <w:lang w:val="uk-UA"/>
              </w:rPr>
            </w:pPr>
            <w:r w:rsidRPr="003A5CCA">
              <w:rPr>
                <w:sz w:val="18"/>
                <w:szCs w:val="18"/>
                <w:lang w:val="uk-UA"/>
              </w:rPr>
              <w:t>1040м</w:t>
            </w:r>
          </w:p>
        </w:tc>
      </w:tr>
      <w:tr w:rsidR="003F61CC" w:rsidRPr="003A5CCA" w14:paraId="46D3AE7A" w14:textId="77777777" w:rsidTr="003D2FA0">
        <w:tc>
          <w:tcPr>
            <w:tcW w:w="3961" w:type="dxa"/>
            <w:shd w:val="clear" w:color="auto" w:fill="FFFFFF"/>
            <w:tcMar>
              <w:top w:w="0" w:type="dxa"/>
              <w:left w:w="45" w:type="dxa"/>
              <w:bottom w:w="0" w:type="dxa"/>
              <w:right w:w="45" w:type="dxa"/>
            </w:tcMar>
          </w:tcPr>
          <w:p w14:paraId="00001A31" w14:textId="77777777" w:rsidR="00F34A03" w:rsidRPr="003A5CCA" w:rsidRDefault="001A6C12" w:rsidP="003D2FA0">
            <w:pPr>
              <w:spacing w:after="0"/>
              <w:ind w:firstLine="0"/>
              <w:jc w:val="left"/>
              <w:rPr>
                <w:sz w:val="18"/>
                <w:szCs w:val="18"/>
                <w:lang w:val="uk-UA"/>
              </w:rPr>
            </w:pPr>
            <w:r w:rsidRPr="003A5CCA">
              <w:rPr>
                <w:sz w:val="18"/>
                <w:szCs w:val="18"/>
                <w:lang w:val="uk-UA"/>
              </w:rPr>
              <w:t>Вул. Короленко</w:t>
            </w:r>
          </w:p>
        </w:tc>
        <w:tc>
          <w:tcPr>
            <w:tcW w:w="1724" w:type="dxa"/>
            <w:shd w:val="clear" w:color="auto" w:fill="FFFFFF"/>
            <w:tcMar>
              <w:top w:w="0" w:type="dxa"/>
              <w:left w:w="45" w:type="dxa"/>
              <w:bottom w:w="0" w:type="dxa"/>
              <w:right w:w="45" w:type="dxa"/>
            </w:tcMar>
          </w:tcPr>
          <w:p w14:paraId="00001A3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3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34" w14:textId="77777777" w:rsidR="00F34A03" w:rsidRPr="003A5CCA" w:rsidRDefault="001A6C12" w:rsidP="003D2FA0">
            <w:pPr>
              <w:spacing w:after="0"/>
              <w:ind w:firstLine="0"/>
              <w:jc w:val="center"/>
              <w:rPr>
                <w:sz w:val="18"/>
                <w:szCs w:val="18"/>
                <w:lang w:val="uk-UA"/>
              </w:rPr>
            </w:pPr>
            <w:r w:rsidRPr="003A5CCA">
              <w:rPr>
                <w:sz w:val="18"/>
                <w:szCs w:val="18"/>
                <w:lang w:val="uk-UA"/>
              </w:rPr>
              <w:t>290м</w:t>
            </w:r>
          </w:p>
        </w:tc>
      </w:tr>
      <w:tr w:rsidR="003F61CC" w:rsidRPr="003A5CCA" w14:paraId="41D94D38" w14:textId="77777777" w:rsidTr="003D2FA0">
        <w:tc>
          <w:tcPr>
            <w:tcW w:w="3961" w:type="dxa"/>
            <w:shd w:val="clear" w:color="auto" w:fill="FFFFFF"/>
            <w:tcMar>
              <w:top w:w="0" w:type="dxa"/>
              <w:left w:w="45" w:type="dxa"/>
              <w:bottom w:w="0" w:type="dxa"/>
              <w:right w:w="45" w:type="dxa"/>
            </w:tcMar>
          </w:tcPr>
          <w:p w14:paraId="00001A35" w14:textId="77777777" w:rsidR="00F34A03" w:rsidRPr="003A5CCA" w:rsidRDefault="001A6C12" w:rsidP="003D2FA0">
            <w:pPr>
              <w:spacing w:after="0"/>
              <w:ind w:firstLine="0"/>
              <w:jc w:val="left"/>
              <w:rPr>
                <w:sz w:val="18"/>
                <w:szCs w:val="18"/>
                <w:lang w:val="uk-UA"/>
              </w:rPr>
            </w:pPr>
            <w:r w:rsidRPr="003A5CCA">
              <w:rPr>
                <w:sz w:val="18"/>
                <w:szCs w:val="18"/>
                <w:lang w:val="uk-UA"/>
              </w:rPr>
              <w:t>Вул. Космонавтів</w:t>
            </w:r>
          </w:p>
        </w:tc>
        <w:tc>
          <w:tcPr>
            <w:tcW w:w="1724" w:type="dxa"/>
            <w:shd w:val="clear" w:color="auto" w:fill="FFFFFF"/>
            <w:tcMar>
              <w:top w:w="0" w:type="dxa"/>
              <w:left w:w="45" w:type="dxa"/>
              <w:bottom w:w="0" w:type="dxa"/>
              <w:right w:w="45" w:type="dxa"/>
            </w:tcMar>
          </w:tcPr>
          <w:p w14:paraId="00001A3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3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38" w14:textId="77777777" w:rsidR="00F34A03" w:rsidRPr="003A5CCA" w:rsidRDefault="001A6C12" w:rsidP="003D2FA0">
            <w:pPr>
              <w:spacing w:after="0"/>
              <w:ind w:firstLine="0"/>
              <w:jc w:val="center"/>
              <w:rPr>
                <w:sz w:val="18"/>
                <w:szCs w:val="18"/>
                <w:lang w:val="uk-UA"/>
              </w:rPr>
            </w:pPr>
            <w:r w:rsidRPr="003A5CCA">
              <w:rPr>
                <w:sz w:val="18"/>
                <w:szCs w:val="18"/>
                <w:lang w:val="uk-UA"/>
              </w:rPr>
              <w:t>275м</w:t>
            </w:r>
          </w:p>
        </w:tc>
      </w:tr>
      <w:tr w:rsidR="003F61CC" w:rsidRPr="003A5CCA" w14:paraId="48744173" w14:textId="77777777" w:rsidTr="003D2FA0">
        <w:tc>
          <w:tcPr>
            <w:tcW w:w="3961" w:type="dxa"/>
            <w:shd w:val="clear" w:color="auto" w:fill="FFFFFF"/>
            <w:tcMar>
              <w:top w:w="0" w:type="dxa"/>
              <w:left w:w="45" w:type="dxa"/>
              <w:bottom w:w="0" w:type="dxa"/>
              <w:right w:w="45" w:type="dxa"/>
            </w:tcMar>
          </w:tcPr>
          <w:p w14:paraId="00001A39" w14:textId="77777777" w:rsidR="00F34A03" w:rsidRPr="003A5CCA" w:rsidRDefault="001A6C12" w:rsidP="003D2FA0">
            <w:pPr>
              <w:spacing w:after="0"/>
              <w:ind w:firstLine="0"/>
              <w:jc w:val="left"/>
              <w:rPr>
                <w:sz w:val="18"/>
                <w:szCs w:val="18"/>
                <w:lang w:val="uk-UA"/>
              </w:rPr>
            </w:pPr>
            <w:r w:rsidRPr="003A5CCA">
              <w:rPr>
                <w:sz w:val="18"/>
                <w:szCs w:val="18"/>
                <w:lang w:val="uk-UA"/>
              </w:rPr>
              <w:t>Вул. Крайня</w:t>
            </w:r>
          </w:p>
        </w:tc>
        <w:tc>
          <w:tcPr>
            <w:tcW w:w="1724" w:type="dxa"/>
            <w:shd w:val="clear" w:color="auto" w:fill="FFFFFF"/>
            <w:tcMar>
              <w:top w:w="0" w:type="dxa"/>
              <w:left w:w="45" w:type="dxa"/>
              <w:bottom w:w="0" w:type="dxa"/>
              <w:right w:w="45" w:type="dxa"/>
            </w:tcMar>
          </w:tcPr>
          <w:p w14:paraId="00001A3A" w14:textId="77777777" w:rsidR="00F34A03" w:rsidRPr="003A5CCA" w:rsidRDefault="001A6C12" w:rsidP="003D2FA0">
            <w:pPr>
              <w:spacing w:after="0"/>
              <w:ind w:firstLine="0"/>
              <w:jc w:val="center"/>
              <w:rPr>
                <w:sz w:val="18"/>
                <w:szCs w:val="18"/>
                <w:lang w:val="uk-UA"/>
              </w:rPr>
            </w:pPr>
            <w:r w:rsidRPr="003A5CCA">
              <w:rPr>
                <w:sz w:val="18"/>
                <w:szCs w:val="18"/>
                <w:lang w:val="uk-UA"/>
              </w:rPr>
              <w:t>Бетонна</w:t>
            </w:r>
          </w:p>
        </w:tc>
        <w:tc>
          <w:tcPr>
            <w:tcW w:w="2337" w:type="dxa"/>
            <w:shd w:val="clear" w:color="auto" w:fill="FFFFFF"/>
            <w:tcMar>
              <w:top w:w="0" w:type="dxa"/>
              <w:left w:w="45" w:type="dxa"/>
              <w:bottom w:w="0" w:type="dxa"/>
              <w:right w:w="45" w:type="dxa"/>
            </w:tcMar>
          </w:tcPr>
          <w:p w14:paraId="00001A3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3C" w14:textId="77777777" w:rsidR="00F34A03" w:rsidRPr="003A5CCA" w:rsidRDefault="001A6C12" w:rsidP="003D2FA0">
            <w:pPr>
              <w:spacing w:after="0"/>
              <w:ind w:firstLine="0"/>
              <w:jc w:val="center"/>
              <w:rPr>
                <w:sz w:val="18"/>
                <w:szCs w:val="18"/>
                <w:lang w:val="uk-UA"/>
              </w:rPr>
            </w:pPr>
            <w:r w:rsidRPr="003A5CCA">
              <w:rPr>
                <w:sz w:val="18"/>
                <w:szCs w:val="18"/>
                <w:lang w:val="uk-UA"/>
              </w:rPr>
              <w:t>845м</w:t>
            </w:r>
          </w:p>
        </w:tc>
      </w:tr>
      <w:tr w:rsidR="003F61CC" w:rsidRPr="003A5CCA" w14:paraId="2EFFA608" w14:textId="77777777" w:rsidTr="003D2FA0">
        <w:tc>
          <w:tcPr>
            <w:tcW w:w="3961" w:type="dxa"/>
            <w:shd w:val="clear" w:color="auto" w:fill="FFFFFF"/>
            <w:tcMar>
              <w:top w:w="0" w:type="dxa"/>
              <w:left w:w="45" w:type="dxa"/>
              <w:bottom w:w="0" w:type="dxa"/>
              <w:right w:w="45" w:type="dxa"/>
            </w:tcMar>
          </w:tcPr>
          <w:p w14:paraId="00001A3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Кривецька</w:t>
            </w:r>
            <w:proofErr w:type="spellEnd"/>
          </w:p>
        </w:tc>
        <w:tc>
          <w:tcPr>
            <w:tcW w:w="1724" w:type="dxa"/>
            <w:shd w:val="clear" w:color="auto" w:fill="FFFFFF"/>
            <w:tcMar>
              <w:top w:w="0" w:type="dxa"/>
              <w:left w:w="45" w:type="dxa"/>
              <w:bottom w:w="0" w:type="dxa"/>
              <w:right w:w="45" w:type="dxa"/>
            </w:tcMar>
          </w:tcPr>
          <w:p w14:paraId="00001A3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3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40" w14:textId="77777777" w:rsidR="00F34A03" w:rsidRPr="003A5CCA" w:rsidRDefault="001A6C12" w:rsidP="003D2FA0">
            <w:pPr>
              <w:spacing w:after="0"/>
              <w:ind w:firstLine="0"/>
              <w:jc w:val="center"/>
              <w:rPr>
                <w:sz w:val="18"/>
                <w:szCs w:val="18"/>
                <w:lang w:val="uk-UA"/>
              </w:rPr>
            </w:pPr>
            <w:r w:rsidRPr="003A5CCA">
              <w:rPr>
                <w:sz w:val="18"/>
                <w:szCs w:val="18"/>
                <w:lang w:val="uk-UA"/>
              </w:rPr>
              <w:t>380м</w:t>
            </w:r>
          </w:p>
        </w:tc>
      </w:tr>
      <w:tr w:rsidR="003F61CC" w:rsidRPr="003A5CCA" w14:paraId="20913ECD" w14:textId="77777777" w:rsidTr="003D2FA0">
        <w:tc>
          <w:tcPr>
            <w:tcW w:w="3961" w:type="dxa"/>
            <w:shd w:val="clear" w:color="auto" w:fill="FFFFFF"/>
            <w:tcMar>
              <w:top w:w="0" w:type="dxa"/>
              <w:left w:w="45" w:type="dxa"/>
              <w:bottom w:w="0" w:type="dxa"/>
              <w:right w:w="45" w:type="dxa"/>
            </w:tcMar>
          </w:tcPr>
          <w:p w14:paraId="00001A4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Кузнечна</w:t>
            </w:r>
            <w:proofErr w:type="spellEnd"/>
          </w:p>
        </w:tc>
        <w:tc>
          <w:tcPr>
            <w:tcW w:w="1724" w:type="dxa"/>
            <w:shd w:val="clear" w:color="auto" w:fill="FFFFFF"/>
            <w:tcMar>
              <w:top w:w="0" w:type="dxa"/>
              <w:left w:w="45" w:type="dxa"/>
              <w:bottom w:w="0" w:type="dxa"/>
              <w:right w:w="45" w:type="dxa"/>
            </w:tcMar>
          </w:tcPr>
          <w:p w14:paraId="00001A4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4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44" w14:textId="77777777" w:rsidR="00F34A03" w:rsidRPr="003A5CCA" w:rsidRDefault="001A6C12" w:rsidP="003D2FA0">
            <w:pPr>
              <w:spacing w:after="0"/>
              <w:ind w:firstLine="0"/>
              <w:jc w:val="center"/>
              <w:rPr>
                <w:sz w:val="18"/>
                <w:szCs w:val="18"/>
                <w:lang w:val="uk-UA"/>
              </w:rPr>
            </w:pPr>
            <w:r w:rsidRPr="003A5CCA">
              <w:rPr>
                <w:sz w:val="18"/>
                <w:szCs w:val="18"/>
                <w:lang w:val="uk-UA"/>
              </w:rPr>
              <w:t>470м</w:t>
            </w:r>
          </w:p>
        </w:tc>
      </w:tr>
      <w:tr w:rsidR="003F61CC" w:rsidRPr="003A5CCA" w14:paraId="7F22F34B" w14:textId="77777777" w:rsidTr="003D2FA0">
        <w:tc>
          <w:tcPr>
            <w:tcW w:w="3961" w:type="dxa"/>
            <w:shd w:val="clear" w:color="auto" w:fill="FFFFFF"/>
            <w:tcMar>
              <w:top w:w="0" w:type="dxa"/>
              <w:left w:w="45" w:type="dxa"/>
              <w:bottom w:w="0" w:type="dxa"/>
              <w:right w:w="45" w:type="dxa"/>
            </w:tcMar>
          </w:tcPr>
          <w:p w14:paraId="00001A4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Кулебівська</w:t>
            </w:r>
            <w:proofErr w:type="spellEnd"/>
          </w:p>
        </w:tc>
        <w:tc>
          <w:tcPr>
            <w:tcW w:w="1724" w:type="dxa"/>
            <w:shd w:val="clear" w:color="auto" w:fill="FFFFFF"/>
            <w:tcMar>
              <w:top w:w="0" w:type="dxa"/>
              <w:left w:w="45" w:type="dxa"/>
              <w:bottom w:w="0" w:type="dxa"/>
              <w:right w:w="45" w:type="dxa"/>
            </w:tcMar>
          </w:tcPr>
          <w:p w14:paraId="00001A4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A4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48" w14:textId="77777777" w:rsidR="00F34A03" w:rsidRPr="003A5CCA" w:rsidRDefault="001A6C12" w:rsidP="003D2FA0">
            <w:pPr>
              <w:spacing w:after="0"/>
              <w:ind w:firstLine="0"/>
              <w:jc w:val="center"/>
              <w:rPr>
                <w:sz w:val="18"/>
                <w:szCs w:val="18"/>
                <w:lang w:val="uk-UA"/>
              </w:rPr>
            </w:pPr>
            <w:r w:rsidRPr="003A5CCA">
              <w:rPr>
                <w:sz w:val="18"/>
                <w:szCs w:val="18"/>
                <w:lang w:val="uk-UA"/>
              </w:rPr>
              <w:t>5125м</w:t>
            </w:r>
          </w:p>
        </w:tc>
      </w:tr>
      <w:tr w:rsidR="003F61CC" w:rsidRPr="003A5CCA" w14:paraId="7ADC869E" w14:textId="77777777" w:rsidTr="003D2FA0">
        <w:tc>
          <w:tcPr>
            <w:tcW w:w="3961" w:type="dxa"/>
            <w:shd w:val="clear" w:color="auto" w:fill="FFFFFF"/>
            <w:tcMar>
              <w:top w:w="0" w:type="dxa"/>
              <w:left w:w="45" w:type="dxa"/>
              <w:bottom w:w="0" w:type="dxa"/>
              <w:right w:w="45" w:type="dxa"/>
            </w:tcMar>
          </w:tcPr>
          <w:p w14:paraId="00001A49"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Чечелівська</w:t>
            </w:r>
            <w:proofErr w:type="spellEnd"/>
          </w:p>
        </w:tc>
        <w:tc>
          <w:tcPr>
            <w:tcW w:w="1724" w:type="dxa"/>
            <w:shd w:val="clear" w:color="auto" w:fill="FFFFFF"/>
            <w:tcMar>
              <w:top w:w="0" w:type="dxa"/>
              <w:left w:w="45" w:type="dxa"/>
              <w:bottom w:w="0" w:type="dxa"/>
              <w:right w:w="45" w:type="dxa"/>
            </w:tcMar>
          </w:tcPr>
          <w:p w14:paraId="00001A4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4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4C" w14:textId="77777777" w:rsidR="00F34A03" w:rsidRPr="003A5CCA" w:rsidRDefault="001A6C12" w:rsidP="003D2FA0">
            <w:pPr>
              <w:spacing w:after="0"/>
              <w:ind w:firstLine="0"/>
              <w:jc w:val="center"/>
              <w:rPr>
                <w:sz w:val="18"/>
                <w:szCs w:val="18"/>
                <w:lang w:val="uk-UA"/>
              </w:rPr>
            </w:pPr>
            <w:r w:rsidRPr="003A5CCA">
              <w:rPr>
                <w:sz w:val="18"/>
                <w:szCs w:val="18"/>
                <w:lang w:val="uk-UA"/>
              </w:rPr>
              <w:t>400 м</w:t>
            </w:r>
          </w:p>
        </w:tc>
      </w:tr>
      <w:tr w:rsidR="003F61CC" w:rsidRPr="003A5CCA" w14:paraId="79255DB2" w14:textId="77777777" w:rsidTr="003D2FA0">
        <w:tc>
          <w:tcPr>
            <w:tcW w:w="3961" w:type="dxa"/>
            <w:shd w:val="clear" w:color="auto" w:fill="FFFFFF"/>
            <w:tcMar>
              <w:top w:w="0" w:type="dxa"/>
              <w:left w:w="45" w:type="dxa"/>
              <w:bottom w:w="0" w:type="dxa"/>
              <w:right w:w="45" w:type="dxa"/>
            </w:tcMar>
          </w:tcPr>
          <w:p w14:paraId="00001A4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Кущівська</w:t>
            </w:r>
            <w:proofErr w:type="spellEnd"/>
          </w:p>
        </w:tc>
        <w:tc>
          <w:tcPr>
            <w:tcW w:w="1724" w:type="dxa"/>
            <w:shd w:val="clear" w:color="auto" w:fill="FFFFFF"/>
            <w:tcMar>
              <w:top w:w="0" w:type="dxa"/>
              <w:left w:w="45" w:type="dxa"/>
              <w:bottom w:w="0" w:type="dxa"/>
              <w:right w:w="45" w:type="dxa"/>
            </w:tcMar>
          </w:tcPr>
          <w:p w14:paraId="00001A4E" w14:textId="77777777" w:rsidR="00F34A03" w:rsidRPr="003A5CCA" w:rsidRDefault="001A6C12" w:rsidP="003D2FA0">
            <w:pPr>
              <w:spacing w:after="0"/>
              <w:ind w:firstLine="0"/>
              <w:jc w:val="center"/>
              <w:rPr>
                <w:sz w:val="18"/>
                <w:szCs w:val="18"/>
                <w:lang w:val="uk-UA"/>
              </w:rPr>
            </w:pPr>
            <w:r w:rsidRPr="003A5CCA">
              <w:rPr>
                <w:sz w:val="18"/>
                <w:szCs w:val="18"/>
                <w:lang w:val="uk-UA"/>
              </w:rPr>
              <w:t>Бетонна</w:t>
            </w:r>
          </w:p>
        </w:tc>
        <w:tc>
          <w:tcPr>
            <w:tcW w:w="2337" w:type="dxa"/>
            <w:shd w:val="clear" w:color="auto" w:fill="FFFFFF"/>
            <w:tcMar>
              <w:top w:w="0" w:type="dxa"/>
              <w:left w:w="45" w:type="dxa"/>
              <w:bottom w:w="0" w:type="dxa"/>
              <w:right w:w="45" w:type="dxa"/>
            </w:tcMar>
          </w:tcPr>
          <w:p w14:paraId="00001A4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50" w14:textId="77777777" w:rsidR="00F34A03" w:rsidRPr="003A5CCA" w:rsidRDefault="001A6C12" w:rsidP="003D2FA0">
            <w:pPr>
              <w:spacing w:after="0"/>
              <w:ind w:firstLine="0"/>
              <w:jc w:val="center"/>
              <w:rPr>
                <w:sz w:val="18"/>
                <w:szCs w:val="18"/>
                <w:lang w:val="uk-UA"/>
              </w:rPr>
            </w:pPr>
            <w:r w:rsidRPr="003A5CCA">
              <w:rPr>
                <w:sz w:val="18"/>
                <w:szCs w:val="18"/>
                <w:lang w:val="uk-UA"/>
              </w:rPr>
              <w:t>1430м</w:t>
            </w:r>
          </w:p>
        </w:tc>
      </w:tr>
      <w:tr w:rsidR="003F61CC" w:rsidRPr="003A5CCA" w14:paraId="29887113" w14:textId="77777777" w:rsidTr="003D2FA0">
        <w:tc>
          <w:tcPr>
            <w:tcW w:w="3961" w:type="dxa"/>
            <w:shd w:val="clear" w:color="auto" w:fill="FFFFFF"/>
            <w:tcMar>
              <w:top w:w="0" w:type="dxa"/>
              <w:left w:w="45" w:type="dxa"/>
              <w:bottom w:w="0" w:type="dxa"/>
              <w:right w:w="45" w:type="dxa"/>
            </w:tcMar>
          </w:tcPr>
          <w:p w14:paraId="00001A5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Кущівський</w:t>
            </w:r>
            <w:proofErr w:type="spellEnd"/>
          </w:p>
        </w:tc>
        <w:tc>
          <w:tcPr>
            <w:tcW w:w="1724" w:type="dxa"/>
            <w:shd w:val="clear" w:color="auto" w:fill="FFFFFF"/>
            <w:tcMar>
              <w:top w:w="0" w:type="dxa"/>
              <w:left w:w="45" w:type="dxa"/>
              <w:bottom w:w="0" w:type="dxa"/>
              <w:right w:w="45" w:type="dxa"/>
            </w:tcMar>
          </w:tcPr>
          <w:p w14:paraId="00001A5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5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54" w14:textId="77777777" w:rsidR="00F34A03" w:rsidRPr="003A5CCA" w:rsidRDefault="001A6C12" w:rsidP="003D2FA0">
            <w:pPr>
              <w:spacing w:after="0"/>
              <w:ind w:firstLine="0"/>
              <w:jc w:val="center"/>
              <w:rPr>
                <w:sz w:val="18"/>
                <w:szCs w:val="18"/>
                <w:lang w:val="uk-UA"/>
              </w:rPr>
            </w:pPr>
            <w:r w:rsidRPr="003A5CCA">
              <w:rPr>
                <w:sz w:val="18"/>
                <w:szCs w:val="18"/>
                <w:lang w:val="uk-UA"/>
              </w:rPr>
              <w:t>300м</w:t>
            </w:r>
          </w:p>
        </w:tc>
      </w:tr>
      <w:tr w:rsidR="003F61CC" w:rsidRPr="003A5CCA" w14:paraId="72669FAB" w14:textId="77777777" w:rsidTr="003D2FA0">
        <w:tc>
          <w:tcPr>
            <w:tcW w:w="3961" w:type="dxa"/>
            <w:shd w:val="clear" w:color="auto" w:fill="FFFFFF"/>
            <w:tcMar>
              <w:top w:w="0" w:type="dxa"/>
              <w:left w:w="45" w:type="dxa"/>
              <w:bottom w:w="0" w:type="dxa"/>
              <w:right w:w="45" w:type="dxa"/>
            </w:tcMar>
          </w:tcPr>
          <w:p w14:paraId="00001A55" w14:textId="77777777" w:rsidR="00F34A03" w:rsidRPr="003A5CCA" w:rsidRDefault="001A6C12" w:rsidP="003D2FA0">
            <w:pPr>
              <w:spacing w:after="0"/>
              <w:ind w:firstLine="0"/>
              <w:jc w:val="left"/>
              <w:rPr>
                <w:sz w:val="18"/>
                <w:szCs w:val="18"/>
                <w:lang w:val="uk-UA"/>
              </w:rPr>
            </w:pPr>
            <w:r w:rsidRPr="003A5CCA">
              <w:rPr>
                <w:sz w:val="18"/>
                <w:szCs w:val="18"/>
                <w:lang w:val="uk-UA"/>
              </w:rPr>
              <w:t>Вул. Лікарняна</w:t>
            </w:r>
          </w:p>
        </w:tc>
        <w:tc>
          <w:tcPr>
            <w:tcW w:w="1724" w:type="dxa"/>
            <w:shd w:val="clear" w:color="auto" w:fill="FFFFFF"/>
            <w:tcMar>
              <w:top w:w="0" w:type="dxa"/>
              <w:left w:w="45" w:type="dxa"/>
              <w:bottom w:w="0" w:type="dxa"/>
              <w:right w:w="45" w:type="dxa"/>
            </w:tcMar>
          </w:tcPr>
          <w:p w14:paraId="00001A5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A5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58" w14:textId="77777777" w:rsidR="00F34A03" w:rsidRPr="003A5CCA" w:rsidRDefault="001A6C12" w:rsidP="003D2FA0">
            <w:pPr>
              <w:spacing w:after="0"/>
              <w:ind w:firstLine="0"/>
              <w:jc w:val="center"/>
              <w:rPr>
                <w:sz w:val="18"/>
                <w:szCs w:val="18"/>
                <w:lang w:val="uk-UA"/>
              </w:rPr>
            </w:pPr>
            <w:r w:rsidRPr="003A5CCA">
              <w:rPr>
                <w:sz w:val="18"/>
                <w:szCs w:val="18"/>
                <w:lang w:val="uk-UA"/>
              </w:rPr>
              <w:t>390м</w:t>
            </w:r>
          </w:p>
        </w:tc>
      </w:tr>
      <w:tr w:rsidR="003F61CC" w:rsidRPr="003A5CCA" w14:paraId="6608650B" w14:textId="77777777" w:rsidTr="003D2FA0">
        <w:tc>
          <w:tcPr>
            <w:tcW w:w="3961" w:type="dxa"/>
            <w:shd w:val="clear" w:color="auto" w:fill="FFFFFF"/>
            <w:tcMar>
              <w:top w:w="0" w:type="dxa"/>
              <w:left w:w="45" w:type="dxa"/>
              <w:bottom w:w="0" w:type="dxa"/>
              <w:right w:w="45" w:type="dxa"/>
            </w:tcMar>
          </w:tcPr>
          <w:p w14:paraId="00001A5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Лікарняний</w:t>
            </w:r>
          </w:p>
        </w:tc>
        <w:tc>
          <w:tcPr>
            <w:tcW w:w="1724" w:type="dxa"/>
            <w:shd w:val="clear" w:color="auto" w:fill="FFFFFF"/>
            <w:tcMar>
              <w:top w:w="0" w:type="dxa"/>
              <w:left w:w="45" w:type="dxa"/>
              <w:bottom w:w="0" w:type="dxa"/>
              <w:right w:w="45" w:type="dxa"/>
            </w:tcMar>
          </w:tcPr>
          <w:p w14:paraId="00001A5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5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5C" w14:textId="77777777" w:rsidR="00F34A03" w:rsidRPr="003A5CCA" w:rsidRDefault="001A6C12" w:rsidP="003D2FA0">
            <w:pPr>
              <w:spacing w:after="0"/>
              <w:ind w:firstLine="0"/>
              <w:jc w:val="center"/>
              <w:rPr>
                <w:sz w:val="18"/>
                <w:szCs w:val="18"/>
                <w:lang w:val="uk-UA"/>
              </w:rPr>
            </w:pPr>
            <w:r w:rsidRPr="003A5CCA">
              <w:rPr>
                <w:sz w:val="18"/>
                <w:szCs w:val="18"/>
                <w:lang w:val="uk-UA"/>
              </w:rPr>
              <w:t>80м</w:t>
            </w:r>
          </w:p>
        </w:tc>
      </w:tr>
      <w:tr w:rsidR="003F61CC" w:rsidRPr="003A5CCA" w14:paraId="6B1955FF" w14:textId="77777777" w:rsidTr="003D2FA0">
        <w:tc>
          <w:tcPr>
            <w:tcW w:w="3961" w:type="dxa"/>
            <w:shd w:val="clear" w:color="auto" w:fill="FFFFFF"/>
            <w:tcMar>
              <w:top w:w="0" w:type="dxa"/>
              <w:left w:w="45" w:type="dxa"/>
              <w:bottom w:w="0" w:type="dxa"/>
              <w:right w:w="45" w:type="dxa"/>
            </w:tcMar>
          </w:tcPr>
          <w:p w14:paraId="00001A5D" w14:textId="77777777" w:rsidR="00F34A03" w:rsidRPr="003A5CCA" w:rsidRDefault="001A6C12" w:rsidP="003D2FA0">
            <w:pPr>
              <w:spacing w:after="0"/>
              <w:ind w:firstLine="0"/>
              <w:jc w:val="left"/>
              <w:rPr>
                <w:sz w:val="18"/>
                <w:szCs w:val="18"/>
                <w:lang w:val="uk-UA"/>
              </w:rPr>
            </w:pPr>
            <w:r w:rsidRPr="003A5CCA">
              <w:rPr>
                <w:sz w:val="18"/>
                <w:szCs w:val="18"/>
                <w:lang w:val="uk-UA"/>
              </w:rPr>
              <w:t>Вул. Леваневського</w:t>
            </w:r>
          </w:p>
        </w:tc>
        <w:tc>
          <w:tcPr>
            <w:tcW w:w="1724" w:type="dxa"/>
            <w:shd w:val="clear" w:color="auto" w:fill="FFFFFF"/>
            <w:tcMar>
              <w:top w:w="0" w:type="dxa"/>
              <w:left w:w="45" w:type="dxa"/>
              <w:bottom w:w="0" w:type="dxa"/>
              <w:right w:w="45" w:type="dxa"/>
            </w:tcMar>
          </w:tcPr>
          <w:p w14:paraId="00001A5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5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60" w14:textId="77777777" w:rsidR="00F34A03" w:rsidRPr="003A5CCA" w:rsidRDefault="001A6C12" w:rsidP="003D2FA0">
            <w:pPr>
              <w:spacing w:after="0"/>
              <w:ind w:firstLine="0"/>
              <w:jc w:val="center"/>
              <w:rPr>
                <w:sz w:val="18"/>
                <w:szCs w:val="18"/>
                <w:lang w:val="uk-UA"/>
              </w:rPr>
            </w:pPr>
            <w:r w:rsidRPr="003A5CCA">
              <w:rPr>
                <w:sz w:val="18"/>
                <w:szCs w:val="18"/>
                <w:lang w:val="uk-UA"/>
              </w:rPr>
              <w:t>2055м</w:t>
            </w:r>
          </w:p>
        </w:tc>
      </w:tr>
      <w:tr w:rsidR="003F61CC" w:rsidRPr="003A5CCA" w14:paraId="46051345" w14:textId="77777777" w:rsidTr="003D2FA0">
        <w:tc>
          <w:tcPr>
            <w:tcW w:w="3961" w:type="dxa"/>
            <w:shd w:val="clear" w:color="auto" w:fill="FFFFFF"/>
            <w:tcMar>
              <w:top w:w="0" w:type="dxa"/>
              <w:left w:w="45" w:type="dxa"/>
              <w:bottom w:w="0" w:type="dxa"/>
              <w:right w:w="45" w:type="dxa"/>
            </w:tcMar>
          </w:tcPr>
          <w:p w14:paraId="00001A6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Леваневського</w:t>
            </w:r>
          </w:p>
        </w:tc>
        <w:tc>
          <w:tcPr>
            <w:tcW w:w="1724" w:type="dxa"/>
            <w:shd w:val="clear" w:color="auto" w:fill="FFFFFF"/>
            <w:tcMar>
              <w:top w:w="0" w:type="dxa"/>
              <w:left w:w="45" w:type="dxa"/>
              <w:bottom w:w="0" w:type="dxa"/>
              <w:right w:w="45" w:type="dxa"/>
            </w:tcMar>
          </w:tcPr>
          <w:p w14:paraId="00001A6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6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64" w14:textId="77777777" w:rsidR="00F34A03" w:rsidRPr="003A5CCA" w:rsidRDefault="001A6C12" w:rsidP="003D2FA0">
            <w:pPr>
              <w:spacing w:after="0"/>
              <w:ind w:firstLine="0"/>
              <w:jc w:val="center"/>
              <w:rPr>
                <w:sz w:val="18"/>
                <w:szCs w:val="18"/>
                <w:lang w:val="uk-UA"/>
              </w:rPr>
            </w:pPr>
            <w:r w:rsidRPr="003A5CCA">
              <w:rPr>
                <w:sz w:val="18"/>
                <w:szCs w:val="18"/>
                <w:lang w:val="uk-UA"/>
              </w:rPr>
              <w:t>390м</w:t>
            </w:r>
          </w:p>
        </w:tc>
      </w:tr>
      <w:tr w:rsidR="003F61CC" w:rsidRPr="003A5CCA" w14:paraId="4BC10CD1" w14:textId="77777777" w:rsidTr="003D2FA0">
        <w:tc>
          <w:tcPr>
            <w:tcW w:w="3961" w:type="dxa"/>
            <w:shd w:val="clear" w:color="auto" w:fill="FFFFFF"/>
            <w:tcMar>
              <w:top w:w="0" w:type="dxa"/>
              <w:left w:w="45" w:type="dxa"/>
              <w:bottom w:w="0" w:type="dxa"/>
              <w:right w:w="45" w:type="dxa"/>
            </w:tcMar>
          </w:tcPr>
          <w:p w14:paraId="00001A6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Комбрига </w:t>
            </w:r>
            <w:proofErr w:type="spellStart"/>
            <w:r w:rsidRPr="003A5CCA">
              <w:rPr>
                <w:sz w:val="18"/>
                <w:szCs w:val="18"/>
                <w:lang w:val="uk-UA"/>
              </w:rPr>
              <w:t>Зенченка</w:t>
            </w:r>
            <w:proofErr w:type="spellEnd"/>
          </w:p>
        </w:tc>
        <w:tc>
          <w:tcPr>
            <w:tcW w:w="1724" w:type="dxa"/>
            <w:shd w:val="clear" w:color="auto" w:fill="FFFFFF"/>
            <w:tcMar>
              <w:top w:w="0" w:type="dxa"/>
              <w:left w:w="45" w:type="dxa"/>
              <w:bottom w:w="0" w:type="dxa"/>
              <w:right w:w="45" w:type="dxa"/>
            </w:tcMar>
          </w:tcPr>
          <w:p w14:paraId="00001A6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6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68" w14:textId="77777777" w:rsidR="00F34A03" w:rsidRPr="003A5CCA" w:rsidRDefault="001A6C12" w:rsidP="003D2FA0">
            <w:pPr>
              <w:spacing w:after="0"/>
              <w:ind w:firstLine="0"/>
              <w:jc w:val="center"/>
              <w:rPr>
                <w:sz w:val="18"/>
                <w:szCs w:val="18"/>
                <w:lang w:val="uk-UA"/>
              </w:rPr>
            </w:pPr>
            <w:r w:rsidRPr="003A5CCA">
              <w:rPr>
                <w:sz w:val="18"/>
                <w:szCs w:val="18"/>
                <w:lang w:val="uk-UA"/>
              </w:rPr>
              <w:t>1025м</w:t>
            </w:r>
          </w:p>
        </w:tc>
      </w:tr>
      <w:tr w:rsidR="003F61CC" w:rsidRPr="003A5CCA" w14:paraId="48158418" w14:textId="77777777" w:rsidTr="003D2FA0">
        <w:tc>
          <w:tcPr>
            <w:tcW w:w="3961" w:type="dxa"/>
            <w:shd w:val="clear" w:color="auto" w:fill="FFFFFF"/>
            <w:tcMar>
              <w:top w:w="0" w:type="dxa"/>
              <w:left w:w="45" w:type="dxa"/>
              <w:bottom w:w="0" w:type="dxa"/>
              <w:right w:w="45" w:type="dxa"/>
            </w:tcMar>
          </w:tcPr>
          <w:p w14:paraId="00001A69" w14:textId="77777777" w:rsidR="00F34A03" w:rsidRPr="003A5CCA" w:rsidRDefault="001A6C12" w:rsidP="003D2FA0">
            <w:pPr>
              <w:spacing w:after="0"/>
              <w:ind w:firstLine="0"/>
              <w:jc w:val="left"/>
              <w:rPr>
                <w:sz w:val="18"/>
                <w:szCs w:val="18"/>
                <w:lang w:val="uk-UA"/>
              </w:rPr>
            </w:pPr>
            <w:r w:rsidRPr="003A5CCA">
              <w:rPr>
                <w:sz w:val="18"/>
                <w:szCs w:val="18"/>
                <w:lang w:val="uk-UA"/>
              </w:rPr>
              <w:t>Вул. Лісна</w:t>
            </w:r>
          </w:p>
        </w:tc>
        <w:tc>
          <w:tcPr>
            <w:tcW w:w="1724" w:type="dxa"/>
            <w:shd w:val="clear" w:color="auto" w:fill="FFFFFF"/>
            <w:tcMar>
              <w:top w:w="0" w:type="dxa"/>
              <w:left w:w="45" w:type="dxa"/>
              <w:bottom w:w="0" w:type="dxa"/>
              <w:right w:w="45" w:type="dxa"/>
            </w:tcMar>
          </w:tcPr>
          <w:p w14:paraId="00001A6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6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6C" w14:textId="77777777" w:rsidR="00F34A03" w:rsidRPr="003A5CCA" w:rsidRDefault="001A6C12" w:rsidP="003D2FA0">
            <w:pPr>
              <w:spacing w:after="0"/>
              <w:ind w:firstLine="0"/>
              <w:jc w:val="center"/>
              <w:rPr>
                <w:sz w:val="18"/>
                <w:szCs w:val="18"/>
                <w:lang w:val="uk-UA"/>
              </w:rPr>
            </w:pPr>
            <w:r w:rsidRPr="003A5CCA">
              <w:rPr>
                <w:sz w:val="18"/>
                <w:szCs w:val="18"/>
                <w:lang w:val="uk-UA"/>
              </w:rPr>
              <w:t>235м</w:t>
            </w:r>
          </w:p>
        </w:tc>
      </w:tr>
      <w:tr w:rsidR="003F61CC" w:rsidRPr="003A5CCA" w14:paraId="7C796235" w14:textId="77777777" w:rsidTr="003D2FA0">
        <w:tc>
          <w:tcPr>
            <w:tcW w:w="3961" w:type="dxa"/>
            <w:shd w:val="clear" w:color="auto" w:fill="FFFFFF"/>
            <w:tcMar>
              <w:top w:w="0" w:type="dxa"/>
              <w:left w:w="45" w:type="dxa"/>
              <w:bottom w:w="0" w:type="dxa"/>
              <w:right w:w="45" w:type="dxa"/>
            </w:tcMar>
          </w:tcPr>
          <w:p w14:paraId="00001A6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Ломаний</w:t>
            </w:r>
          </w:p>
        </w:tc>
        <w:tc>
          <w:tcPr>
            <w:tcW w:w="1724" w:type="dxa"/>
            <w:shd w:val="clear" w:color="auto" w:fill="FFFFFF"/>
            <w:tcMar>
              <w:top w:w="0" w:type="dxa"/>
              <w:left w:w="45" w:type="dxa"/>
              <w:bottom w:w="0" w:type="dxa"/>
              <w:right w:w="45" w:type="dxa"/>
            </w:tcMar>
          </w:tcPr>
          <w:p w14:paraId="00001A6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6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70" w14:textId="77777777" w:rsidR="00F34A03" w:rsidRPr="003A5CCA" w:rsidRDefault="001A6C12" w:rsidP="003D2FA0">
            <w:pPr>
              <w:spacing w:after="0"/>
              <w:ind w:firstLine="0"/>
              <w:jc w:val="center"/>
              <w:rPr>
                <w:sz w:val="18"/>
                <w:szCs w:val="18"/>
                <w:lang w:val="uk-UA"/>
              </w:rPr>
            </w:pPr>
            <w:r w:rsidRPr="003A5CCA">
              <w:rPr>
                <w:sz w:val="18"/>
                <w:szCs w:val="18"/>
                <w:lang w:val="uk-UA"/>
              </w:rPr>
              <w:t>105м</w:t>
            </w:r>
          </w:p>
        </w:tc>
      </w:tr>
      <w:tr w:rsidR="003F61CC" w:rsidRPr="003A5CCA" w14:paraId="57B9951F" w14:textId="77777777" w:rsidTr="003D2FA0">
        <w:tc>
          <w:tcPr>
            <w:tcW w:w="3961" w:type="dxa"/>
            <w:shd w:val="clear" w:color="auto" w:fill="FFFFFF"/>
            <w:tcMar>
              <w:top w:w="0" w:type="dxa"/>
              <w:left w:w="45" w:type="dxa"/>
              <w:bottom w:w="0" w:type="dxa"/>
              <w:right w:w="45" w:type="dxa"/>
            </w:tcMar>
          </w:tcPr>
          <w:p w14:paraId="00001A71" w14:textId="77777777" w:rsidR="00F34A03" w:rsidRPr="003A5CCA" w:rsidRDefault="001A6C12" w:rsidP="003D2FA0">
            <w:pPr>
              <w:spacing w:after="0"/>
              <w:ind w:firstLine="0"/>
              <w:jc w:val="left"/>
              <w:rPr>
                <w:sz w:val="18"/>
                <w:szCs w:val="18"/>
                <w:lang w:val="uk-UA"/>
              </w:rPr>
            </w:pPr>
            <w:r w:rsidRPr="003A5CCA">
              <w:rPr>
                <w:sz w:val="18"/>
                <w:szCs w:val="18"/>
                <w:lang w:val="uk-UA"/>
              </w:rPr>
              <w:t>Вул. Ломоносова</w:t>
            </w:r>
          </w:p>
        </w:tc>
        <w:tc>
          <w:tcPr>
            <w:tcW w:w="1724" w:type="dxa"/>
            <w:shd w:val="clear" w:color="auto" w:fill="FFFFFF"/>
            <w:tcMar>
              <w:top w:w="0" w:type="dxa"/>
              <w:left w:w="45" w:type="dxa"/>
              <w:bottom w:w="0" w:type="dxa"/>
              <w:right w:w="45" w:type="dxa"/>
            </w:tcMar>
          </w:tcPr>
          <w:p w14:paraId="00001A7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7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74" w14:textId="77777777" w:rsidR="00F34A03" w:rsidRPr="003A5CCA" w:rsidRDefault="001A6C12" w:rsidP="003D2FA0">
            <w:pPr>
              <w:spacing w:after="0"/>
              <w:ind w:firstLine="0"/>
              <w:jc w:val="center"/>
              <w:rPr>
                <w:sz w:val="18"/>
                <w:szCs w:val="18"/>
                <w:lang w:val="uk-UA"/>
              </w:rPr>
            </w:pPr>
            <w:r w:rsidRPr="003A5CCA">
              <w:rPr>
                <w:sz w:val="18"/>
                <w:szCs w:val="18"/>
                <w:lang w:val="uk-UA"/>
              </w:rPr>
              <w:t>205м</w:t>
            </w:r>
          </w:p>
        </w:tc>
      </w:tr>
      <w:tr w:rsidR="003F61CC" w:rsidRPr="003A5CCA" w14:paraId="059AA87F" w14:textId="77777777" w:rsidTr="003D2FA0">
        <w:tc>
          <w:tcPr>
            <w:tcW w:w="3961" w:type="dxa"/>
            <w:shd w:val="clear" w:color="auto" w:fill="FFFFFF"/>
            <w:tcMar>
              <w:top w:w="0" w:type="dxa"/>
              <w:left w:w="45" w:type="dxa"/>
              <w:bottom w:w="0" w:type="dxa"/>
              <w:right w:w="45" w:type="dxa"/>
            </w:tcMar>
          </w:tcPr>
          <w:p w14:paraId="00001A7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Ломоносова</w:t>
            </w:r>
          </w:p>
        </w:tc>
        <w:tc>
          <w:tcPr>
            <w:tcW w:w="1724" w:type="dxa"/>
            <w:shd w:val="clear" w:color="auto" w:fill="FFFFFF"/>
            <w:tcMar>
              <w:top w:w="0" w:type="dxa"/>
              <w:left w:w="45" w:type="dxa"/>
              <w:bottom w:w="0" w:type="dxa"/>
              <w:right w:w="45" w:type="dxa"/>
            </w:tcMar>
          </w:tcPr>
          <w:p w14:paraId="00001A7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7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78" w14:textId="77777777" w:rsidR="00F34A03" w:rsidRPr="003A5CCA" w:rsidRDefault="001A6C12" w:rsidP="003D2FA0">
            <w:pPr>
              <w:spacing w:after="0"/>
              <w:ind w:firstLine="0"/>
              <w:jc w:val="center"/>
              <w:rPr>
                <w:sz w:val="18"/>
                <w:szCs w:val="18"/>
                <w:lang w:val="uk-UA"/>
              </w:rPr>
            </w:pPr>
            <w:r w:rsidRPr="003A5CCA">
              <w:rPr>
                <w:sz w:val="18"/>
                <w:szCs w:val="18"/>
                <w:lang w:val="uk-UA"/>
              </w:rPr>
              <w:t>195м</w:t>
            </w:r>
          </w:p>
        </w:tc>
      </w:tr>
      <w:tr w:rsidR="003F61CC" w:rsidRPr="003A5CCA" w14:paraId="193EC8A3" w14:textId="77777777" w:rsidTr="003D2FA0">
        <w:tc>
          <w:tcPr>
            <w:tcW w:w="3961" w:type="dxa"/>
            <w:shd w:val="clear" w:color="auto" w:fill="FFFFFF"/>
            <w:tcMar>
              <w:top w:w="0" w:type="dxa"/>
              <w:left w:w="45" w:type="dxa"/>
              <w:bottom w:w="0" w:type="dxa"/>
              <w:right w:w="45" w:type="dxa"/>
            </w:tcMar>
          </w:tcPr>
          <w:p w14:paraId="00001A79" w14:textId="77777777" w:rsidR="00F34A03" w:rsidRPr="003A5CCA" w:rsidRDefault="001A6C12" w:rsidP="003D2FA0">
            <w:pPr>
              <w:spacing w:after="0"/>
              <w:ind w:firstLine="0"/>
              <w:jc w:val="left"/>
              <w:rPr>
                <w:sz w:val="18"/>
                <w:szCs w:val="18"/>
                <w:lang w:val="uk-UA"/>
              </w:rPr>
            </w:pPr>
            <w:r w:rsidRPr="003A5CCA">
              <w:rPr>
                <w:sz w:val="18"/>
                <w:szCs w:val="18"/>
                <w:lang w:val="uk-UA"/>
              </w:rPr>
              <w:t>Вул. Лугова</w:t>
            </w:r>
          </w:p>
        </w:tc>
        <w:tc>
          <w:tcPr>
            <w:tcW w:w="1724" w:type="dxa"/>
            <w:shd w:val="clear" w:color="auto" w:fill="FFFFFF"/>
            <w:tcMar>
              <w:top w:w="0" w:type="dxa"/>
              <w:left w:w="45" w:type="dxa"/>
              <w:bottom w:w="0" w:type="dxa"/>
              <w:right w:w="45" w:type="dxa"/>
            </w:tcMar>
          </w:tcPr>
          <w:p w14:paraId="00001A7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7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7C" w14:textId="77777777" w:rsidR="00F34A03" w:rsidRPr="003A5CCA" w:rsidRDefault="001A6C12" w:rsidP="003D2FA0">
            <w:pPr>
              <w:spacing w:after="0"/>
              <w:ind w:firstLine="0"/>
              <w:jc w:val="center"/>
              <w:rPr>
                <w:sz w:val="18"/>
                <w:szCs w:val="18"/>
                <w:lang w:val="uk-UA"/>
              </w:rPr>
            </w:pPr>
            <w:r w:rsidRPr="003A5CCA">
              <w:rPr>
                <w:sz w:val="18"/>
                <w:szCs w:val="18"/>
                <w:lang w:val="uk-UA"/>
              </w:rPr>
              <w:t>1795м</w:t>
            </w:r>
          </w:p>
        </w:tc>
      </w:tr>
      <w:tr w:rsidR="003F61CC" w:rsidRPr="003A5CCA" w14:paraId="18A3C70B" w14:textId="77777777" w:rsidTr="003D2FA0">
        <w:tc>
          <w:tcPr>
            <w:tcW w:w="3961" w:type="dxa"/>
            <w:shd w:val="clear" w:color="auto" w:fill="FFFFFF"/>
            <w:tcMar>
              <w:top w:w="0" w:type="dxa"/>
              <w:left w:w="45" w:type="dxa"/>
              <w:bottom w:w="0" w:type="dxa"/>
              <w:right w:w="45" w:type="dxa"/>
            </w:tcMar>
          </w:tcPr>
          <w:p w14:paraId="00001A7D" w14:textId="77777777" w:rsidR="00F34A03" w:rsidRPr="003A5CCA" w:rsidRDefault="001A6C12" w:rsidP="003D2FA0">
            <w:pPr>
              <w:spacing w:after="0"/>
              <w:ind w:firstLine="0"/>
              <w:jc w:val="left"/>
              <w:rPr>
                <w:sz w:val="18"/>
                <w:szCs w:val="18"/>
                <w:lang w:val="uk-UA"/>
              </w:rPr>
            </w:pPr>
            <w:r w:rsidRPr="003A5CCA">
              <w:rPr>
                <w:sz w:val="18"/>
                <w:szCs w:val="18"/>
                <w:lang w:val="uk-UA"/>
              </w:rPr>
              <w:t>Вул. Л. Українки</w:t>
            </w:r>
          </w:p>
        </w:tc>
        <w:tc>
          <w:tcPr>
            <w:tcW w:w="1724" w:type="dxa"/>
            <w:shd w:val="clear" w:color="auto" w:fill="FFFFFF"/>
            <w:tcMar>
              <w:top w:w="0" w:type="dxa"/>
              <w:left w:w="45" w:type="dxa"/>
              <w:bottom w:w="0" w:type="dxa"/>
              <w:right w:w="45" w:type="dxa"/>
            </w:tcMar>
          </w:tcPr>
          <w:p w14:paraId="00001A7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7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80" w14:textId="77777777" w:rsidR="00F34A03" w:rsidRPr="003A5CCA" w:rsidRDefault="001A6C12" w:rsidP="003D2FA0">
            <w:pPr>
              <w:spacing w:after="0"/>
              <w:ind w:firstLine="0"/>
              <w:jc w:val="center"/>
              <w:rPr>
                <w:sz w:val="18"/>
                <w:szCs w:val="18"/>
                <w:lang w:val="uk-UA"/>
              </w:rPr>
            </w:pPr>
            <w:r w:rsidRPr="003A5CCA">
              <w:rPr>
                <w:sz w:val="18"/>
                <w:szCs w:val="18"/>
                <w:lang w:val="uk-UA"/>
              </w:rPr>
              <w:t>1275м</w:t>
            </w:r>
          </w:p>
        </w:tc>
      </w:tr>
      <w:tr w:rsidR="003F61CC" w:rsidRPr="003A5CCA" w14:paraId="5E17C2D1" w14:textId="77777777" w:rsidTr="003D2FA0">
        <w:tc>
          <w:tcPr>
            <w:tcW w:w="3961" w:type="dxa"/>
            <w:shd w:val="clear" w:color="auto" w:fill="FFFFFF"/>
            <w:tcMar>
              <w:top w:w="0" w:type="dxa"/>
              <w:left w:w="45" w:type="dxa"/>
              <w:bottom w:w="0" w:type="dxa"/>
              <w:right w:w="45" w:type="dxa"/>
            </w:tcMar>
          </w:tcPr>
          <w:p w14:paraId="00001A81" w14:textId="77777777" w:rsidR="00F34A03" w:rsidRPr="003A5CCA" w:rsidRDefault="001A6C12" w:rsidP="003D2FA0">
            <w:pPr>
              <w:spacing w:after="0"/>
              <w:ind w:firstLine="0"/>
              <w:jc w:val="left"/>
              <w:rPr>
                <w:sz w:val="18"/>
                <w:szCs w:val="18"/>
                <w:lang w:val="uk-UA"/>
              </w:rPr>
            </w:pPr>
            <w:r w:rsidRPr="003A5CCA">
              <w:rPr>
                <w:sz w:val="18"/>
                <w:szCs w:val="18"/>
                <w:lang w:val="uk-UA"/>
              </w:rPr>
              <w:t>Вул. М. Залізняка</w:t>
            </w:r>
          </w:p>
        </w:tc>
        <w:tc>
          <w:tcPr>
            <w:tcW w:w="1724" w:type="dxa"/>
            <w:shd w:val="clear" w:color="auto" w:fill="FFFFFF"/>
            <w:tcMar>
              <w:top w:w="0" w:type="dxa"/>
              <w:left w:w="45" w:type="dxa"/>
              <w:bottom w:w="0" w:type="dxa"/>
              <w:right w:w="45" w:type="dxa"/>
            </w:tcMar>
          </w:tcPr>
          <w:p w14:paraId="00001A8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A8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84" w14:textId="77777777" w:rsidR="00F34A03" w:rsidRPr="003A5CCA" w:rsidRDefault="001A6C12" w:rsidP="003D2FA0">
            <w:pPr>
              <w:spacing w:after="0"/>
              <w:ind w:firstLine="0"/>
              <w:jc w:val="center"/>
              <w:rPr>
                <w:sz w:val="18"/>
                <w:szCs w:val="18"/>
                <w:lang w:val="uk-UA"/>
              </w:rPr>
            </w:pPr>
            <w:r w:rsidRPr="003A5CCA">
              <w:rPr>
                <w:sz w:val="18"/>
                <w:szCs w:val="18"/>
                <w:lang w:val="uk-UA"/>
              </w:rPr>
              <w:t>560м</w:t>
            </w:r>
          </w:p>
        </w:tc>
      </w:tr>
      <w:tr w:rsidR="003F61CC" w:rsidRPr="003A5CCA" w14:paraId="5099B340" w14:textId="77777777" w:rsidTr="003D2FA0">
        <w:tc>
          <w:tcPr>
            <w:tcW w:w="3961" w:type="dxa"/>
            <w:shd w:val="clear" w:color="auto" w:fill="FFFFFF"/>
            <w:tcMar>
              <w:top w:w="0" w:type="dxa"/>
              <w:left w:w="45" w:type="dxa"/>
              <w:bottom w:w="0" w:type="dxa"/>
              <w:right w:w="45" w:type="dxa"/>
            </w:tcMar>
          </w:tcPr>
          <w:p w14:paraId="00001A8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М. Залізняка</w:t>
            </w:r>
          </w:p>
        </w:tc>
        <w:tc>
          <w:tcPr>
            <w:tcW w:w="1724" w:type="dxa"/>
            <w:shd w:val="clear" w:color="auto" w:fill="FFFFFF"/>
            <w:tcMar>
              <w:top w:w="0" w:type="dxa"/>
              <w:left w:w="45" w:type="dxa"/>
              <w:bottom w:w="0" w:type="dxa"/>
              <w:right w:w="45" w:type="dxa"/>
            </w:tcMar>
          </w:tcPr>
          <w:p w14:paraId="00001A8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8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88" w14:textId="77777777" w:rsidR="00F34A03" w:rsidRPr="003A5CCA" w:rsidRDefault="001A6C12" w:rsidP="003D2FA0">
            <w:pPr>
              <w:spacing w:after="0"/>
              <w:ind w:firstLine="0"/>
              <w:jc w:val="center"/>
              <w:rPr>
                <w:sz w:val="18"/>
                <w:szCs w:val="18"/>
                <w:lang w:val="uk-UA"/>
              </w:rPr>
            </w:pPr>
            <w:r w:rsidRPr="003A5CCA">
              <w:rPr>
                <w:sz w:val="18"/>
                <w:szCs w:val="18"/>
                <w:lang w:val="uk-UA"/>
              </w:rPr>
              <w:t>220м</w:t>
            </w:r>
          </w:p>
        </w:tc>
      </w:tr>
      <w:tr w:rsidR="003F61CC" w:rsidRPr="003A5CCA" w14:paraId="337E8A99" w14:textId="77777777" w:rsidTr="003D2FA0">
        <w:tc>
          <w:tcPr>
            <w:tcW w:w="3961" w:type="dxa"/>
            <w:shd w:val="clear" w:color="auto" w:fill="FFFFFF"/>
            <w:tcMar>
              <w:top w:w="0" w:type="dxa"/>
              <w:left w:w="45" w:type="dxa"/>
              <w:bottom w:w="0" w:type="dxa"/>
              <w:right w:w="45" w:type="dxa"/>
            </w:tcMar>
          </w:tcPr>
          <w:p w14:paraId="00001A89" w14:textId="77777777" w:rsidR="00F34A03" w:rsidRPr="003A5CCA" w:rsidRDefault="001A6C12" w:rsidP="003D2FA0">
            <w:pPr>
              <w:spacing w:after="0"/>
              <w:ind w:firstLine="0"/>
              <w:jc w:val="left"/>
              <w:rPr>
                <w:sz w:val="18"/>
                <w:szCs w:val="18"/>
                <w:lang w:val="uk-UA"/>
              </w:rPr>
            </w:pPr>
            <w:r w:rsidRPr="003A5CCA">
              <w:rPr>
                <w:sz w:val="18"/>
                <w:szCs w:val="18"/>
                <w:lang w:val="uk-UA"/>
              </w:rPr>
              <w:t>Вул. Мала Ковалівка</w:t>
            </w:r>
          </w:p>
        </w:tc>
        <w:tc>
          <w:tcPr>
            <w:tcW w:w="1724" w:type="dxa"/>
            <w:shd w:val="clear" w:color="auto" w:fill="FFFFFF"/>
            <w:tcMar>
              <w:top w:w="0" w:type="dxa"/>
              <w:left w:w="45" w:type="dxa"/>
              <w:bottom w:w="0" w:type="dxa"/>
              <w:right w:w="45" w:type="dxa"/>
            </w:tcMar>
          </w:tcPr>
          <w:p w14:paraId="00001A8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8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8C" w14:textId="77777777" w:rsidR="00F34A03" w:rsidRPr="003A5CCA" w:rsidRDefault="001A6C12" w:rsidP="003D2FA0">
            <w:pPr>
              <w:spacing w:after="0"/>
              <w:ind w:firstLine="0"/>
              <w:jc w:val="center"/>
              <w:rPr>
                <w:sz w:val="18"/>
                <w:szCs w:val="18"/>
                <w:lang w:val="uk-UA"/>
              </w:rPr>
            </w:pPr>
            <w:r w:rsidRPr="003A5CCA">
              <w:rPr>
                <w:sz w:val="18"/>
                <w:szCs w:val="18"/>
                <w:lang w:val="uk-UA"/>
              </w:rPr>
              <w:t>340м</w:t>
            </w:r>
          </w:p>
        </w:tc>
      </w:tr>
      <w:tr w:rsidR="003F61CC" w:rsidRPr="003A5CCA" w14:paraId="1897DC16" w14:textId="77777777" w:rsidTr="003D2FA0">
        <w:tc>
          <w:tcPr>
            <w:tcW w:w="3961" w:type="dxa"/>
            <w:shd w:val="clear" w:color="auto" w:fill="FFFFFF"/>
            <w:tcMar>
              <w:top w:w="0" w:type="dxa"/>
              <w:left w:w="45" w:type="dxa"/>
              <w:bottom w:w="0" w:type="dxa"/>
              <w:right w:w="45" w:type="dxa"/>
            </w:tcMar>
          </w:tcPr>
          <w:p w14:paraId="00001A8D" w14:textId="77777777" w:rsidR="00F34A03" w:rsidRPr="003A5CCA" w:rsidRDefault="001A6C12" w:rsidP="003D2FA0">
            <w:pPr>
              <w:spacing w:after="0"/>
              <w:ind w:firstLine="0"/>
              <w:jc w:val="left"/>
              <w:rPr>
                <w:sz w:val="18"/>
                <w:szCs w:val="18"/>
                <w:lang w:val="uk-UA"/>
              </w:rPr>
            </w:pPr>
            <w:r w:rsidRPr="003A5CCA">
              <w:rPr>
                <w:sz w:val="18"/>
                <w:szCs w:val="18"/>
                <w:lang w:val="uk-UA"/>
              </w:rPr>
              <w:t>Вул. Малинова</w:t>
            </w:r>
          </w:p>
        </w:tc>
        <w:tc>
          <w:tcPr>
            <w:tcW w:w="1724" w:type="dxa"/>
            <w:shd w:val="clear" w:color="auto" w:fill="FFFFFF"/>
            <w:tcMar>
              <w:top w:w="0" w:type="dxa"/>
              <w:left w:w="45" w:type="dxa"/>
              <w:bottom w:w="0" w:type="dxa"/>
              <w:right w:w="45" w:type="dxa"/>
            </w:tcMar>
          </w:tcPr>
          <w:p w14:paraId="00001A8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8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90" w14:textId="77777777" w:rsidR="00F34A03" w:rsidRPr="003A5CCA" w:rsidRDefault="001A6C12" w:rsidP="003D2FA0">
            <w:pPr>
              <w:spacing w:after="0"/>
              <w:ind w:firstLine="0"/>
              <w:jc w:val="center"/>
              <w:rPr>
                <w:sz w:val="18"/>
                <w:szCs w:val="18"/>
                <w:lang w:val="uk-UA"/>
              </w:rPr>
            </w:pPr>
            <w:r w:rsidRPr="003A5CCA">
              <w:rPr>
                <w:sz w:val="18"/>
                <w:szCs w:val="18"/>
                <w:lang w:val="uk-UA"/>
              </w:rPr>
              <w:t>925м</w:t>
            </w:r>
          </w:p>
        </w:tc>
      </w:tr>
      <w:tr w:rsidR="003F61CC" w:rsidRPr="003A5CCA" w14:paraId="14E2FCEE" w14:textId="77777777" w:rsidTr="003D2FA0">
        <w:tc>
          <w:tcPr>
            <w:tcW w:w="3961" w:type="dxa"/>
            <w:shd w:val="clear" w:color="auto" w:fill="FFFFFF"/>
            <w:tcMar>
              <w:top w:w="0" w:type="dxa"/>
              <w:left w:w="45" w:type="dxa"/>
              <w:bottom w:w="0" w:type="dxa"/>
              <w:right w:w="45" w:type="dxa"/>
            </w:tcMar>
          </w:tcPr>
          <w:p w14:paraId="00001A91" w14:textId="77777777" w:rsidR="00F34A03" w:rsidRPr="003A5CCA" w:rsidRDefault="001A6C12" w:rsidP="003D2FA0">
            <w:pPr>
              <w:spacing w:after="0"/>
              <w:ind w:firstLine="0"/>
              <w:jc w:val="left"/>
              <w:rPr>
                <w:sz w:val="18"/>
                <w:szCs w:val="18"/>
                <w:lang w:val="uk-UA"/>
              </w:rPr>
            </w:pPr>
            <w:r w:rsidRPr="003A5CCA">
              <w:rPr>
                <w:sz w:val="18"/>
                <w:szCs w:val="18"/>
                <w:lang w:val="uk-UA"/>
              </w:rPr>
              <w:t>Вул. Малютіна</w:t>
            </w:r>
          </w:p>
        </w:tc>
        <w:tc>
          <w:tcPr>
            <w:tcW w:w="1724" w:type="dxa"/>
            <w:shd w:val="clear" w:color="auto" w:fill="FFFFFF"/>
            <w:tcMar>
              <w:top w:w="0" w:type="dxa"/>
              <w:left w:w="45" w:type="dxa"/>
              <w:bottom w:w="0" w:type="dxa"/>
              <w:right w:w="45" w:type="dxa"/>
            </w:tcMar>
          </w:tcPr>
          <w:p w14:paraId="00001A9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A9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94" w14:textId="77777777" w:rsidR="00F34A03" w:rsidRPr="003A5CCA" w:rsidRDefault="001A6C12" w:rsidP="003D2FA0">
            <w:pPr>
              <w:spacing w:after="0"/>
              <w:ind w:firstLine="0"/>
              <w:jc w:val="center"/>
              <w:rPr>
                <w:sz w:val="18"/>
                <w:szCs w:val="18"/>
                <w:lang w:val="uk-UA"/>
              </w:rPr>
            </w:pPr>
            <w:r w:rsidRPr="003A5CCA">
              <w:rPr>
                <w:sz w:val="18"/>
                <w:szCs w:val="18"/>
                <w:lang w:val="uk-UA"/>
              </w:rPr>
              <w:t>1742м</w:t>
            </w:r>
          </w:p>
        </w:tc>
      </w:tr>
      <w:tr w:rsidR="003F61CC" w:rsidRPr="003A5CCA" w14:paraId="630DEE21" w14:textId="77777777" w:rsidTr="003D2FA0">
        <w:tc>
          <w:tcPr>
            <w:tcW w:w="3961" w:type="dxa"/>
            <w:shd w:val="clear" w:color="auto" w:fill="FFFFFF"/>
            <w:tcMar>
              <w:top w:w="0" w:type="dxa"/>
              <w:left w:w="45" w:type="dxa"/>
              <w:bottom w:w="0" w:type="dxa"/>
              <w:right w:w="45" w:type="dxa"/>
            </w:tcMar>
          </w:tcPr>
          <w:p w14:paraId="00001A9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Марянівська</w:t>
            </w:r>
            <w:proofErr w:type="spellEnd"/>
          </w:p>
        </w:tc>
        <w:tc>
          <w:tcPr>
            <w:tcW w:w="1724" w:type="dxa"/>
            <w:shd w:val="clear" w:color="auto" w:fill="FFFFFF"/>
            <w:tcMar>
              <w:top w:w="0" w:type="dxa"/>
              <w:left w:w="45" w:type="dxa"/>
              <w:bottom w:w="0" w:type="dxa"/>
              <w:right w:w="45" w:type="dxa"/>
            </w:tcMar>
          </w:tcPr>
          <w:p w14:paraId="00001A9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9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98" w14:textId="77777777" w:rsidR="00F34A03" w:rsidRPr="003A5CCA" w:rsidRDefault="001A6C12" w:rsidP="003D2FA0">
            <w:pPr>
              <w:spacing w:after="0"/>
              <w:ind w:firstLine="0"/>
              <w:jc w:val="center"/>
              <w:rPr>
                <w:sz w:val="18"/>
                <w:szCs w:val="18"/>
                <w:lang w:val="uk-UA"/>
              </w:rPr>
            </w:pPr>
            <w:r w:rsidRPr="003A5CCA">
              <w:rPr>
                <w:sz w:val="18"/>
                <w:szCs w:val="18"/>
                <w:lang w:val="uk-UA"/>
              </w:rPr>
              <w:t>275м</w:t>
            </w:r>
          </w:p>
        </w:tc>
      </w:tr>
      <w:tr w:rsidR="003F61CC" w:rsidRPr="003A5CCA" w14:paraId="2875669E" w14:textId="77777777" w:rsidTr="003D2FA0">
        <w:tc>
          <w:tcPr>
            <w:tcW w:w="3961" w:type="dxa"/>
            <w:shd w:val="clear" w:color="auto" w:fill="FFFFFF"/>
            <w:tcMar>
              <w:top w:w="0" w:type="dxa"/>
              <w:left w:w="45" w:type="dxa"/>
              <w:bottom w:w="0" w:type="dxa"/>
              <w:right w:w="45" w:type="dxa"/>
            </w:tcMar>
          </w:tcPr>
          <w:p w14:paraId="00001A99"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Марянівський</w:t>
            </w:r>
            <w:proofErr w:type="spellEnd"/>
          </w:p>
        </w:tc>
        <w:tc>
          <w:tcPr>
            <w:tcW w:w="1724" w:type="dxa"/>
            <w:shd w:val="clear" w:color="auto" w:fill="FFFFFF"/>
            <w:tcMar>
              <w:top w:w="0" w:type="dxa"/>
              <w:left w:w="45" w:type="dxa"/>
              <w:bottom w:w="0" w:type="dxa"/>
              <w:right w:w="45" w:type="dxa"/>
            </w:tcMar>
          </w:tcPr>
          <w:p w14:paraId="00001A9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9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9C" w14:textId="77777777" w:rsidR="00F34A03" w:rsidRPr="003A5CCA" w:rsidRDefault="001A6C12" w:rsidP="003D2FA0">
            <w:pPr>
              <w:spacing w:after="0"/>
              <w:ind w:firstLine="0"/>
              <w:jc w:val="center"/>
              <w:rPr>
                <w:sz w:val="18"/>
                <w:szCs w:val="18"/>
                <w:lang w:val="uk-UA"/>
              </w:rPr>
            </w:pPr>
            <w:r w:rsidRPr="003A5CCA">
              <w:rPr>
                <w:sz w:val="18"/>
                <w:szCs w:val="18"/>
                <w:lang w:val="uk-UA"/>
              </w:rPr>
              <w:t>1378м</w:t>
            </w:r>
          </w:p>
        </w:tc>
      </w:tr>
      <w:tr w:rsidR="003F61CC" w:rsidRPr="003A5CCA" w14:paraId="3AEE9430" w14:textId="77777777" w:rsidTr="003D2FA0">
        <w:tc>
          <w:tcPr>
            <w:tcW w:w="3961" w:type="dxa"/>
            <w:shd w:val="clear" w:color="auto" w:fill="FFFFFF"/>
            <w:tcMar>
              <w:top w:w="0" w:type="dxa"/>
              <w:left w:w="45" w:type="dxa"/>
              <w:bottom w:w="0" w:type="dxa"/>
              <w:right w:w="45" w:type="dxa"/>
            </w:tcMar>
          </w:tcPr>
          <w:p w14:paraId="00001A9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Решкутянський</w:t>
            </w:r>
            <w:proofErr w:type="spellEnd"/>
          </w:p>
        </w:tc>
        <w:tc>
          <w:tcPr>
            <w:tcW w:w="1724" w:type="dxa"/>
            <w:shd w:val="clear" w:color="auto" w:fill="FFFFFF"/>
            <w:tcMar>
              <w:top w:w="0" w:type="dxa"/>
              <w:left w:w="45" w:type="dxa"/>
              <w:bottom w:w="0" w:type="dxa"/>
              <w:right w:w="45" w:type="dxa"/>
            </w:tcMar>
          </w:tcPr>
          <w:p w14:paraId="00001A9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9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A0" w14:textId="77777777" w:rsidR="00F34A03" w:rsidRPr="003A5CCA" w:rsidRDefault="001A6C12" w:rsidP="003D2FA0">
            <w:pPr>
              <w:spacing w:after="0"/>
              <w:ind w:firstLine="0"/>
              <w:jc w:val="center"/>
              <w:rPr>
                <w:sz w:val="18"/>
                <w:szCs w:val="18"/>
                <w:lang w:val="uk-UA"/>
              </w:rPr>
            </w:pPr>
            <w:r w:rsidRPr="003A5CCA">
              <w:rPr>
                <w:sz w:val="18"/>
                <w:szCs w:val="18"/>
                <w:lang w:val="uk-UA"/>
              </w:rPr>
              <w:t>245м</w:t>
            </w:r>
          </w:p>
        </w:tc>
      </w:tr>
      <w:tr w:rsidR="003F61CC" w:rsidRPr="003A5CCA" w14:paraId="6DB7D8A4" w14:textId="77777777" w:rsidTr="003D2FA0">
        <w:tc>
          <w:tcPr>
            <w:tcW w:w="3961" w:type="dxa"/>
            <w:shd w:val="clear" w:color="auto" w:fill="FFFFFF"/>
            <w:tcMar>
              <w:top w:w="0" w:type="dxa"/>
              <w:left w:w="45" w:type="dxa"/>
              <w:bottom w:w="0" w:type="dxa"/>
              <w:right w:w="45" w:type="dxa"/>
            </w:tcMar>
          </w:tcPr>
          <w:p w14:paraId="00001AA1" w14:textId="77777777" w:rsidR="00F34A03" w:rsidRPr="003A5CCA" w:rsidRDefault="001A6C12" w:rsidP="003D2FA0">
            <w:pPr>
              <w:spacing w:after="0"/>
              <w:ind w:firstLine="0"/>
              <w:jc w:val="left"/>
              <w:rPr>
                <w:sz w:val="18"/>
                <w:szCs w:val="18"/>
                <w:lang w:val="uk-UA"/>
              </w:rPr>
            </w:pPr>
            <w:r w:rsidRPr="003A5CCA">
              <w:rPr>
                <w:sz w:val="18"/>
                <w:szCs w:val="18"/>
                <w:lang w:val="uk-UA"/>
              </w:rPr>
              <w:t>Вул. Яблунева</w:t>
            </w:r>
          </w:p>
        </w:tc>
        <w:tc>
          <w:tcPr>
            <w:tcW w:w="1724" w:type="dxa"/>
            <w:shd w:val="clear" w:color="auto" w:fill="FFFFFF"/>
            <w:tcMar>
              <w:top w:w="0" w:type="dxa"/>
              <w:left w:w="45" w:type="dxa"/>
              <w:bottom w:w="0" w:type="dxa"/>
              <w:right w:w="45" w:type="dxa"/>
            </w:tcMar>
          </w:tcPr>
          <w:p w14:paraId="00001AA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A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A4" w14:textId="77777777" w:rsidR="00F34A03" w:rsidRPr="003A5CCA" w:rsidRDefault="001A6C12" w:rsidP="003D2FA0">
            <w:pPr>
              <w:spacing w:after="0"/>
              <w:ind w:firstLine="0"/>
              <w:jc w:val="center"/>
              <w:rPr>
                <w:sz w:val="18"/>
                <w:szCs w:val="18"/>
                <w:lang w:val="uk-UA"/>
              </w:rPr>
            </w:pPr>
            <w:r w:rsidRPr="003A5CCA">
              <w:rPr>
                <w:sz w:val="18"/>
                <w:szCs w:val="18"/>
                <w:lang w:val="uk-UA"/>
              </w:rPr>
              <w:t>390м</w:t>
            </w:r>
          </w:p>
        </w:tc>
      </w:tr>
      <w:tr w:rsidR="003F61CC" w:rsidRPr="003A5CCA" w14:paraId="40FEF84D" w14:textId="77777777" w:rsidTr="003D2FA0">
        <w:tc>
          <w:tcPr>
            <w:tcW w:w="3961" w:type="dxa"/>
            <w:shd w:val="clear" w:color="auto" w:fill="FFFFFF"/>
            <w:tcMar>
              <w:top w:w="0" w:type="dxa"/>
              <w:left w:w="45" w:type="dxa"/>
              <w:bottom w:w="0" w:type="dxa"/>
              <w:right w:w="45" w:type="dxa"/>
            </w:tcMar>
          </w:tcPr>
          <w:p w14:paraId="00001AA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Миколи </w:t>
            </w:r>
            <w:proofErr w:type="spellStart"/>
            <w:r w:rsidRPr="003A5CCA">
              <w:rPr>
                <w:sz w:val="18"/>
                <w:szCs w:val="18"/>
                <w:lang w:val="uk-UA"/>
              </w:rPr>
              <w:t>Козенка</w:t>
            </w:r>
            <w:proofErr w:type="spellEnd"/>
          </w:p>
        </w:tc>
        <w:tc>
          <w:tcPr>
            <w:tcW w:w="1724" w:type="dxa"/>
            <w:shd w:val="clear" w:color="auto" w:fill="FFFFFF"/>
            <w:tcMar>
              <w:top w:w="0" w:type="dxa"/>
              <w:left w:w="45" w:type="dxa"/>
              <w:bottom w:w="0" w:type="dxa"/>
              <w:right w:w="45" w:type="dxa"/>
            </w:tcMar>
          </w:tcPr>
          <w:p w14:paraId="00001AA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A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A8" w14:textId="77777777" w:rsidR="00F34A03" w:rsidRPr="003A5CCA" w:rsidRDefault="001A6C12" w:rsidP="003D2FA0">
            <w:pPr>
              <w:spacing w:after="0"/>
              <w:ind w:firstLine="0"/>
              <w:jc w:val="center"/>
              <w:rPr>
                <w:sz w:val="18"/>
                <w:szCs w:val="18"/>
                <w:lang w:val="uk-UA"/>
              </w:rPr>
            </w:pPr>
            <w:r w:rsidRPr="003A5CCA">
              <w:rPr>
                <w:sz w:val="18"/>
                <w:szCs w:val="18"/>
                <w:lang w:val="uk-UA"/>
              </w:rPr>
              <w:t>250м</w:t>
            </w:r>
          </w:p>
        </w:tc>
      </w:tr>
      <w:tr w:rsidR="003F61CC" w:rsidRPr="003A5CCA" w14:paraId="10886B08" w14:textId="77777777" w:rsidTr="003D2FA0">
        <w:tc>
          <w:tcPr>
            <w:tcW w:w="3961" w:type="dxa"/>
            <w:shd w:val="clear" w:color="auto" w:fill="FFFFFF"/>
            <w:tcMar>
              <w:top w:w="0" w:type="dxa"/>
              <w:left w:w="45" w:type="dxa"/>
              <w:bottom w:w="0" w:type="dxa"/>
              <w:right w:w="45" w:type="dxa"/>
            </w:tcMar>
          </w:tcPr>
          <w:p w14:paraId="00001AA9"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Олексія </w:t>
            </w:r>
            <w:proofErr w:type="spellStart"/>
            <w:r w:rsidRPr="003A5CCA">
              <w:rPr>
                <w:sz w:val="18"/>
                <w:szCs w:val="18"/>
                <w:lang w:val="uk-UA"/>
              </w:rPr>
              <w:t>Цокура</w:t>
            </w:r>
            <w:proofErr w:type="spellEnd"/>
          </w:p>
        </w:tc>
        <w:tc>
          <w:tcPr>
            <w:tcW w:w="1724" w:type="dxa"/>
            <w:shd w:val="clear" w:color="auto" w:fill="FFFFFF"/>
            <w:tcMar>
              <w:top w:w="0" w:type="dxa"/>
              <w:left w:w="45" w:type="dxa"/>
              <w:bottom w:w="0" w:type="dxa"/>
              <w:right w:w="45" w:type="dxa"/>
            </w:tcMar>
          </w:tcPr>
          <w:p w14:paraId="00001AAA"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AA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AC" w14:textId="77777777" w:rsidR="00F34A03" w:rsidRPr="003A5CCA" w:rsidRDefault="001A6C12" w:rsidP="003D2FA0">
            <w:pPr>
              <w:spacing w:after="0"/>
              <w:ind w:firstLine="0"/>
              <w:jc w:val="center"/>
              <w:rPr>
                <w:sz w:val="18"/>
                <w:szCs w:val="18"/>
                <w:lang w:val="uk-UA"/>
              </w:rPr>
            </w:pPr>
            <w:r w:rsidRPr="003A5CCA">
              <w:rPr>
                <w:sz w:val="18"/>
                <w:szCs w:val="18"/>
                <w:lang w:val="uk-UA"/>
              </w:rPr>
              <w:t>1120 м</w:t>
            </w:r>
          </w:p>
        </w:tc>
      </w:tr>
      <w:tr w:rsidR="003F61CC" w:rsidRPr="003A5CCA" w14:paraId="5C7EC934" w14:textId="77777777" w:rsidTr="003D2FA0">
        <w:tc>
          <w:tcPr>
            <w:tcW w:w="3961" w:type="dxa"/>
            <w:shd w:val="clear" w:color="auto" w:fill="FFFFFF"/>
            <w:tcMar>
              <w:top w:w="0" w:type="dxa"/>
              <w:left w:w="45" w:type="dxa"/>
              <w:bottom w:w="0" w:type="dxa"/>
              <w:right w:w="45" w:type="dxa"/>
            </w:tcMar>
          </w:tcPr>
          <w:p w14:paraId="00001AA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Олексія </w:t>
            </w:r>
            <w:proofErr w:type="spellStart"/>
            <w:r w:rsidRPr="003A5CCA">
              <w:rPr>
                <w:sz w:val="18"/>
                <w:szCs w:val="18"/>
                <w:lang w:val="uk-UA"/>
              </w:rPr>
              <w:t>Цокура</w:t>
            </w:r>
            <w:proofErr w:type="spellEnd"/>
          </w:p>
        </w:tc>
        <w:tc>
          <w:tcPr>
            <w:tcW w:w="1724" w:type="dxa"/>
            <w:shd w:val="clear" w:color="auto" w:fill="FFFFFF"/>
            <w:tcMar>
              <w:top w:w="0" w:type="dxa"/>
              <w:left w:w="45" w:type="dxa"/>
              <w:bottom w:w="0" w:type="dxa"/>
              <w:right w:w="45" w:type="dxa"/>
            </w:tcMar>
          </w:tcPr>
          <w:p w14:paraId="00001AA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A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B0" w14:textId="77777777" w:rsidR="00F34A03" w:rsidRPr="003A5CCA" w:rsidRDefault="001A6C12" w:rsidP="003D2FA0">
            <w:pPr>
              <w:spacing w:after="0"/>
              <w:ind w:firstLine="0"/>
              <w:jc w:val="center"/>
              <w:rPr>
                <w:sz w:val="18"/>
                <w:szCs w:val="18"/>
                <w:lang w:val="uk-UA"/>
              </w:rPr>
            </w:pPr>
            <w:r w:rsidRPr="003A5CCA">
              <w:rPr>
                <w:sz w:val="18"/>
                <w:szCs w:val="18"/>
                <w:lang w:val="uk-UA"/>
              </w:rPr>
              <w:t>930 м</w:t>
            </w:r>
          </w:p>
        </w:tc>
      </w:tr>
      <w:tr w:rsidR="003F61CC" w:rsidRPr="003A5CCA" w14:paraId="06F9ABAE" w14:textId="77777777" w:rsidTr="003D2FA0">
        <w:tc>
          <w:tcPr>
            <w:tcW w:w="3961" w:type="dxa"/>
            <w:shd w:val="clear" w:color="auto" w:fill="FFFFFF"/>
            <w:tcMar>
              <w:top w:w="0" w:type="dxa"/>
              <w:left w:w="45" w:type="dxa"/>
              <w:bottom w:w="0" w:type="dxa"/>
              <w:right w:w="45" w:type="dxa"/>
            </w:tcMar>
          </w:tcPr>
          <w:p w14:paraId="00001AB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М.Гребенюка</w:t>
            </w:r>
            <w:proofErr w:type="spellEnd"/>
          </w:p>
        </w:tc>
        <w:tc>
          <w:tcPr>
            <w:tcW w:w="1724" w:type="dxa"/>
            <w:shd w:val="clear" w:color="auto" w:fill="FFFFFF"/>
            <w:tcMar>
              <w:top w:w="0" w:type="dxa"/>
              <w:left w:w="45" w:type="dxa"/>
              <w:bottom w:w="0" w:type="dxa"/>
              <w:right w:w="45" w:type="dxa"/>
            </w:tcMar>
          </w:tcPr>
          <w:p w14:paraId="00001AB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B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B4" w14:textId="77777777" w:rsidR="00F34A03" w:rsidRPr="003A5CCA" w:rsidRDefault="001A6C12" w:rsidP="003D2FA0">
            <w:pPr>
              <w:spacing w:after="0"/>
              <w:ind w:firstLine="0"/>
              <w:jc w:val="center"/>
              <w:rPr>
                <w:sz w:val="18"/>
                <w:szCs w:val="18"/>
                <w:lang w:val="uk-UA"/>
              </w:rPr>
            </w:pPr>
            <w:r w:rsidRPr="003A5CCA">
              <w:rPr>
                <w:sz w:val="18"/>
                <w:szCs w:val="18"/>
                <w:lang w:val="uk-UA"/>
              </w:rPr>
              <w:t>505м</w:t>
            </w:r>
          </w:p>
        </w:tc>
      </w:tr>
      <w:tr w:rsidR="003F61CC" w:rsidRPr="003A5CCA" w14:paraId="333BF93E" w14:textId="77777777" w:rsidTr="003D2FA0">
        <w:tc>
          <w:tcPr>
            <w:tcW w:w="3961" w:type="dxa"/>
            <w:shd w:val="clear" w:color="auto" w:fill="FFFFFF"/>
            <w:tcMar>
              <w:top w:w="0" w:type="dxa"/>
              <w:left w:w="45" w:type="dxa"/>
              <w:bottom w:w="0" w:type="dxa"/>
              <w:right w:w="45" w:type="dxa"/>
            </w:tcMar>
          </w:tcPr>
          <w:p w14:paraId="00001AB5" w14:textId="77777777" w:rsidR="00F34A03" w:rsidRPr="003A5CCA" w:rsidRDefault="001A6C12" w:rsidP="003D2FA0">
            <w:pPr>
              <w:spacing w:after="0"/>
              <w:ind w:firstLine="0"/>
              <w:jc w:val="left"/>
              <w:rPr>
                <w:sz w:val="18"/>
                <w:szCs w:val="18"/>
                <w:lang w:val="uk-UA"/>
              </w:rPr>
            </w:pPr>
            <w:r w:rsidRPr="003A5CCA">
              <w:rPr>
                <w:sz w:val="18"/>
                <w:szCs w:val="18"/>
                <w:lang w:val="uk-UA"/>
              </w:rPr>
              <w:t>Вул. Межова</w:t>
            </w:r>
          </w:p>
        </w:tc>
        <w:tc>
          <w:tcPr>
            <w:tcW w:w="1724" w:type="dxa"/>
            <w:shd w:val="clear" w:color="auto" w:fill="FFFFFF"/>
            <w:tcMar>
              <w:top w:w="0" w:type="dxa"/>
              <w:left w:w="45" w:type="dxa"/>
              <w:bottom w:w="0" w:type="dxa"/>
              <w:right w:w="45" w:type="dxa"/>
            </w:tcMar>
          </w:tcPr>
          <w:p w14:paraId="00001AB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B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B8" w14:textId="77777777" w:rsidR="00F34A03" w:rsidRPr="003A5CCA" w:rsidRDefault="001A6C12" w:rsidP="003D2FA0">
            <w:pPr>
              <w:spacing w:after="0"/>
              <w:ind w:firstLine="0"/>
              <w:jc w:val="center"/>
              <w:rPr>
                <w:sz w:val="18"/>
                <w:szCs w:val="18"/>
                <w:lang w:val="uk-UA"/>
              </w:rPr>
            </w:pPr>
            <w:r w:rsidRPr="003A5CCA">
              <w:rPr>
                <w:sz w:val="18"/>
                <w:szCs w:val="18"/>
                <w:lang w:val="uk-UA"/>
              </w:rPr>
              <w:t>820м</w:t>
            </w:r>
          </w:p>
        </w:tc>
      </w:tr>
      <w:tr w:rsidR="003F61CC" w:rsidRPr="003A5CCA" w14:paraId="1ED5A0DC" w14:textId="77777777" w:rsidTr="003D2FA0">
        <w:tc>
          <w:tcPr>
            <w:tcW w:w="3961" w:type="dxa"/>
            <w:shd w:val="clear" w:color="auto" w:fill="FFFFFF"/>
            <w:tcMar>
              <w:top w:w="0" w:type="dxa"/>
              <w:left w:w="45" w:type="dxa"/>
              <w:bottom w:w="0" w:type="dxa"/>
              <w:right w:w="45" w:type="dxa"/>
            </w:tcMar>
          </w:tcPr>
          <w:p w14:paraId="00001AB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Металістів</w:t>
            </w:r>
          </w:p>
        </w:tc>
        <w:tc>
          <w:tcPr>
            <w:tcW w:w="1724" w:type="dxa"/>
            <w:shd w:val="clear" w:color="auto" w:fill="FFFFFF"/>
            <w:tcMar>
              <w:top w:w="0" w:type="dxa"/>
              <w:left w:w="45" w:type="dxa"/>
              <w:bottom w:w="0" w:type="dxa"/>
              <w:right w:w="45" w:type="dxa"/>
            </w:tcMar>
          </w:tcPr>
          <w:p w14:paraId="00001AB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B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BC" w14:textId="77777777" w:rsidR="00F34A03" w:rsidRPr="003A5CCA" w:rsidRDefault="001A6C12" w:rsidP="003D2FA0">
            <w:pPr>
              <w:spacing w:after="0"/>
              <w:ind w:firstLine="0"/>
              <w:jc w:val="center"/>
              <w:rPr>
                <w:sz w:val="18"/>
                <w:szCs w:val="18"/>
                <w:lang w:val="uk-UA"/>
              </w:rPr>
            </w:pPr>
            <w:r w:rsidRPr="003A5CCA">
              <w:rPr>
                <w:sz w:val="18"/>
                <w:szCs w:val="18"/>
                <w:lang w:val="uk-UA"/>
              </w:rPr>
              <w:t>170м</w:t>
            </w:r>
          </w:p>
        </w:tc>
      </w:tr>
      <w:tr w:rsidR="003F61CC" w:rsidRPr="003A5CCA" w14:paraId="0488C987" w14:textId="77777777" w:rsidTr="003D2FA0">
        <w:tc>
          <w:tcPr>
            <w:tcW w:w="3961" w:type="dxa"/>
            <w:shd w:val="clear" w:color="auto" w:fill="FFFFFF"/>
            <w:tcMar>
              <w:top w:w="0" w:type="dxa"/>
              <w:left w:w="45" w:type="dxa"/>
              <w:bottom w:w="0" w:type="dxa"/>
              <w:right w:w="45" w:type="dxa"/>
            </w:tcMar>
          </w:tcPr>
          <w:p w14:paraId="00001ABD" w14:textId="77777777" w:rsidR="00F34A03" w:rsidRPr="003A5CCA" w:rsidRDefault="001A6C12" w:rsidP="003D2FA0">
            <w:pPr>
              <w:spacing w:after="0"/>
              <w:ind w:firstLine="0"/>
              <w:jc w:val="left"/>
              <w:rPr>
                <w:sz w:val="18"/>
                <w:szCs w:val="18"/>
                <w:lang w:val="uk-UA"/>
              </w:rPr>
            </w:pPr>
            <w:r w:rsidRPr="003A5CCA">
              <w:rPr>
                <w:sz w:val="18"/>
                <w:szCs w:val="18"/>
                <w:lang w:val="uk-UA"/>
              </w:rPr>
              <w:t>Вул. Металургів</w:t>
            </w:r>
          </w:p>
        </w:tc>
        <w:tc>
          <w:tcPr>
            <w:tcW w:w="1724" w:type="dxa"/>
            <w:shd w:val="clear" w:color="auto" w:fill="FFFFFF"/>
            <w:tcMar>
              <w:top w:w="0" w:type="dxa"/>
              <w:left w:w="45" w:type="dxa"/>
              <w:bottom w:w="0" w:type="dxa"/>
              <w:right w:w="45" w:type="dxa"/>
            </w:tcMar>
          </w:tcPr>
          <w:p w14:paraId="00001AB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B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C0" w14:textId="77777777" w:rsidR="00F34A03" w:rsidRPr="003A5CCA" w:rsidRDefault="001A6C12" w:rsidP="003D2FA0">
            <w:pPr>
              <w:spacing w:after="0"/>
              <w:ind w:firstLine="0"/>
              <w:jc w:val="center"/>
              <w:rPr>
                <w:sz w:val="18"/>
                <w:szCs w:val="18"/>
                <w:lang w:val="uk-UA"/>
              </w:rPr>
            </w:pPr>
            <w:r w:rsidRPr="003A5CCA">
              <w:rPr>
                <w:sz w:val="18"/>
                <w:szCs w:val="18"/>
                <w:lang w:val="uk-UA"/>
              </w:rPr>
              <w:t>960м</w:t>
            </w:r>
          </w:p>
        </w:tc>
      </w:tr>
      <w:tr w:rsidR="003F61CC" w:rsidRPr="003A5CCA" w14:paraId="0EA7FCF7" w14:textId="77777777" w:rsidTr="003D2FA0">
        <w:tc>
          <w:tcPr>
            <w:tcW w:w="3961" w:type="dxa"/>
            <w:shd w:val="clear" w:color="auto" w:fill="FFFFFF"/>
            <w:tcMar>
              <w:top w:w="0" w:type="dxa"/>
              <w:left w:w="45" w:type="dxa"/>
              <w:bottom w:w="0" w:type="dxa"/>
              <w:right w:w="45" w:type="dxa"/>
            </w:tcMar>
          </w:tcPr>
          <w:p w14:paraId="00001AC1" w14:textId="77777777" w:rsidR="00F34A03" w:rsidRPr="003A5CCA" w:rsidRDefault="001A6C12" w:rsidP="003D2FA0">
            <w:pPr>
              <w:spacing w:after="0"/>
              <w:ind w:firstLine="0"/>
              <w:jc w:val="left"/>
              <w:rPr>
                <w:sz w:val="18"/>
                <w:szCs w:val="18"/>
                <w:lang w:val="uk-UA"/>
              </w:rPr>
            </w:pPr>
            <w:r w:rsidRPr="003A5CCA">
              <w:rPr>
                <w:sz w:val="18"/>
                <w:szCs w:val="18"/>
                <w:lang w:val="uk-UA"/>
              </w:rPr>
              <w:t>Вул. Мира</w:t>
            </w:r>
          </w:p>
        </w:tc>
        <w:tc>
          <w:tcPr>
            <w:tcW w:w="1724" w:type="dxa"/>
            <w:shd w:val="clear" w:color="auto" w:fill="FFFFFF"/>
            <w:tcMar>
              <w:top w:w="0" w:type="dxa"/>
              <w:left w:w="45" w:type="dxa"/>
              <w:bottom w:w="0" w:type="dxa"/>
              <w:right w:w="45" w:type="dxa"/>
            </w:tcMar>
          </w:tcPr>
          <w:p w14:paraId="00001AC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AC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C4" w14:textId="77777777" w:rsidR="00F34A03" w:rsidRPr="003A5CCA" w:rsidRDefault="001A6C12" w:rsidP="003D2FA0">
            <w:pPr>
              <w:spacing w:after="0"/>
              <w:ind w:firstLine="0"/>
              <w:jc w:val="center"/>
              <w:rPr>
                <w:sz w:val="18"/>
                <w:szCs w:val="18"/>
                <w:lang w:val="uk-UA"/>
              </w:rPr>
            </w:pPr>
            <w:r w:rsidRPr="003A5CCA">
              <w:rPr>
                <w:sz w:val="18"/>
                <w:szCs w:val="18"/>
                <w:lang w:val="uk-UA"/>
              </w:rPr>
              <w:t>1050м</w:t>
            </w:r>
          </w:p>
        </w:tc>
      </w:tr>
      <w:tr w:rsidR="003F61CC" w:rsidRPr="003A5CCA" w14:paraId="5DA036B1" w14:textId="77777777" w:rsidTr="003D2FA0">
        <w:tc>
          <w:tcPr>
            <w:tcW w:w="3961" w:type="dxa"/>
            <w:shd w:val="clear" w:color="auto" w:fill="FFFFFF"/>
            <w:tcMar>
              <w:top w:w="0" w:type="dxa"/>
              <w:left w:w="45" w:type="dxa"/>
              <w:bottom w:w="0" w:type="dxa"/>
              <w:right w:w="45" w:type="dxa"/>
            </w:tcMar>
          </w:tcPr>
          <w:p w14:paraId="00001AC5" w14:textId="77777777" w:rsidR="00F34A03" w:rsidRPr="003A5CCA" w:rsidRDefault="001A6C12" w:rsidP="003D2FA0">
            <w:pPr>
              <w:spacing w:after="0"/>
              <w:ind w:firstLine="0"/>
              <w:jc w:val="left"/>
              <w:rPr>
                <w:sz w:val="18"/>
                <w:szCs w:val="18"/>
                <w:lang w:val="uk-UA"/>
              </w:rPr>
            </w:pPr>
            <w:r w:rsidRPr="003A5CCA">
              <w:rPr>
                <w:sz w:val="18"/>
                <w:szCs w:val="18"/>
                <w:lang w:val="uk-UA"/>
              </w:rPr>
              <w:t>Вул. Монастирська</w:t>
            </w:r>
          </w:p>
        </w:tc>
        <w:tc>
          <w:tcPr>
            <w:tcW w:w="1724" w:type="dxa"/>
            <w:shd w:val="clear" w:color="auto" w:fill="FFFFFF"/>
            <w:tcMar>
              <w:top w:w="0" w:type="dxa"/>
              <w:left w:w="45" w:type="dxa"/>
              <w:bottom w:w="0" w:type="dxa"/>
              <w:right w:w="45" w:type="dxa"/>
            </w:tcMar>
          </w:tcPr>
          <w:p w14:paraId="00001AC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C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C8" w14:textId="77777777" w:rsidR="00F34A03" w:rsidRPr="003A5CCA" w:rsidRDefault="001A6C12" w:rsidP="003D2FA0">
            <w:pPr>
              <w:spacing w:after="0"/>
              <w:ind w:firstLine="0"/>
              <w:jc w:val="center"/>
              <w:rPr>
                <w:sz w:val="18"/>
                <w:szCs w:val="18"/>
                <w:lang w:val="uk-UA"/>
              </w:rPr>
            </w:pPr>
            <w:r w:rsidRPr="003A5CCA">
              <w:rPr>
                <w:sz w:val="18"/>
                <w:szCs w:val="18"/>
                <w:lang w:val="uk-UA"/>
              </w:rPr>
              <w:t>340м</w:t>
            </w:r>
          </w:p>
        </w:tc>
      </w:tr>
      <w:tr w:rsidR="003F61CC" w:rsidRPr="003A5CCA" w14:paraId="665F0F85" w14:textId="77777777" w:rsidTr="003D2FA0">
        <w:tc>
          <w:tcPr>
            <w:tcW w:w="3961" w:type="dxa"/>
            <w:shd w:val="clear" w:color="auto" w:fill="FFFFFF"/>
            <w:tcMar>
              <w:top w:w="0" w:type="dxa"/>
              <w:left w:w="45" w:type="dxa"/>
              <w:bottom w:w="0" w:type="dxa"/>
              <w:right w:w="45" w:type="dxa"/>
            </w:tcMar>
          </w:tcPr>
          <w:p w14:paraId="00001AC9" w14:textId="77777777" w:rsidR="00F34A03" w:rsidRPr="003A5CCA" w:rsidRDefault="001A6C12" w:rsidP="003D2FA0">
            <w:pPr>
              <w:spacing w:after="0"/>
              <w:ind w:firstLine="0"/>
              <w:jc w:val="left"/>
              <w:rPr>
                <w:sz w:val="18"/>
                <w:szCs w:val="18"/>
                <w:lang w:val="uk-UA"/>
              </w:rPr>
            </w:pPr>
            <w:r w:rsidRPr="003A5CCA">
              <w:rPr>
                <w:sz w:val="18"/>
                <w:szCs w:val="18"/>
                <w:lang w:val="uk-UA"/>
              </w:rPr>
              <w:t>Вул. Маріупольська</w:t>
            </w:r>
          </w:p>
        </w:tc>
        <w:tc>
          <w:tcPr>
            <w:tcW w:w="1724" w:type="dxa"/>
            <w:shd w:val="clear" w:color="auto" w:fill="FFFFFF"/>
            <w:tcMar>
              <w:top w:w="0" w:type="dxa"/>
              <w:left w:w="45" w:type="dxa"/>
              <w:bottom w:w="0" w:type="dxa"/>
              <w:right w:w="45" w:type="dxa"/>
            </w:tcMar>
          </w:tcPr>
          <w:p w14:paraId="00001AC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C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CC" w14:textId="77777777" w:rsidR="00F34A03" w:rsidRPr="003A5CCA" w:rsidRDefault="001A6C12" w:rsidP="003D2FA0">
            <w:pPr>
              <w:spacing w:after="0"/>
              <w:ind w:firstLine="0"/>
              <w:jc w:val="center"/>
              <w:rPr>
                <w:sz w:val="18"/>
                <w:szCs w:val="18"/>
                <w:lang w:val="uk-UA"/>
              </w:rPr>
            </w:pPr>
            <w:r w:rsidRPr="003A5CCA">
              <w:rPr>
                <w:sz w:val="18"/>
                <w:szCs w:val="18"/>
                <w:lang w:val="uk-UA"/>
              </w:rPr>
              <w:t>250м</w:t>
            </w:r>
          </w:p>
        </w:tc>
      </w:tr>
      <w:tr w:rsidR="003F61CC" w:rsidRPr="003A5CCA" w14:paraId="67E35EBF" w14:textId="77777777" w:rsidTr="003D2FA0">
        <w:tc>
          <w:tcPr>
            <w:tcW w:w="3961" w:type="dxa"/>
            <w:shd w:val="clear" w:color="auto" w:fill="FFFFFF"/>
            <w:tcMar>
              <w:top w:w="0" w:type="dxa"/>
              <w:left w:w="45" w:type="dxa"/>
              <w:bottom w:w="0" w:type="dxa"/>
              <w:right w:w="45" w:type="dxa"/>
            </w:tcMar>
          </w:tcPr>
          <w:p w14:paraId="00001AC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Мостовий</w:t>
            </w:r>
          </w:p>
        </w:tc>
        <w:tc>
          <w:tcPr>
            <w:tcW w:w="1724" w:type="dxa"/>
            <w:shd w:val="clear" w:color="auto" w:fill="FFFFFF"/>
            <w:tcMar>
              <w:top w:w="0" w:type="dxa"/>
              <w:left w:w="45" w:type="dxa"/>
              <w:bottom w:w="0" w:type="dxa"/>
              <w:right w:w="45" w:type="dxa"/>
            </w:tcMar>
          </w:tcPr>
          <w:p w14:paraId="00001AC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C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D0" w14:textId="77777777" w:rsidR="00F34A03" w:rsidRPr="003A5CCA" w:rsidRDefault="001A6C12" w:rsidP="003D2FA0">
            <w:pPr>
              <w:spacing w:after="0"/>
              <w:ind w:firstLine="0"/>
              <w:jc w:val="center"/>
              <w:rPr>
                <w:sz w:val="18"/>
                <w:szCs w:val="18"/>
                <w:lang w:val="uk-UA"/>
              </w:rPr>
            </w:pPr>
            <w:r w:rsidRPr="003A5CCA">
              <w:rPr>
                <w:sz w:val="18"/>
                <w:szCs w:val="18"/>
                <w:lang w:val="uk-UA"/>
              </w:rPr>
              <w:t>520м</w:t>
            </w:r>
          </w:p>
        </w:tc>
      </w:tr>
      <w:tr w:rsidR="003F61CC" w:rsidRPr="003A5CCA" w14:paraId="18B6A1C7" w14:textId="77777777" w:rsidTr="003D2FA0">
        <w:tc>
          <w:tcPr>
            <w:tcW w:w="3961" w:type="dxa"/>
            <w:shd w:val="clear" w:color="auto" w:fill="FFFFFF"/>
            <w:tcMar>
              <w:top w:w="0" w:type="dxa"/>
              <w:left w:w="45" w:type="dxa"/>
              <w:bottom w:w="0" w:type="dxa"/>
              <w:right w:w="45" w:type="dxa"/>
            </w:tcMar>
          </w:tcPr>
          <w:p w14:paraId="00001AD1" w14:textId="77777777" w:rsidR="00F34A03" w:rsidRPr="003A5CCA" w:rsidRDefault="001A6C12" w:rsidP="003D2FA0">
            <w:pPr>
              <w:spacing w:after="0"/>
              <w:ind w:firstLine="0"/>
              <w:jc w:val="left"/>
              <w:rPr>
                <w:sz w:val="18"/>
                <w:szCs w:val="18"/>
                <w:lang w:val="uk-UA"/>
              </w:rPr>
            </w:pPr>
            <w:r w:rsidRPr="003A5CCA">
              <w:rPr>
                <w:sz w:val="18"/>
                <w:szCs w:val="18"/>
                <w:lang w:val="uk-UA"/>
              </w:rPr>
              <w:t>Вул. Надії Курченко</w:t>
            </w:r>
          </w:p>
        </w:tc>
        <w:tc>
          <w:tcPr>
            <w:tcW w:w="1724" w:type="dxa"/>
            <w:shd w:val="clear" w:color="auto" w:fill="FFFFFF"/>
            <w:tcMar>
              <w:top w:w="0" w:type="dxa"/>
              <w:left w:w="45" w:type="dxa"/>
              <w:bottom w:w="0" w:type="dxa"/>
              <w:right w:w="45" w:type="dxa"/>
            </w:tcMar>
          </w:tcPr>
          <w:p w14:paraId="00001AD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D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D4" w14:textId="77777777" w:rsidR="00F34A03" w:rsidRPr="003A5CCA" w:rsidRDefault="001A6C12" w:rsidP="003D2FA0">
            <w:pPr>
              <w:spacing w:after="0"/>
              <w:ind w:firstLine="0"/>
              <w:jc w:val="center"/>
              <w:rPr>
                <w:sz w:val="18"/>
                <w:szCs w:val="18"/>
                <w:lang w:val="uk-UA"/>
              </w:rPr>
            </w:pPr>
            <w:r w:rsidRPr="003A5CCA">
              <w:rPr>
                <w:sz w:val="18"/>
                <w:szCs w:val="18"/>
                <w:lang w:val="uk-UA"/>
              </w:rPr>
              <w:t>950м</w:t>
            </w:r>
          </w:p>
        </w:tc>
      </w:tr>
      <w:tr w:rsidR="003F61CC" w:rsidRPr="003A5CCA" w14:paraId="31690159" w14:textId="77777777" w:rsidTr="003D2FA0">
        <w:tc>
          <w:tcPr>
            <w:tcW w:w="3961" w:type="dxa"/>
            <w:shd w:val="clear" w:color="auto" w:fill="FFFFFF"/>
            <w:tcMar>
              <w:top w:w="0" w:type="dxa"/>
              <w:left w:w="45" w:type="dxa"/>
              <w:bottom w:w="0" w:type="dxa"/>
              <w:right w:w="45" w:type="dxa"/>
            </w:tcMar>
          </w:tcPr>
          <w:p w14:paraId="00001AD5" w14:textId="77777777" w:rsidR="00F34A03" w:rsidRPr="003A5CCA" w:rsidRDefault="001A6C12" w:rsidP="003D2FA0">
            <w:pPr>
              <w:spacing w:after="0"/>
              <w:ind w:firstLine="0"/>
              <w:jc w:val="left"/>
              <w:rPr>
                <w:sz w:val="18"/>
                <w:szCs w:val="18"/>
                <w:lang w:val="uk-UA"/>
              </w:rPr>
            </w:pPr>
            <w:r w:rsidRPr="003A5CCA">
              <w:rPr>
                <w:sz w:val="18"/>
                <w:szCs w:val="18"/>
                <w:lang w:val="uk-UA"/>
              </w:rPr>
              <w:t>Вул. Нахімова</w:t>
            </w:r>
          </w:p>
        </w:tc>
        <w:tc>
          <w:tcPr>
            <w:tcW w:w="1724" w:type="dxa"/>
            <w:shd w:val="clear" w:color="auto" w:fill="FFFFFF"/>
            <w:tcMar>
              <w:top w:w="0" w:type="dxa"/>
              <w:left w:w="45" w:type="dxa"/>
              <w:bottom w:w="0" w:type="dxa"/>
              <w:right w:w="45" w:type="dxa"/>
            </w:tcMar>
          </w:tcPr>
          <w:p w14:paraId="00001AD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D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D8" w14:textId="77777777" w:rsidR="00F34A03" w:rsidRPr="003A5CCA" w:rsidRDefault="001A6C12" w:rsidP="003D2FA0">
            <w:pPr>
              <w:spacing w:after="0"/>
              <w:ind w:firstLine="0"/>
              <w:jc w:val="center"/>
              <w:rPr>
                <w:sz w:val="18"/>
                <w:szCs w:val="18"/>
                <w:lang w:val="uk-UA"/>
              </w:rPr>
            </w:pPr>
            <w:r w:rsidRPr="003A5CCA">
              <w:rPr>
                <w:sz w:val="18"/>
                <w:szCs w:val="18"/>
                <w:lang w:val="uk-UA"/>
              </w:rPr>
              <w:t>455м</w:t>
            </w:r>
          </w:p>
        </w:tc>
      </w:tr>
      <w:tr w:rsidR="003F61CC" w:rsidRPr="003A5CCA" w14:paraId="246573B3" w14:textId="77777777" w:rsidTr="003D2FA0">
        <w:tc>
          <w:tcPr>
            <w:tcW w:w="3961" w:type="dxa"/>
            <w:shd w:val="clear" w:color="auto" w:fill="FFFFFF"/>
            <w:tcMar>
              <w:top w:w="0" w:type="dxa"/>
              <w:left w:w="45" w:type="dxa"/>
              <w:bottom w:w="0" w:type="dxa"/>
              <w:right w:w="45" w:type="dxa"/>
            </w:tcMar>
          </w:tcPr>
          <w:p w14:paraId="00001AD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Набережний</w:t>
            </w:r>
          </w:p>
        </w:tc>
        <w:tc>
          <w:tcPr>
            <w:tcW w:w="1724" w:type="dxa"/>
            <w:shd w:val="clear" w:color="auto" w:fill="FFFFFF"/>
            <w:tcMar>
              <w:top w:w="0" w:type="dxa"/>
              <w:left w:w="45" w:type="dxa"/>
              <w:bottom w:w="0" w:type="dxa"/>
              <w:right w:w="45" w:type="dxa"/>
            </w:tcMar>
          </w:tcPr>
          <w:p w14:paraId="00001AD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D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DC" w14:textId="77777777" w:rsidR="00F34A03" w:rsidRPr="003A5CCA" w:rsidRDefault="001A6C12" w:rsidP="003D2FA0">
            <w:pPr>
              <w:spacing w:after="0"/>
              <w:ind w:firstLine="0"/>
              <w:jc w:val="center"/>
              <w:rPr>
                <w:sz w:val="18"/>
                <w:szCs w:val="18"/>
                <w:lang w:val="uk-UA"/>
              </w:rPr>
            </w:pPr>
            <w:r w:rsidRPr="003A5CCA">
              <w:rPr>
                <w:sz w:val="18"/>
                <w:szCs w:val="18"/>
                <w:lang w:val="uk-UA"/>
              </w:rPr>
              <w:t>340м</w:t>
            </w:r>
          </w:p>
        </w:tc>
      </w:tr>
      <w:tr w:rsidR="003F61CC" w:rsidRPr="003A5CCA" w14:paraId="63144EA0" w14:textId="77777777" w:rsidTr="003D2FA0">
        <w:tc>
          <w:tcPr>
            <w:tcW w:w="3961" w:type="dxa"/>
            <w:shd w:val="clear" w:color="auto" w:fill="FFFFFF"/>
            <w:tcMar>
              <w:top w:w="0" w:type="dxa"/>
              <w:left w:w="45" w:type="dxa"/>
              <w:bottom w:w="0" w:type="dxa"/>
              <w:right w:w="45" w:type="dxa"/>
            </w:tcMar>
          </w:tcPr>
          <w:p w14:paraId="00001ADD" w14:textId="77777777" w:rsidR="00F34A03" w:rsidRPr="003A5CCA" w:rsidRDefault="001A6C12" w:rsidP="003D2FA0">
            <w:pPr>
              <w:spacing w:after="0"/>
              <w:ind w:firstLine="0"/>
              <w:jc w:val="left"/>
              <w:rPr>
                <w:sz w:val="18"/>
                <w:szCs w:val="18"/>
                <w:lang w:val="uk-UA"/>
              </w:rPr>
            </w:pPr>
            <w:r w:rsidRPr="003A5CCA">
              <w:rPr>
                <w:sz w:val="18"/>
                <w:szCs w:val="18"/>
                <w:lang w:val="uk-UA"/>
              </w:rPr>
              <w:t>Вул. Нова</w:t>
            </w:r>
          </w:p>
        </w:tc>
        <w:tc>
          <w:tcPr>
            <w:tcW w:w="1724" w:type="dxa"/>
            <w:shd w:val="clear" w:color="auto" w:fill="FFFFFF"/>
            <w:tcMar>
              <w:top w:w="0" w:type="dxa"/>
              <w:left w:w="45" w:type="dxa"/>
              <w:bottom w:w="0" w:type="dxa"/>
              <w:right w:w="45" w:type="dxa"/>
            </w:tcMar>
          </w:tcPr>
          <w:p w14:paraId="00001AD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D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E0" w14:textId="77777777" w:rsidR="00F34A03" w:rsidRPr="003A5CCA" w:rsidRDefault="001A6C12" w:rsidP="003D2FA0">
            <w:pPr>
              <w:spacing w:after="0"/>
              <w:ind w:firstLine="0"/>
              <w:jc w:val="center"/>
              <w:rPr>
                <w:sz w:val="18"/>
                <w:szCs w:val="18"/>
                <w:lang w:val="uk-UA"/>
              </w:rPr>
            </w:pPr>
            <w:r w:rsidRPr="003A5CCA">
              <w:rPr>
                <w:sz w:val="18"/>
                <w:szCs w:val="18"/>
                <w:lang w:val="uk-UA"/>
              </w:rPr>
              <w:t>665м</w:t>
            </w:r>
          </w:p>
        </w:tc>
      </w:tr>
      <w:tr w:rsidR="003F61CC" w:rsidRPr="003A5CCA" w14:paraId="1D193D99" w14:textId="77777777" w:rsidTr="003D2FA0">
        <w:tc>
          <w:tcPr>
            <w:tcW w:w="3961" w:type="dxa"/>
            <w:shd w:val="clear" w:color="auto" w:fill="FFFFFF"/>
            <w:tcMar>
              <w:top w:w="0" w:type="dxa"/>
              <w:left w:w="45" w:type="dxa"/>
              <w:bottom w:w="0" w:type="dxa"/>
              <w:right w:w="45" w:type="dxa"/>
            </w:tcMar>
          </w:tcPr>
          <w:p w14:paraId="00001AE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Благодатний</w:t>
            </w:r>
          </w:p>
        </w:tc>
        <w:tc>
          <w:tcPr>
            <w:tcW w:w="1724" w:type="dxa"/>
            <w:shd w:val="clear" w:color="auto" w:fill="FFFFFF"/>
            <w:tcMar>
              <w:top w:w="0" w:type="dxa"/>
              <w:left w:w="45" w:type="dxa"/>
              <w:bottom w:w="0" w:type="dxa"/>
              <w:right w:w="45" w:type="dxa"/>
            </w:tcMar>
          </w:tcPr>
          <w:p w14:paraId="00001AE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E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E4" w14:textId="77777777" w:rsidR="00F34A03" w:rsidRPr="003A5CCA" w:rsidRDefault="001A6C12" w:rsidP="003D2FA0">
            <w:pPr>
              <w:spacing w:after="0"/>
              <w:ind w:firstLine="0"/>
              <w:jc w:val="center"/>
              <w:rPr>
                <w:sz w:val="18"/>
                <w:szCs w:val="18"/>
                <w:lang w:val="uk-UA"/>
              </w:rPr>
            </w:pPr>
            <w:r w:rsidRPr="003A5CCA">
              <w:rPr>
                <w:sz w:val="18"/>
                <w:szCs w:val="18"/>
                <w:lang w:val="uk-UA"/>
              </w:rPr>
              <w:t>340м</w:t>
            </w:r>
          </w:p>
        </w:tc>
      </w:tr>
      <w:tr w:rsidR="003F61CC" w:rsidRPr="003A5CCA" w14:paraId="6C5CD884" w14:textId="77777777" w:rsidTr="003D2FA0">
        <w:tc>
          <w:tcPr>
            <w:tcW w:w="3961" w:type="dxa"/>
            <w:shd w:val="clear" w:color="auto" w:fill="FFFFFF"/>
            <w:tcMar>
              <w:top w:w="0" w:type="dxa"/>
              <w:left w:w="45" w:type="dxa"/>
              <w:bottom w:w="0" w:type="dxa"/>
              <w:right w:w="45" w:type="dxa"/>
            </w:tcMar>
          </w:tcPr>
          <w:p w14:paraId="00001AE5" w14:textId="77777777" w:rsidR="00F34A03" w:rsidRPr="003A5CCA" w:rsidRDefault="001A6C12" w:rsidP="003D2FA0">
            <w:pPr>
              <w:spacing w:after="0"/>
              <w:ind w:firstLine="0"/>
              <w:jc w:val="left"/>
              <w:rPr>
                <w:sz w:val="18"/>
                <w:szCs w:val="18"/>
                <w:lang w:val="uk-UA"/>
              </w:rPr>
            </w:pPr>
            <w:r w:rsidRPr="003A5CCA">
              <w:rPr>
                <w:sz w:val="18"/>
                <w:szCs w:val="18"/>
                <w:lang w:val="uk-UA"/>
              </w:rPr>
              <w:t>Вул. Новоселівська</w:t>
            </w:r>
          </w:p>
        </w:tc>
        <w:tc>
          <w:tcPr>
            <w:tcW w:w="1724" w:type="dxa"/>
            <w:shd w:val="clear" w:color="auto" w:fill="FFFFFF"/>
            <w:tcMar>
              <w:top w:w="0" w:type="dxa"/>
              <w:left w:w="45" w:type="dxa"/>
              <w:bottom w:w="0" w:type="dxa"/>
              <w:right w:w="45" w:type="dxa"/>
            </w:tcMar>
          </w:tcPr>
          <w:p w14:paraId="00001AE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E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E8" w14:textId="77777777" w:rsidR="00F34A03" w:rsidRPr="003A5CCA" w:rsidRDefault="001A6C12" w:rsidP="003D2FA0">
            <w:pPr>
              <w:spacing w:after="0"/>
              <w:ind w:firstLine="0"/>
              <w:jc w:val="center"/>
              <w:rPr>
                <w:sz w:val="18"/>
                <w:szCs w:val="18"/>
                <w:lang w:val="uk-UA"/>
              </w:rPr>
            </w:pPr>
            <w:r w:rsidRPr="003A5CCA">
              <w:rPr>
                <w:sz w:val="18"/>
                <w:szCs w:val="18"/>
                <w:lang w:val="uk-UA"/>
              </w:rPr>
              <w:t>755м</w:t>
            </w:r>
          </w:p>
        </w:tc>
      </w:tr>
      <w:tr w:rsidR="003F61CC" w:rsidRPr="003A5CCA" w14:paraId="40EB3A29" w14:textId="77777777" w:rsidTr="003D2FA0">
        <w:tc>
          <w:tcPr>
            <w:tcW w:w="3961" w:type="dxa"/>
            <w:shd w:val="clear" w:color="auto" w:fill="FFFFFF"/>
            <w:tcMar>
              <w:top w:w="0" w:type="dxa"/>
              <w:left w:w="45" w:type="dxa"/>
              <w:bottom w:w="0" w:type="dxa"/>
              <w:right w:w="45" w:type="dxa"/>
            </w:tcMar>
          </w:tcPr>
          <w:p w14:paraId="00001AE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Новоселівський</w:t>
            </w:r>
          </w:p>
        </w:tc>
        <w:tc>
          <w:tcPr>
            <w:tcW w:w="1724" w:type="dxa"/>
            <w:shd w:val="clear" w:color="auto" w:fill="FFFFFF"/>
            <w:tcMar>
              <w:top w:w="0" w:type="dxa"/>
              <w:left w:w="45" w:type="dxa"/>
              <w:bottom w:w="0" w:type="dxa"/>
              <w:right w:w="45" w:type="dxa"/>
            </w:tcMar>
          </w:tcPr>
          <w:p w14:paraId="00001AE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E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EC" w14:textId="77777777" w:rsidR="00F34A03" w:rsidRPr="003A5CCA" w:rsidRDefault="001A6C12" w:rsidP="003D2FA0">
            <w:pPr>
              <w:spacing w:after="0"/>
              <w:ind w:firstLine="0"/>
              <w:jc w:val="center"/>
              <w:rPr>
                <w:sz w:val="18"/>
                <w:szCs w:val="18"/>
                <w:lang w:val="uk-UA"/>
              </w:rPr>
            </w:pPr>
            <w:r w:rsidRPr="003A5CCA">
              <w:rPr>
                <w:sz w:val="18"/>
                <w:szCs w:val="18"/>
                <w:lang w:val="uk-UA"/>
              </w:rPr>
              <w:t>960м</w:t>
            </w:r>
          </w:p>
        </w:tc>
      </w:tr>
      <w:tr w:rsidR="003F61CC" w:rsidRPr="003A5CCA" w14:paraId="1B231AA0" w14:textId="77777777" w:rsidTr="003D2FA0">
        <w:tc>
          <w:tcPr>
            <w:tcW w:w="3961" w:type="dxa"/>
            <w:shd w:val="clear" w:color="auto" w:fill="FFFFFF"/>
            <w:tcMar>
              <w:top w:w="0" w:type="dxa"/>
              <w:left w:w="45" w:type="dxa"/>
              <w:bottom w:w="0" w:type="dxa"/>
              <w:right w:w="45" w:type="dxa"/>
            </w:tcMar>
          </w:tcPr>
          <w:p w14:paraId="00001AED" w14:textId="77777777" w:rsidR="00F34A03" w:rsidRPr="003A5CCA" w:rsidRDefault="001A6C12" w:rsidP="003D2FA0">
            <w:pPr>
              <w:spacing w:after="0"/>
              <w:ind w:firstLine="0"/>
              <w:jc w:val="left"/>
              <w:rPr>
                <w:sz w:val="18"/>
                <w:szCs w:val="18"/>
                <w:lang w:val="uk-UA"/>
              </w:rPr>
            </w:pPr>
            <w:r w:rsidRPr="003A5CCA">
              <w:rPr>
                <w:sz w:val="18"/>
                <w:szCs w:val="18"/>
                <w:lang w:val="uk-UA"/>
              </w:rPr>
              <w:t>Вул. Новоукраїнська</w:t>
            </w:r>
          </w:p>
        </w:tc>
        <w:tc>
          <w:tcPr>
            <w:tcW w:w="1724" w:type="dxa"/>
            <w:shd w:val="clear" w:color="auto" w:fill="FFFFFF"/>
            <w:tcMar>
              <w:top w:w="0" w:type="dxa"/>
              <w:left w:w="45" w:type="dxa"/>
              <w:bottom w:w="0" w:type="dxa"/>
              <w:right w:w="45" w:type="dxa"/>
            </w:tcMar>
          </w:tcPr>
          <w:p w14:paraId="00001AE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E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F0" w14:textId="77777777" w:rsidR="00F34A03" w:rsidRPr="003A5CCA" w:rsidRDefault="001A6C12" w:rsidP="003D2FA0">
            <w:pPr>
              <w:spacing w:after="0"/>
              <w:ind w:firstLine="0"/>
              <w:jc w:val="center"/>
              <w:rPr>
                <w:sz w:val="18"/>
                <w:szCs w:val="18"/>
                <w:lang w:val="uk-UA"/>
              </w:rPr>
            </w:pPr>
            <w:r w:rsidRPr="003A5CCA">
              <w:rPr>
                <w:sz w:val="18"/>
                <w:szCs w:val="18"/>
                <w:lang w:val="uk-UA"/>
              </w:rPr>
              <w:t>675м</w:t>
            </w:r>
          </w:p>
        </w:tc>
      </w:tr>
      <w:tr w:rsidR="003F61CC" w:rsidRPr="003A5CCA" w14:paraId="2CC13CE6" w14:textId="77777777" w:rsidTr="003D2FA0">
        <w:tc>
          <w:tcPr>
            <w:tcW w:w="3961" w:type="dxa"/>
            <w:shd w:val="clear" w:color="auto" w:fill="FFFFFF"/>
            <w:tcMar>
              <w:top w:w="0" w:type="dxa"/>
              <w:left w:w="45" w:type="dxa"/>
              <w:bottom w:w="0" w:type="dxa"/>
              <w:right w:w="45" w:type="dxa"/>
            </w:tcMar>
          </w:tcPr>
          <w:p w14:paraId="00001AF1" w14:textId="77777777" w:rsidR="00F34A03" w:rsidRPr="003A5CCA" w:rsidRDefault="001A6C12" w:rsidP="003D2FA0">
            <w:pPr>
              <w:spacing w:after="0"/>
              <w:ind w:firstLine="0"/>
              <w:jc w:val="left"/>
              <w:rPr>
                <w:sz w:val="18"/>
                <w:szCs w:val="18"/>
                <w:lang w:val="uk-UA"/>
              </w:rPr>
            </w:pPr>
            <w:r w:rsidRPr="003A5CCA">
              <w:rPr>
                <w:sz w:val="18"/>
                <w:szCs w:val="18"/>
                <w:lang w:val="uk-UA"/>
              </w:rPr>
              <w:t>Вул. О. Гончара</w:t>
            </w:r>
          </w:p>
        </w:tc>
        <w:tc>
          <w:tcPr>
            <w:tcW w:w="1724" w:type="dxa"/>
            <w:shd w:val="clear" w:color="auto" w:fill="FFFFFF"/>
            <w:tcMar>
              <w:top w:w="0" w:type="dxa"/>
              <w:left w:w="45" w:type="dxa"/>
              <w:bottom w:w="0" w:type="dxa"/>
              <w:right w:w="45" w:type="dxa"/>
            </w:tcMar>
          </w:tcPr>
          <w:p w14:paraId="00001AF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AF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F4" w14:textId="77777777" w:rsidR="00F34A03" w:rsidRPr="003A5CCA" w:rsidRDefault="001A6C12" w:rsidP="003D2FA0">
            <w:pPr>
              <w:spacing w:after="0"/>
              <w:ind w:firstLine="0"/>
              <w:jc w:val="center"/>
              <w:rPr>
                <w:sz w:val="18"/>
                <w:szCs w:val="18"/>
                <w:lang w:val="uk-UA"/>
              </w:rPr>
            </w:pPr>
            <w:r w:rsidRPr="003A5CCA">
              <w:rPr>
                <w:sz w:val="18"/>
                <w:szCs w:val="18"/>
                <w:lang w:val="uk-UA"/>
              </w:rPr>
              <w:t>1145м</w:t>
            </w:r>
          </w:p>
        </w:tc>
      </w:tr>
      <w:tr w:rsidR="003F61CC" w:rsidRPr="003A5CCA" w14:paraId="0C4A160E" w14:textId="77777777" w:rsidTr="003D2FA0">
        <w:tc>
          <w:tcPr>
            <w:tcW w:w="3961" w:type="dxa"/>
            <w:shd w:val="clear" w:color="auto" w:fill="FFFFFF"/>
            <w:tcMar>
              <w:top w:w="0" w:type="dxa"/>
              <w:left w:w="45" w:type="dxa"/>
              <w:bottom w:w="0" w:type="dxa"/>
              <w:right w:w="45" w:type="dxa"/>
            </w:tcMar>
          </w:tcPr>
          <w:p w14:paraId="00001AF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О.Костріченка</w:t>
            </w:r>
            <w:proofErr w:type="spellEnd"/>
          </w:p>
        </w:tc>
        <w:tc>
          <w:tcPr>
            <w:tcW w:w="1724" w:type="dxa"/>
            <w:shd w:val="clear" w:color="auto" w:fill="FFFFFF"/>
            <w:tcMar>
              <w:top w:w="0" w:type="dxa"/>
              <w:left w:w="45" w:type="dxa"/>
              <w:bottom w:w="0" w:type="dxa"/>
              <w:right w:w="45" w:type="dxa"/>
            </w:tcMar>
          </w:tcPr>
          <w:p w14:paraId="00001AF6" w14:textId="77777777" w:rsidR="00F34A03" w:rsidRPr="003A5CCA" w:rsidRDefault="001A6C12" w:rsidP="003D2FA0">
            <w:pPr>
              <w:spacing w:after="0"/>
              <w:ind w:firstLine="0"/>
              <w:jc w:val="center"/>
              <w:rPr>
                <w:sz w:val="18"/>
                <w:szCs w:val="18"/>
                <w:lang w:val="uk-UA"/>
              </w:rPr>
            </w:pPr>
            <w:r w:rsidRPr="003A5CCA">
              <w:rPr>
                <w:sz w:val="18"/>
                <w:szCs w:val="18"/>
                <w:lang w:val="uk-UA"/>
              </w:rPr>
              <w:t>Бетонна</w:t>
            </w:r>
          </w:p>
        </w:tc>
        <w:tc>
          <w:tcPr>
            <w:tcW w:w="2337" w:type="dxa"/>
            <w:shd w:val="clear" w:color="auto" w:fill="FFFFFF"/>
            <w:tcMar>
              <w:top w:w="0" w:type="dxa"/>
              <w:left w:w="45" w:type="dxa"/>
              <w:bottom w:w="0" w:type="dxa"/>
              <w:right w:w="45" w:type="dxa"/>
            </w:tcMar>
          </w:tcPr>
          <w:p w14:paraId="00001AF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F8" w14:textId="77777777" w:rsidR="00F34A03" w:rsidRPr="003A5CCA" w:rsidRDefault="001A6C12" w:rsidP="003D2FA0">
            <w:pPr>
              <w:spacing w:after="0"/>
              <w:ind w:firstLine="0"/>
              <w:jc w:val="center"/>
              <w:rPr>
                <w:sz w:val="18"/>
                <w:szCs w:val="18"/>
                <w:lang w:val="uk-UA"/>
              </w:rPr>
            </w:pPr>
            <w:r w:rsidRPr="003A5CCA">
              <w:rPr>
                <w:sz w:val="18"/>
                <w:szCs w:val="18"/>
                <w:lang w:val="uk-UA"/>
              </w:rPr>
              <w:t>350м</w:t>
            </w:r>
          </w:p>
        </w:tc>
      </w:tr>
      <w:tr w:rsidR="003F61CC" w:rsidRPr="003A5CCA" w14:paraId="113CCA0A" w14:textId="77777777" w:rsidTr="003D2FA0">
        <w:tc>
          <w:tcPr>
            <w:tcW w:w="3961" w:type="dxa"/>
            <w:shd w:val="clear" w:color="auto" w:fill="FFFFFF"/>
            <w:tcMar>
              <w:top w:w="0" w:type="dxa"/>
              <w:left w:w="45" w:type="dxa"/>
              <w:bottom w:w="0" w:type="dxa"/>
              <w:right w:w="45" w:type="dxa"/>
            </w:tcMar>
          </w:tcPr>
          <w:p w14:paraId="00001AF9" w14:textId="77777777" w:rsidR="00F34A03" w:rsidRPr="003A5CCA" w:rsidRDefault="001A6C12" w:rsidP="003D2FA0">
            <w:pPr>
              <w:spacing w:after="0"/>
              <w:ind w:firstLine="0"/>
              <w:jc w:val="left"/>
              <w:rPr>
                <w:sz w:val="18"/>
                <w:szCs w:val="18"/>
                <w:lang w:val="uk-UA"/>
              </w:rPr>
            </w:pPr>
            <w:r w:rsidRPr="003A5CCA">
              <w:rPr>
                <w:sz w:val="18"/>
                <w:szCs w:val="18"/>
                <w:lang w:val="uk-UA"/>
              </w:rPr>
              <w:lastRenderedPageBreak/>
              <w:t>Вул. О. Пахучого</w:t>
            </w:r>
          </w:p>
        </w:tc>
        <w:tc>
          <w:tcPr>
            <w:tcW w:w="1724" w:type="dxa"/>
            <w:shd w:val="clear" w:color="auto" w:fill="FFFFFF"/>
            <w:tcMar>
              <w:top w:w="0" w:type="dxa"/>
              <w:left w:w="45" w:type="dxa"/>
              <w:bottom w:w="0" w:type="dxa"/>
              <w:right w:w="45" w:type="dxa"/>
            </w:tcMar>
          </w:tcPr>
          <w:p w14:paraId="00001AF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F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AFC" w14:textId="77777777" w:rsidR="00F34A03" w:rsidRPr="003A5CCA" w:rsidRDefault="001A6C12" w:rsidP="003D2FA0">
            <w:pPr>
              <w:spacing w:after="0"/>
              <w:ind w:firstLine="0"/>
              <w:jc w:val="center"/>
              <w:rPr>
                <w:sz w:val="18"/>
                <w:szCs w:val="18"/>
                <w:lang w:val="uk-UA"/>
              </w:rPr>
            </w:pPr>
            <w:r w:rsidRPr="003A5CCA">
              <w:rPr>
                <w:sz w:val="18"/>
                <w:szCs w:val="18"/>
                <w:lang w:val="uk-UA"/>
              </w:rPr>
              <w:t>325м</w:t>
            </w:r>
          </w:p>
        </w:tc>
      </w:tr>
      <w:tr w:rsidR="003F61CC" w:rsidRPr="003A5CCA" w14:paraId="641FA8E3" w14:textId="77777777" w:rsidTr="003D2FA0">
        <w:tc>
          <w:tcPr>
            <w:tcW w:w="3961" w:type="dxa"/>
            <w:shd w:val="clear" w:color="auto" w:fill="FFFFFF"/>
            <w:tcMar>
              <w:top w:w="0" w:type="dxa"/>
              <w:left w:w="45" w:type="dxa"/>
              <w:bottom w:w="0" w:type="dxa"/>
              <w:right w:w="45" w:type="dxa"/>
            </w:tcMar>
          </w:tcPr>
          <w:p w14:paraId="00001AF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О. Пахучого</w:t>
            </w:r>
          </w:p>
        </w:tc>
        <w:tc>
          <w:tcPr>
            <w:tcW w:w="1724" w:type="dxa"/>
            <w:shd w:val="clear" w:color="auto" w:fill="FFFFFF"/>
            <w:tcMar>
              <w:top w:w="0" w:type="dxa"/>
              <w:left w:w="45" w:type="dxa"/>
              <w:bottom w:w="0" w:type="dxa"/>
              <w:right w:w="45" w:type="dxa"/>
            </w:tcMar>
          </w:tcPr>
          <w:p w14:paraId="00001AF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AF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00" w14:textId="77777777" w:rsidR="00F34A03" w:rsidRPr="003A5CCA" w:rsidRDefault="001A6C12" w:rsidP="003D2FA0">
            <w:pPr>
              <w:spacing w:after="0"/>
              <w:ind w:firstLine="0"/>
              <w:jc w:val="center"/>
              <w:rPr>
                <w:sz w:val="18"/>
                <w:szCs w:val="18"/>
                <w:lang w:val="uk-UA"/>
              </w:rPr>
            </w:pPr>
            <w:r w:rsidRPr="003A5CCA">
              <w:rPr>
                <w:sz w:val="18"/>
                <w:szCs w:val="18"/>
                <w:lang w:val="uk-UA"/>
              </w:rPr>
              <w:t>780м</w:t>
            </w:r>
          </w:p>
        </w:tc>
      </w:tr>
      <w:tr w:rsidR="003F61CC" w:rsidRPr="003A5CCA" w14:paraId="2D9F02B4" w14:textId="77777777" w:rsidTr="003D2FA0">
        <w:tc>
          <w:tcPr>
            <w:tcW w:w="3961" w:type="dxa"/>
            <w:shd w:val="clear" w:color="auto" w:fill="FFFFFF"/>
            <w:tcMar>
              <w:top w:w="0" w:type="dxa"/>
              <w:left w:w="45" w:type="dxa"/>
              <w:bottom w:w="0" w:type="dxa"/>
              <w:right w:w="45" w:type="dxa"/>
            </w:tcMar>
          </w:tcPr>
          <w:p w14:paraId="00001B0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Олександра </w:t>
            </w:r>
            <w:proofErr w:type="spellStart"/>
            <w:r w:rsidRPr="003A5CCA">
              <w:rPr>
                <w:sz w:val="18"/>
                <w:szCs w:val="18"/>
                <w:lang w:val="uk-UA"/>
              </w:rPr>
              <w:t>Мітягіна</w:t>
            </w:r>
            <w:proofErr w:type="spellEnd"/>
          </w:p>
        </w:tc>
        <w:tc>
          <w:tcPr>
            <w:tcW w:w="1724" w:type="dxa"/>
            <w:shd w:val="clear" w:color="auto" w:fill="FFFFFF"/>
            <w:tcMar>
              <w:top w:w="0" w:type="dxa"/>
              <w:left w:w="45" w:type="dxa"/>
              <w:bottom w:w="0" w:type="dxa"/>
              <w:right w:w="45" w:type="dxa"/>
            </w:tcMar>
          </w:tcPr>
          <w:p w14:paraId="00001B0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0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04" w14:textId="77777777" w:rsidR="00F34A03" w:rsidRPr="003A5CCA" w:rsidRDefault="001A6C12" w:rsidP="003D2FA0">
            <w:pPr>
              <w:spacing w:after="0"/>
              <w:ind w:firstLine="0"/>
              <w:jc w:val="center"/>
              <w:rPr>
                <w:sz w:val="18"/>
                <w:szCs w:val="18"/>
                <w:lang w:val="uk-UA"/>
              </w:rPr>
            </w:pPr>
            <w:r w:rsidRPr="003A5CCA">
              <w:rPr>
                <w:sz w:val="18"/>
                <w:szCs w:val="18"/>
                <w:lang w:val="uk-UA"/>
              </w:rPr>
              <w:t>1495м</w:t>
            </w:r>
          </w:p>
        </w:tc>
      </w:tr>
      <w:tr w:rsidR="003F61CC" w:rsidRPr="003A5CCA" w14:paraId="48377EFE" w14:textId="77777777" w:rsidTr="003D2FA0">
        <w:tc>
          <w:tcPr>
            <w:tcW w:w="3961" w:type="dxa"/>
            <w:shd w:val="clear" w:color="auto" w:fill="FFFFFF"/>
            <w:tcMar>
              <w:top w:w="0" w:type="dxa"/>
              <w:left w:w="45" w:type="dxa"/>
              <w:bottom w:w="0" w:type="dxa"/>
              <w:right w:w="45" w:type="dxa"/>
            </w:tcMar>
          </w:tcPr>
          <w:p w14:paraId="00001B0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Мітягіна</w:t>
            </w:r>
            <w:proofErr w:type="spellEnd"/>
          </w:p>
        </w:tc>
        <w:tc>
          <w:tcPr>
            <w:tcW w:w="1724" w:type="dxa"/>
            <w:shd w:val="clear" w:color="auto" w:fill="FFFFFF"/>
            <w:tcMar>
              <w:top w:w="0" w:type="dxa"/>
              <w:left w:w="45" w:type="dxa"/>
              <w:bottom w:w="0" w:type="dxa"/>
              <w:right w:w="45" w:type="dxa"/>
            </w:tcMar>
          </w:tcPr>
          <w:p w14:paraId="00001B0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0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08" w14:textId="77777777" w:rsidR="00F34A03" w:rsidRPr="003A5CCA" w:rsidRDefault="001A6C12" w:rsidP="003D2FA0">
            <w:pPr>
              <w:spacing w:after="0"/>
              <w:ind w:firstLine="0"/>
              <w:jc w:val="center"/>
              <w:rPr>
                <w:sz w:val="18"/>
                <w:szCs w:val="18"/>
                <w:lang w:val="uk-UA"/>
              </w:rPr>
            </w:pPr>
            <w:r w:rsidRPr="003A5CCA">
              <w:rPr>
                <w:sz w:val="18"/>
                <w:szCs w:val="18"/>
                <w:lang w:val="uk-UA"/>
              </w:rPr>
              <w:t>390м</w:t>
            </w:r>
          </w:p>
        </w:tc>
      </w:tr>
      <w:tr w:rsidR="003F61CC" w:rsidRPr="003A5CCA" w14:paraId="140FBAAE" w14:textId="77777777" w:rsidTr="003D2FA0">
        <w:tc>
          <w:tcPr>
            <w:tcW w:w="3961" w:type="dxa"/>
            <w:shd w:val="clear" w:color="auto" w:fill="FFFFFF"/>
            <w:tcMar>
              <w:top w:w="0" w:type="dxa"/>
              <w:left w:w="45" w:type="dxa"/>
              <w:bottom w:w="0" w:type="dxa"/>
              <w:right w:w="45" w:type="dxa"/>
            </w:tcMar>
          </w:tcPr>
          <w:p w14:paraId="00001B09" w14:textId="77777777" w:rsidR="00F34A03" w:rsidRPr="003A5CCA" w:rsidRDefault="001A6C12" w:rsidP="003D2FA0">
            <w:pPr>
              <w:spacing w:after="0"/>
              <w:ind w:firstLine="0"/>
              <w:jc w:val="left"/>
              <w:rPr>
                <w:sz w:val="18"/>
                <w:szCs w:val="18"/>
                <w:lang w:val="uk-UA"/>
              </w:rPr>
            </w:pPr>
            <w:r w:rsidRPr="003A5CCA">
              <w:rPr>
                <w:sz w:val="18"/>
                <w:szCs w:val="18"/>
                <w:lang w:val="uk-UA"/>
              </w:rPr>
              <w:t>Вул. Івана Багряного</w:t>
            </w:r>
          </w:p>
        </w:tc>
        <w:tc>
          <w:tcPr>
            <w:tcW w:w="1724" w:type="dxa"/>
            <w:shd w:val="clear" w:color="auto" w:fill="FFFFFF"/>
            <w:tcMar>
              <w:top w:w="0" w:type="dxa"/>
              <w:left w:w="45" w:type="dxa"/>
              <w:bottom w:w="0" w:type="dxa"/>
              <w:right w:w="45" w:type="dxa"/>
            </w:tcMar>
          </w:tcPr>
          <w:p w14:paraId="00001B0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0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0C" w14:textId="77777777" w:rsidR="00F34A03" w:rsidRPr="003A5CCA" w:rsidRDefault="001A6C12" w:rsidP="003D2FA0">
            <w:pPr>
              <w:spacing w:after="0"/>
              <w:ind w:firstLine="0"/>
              <w:jc w:val="center"/>
              <w:rPr>
                <w:sz w:val="18"/>
                <w:szCs w:val="18"/>
                <w:lang w:val="uk-UA"/>
              </w:rPr>
            </w:pPr>
            <w:r w:rsidRPr="003A5CCA">
              <w:rPr>
                <w:sz w:val="18"/>
                <w:szCs w:val="18"/>
                <w:lang w:val="uk-UA"/>
              </w:rPr>
              <w:t>285м</w:t>
            </w:r>
          </w:p>
        </w:tc>
      </w:tr>
      <w:tr w:rsidR="003F61CC" w:rsidRPr="003A5CCA" w14:paraId="3A7967F9" w14:textId="77777777" w:rsidTr="003D2FA0">
        <w:tc>
          <w:tcPr>
            <w:tcW w:w="3961" w:type="dxa"/>
            <w:shd w:val="clear" w:color="auto" w:fill="FFFFFF"/>
            <w:tcMar>
              <w:top w:w="0" w:type="dxa"/>
              <w:left w:w="45" w:type="dxa"/>
              <w:bottom w:w="0" w:type="dxa"/>
              <w:right w:w="45" w:type="dxa"/>
            </w:tcMar>
          </w:tcPr>
          <w:p w14:paraId="00001B0D" w14:textId="77777777" w:rsidR="00F34A03" w:rsidRPr="003A5CCA" w:rsidRDefault="001A6C12" w:rsidP="003D2FA0">
            <w:pPr>
              <w:spacing w:after="0"/>
              <w:ind w:firstLine="0"/>
              <w:jc w:val="left"/>
              <w:rPr>
                <w:sz w:val="18"/>
                <w:szCs w:val="18"/>
                <w:lang w:val="uk-UA"/>
              </w:rPr>
            </w:pPr>
            <w:r w:rsidRPr="003A5CCA">
              <w:rPr>
                <w:sz w:val="18"/>
                <w:szCs w:val="18"/>
                <w:lang w:val="uk-UA"/>
              </w:rPr>
              <w:t>Вул. Одеська</w:t>
            </w:r>
          </w:p>
        </w:tc>
        <w:tc>
          <w:tcPr>
            <w:tcW w:w="1724" w:type="dxa"/>
            <w:shd w:val="clear" w:color="auto" w:fill="FFFFFF"/>
            <w:tcMar>
              <w:top w:w="0" w:type="dxa"/>
              <w:left w:w="45" w:type="dxa"/>
              <w:bottom w:w="0" w:type="dxa"/>
              <w:right w:w="45" w:type="dxa"/>
            </w:tcMar>
          </w:tcPr>
          <w:p w14:paraId="00001B0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0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10" w14:textId="77777777" w:rsidR="00F34A03" w:rsidRPr="003A5CCA" w:rsidRDefault="001A6C12" w:rsidP="003D2FA0">
            <w:pPr>
              <w:spacing w:after="0"/>
              <w:ind w:firstLine="0"/>
              <w:jc w:val="center"/>
              <w:rPr>
                <w:sz w:val="18"/>
                <w:szCs w:val="18"/>
                <w:lang w:val="uk-UA"/>
              </w:rPr>
            </w:pPr>
            <w:r w:rsidRPr="003A5CCA">
              <w:rPr>
                <w:sz w:val="18"/>
                <w:szCs w:val="18"/>
                <w:lang w:val="uk-UA"/>
              </w:rPr>
              <w:t>1170м</w:t>
            </w:r>
          </w:p>
        </w:tc>
      </w:tr>
      <w:tr w:rsidR="003F61CC" w:rsidRPr="003A5CCA" w14:paraId="5E968F3A" w14:textId="77777777" w:rsidTr="003D2FA0">
        <w:tc>
          <w:tcPr>
            <w:tcW w:w="3961" w:type="dxa"/>
            <w:shd w:val="clear" w:color="auto" w:fill="FFFFFF"/>
            <w:tcMar>
              <w:top w:w="0" w:type="dxa"/>
              <w:left w:w="45" w:type="dxa"/>
              <w:bottom w:w="0" w:type="dxa"/>
              <w:right w:w="45" w:type="dxa"/>
            </w:tcMar>
          </w:tcPr>
          <w:p w14:paraId="00001B11" w14:textId="77777777" w:rsidR="00F34A03" w:rsidRPr="003A5CCA" w:rsidRDefault="001A6C12" w:rsidP="003D2FA0">
            <w:pPr>
              <w:spacing w:after="0"/>
              <w:ind w:firstLine="0"/>
              <w:jc w:val="left"/>
              <w:rPr>
                <w:sz w:val="18"/>
                <w:szCs w:val="18"/>
                <w:lang w:val="uk-UA"/>
              </w:rPr>
            </w:pPr>
            <w:r w:rsidRPr="003A5CCA">
              <w:rPr>
                <w:sz w:val="18"/>
                <w:szCs w:val="18"/>
                <w:lang w:val="uk-UA"/>
              </w:rPr>
              <w:t>Вул. Героїв Чорнобиля</w:t>
            </w:r>
          </w:p>
        </w:tc>
        <w:tc>
          <w:tcPr>
            <w:tcW w:w="1724" w:type="dxa"/>
            <w:shd w:val="clear" w:color="auto" w:fill="FFFFFF"/>
            <w:tcMar>
              <w:top w:w="0" w:type="dxa"/>
              <w:left w:w="45" w:type="dxa"/>
              <w:bottom w:w="0" w:type="dxa"/>
              <w:right w:w="45" w:type="dxa"/>
            </w:tcMar>
          </w:tcPr>
          <w:p w14:paraId="00001B1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1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14" w14:textId="77777777" w:rsidR="00F34A03" w:rsidRPr="003A5CCA" w:rsidRDefault="001A6C12" w:rsidP="003D2FA0">
            <w:pPr>
              <w:spacing w:after="0"/>
              <w:ind w:firstLine="0"/>
              <w:jc w:val="center"/>
              <w:rPr>
                <w:sz w:val="18"/>
                <w:szCs w:val="18"/>
                <w:lang w:val="uk-UA"/>
              </w:rPr>
            </w:pPr>
            <w:r w:rsidRPr="003A5CCA">
              <w:rPr>
                <w:sz w:val="18"/>
                <w:szCs w:val="18"/>
                <w:lang w:val="uk-UA"/>
              </w:rPr>
              <w:t>455м</w:t>
            </w:r>
          </w:p>
        </w:tc>
      </w:tr>
      <w:tr w:rsidR="003F61CC" w:rsidRPr="003A5CCA" w14:paraId="510180C2" w14:textId="77777777" w:rsidTr="003D2FA0">
        <w:tc>
          <w:tcPr>
            <w:tcW w:w="3961" w:type="dxa"/>
            <w:shd w:val="clear" w:color="auto" w:fill="FFFFFF"/>
            <w:tcMar>
              <w:top w:w="0" w:type="dxa"/>
              <w:left w:w="45" w:type="dxa"/>
              <w:bottom w:w="0" w:type="dxa"/>
              <w:right w:w="45" w:type="dxa"/>
            </w:tcMar>
          </w:tcPr>
          <w:p w14:paraId="00001B1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Героїв Чорнобиля</w:t>
            </w:r>
          </w:p>
        </w:tc>
        <w:tc>
          <w:tcPr>
            <w:tcW w:w="1724" w:type="dxa"/>
            <w:shd w:val="clear" w:color="auto" w:fill="FFFFFF"/>
            <w:tcMar>
              <w:top w:w="0" w:type="dxa"/>
              <w:left w:w="45" w:type="dxa"/>
              <w:bottom w:w="0" w:type="dxa"/>
              <w:right w:w="45" w:type="dxa"/>
            </w:tcMar>
          </w:tcPr>
          <w:p w14:paraId="00001B1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1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18" w14:textId="77777777" w:rsidR="00F34A03" w:rsidRPr="003A5CCA" w:rsidRDefault="001A6C12" w:rsidP="003D2FA0">
            <w:pPr>
              <w:spacing w:after="0"/>
              <w:ind w:firstLine="0"/>
              <w:jc w:val="center"/>
              <w:rPr>
                <w:sz w:val="18"/>
                <w:szCs w:val="18"/>
                <w:lang w:val="uk-UA"/>
              </w:rPr>
            </w:pPr>
            <w:r w:rsidRPr="003A5CCA">
              <w:rPr>
                <w:sz w:val="18"/>
                <w:szCs w:val="18"/>
                <w:lang w:val="uk-UA"/>
              </w:rPr>
              <w:t>120м</w:t>
            </w:r>
          </w:p>
        </w:tc>
      </w:tr>
      <w:tr w:rsidR="003F61CC" w:rsidRPr="003A5CCA" w14:paraId="41B56067" w14:textId="77777777" w:rsidTr="003D2FA0">
        <w:tc>
          <w:tcPr>
            <w:tcW w:w="3961" w:type="dxa"/>
            <w:shd w:val="clear" w:color="auto" w:fill="FFFFFF"/>
            <w:tcMar>
              <w:top w:w="0" w:type="dxa"/>
              <w:left w:w="45" w:type="dxa"/>
              <w:bottom w:w="0" w:type="dxa"/>
              <w:right w:w="45" w:type="dxa"/>
            </w:tcMar>
          </w:tcPr>
          <w:p w14:paraId="00001B19"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Юрія </w:t>
            </w:r>
            <w:proofErr w:type="spellStart"/>
            <w:r w:rsidRPr="003A5CCA">
              <w:rPr>
                <w:sz w:val="18"/>
                <w:szCs w:val="18"/>
                <w:lang w:val="uk-UA"/>
              </w:rPr>
              <w:t>Голополосова</w:t>
            </w:r>
            <w:proofErr w:type="spellEnd"/>
          </w:p>
        </w:tc>
        <w:tc>
          <w:tcPr>
            <w:tcW w:w="1724" w:type="dxa"/>
            <w:shd w:val="clear" w:color="auto" w:fill="FFFFFF"/>
            <w:tcMar>
              <w:top w:w="0" w:type="dxa"/>
              <w:left w:w="45" w:type="dxa"/>
              <w:bottom w:w="0" w:type="dxa"/>
              <w:right w:w="45" w:type="dxa"/>
            </w:tcMar>
          </w:tcPr>
          <w:p w14:paraId="00001B1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1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1C" w14:textId="77777777" w:rsidR="00F34A03" w:rsidRPr="003A5CCA" w:rsidRDefault="001A6C12" w:rsidP="003D2FA0">
            <w:pPr>
              <w:spacing w:after="0"/>
              <w:ind w:firstLine="0"/>
              <w:jc w:val="center"/>
              <w:rPr>
                <w:sz w:val="18"/>
                <w:szCs w:val="18"/>
                <w:lang w:val="uk-UA"/>
              </w:rPr>
            </w:pPr>
            <w:r w:rsidRPr="003A5CCA">
              <w:rPr>
                <w:sz w:val="18"/>
                <w:szCs w:val="18"/>
                <w:lang w:val="uk-UA"/>
              </w:rPr>
              <w:t>155м</w:t>
            </w:r>
          </w:p>
        </w:tc>
      </w:tr>
      <w:tr w:rsidR="003F61CC" w:rsidRPr="003A5CCA" w14:paraId="664025A9" w14:textId="77777777" w:rsidTr="003D2FA0">
        <w:tc>
          <w:tcPr>
            <w:tcW w:w="3961" w:type="dxa"/>
            <w:shd w:val="clear" w:color="auto" w:fill="FFFFFF"/>
            <w:tcMar>
              <w:top w:w="0" w:type="dxa"/>
              <w:left w:w="45" w:type="dxa"/>
              <w:bottom w:w="0" w:type="dxa"/>
              <w:right w:w="45" w:type="dxa"/>
            </w:tcMar>
          </w:tcPr>
          <w:p w14:paraId="00001B1D" w14:textId="77777777" w:rsidR="00F34A03" w:rsidRPr="003A5CCA" w:rsidRDefault="001A6C12" w:rsidP="003D2FA0">
            <w:pPr>
              <w:spacing w:after="0"/>
              <w:ind w:firstLine="0"/>
              <w:jc w:val="left"/>
              <w:rPr>
                <w:sz w:val="18"/>
                <w:szCs w:val="18"/>
                <w:lang w:val="uk-UA"/>
              </w:rPr>
            </w:pPr>
            <w:r w:rsidRPr="003A5CCA">
              <w:rPr>
                <w:sz w:val="18"/>
                <w:szCs w:val="18"/>
                <w:lang w:val="uk-UA"/>
              </w:rPr>
              <w:t>Вул. Юності</w:t>
            </w:r>
          </w:p>
        </w:tc>
        <w:tc>
          <w:tcPr>
            <w:tcW w:w="1724" w:type="dxa"/>
            <w:shd w:val="clear" w:color="auto" w:fill="FFFFFF"/>
            <w:tcMar>
              <w:top w:w="0" w:type="dxa"/>
              <w:left w:w="45" w:type="dxa"/>
              <w:bottom w:w="0" w:type="dxa"/>
              <w:right w:w="45" w:type="dxa"/>
            </w:tcMar>
          </w:tcPr>
          <w:p w14:paraId="00001B1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1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20" w14:textId="77777777" w:rsidR="00F34A03" w:rsidRPr="003A5CCA" w:rsidRDefault="001A6C12" w:rsidP="003D2FA0">
            <w:pPr>
              <w:spacing w:after="0"/>
              <w:ind w:firstLine="0"/>
              <w:jc w:val="center"/>
              <w:rPr>
                <w:sz w:val="18"/>
                <w:szCs w:val="18"/>
                <w:lang w:val="uk-UA"/>
              </w:rPr>
            </w:pPr>
            <w:r w:rsidRPr="003A5CCA">
              <w:rPr>
                <w:sz w:val="18"/>
                <w:szCs w:val="18"/>
                <w:lang w:val="uk-UA"/>
              </w:rPr>
              <w:t>975м</w:t>
            </w:r>
          </w:p>
        </w:tc>
      </w:tr>
      <w:tr w:rsidR="003F61CC" w:rsidRPr="003A5CCA" w14:paraId="45F1A0DB" w14:textId="77777777" w:rsidTr="003D2FA0">
        <w:tc>
          <w:tcPr>
            <w:tcW w:w="3961" w:type="dxa"/>
            <w:shd w:val="clear" w:color="auto" w:fill="FFFFFF"/>
            <w:tcMar>
              <w:top w:w="0" w:type="dxa"/>
              <w:left w:w="45" w:type="dxa"/>
              <w:bottom w:w="0" w:type="dxa"/>
              <w:right w:w="45" w:type="dxa"/>
            </w:tcMar>
          </w:tcPr>
          <w:p w14:paraId="00001B21" w14:textId="77777777" w:rsidR="00F34A03" w:rsidRPr="003A5CCA" w:rsidRDefault="001A6C12" w:rsidP="003D2FA0">
            <w:pPr>
              <w:spacing w:after="0"/>
              <w:ind w:firstLine="0"/>
              <w:jc w:val="left"/>
              <w:rPr>
                <w:sz w:val="18"/>
                <w:szCs w:val="18"/>
                <w:lang w:val="uk-UA"/>
              </w:rPr>
            </w:pPr>
            <w:r w:rsidRPr="003A5CCA">
              <w:rPr>
                <w:sz w:val="18"/>
                <w:szCs w:val="18"/>
                <w:lang w:val="uk-UA"/>
              </w:rPr>
              <w:t>Вул. Паланкова</w:t>
            </w:r>
          </w:p>
        </w:tc>
        <w:tc>
          <w:tcPr>
            <w:tcW w:w="1724" w:type="dxa"/>
            <w:shd w:val="clear" w:color="auto" w:fill="FFFFFF"/>
            <w:tcMar>
              <w:top w:w="0" w:type="dxa"/>
              <w:left w:w="45" w:type="dxa"/>
              <w:bottom w:w="0" w:type="dxa"/>
              <w:right w:w="45" w:type="dxa"/>
            </w:tcMar>
          </w:tcPr>
          <w:p w14:paraId="00001B2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2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24" w14:textId="77777777" w:rsidR="00F34A03" w:rsidRPr="003A5CCA" w:rsidRDefault="001A6C12" w:rsidP="003D2FA0">
            <w:pPr>
              <w:spacing w:after="0"/>
              <w:ind w:firstLine="0"/>
              <w:jc w:val="center"/>
              <w:rPr>
                <w:sz w:val="18"/>
                <w:szCs w:val="18"/>
                <w:lang w:val="uk-UA"/>
              </w:rPr>
            </w:pPr>
            <w:r w:rsidRPr="003A5CCA">
              <w:rPr>
                <w:sz w:val="18"/>
                <w:szCs w:val="18"/>
                <w:lang w:val="uk-UA"/>
              </w:rPr>
              <w:t>1430м</w:t>
            </w:r>
          </w:p>
        </w:tc>
      </w:tr>
      <w:tr w:rsidR="003F61CC" w:rsidRPr="003A5CCA" w14:paraId="61B4D0F1" w14:textId="77777777" w:rsidTr="003D2FA0">
        <w:tc>
          <w:tcPr>
            <w:tcW w:w="3961" w:type="dxa"/>
            <w:shd w:val="clear" w:color="auto" w:fill="FFFFFF"/>
            <w:tcMar>
              <w:top w:w="0" w:type="dxa"/>
              <w:left w:w="45" w:type="dxa"/>
              <w:bottom w:w="0" w:type="dxa"/>
              <w:right w:w="45" w:type="dxa"/>
            </w:tcMar>
          </w:tcPr>
          <w:p w14:paraId="00001B2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Кирила </w:t>
            </w:r>
            <w:proofErr w:type="spellStart"/>
            <w:r w:rsidRPr="003A5CCA">
              <w:rPr>
                <w:sz w:val="18"/>
                <w:szCs w:val="18"/>
                <w:lang w:val="uk-UA"/>
              </w:rPr>
              <w:t>Тарловського</w:t>
            </w:r>
            <w:proofErr w:type="spellEnd"/>
          </w:p>
        </w:tc>
        <w:tc>
          <w:tcPr>
            <w:tcW w:w="1724" w:type="dxa"/>
            <w:shd w:val="clear" w:color="auto" w:fill="FFFFFF"/>
            <w:tcMar>
              <w:top w:w="0" w:type="dxa"/>
              <w:left w:w="45" w:type="dxa"/>
              <w:bottom w:w="0" w:type="dxa"/>
              <w:right w:w="45" w:type="dxa"/>
            </w:tcMar>
          </w:tcPr>
          <w:p w14:paraId="00001B2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2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28" w14:textId="77777777" w:rsidR="00F34A03" w:rsidRPr="003A5CCA" w:rsidRDefault="001A6C12" w:rsidP="003D2FA0">
            <w:pPr>
              <w:spacing w:after="0"/>
              <w:ind w:firstLine="0"/>
              <w:jc w:val="center"/>
              <w:rPr>
                <w:sz w:val="18"/>
                <w:szCs w:val="18"/>
                <w:lang w:val="uk-UA"/>
              </w:rPr>
            </w:pPr>
            <w:r w:rsidRPr="003A5CCA">
              <w:rPr>
                <w:sz w:val="18"/>
                <w:szCs w:val="18"/>
                <w:lang w:val="uk-UA"/>
              </w:rPr>
              <w:t>300м</w:t>
            </w:r>
          </w:p>
        </w:tc>
      </w:tr>
      <w:tr w:rsidR="003F61CC" w:rsidRPr="003A5CCA" w14:paraId="70C09027" w14:textId="77777777" w:rsidTr="003D2FA0">
        <w:tc>
          <w:tcPr>
            <w:tcW w:w="3961" w:type="dxa"/>
            <w:shd w:val="clear" w:color="auto" w:fill="FFFFFF"/>
            <w:tcMar>
              <w:top w:w="0" w:type="dxa"/>
              <w:left w:w="45" w:type="dxa"/>
              <w:bottom w:w="0" w:type="dxa"/>
              <w:right w:w="45" w:type="dxa"/>
            </w:tcMar>
          </w:tcPr>
          <w:p w14:paraId="00001B29" w14:textId="77777777" w:rsidR="00F34A03" w:rsidRPr="003A5CCA" w:rsidRDefault="001A6C12" w:rsidP="003D2FA0">
            <w:pPr>
              <w:spacing w:after="0"/>
              <w:ind w:firstLine="0"/>
              <w:jc w:val="left"/>
              <w:rPr>
                <w:sz w:val="18"/>
                <w:szCs w:val="18"/>
                <w:lang w:val="uk-UA"/>
              </w:rPr>
            </w:pPr>
            <w:r w:rsidRPr="003A5CCA">
              <w:rPr>
                <w:sz w:val="18"/>
                <w:szCs w:val="18"/>
                <w:lang w:val="uk-UA"/>
              </w:rPr>
              <w:t>Вул. Партизанська</w:t>
            </w:r>
          </w:p>
        </w:tc>
        <w:tc>
          <w:tcPr>
            <w:tcW w:w="1724" w:type="dxa"/>
            <w:shd w:val="clear" w:color="auto" w:fill="FFFFFF"/>
            <w:tcMar>
              <w:top w:w="0" w:type="dxa"/>
              <w:left w:w="45" w:type="dxa"/>
              <w:bottom w:w="0" w:type="dxa"/>
              <w:right w:w="45" w:type="dxa"/>
            </w:tcMar>
          </w:tcPr>
          <w:p w14:paraId="00001B2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2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2C" w14:textId="77777777" w:rsidR="00F34A03" w:rsidRPr="003A5CCA" w:rsidRDefault="001A6C12" w:rsidP="003D2FA0">
            <w:pPr>
              <w:spacing w:after="0"/>
              <w:ind w:firstLine="0"/>
              <w:jc w:val="center"/>
              <w:rPr>
                <w:sz w:val="18"/>
                <w:szCs w:val="18"/>
                <w:lang w:val="uk-UA"/>
              </w:rPr>
            </w:pPr>
            <w:r w:rsidRPr="003A5CCA">
              <w:rPr>
                <w:sz w:val="18"/>
                <w:szCs w:val="18"/>
                <w:lang w:val="uk-UA"/>
              </w:rPr>
              <w:t>2080м</w:t>
            </w:r>
          </w:p>
        </w:tc>
      </w:tr>
      <w:tr w:rsidR="003F61CC" w:rsidRPr="003A5CCA" w14:paraId="266729DF" w14:textId="77777777" w:rsidTr="003D2FA0">
        <w:tc>
          <w:tcPr>
            <w:tcW w:w="3961" w:type="dxa"/>
            <w:shd w:val="clear" w:color="auto" w:fill="FFFFFF"/>
            <w:tcMar>
              <w:top w:w="0" w:type="dxa"/>
              <w:left w:w="45" w:type="dxa"/>
              <w:bottom w:w="0" w:type="dxa"/>
              <w:right w:w="45" w:type="dxa"/>
            </w:tcMar>
          </w:tcPr>
          <w:p w14:paraId="00001B2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Партизанський</w:t>
            </w:r>
          </w:p>
        </w:tc>
        <w:tc>
          <w:tcPr>
            <w:tcW w:w="1724" w:type="dxa"/>
            <w:shd w:val="clear" w:color="auto" w:fill="FFFFFF"/>
            <w:tcMar>
              <w:top w:w="0" w:type="dxa"/>
              <w:left w:w="45" w:type="dxa"/>
              <w:bottom w:w="0" w:type="dxa"/>
              <w:right w:w="45" w:type="dxa"/>
            </w:tcMar>
          </w:tcPr>
          <w:p w14:paraId="00001B2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2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30" w14:textId="77777777" w:rsidR="00F34A03" w:rsidRPr="003A5CCA" w:rsidRDefault="001A6C12" w:rsidP="003D2FA0">
            <w:pPr>
              <w:spacing w:after="0"/>
              <w:ind w:firstLine="0"/>
              <w:jc w:val="center"/>
              <w:rPr>
                <w:sz w:val="18"/>
                <w:szCs w:val="18"/>
                <w:lang w:val="uk-UA"/>
              </w:rPr>
            </w:pPr>
            <w:r w:rsidRPr="003A5CCA">
              <w:rPr>
                <w:sz w:val="18"/>
                <w:szCs w:val="18"/>
                <w:lang w:val="uk-UA"/>
              </w:rPr>
              <w:t>275м</w:t>
            </w:r>
          </w:p>
        </w:tc>
      </w:tr>
      <w:tr w:rsidR="003F61CC" w:rsidRPr="003A5CCA" w14:paraId="5EBE13AC" w14:textId="77777777" w:rsidTr="003D2FA0">
        <w:tc>
          <w:tcPr>
            <w:tcW w:w="3961" w:type="dxa"/>
            <w:shd w:val="clear" w:color="auto" w:fill="FFFFFF"/>
            <w:tcMar>
              <w:top w:w="0" w:type="dxa"/>
              <w:left w:w="45" w:type="dxa"/>
              <w:bottom w:w="0" w:type="dxa"/>
              <w:right w:w="45" w:type="dxa"/>
            </w:tcMar>
          </w:tcPr>
          <w:p w14:paraId="00001B31" w14:textId="77777777" w:rsidR="00F34A03" w:rsidRPr="003A5CCA" w:rsidRDefault="001A6C12" w:rsidP="003D2FA0">
            <w:pPr>
              <w:spacing w:after="0"/>
              <w:ind w:firstLine="0"/>
              <w:jc w:val="left"/>
              <w:rPr>
                <w:sz w:val="18"/>
                <w:szCs w:val="18"/>
                <w:lang w:val="uk-UA"/>
              </w:rPr>
            </w:pPr>
            <w:r w:rsidRPr="003A5CCA">
              <w:rPr>
                <w:sz w:val="18"/>
                <w:szCs w:val="18"/>
                <w:lang w:val="uk-UA"/>
              </w:rPr>
              <w:t>Вул. Перервана</w:t>
            </w:r>
          </w:p>
        </w:tc>
        <w:tc>
          <w:tcPr>
            <w:tcW w:w="1724" w:type="dxa"/>
            <w:shd w:val="clear" w:color="auto" w:fill="FFFFFF"/>
            <w:tcMar>
              <w:top w:w="0" w:type="dxa"/>
              <w:left w:w="45" w:type="dxa"/>
              <w:bottom w:w="0" w:type="dxa"/>
              <w:right w:w="45" w:type="dxa"/>
            </w:tcMar>
          </w:tcPr>
          <w:p w14:paraId="00001B3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3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34" w14:textId="77777777" w:rsidR="00F34A03" w:rsidRPr="003A5CCA" w:rsidRDefault="001A6C12" w:rsidP="003D2FA0">
            <w:pPr>
              <w:spacing w:after="0"/>
              <w:ind w:firstLine="0"/>
              <w:jc w:val="center"/>
              <w:rPr>
                <w:sz w:val="18"/>
                <w:szCs w:val="18"/>
                <w:lang w:val="uk-UA"/>
              </w:rPr>
            </w:pPr>
            <w:r w:rsidRPr="003A5CCA">
              <w:rPr>
                <w:sz w:val="18"/>
                <w:szCs w:val="18"/>
                <w:lang w:val="uk-UA"/>
              </w:rPr>
              <w:t>560м</w:t>
            </w:r>
          </w:p>
        </w:tc>
      </w:tr>
      <w:tr w:rsidR="003F61CC" w:rsidRPr="003A5CCA" w14:paraId="3D058826" w14:textId="77777777" w:rsidTr="003D2FA0">
        <w:tc>
          <w:tcPr>
            <w:tcW w:w="3961" w:type="dxa"/>
            <w:shd w:val="clear" w:color="auto" w:fill="FFFFFF"/>
            <w:tcMar>
              <w:top w:w="0" w:type="dxa"/>
              <w:left w:w="45" w:type="dxa"/>
              <w:bottom w:w="0" w:type="dxa"/>
              <w:right w:w="45" w:type="dxa"/>
            </w:tcMar>
          </w:tcPr>
          <w:p w14:paraId="00001B3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Перерваний</w:t>
            </w:r>
          </w:p>
        </w:tc>
        <w:tc>
          <w:tcPr>
            <w:tcW w:w="1724" w:type="dxa"/>
            <w:shd w:val="clear" w:color="auto" w:fill="FFFFFF"/>
            <w:tcMar>
              <w:top w:w="0" w:type="dxa"/>
              <w:left w:w="45" w:type="dxa"/>
              <w:bottom w:w="0" w:type="dxa"/>
              <w:right w:w="45" w:type="dxa"/>
            </w:tcMar>
          </w:tcPr>
          <w:p w14:paraId="00001B3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3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38" w14:textId="77777777" w:rsidR="00F34A03" w:rsidRPr="003A5CCA" w:rsidRDefault="001A6C12" w:rsidP="003D2FA0">
            <w:pPr>
              <w:spacing w:after="0"/>
              <w:ind w:firstLine="0"/>
              <w:jc w:val="center"/>
              <w:rPr>
                <w:sz w:val="18"/>
                <w:szCs w:val="18"/>
                <w:lang w:val="uk-UA"/>
              </w:rPr>
            </w:pPr>
            <w:r w:rsidRPr="003A5CCA">
              <w:rPr>
                <w:sz w:val="18"/>
                <w:szCs w:val="18"/>
                <w:lang w:val="uk-UA"/>
              </w:rPr>
              <w:t>180м</w:t>
            </w:r>
          </w:p>
        </w:tc>
      </w:tr>
      <w:tr w:rsidR="003F61CC" w:rsidRPr="003A5CCA" w14:paraId="1844EB68" w14:textId="77777777" w:rsidTr="003D2FA0">
        <w:tc>
          <w:tcPr>
            <w:tcW w:w="3961" w:type="dxa"/>
            <w:shd w:val="clear" w:color="auto" w:fill="FFFFFF"/>
            <w:tcMar>
              <w:top w:w="0" w:type="dxa"/>
              <w:left w:w="45" w:type="dxa"/>
              <w:bottom w:w="0" w:type="dxa"/>
              <w:right w:w="45" w:type="dxa"/>
            </w:tcMar>
          </w:tcPr>
          <w:p w14:paraId="00001B3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Підпільний</w:t>
            </w:r>
          </w:p>
        </w:tc>
        <w:tc>
          <w:tcPr>
            <w:tcW w:w="1724" w:type="dxa"/>
            <w:shd w:val="clear" w:color="auto" w:fill="FFFFFF"/>
            <w:tcMar>
              <w:top w:w="0" w:type="dxa"/>
              <w:left w:w="45" w:type="dxa"/>
              <w:bottom w:w="0" w:type="dxa"/>
              <w:right w:w="45" w:type="dxa"/>
            </w:tcMar>
          </w:tcPr>
          <w:p w14:paraId="00001B3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3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3C" w14:textId="77777777" w:rsidR="00F34A03" w:rsidRPr="003A5CCA" w:rsidRDefault="001A6C12" w:rsidP="003D2FA0">
            <w:pPr>
              <w:spacing w:after="0"/>
              <w:ind w:firstLine="0"/>
              <w:jc w:val="center"/>
              <w:rPr>
                <w:sz w:val="18"/>
                <w:szCs w:val="18"/>
                <w:lang w:val="uk-UA"/>
              </w:rPr>
            </w:pPr>
            <w:r w:rsidRPr="003A5CCA">
              <w:rPr>
                <w:sz w:val="18"/>
                <w:szCs w:val="18"/>
                <w:lang w:val="uk-UA"/>
              </w:rPr>
              <w:t>300м</w:t>
            </w:r>
          </w:p>
        </w:tc>
      </w:tr>
      <w:tr w:rsidR="003F61CC" w:rsidRPr="003A5CCA" w14:paraId="2707A0D7" w14:textId="77777777" w:rsidTr="003D2FA0">
        <w:tc>
          <w:tcPr>
            <w:tcW w:w="3961" w:type="dxa"/>
            <w:shd w:val="clear" w:color="auto" w:fill="FFFFFF"/>
            <w:tcMar>
              <w:top w:w="0" w:type="dxa"/>
              <w:left w:w="45" w:type="dxa"/>
              <w:bottom w:w="0" w:type="dxa"/>
              <w:right w:w="45" w:type="dxa"/>
            </w:tcMar>
          </w:tcPr>
          <w:p w14:paraId="00001B3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Піщаний</w:t>
            </w:r>
          </w:p>
        </w:tc>
        <w:tc>
          <w:tcPr>
            <w:tcW w:w="1724" w:type="dxa"/>
            <w:shd w:val="clear" w:color="auto" w:fill="FFFFFF"/>
            <w:tcMar>
              <w:top w:w="0" w:type="dxa"/>
              <w:left w:w="45" w:type="dxa"/>
              <w:bottom w:w="0" w:type="dxa"/>
              <w:right w:w="45" w:type="dxa"/>
            </w:tcMar>
          </w:tcPr>
          <w:p w14:paraId="00001B3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3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40" w14:textId="77777777" w:rsidR="00F34A03" w:rsidRPr="003A5CCA" w:rsidRDefault="001A6C12" w:rsidP="003D2FA0">
            <w:pPr>
              <w:spacing w:after="0"/>
              <w:ind w:firstLine="0"/>
              <w:jc w:val="center"/>
              <w:rPr>
                <w:sz w:val="18"/>
                <w:szCs w:val="18"/>
                <w:lang w:val="uk-UA"/>
              </w:rPr>
            </w:pPr>
            <w:r w:rsidRPr="003A5CCA">
              <w:rPr>
                <w:sz w:val="18"/>
                <w:szCs w:val="18"/>
                <w:lang w:val="uk-UA"/>
              </w:rPr>
              <w:t>700м</w:t>
            </w:r>
          </w:p>
        </w:tc>
      </w:tr>
      <w:tr w:rsidR="003F61CC" w:rsidRPr="003A5CCA" w14:paraId="6AB22A73" w14:textId="77777777" w:rsidTr="003D2FA0">
        <w:tc>
          <w:tcPr>
            <w:tcW w:w="3961" w:type="dxa"/>
            <w:shd w:val="clear" w:color="auto" w:fill="FFFFFF"/>
            <w:tcMar>
              <w:top w:w="0" w:type="dxa"/>
              <w:left w:w="45" w:type="dxa"/>
              <w:bottom w:w="0" w:type="dxa"/>
              <w:right w:w="45" w:type="dxa"/>
            </w:tcMar>
          </w:tcPr>
          <w:p w14:paraId="00001B41" w14:textId="77777777" w:rsidR="00F34A03" w:rsidRPr="003A5CCA" w:rsidRDefault="001A6C12" w:rsidP="003D2FA0">
            <w:pPr>
              <w:spacing w:after="0"/>
              <w:ind w:firstLine="0"/>
              <w:jc w:val="left"/>
              <w:rPr>
                <w:sz w:val="18"/>
                <w:szCs w:val="18"/>
                <w:lang w:val="uk-UA"/>
              </w:rPr>
            </w:pPr>
            <w:r w:rsidRPr="003A5CCA">
              <w:rPr>
                <w:sz w:val="18"/>
                <w:szCs w:val="18"/>
                <w:lang w:val="uk-UA"/>
              </w:rPr>
              <w:t>Вул. Героїв Рятувальників</w:t>
            </w:r>
          </w:p>
        </w:tc>
        <w:tc>
          <w:tcPr>
            <w:tcW w:w="1724" w:type="dxa"/>
            <w:shd w:val="clear" w:color="auto" w:fill="FFFFFF"/>
            <w:tcMar>
              <w:top w:w="0" w:type="dxa"/>
              <w:left w:w="45" w:type="dxa"/>
              <w:bottom w:w="0" w:type="dxa"/>
              <w:right w:w="45" w:type="dxa"/>
            </w:tcMar>
          </w:tcPr>
          <w:p w14:paraId="00001B4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4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44" w14:textId="77777777" w:rsidR="00F34A03" w:rsidRPr="003A5CCA" w:rsidRDefault="001A6C12" w:rsidP="003D2FA0">
            <w:pPr>
              <w:spacing w:after="0"/>
              <w:ind w:firstLine="0"/>
              <w:jc w:val="center"/>
              <w:rPr>
                <w:sz w:val="18"/>
                <w:szCs w:val="18"/>
                <w:lang w:val="uk-UA"/>
              </w:rPr>
            </w:pPr>
            <w:r w:rsidRPr="003A5CCA">
              <w:rPr>
                <w:sz w:val="18"/>
                <w:szCs w:val="18"/>
                <w:lang w:val="uk-UA"/>
              </w:rPr>
              <w:t>2820м</w:t>
            </w:r>
          </w:p>
        </w:tc>
      </w:tr>
      <w:tr w:rsidR="003F61CC" w:rsidRPr="003A5CCA" w14:paraId="50136F85" w14:textId="77777777" w:rsidTr="003D2FA0">
        <w:tc>
          <w:tcPr>
            <w:tcW w:w="3961" w:type="dxa"/>
            <w:shd w:val="clear" w:color="auto" w:fill="FFFFFF"/>
            <w:tcMar>
              <w:top w:w="0" w:type="dxa"/>
              <w:left w:w="45" w:type="dxa"/>
              <w:bottom w:w="0" w:type="dxa"/>
              <w:right w:w="45" w:type="dxa"/>
            </w:tcMar>
          </w:tcPr>
          <w:p w14:paraId="00001B4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Героїв Рятувальників</w:t>
            </w:r>
          </w:p>
        </w:tc>
        <w:tc>
          <w:tcPr>
            <w:tcW w:w="1724" w:type="dxa"/>
            <w:shd w:val="clear" w:color="auto" w:fill="FFFFFF"/>
            <w:tcMar>
              <w:top w:w="0" w:type="dxa"/>
              <w:left w:w="45" w:type="dxa"/>
              <w:bottom w:w="0" w:type="dxa"/>
              <w:right w:w="45" w:type="dxa"/>
            </w:tcMar>
          </w:tcPr>
          <w:p w14:paraId="00001B4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4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48" w14:textId="77777777" w:rsidR="00F34A03" w:rsidRPr="003A5CCA" w:rsidRDefault="001A6C12" w:rsidP="003D2FA0">
            <w:pPr>
              <w:spacing w:after="0"/>
              <w:ind w:firstLine="0"/>
              <w:jc w:val="center"/>
              <w:rPr>
                <w:sz w:val="18"/>
                <w:szCs w:val="18"/>
                <w:lang w:val="uk-UA"/>
              </w:rPr>
            </w:pPr>
            <w:r w:rsidRPr="003A5CCA">
              <w:rPr>
                <w:sz w:val="18"/>
                <w:szCs w:val="18"/>
                <w:lang w:val="uk-UA"/>
              </w:rPr>
              <w:t>670м</w:t>
            </w:r>
          </w:p>
        </w:tc>
      </w:tr>
      <w:tr w:rsidR="003F61CC" w:rsidRPr="003A5CCA" w14:paraId="14AA10D1" w14:textId="77777777" w:rsidTr="003D2FA0">
        <w:tc>
          <w:tcPr>
            <w:tcW w:w="3961" w:type="dxa"/>
            <w:shd w:val="clear" w:color="auto" w:fill="FFFFFF"/>
            <w:tcMar>
              <w:top w:w="0" w:type="dxa"/>
              <w:left w:w="45" w:type="dxa"/>
              <w:bottom w:w="0" w:type="dxa"/>
              <w:right w:w="45" w:type="dxa"/>
            </w:tcMar>
          </w:tcPr>
          <w:p w14:paraId="00001B4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Повстанський</w:t>
            </w:r>
          </w:p>
        </w:tc>
        <w:tc>
          <w:tcPr>
            <w:tcW w:w="1724" w:type="dxa"/>
            <w:shd w:val="clear" w:color="auto" w:fill="FFFFFF"/>
            <w:tcMar>
              <w:top w:w="0" w:type="dxa"/>
              <w:left w:w="45" w:type="dxa"/>
              <w:bottom w:w="0" w:type="dxa"/>
              <w:right w:w="45" w:type="dxa"/>
            </w:tcMar>
          </w:tcPr>
          <w:p w14:paraId="00001B4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B4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4C" w14:textId="77777777" w:rsidR="00F34A03" w:rsidRPr="003A5CCA" w:rsidRDefault="001A6C12" w:rsidP="003D2FA0">
            <w:pPr>
              <w:spacing w:after="0"/>
              <w:ind w:firstLine="0"/>
              <w:jc w:val="center"/>
              <w:rPr>
                <w:sz w:val="18"/>
                <w:szCs w:val="18"/>
                <w:lang w:val="uk-UA"/>
              </w:rPr>
            </w:pPr>
            <w:r w:rsidRPr="003A5CCA">
              <w:rPr>
                <w:sz w:val="18"/>
                <w:szCs w:val="18"/>
                <w:lang w:val="uk-UA"/>
              </w:rPr>
              <w:t>755м</w:t>
            </w:r>
          </w:p>
        </w:tc>
      </w:tr>
      <w:tr w:rsidR="003F61CC" w:rsidRPr="003A5CCA" w14:paraId="5B53F10C" w14:textId="77777777" w:rsidTr="003D2FA0">
        <w:tc>
          <w:tcPr>
            <w:tcW w:w="3961" w:type="dxa"/>
            <w:shd w:val="clear" w:color="auto" w:fill="FFFFFF"/>
            <w:tcMar>
              <w:top w:w="0" w:type="dxa"/>
              <w:left w:w="45" w:type="dxa"/>
              <w:bottom w:w="0" w:type="dxa"/>
              <w:right w:w="45" w:type="dxa"/>
            </w:tcMar>
          </w:tcPr>
          <w:p w14:paraId="00001B4D" w14:textId="77777777" w:rsidR="00F34A03" w:rsidRPr="003A5CCA" w:rsidRDefault="001A6C12" w:rsidP="003D2FA0">
            <w:pPr>
              <w:spacing w:after="0"/>
              <w:ind w:firstLine="0"/>
              <w:jc w:val="left"/>
              <w:rPr>
                <w:sz w:val="18"/>
                <w:szCs w:val="18"/>
                <w:lang w:val="uk-UA"/>
              </w:rPr>
            </w:pPr>
            <w:r w:rsidRPr="003A5CCA">
              <w:rPr>
                <w:sz w:val="18"/>
                <w:szCs w:val="18"/>
                <w:lang w:val="uk-UA"/>
              </w:rPr>
              <w:t>Вул. Чумацька</w:t>
            </w:r>
          </w:p>
        </w:tc>
        <w:tc>
          <w:tcPr>
            <w:tcW w:w="1724" w:type="dxa"/>
            <w:shd w:val="clear" w:color="auto" w:fill="FFFFFF"/>
            <w:tcMar>
              <w:top w:w="0" w:type="dxa"/>
              <w:left w:w="45" w:type="dxa"/>
              <w:bottom w:w="0" w:type="dxa"/>
              <w:right w:w="45" w:type="dxa"/>
            </w:tcMar>
          </w:tcPr>
          <w:p w14:paraId="00001B4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B4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50" w14:textId="77777777" w:rsidR="00F34A03" w:rsidRPr="003A5CCA" w:rsidRDefault="001A6C12" w:rsidP="003D2FA0">
            <w:pPr>
              <w:spacing w:after="0"/>
              <w:ind w:firstLine="0"/>
              <w:jc w:val="center"/>
              <w:rPr>
                <w:sz w:val="18"/>
                <w:szCs w:val="18"/>
                <w:lang w:val="uk-UA"/>
              </w:rPr>
            </w:pPr>
            <w:r w:rsidRPr="003A5CCA">
              <w:rPr>
                <w:sz w:val="18"/>
                <w:szCs w:val="18"/>
                <w:lang w:val="uk-UA"/>
              </w:rPr>
              <w:t>615м</w:t>
            </w:r>
          </w:p>
        </w:tc>
      </w:tr>
      <w:tr w:rsidR="003F61CC" w:rsidRPr="003A5CCA" w14:paraId="3E53525E" w14:textId="77777777" w:rsidTr="003D2FA0">
        <w:tc>
          <w:tcPr>
            <w:tcW w:w="3961" w:type="dxa"/>
            <w:shd w:val="clear" w:color="auto" w:fill="FFFFFF"/>
            <w:tcMar>
              <w:top w:w="0" w:type="dxa"/>
              <w:left w:w="45" w:type="dxa"/>
              <w:bottom w:w="0" w:type="dxa"/>
              <w:right w:w="45" w:type="dxa"/>
            </w:tcMar>
          </w:tcPr>
          <w:p w14:paraId="00001B5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Чумацький</w:t>
            </w:r>
          </w:p>
        </w:tc>
        <w:tc>
          <w:tcPr>
            <w:tcW w:w="1724" w:type="dxa"/>
            <w:shd w:val="clear" w:color="auto" w:fill="FFFFFF"/>
            <w:tcMar>
              <w:top w:w="0" w:type="dxa"/>
              <w:left w:w="45" w:type="dxa"/>
              <w:bottom w:w="0" w:type="dxa"/>
              <w:right w:w="45" w:type="dxa"/>
            </w:tcMar>
          </w:tcPr>
          <w:p w14:paraId="00001B5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5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54" w14:textId="77777777" w:rsidR="00F34A03" w:rsidRPr="003A5CCA" w:rsidRDefault="001A6C12" w:rsidP="003D2FA0">
            <w:pPr>
              <w:spacing w:after="0"/>
              <w:ind w:firstLine="0"/>
              <w:jc w:val="center"/>
              <w:rPr>
                <w:sz w:val="18"/>
                <w:szCs w:val="18"/>
                <w:lang w:val="uk-UA"/>
              </w:rPr>
            </w:pPr>
            <w:r w:rsidRPr="003A5CCA">
              <w:rPr>
                <w:sz w:val="18"/>
                <w:szCs w:val="18"/>
                <w:lang w:val="uk-UA"/>
              </w:rPr>
              <w:t>365м</w:t>
            </w:r>
          </w:p>
        </w:tc>
      </w:tr>
      <w:tr w:rsidR="003F61CC" w:rsidRPr="003A5CCA" w14:paraId="1D8BC767" w14:textId="77777777" w:rsidTr="003D2FA0">
        <w:tc>
          <w:tcPr>
            <w:tcW w:w="3961" w:type="dxa"/>
            <w:shd w:val="clear" w:color="auto" w:fill="FFFFFF"/>
            <w:tcMar>
              <w:top w:w="0" w:type="dxa"/>
              <w:left w:w="45" w:type="dxa"/>
              <w:bottom w:w="0" w:type="dxa"/>
              <w:right w:w="45" w:type="dxa"/>
            </w:tcMar>
          </w:tcPr>
          <w:p w14:paraId="00001B55" w14:textId="77777777" w:rsidR="00F34A03" w:rsidRPr="003A5CCA" w:rsidRDefault="001A6C12" w:rsidP="003D2FA0">
            <w:pPr>
              <w:spacing w:after="0"/>
              <w:ind w:firstLine="0"/>
              <w:jc w:val="left"/>
              <w:rPr>
                <w:sz w:val="18"/>
                <w:szCs w:val="18"/>
                <w:lang w:val="uk-UA"/>
              </w:rPr>
            </w:pPr>
            <w:r w:rsidRPr="003A5CCA">
              <w:rPr>
                <w:sz w:val="18"/>
                <w:szCs w:val="18"/>
                <w:lang w:val="uk-UA"/>
              </w:rPr>
              <w:t>Вул. Польова</w:t>
            </w:r>
          </w:p>
        </w:tc>
        <w:tc>
          <w:tcPr>
            <w:tcW w:w="1724" w:type="dxa"/>
            <w:shd w:val="clear" w:color="auto" w:fill="FFFFFF"/>
            <w:tcMar>
              <w:top w:w="0" w:type="dxa"/>
              <w:left w:w="45" w:type="dxa"/>
              <w:bottom w:w="0" w:type="dxa"/>
              <w:right w:w="45" w:type="dxa"/>
            </w:tcMar>
          </w:tcPr>
          <w:p w14:paraId="00001B5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5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58" w14:textId="77777777" w:rsidR="00F34A03" w:rsidRPr="003A5CCA" w:rsidRDefault="001A6C12" w:rsidP="003D2FA0">
            <w:pPr>
              <w:spacing w:after="0"/>
              <w:ind w:firstLine="0"/>
              <w:jc w:val="center"/>
              <w:rPr>
                <w:sz w:val="18"/>
                <w:szCs w:val="18"/>
                <w:lang w:val="uk-UA"/>
              </w:rPr>
            </w:pPr>
            <w:r w:rsidRPr="003A5CCA">
              <w:rPr>
                <w:sz w:val="18"/>
                <w:szCs w:val="18"/>
                <w:lang w:val="uk-UA"/>
              </w:rPr>
              <w:t>4265м</w:t>
            </w:r>
          </w:p>
        </w:tc>
      </w:tr>
      <w:tr w:rsidR="003F61CC" w:rsidRPr="003A5CCA" w14:paraId="166D796F" w14:textId="77777777" w:rsidTr="003D2FA0">
        <w:trPr>
          <w:trHeight w:val="141"/>
        </w:trPr>
        <w:tc>
          <w:tcPr>
            <w:tcW w:w="3961" w:type="dxa"/>
            <w:shd w:val="clear" w:color="auto" w:fill="FFFFFF"/>
            <w:tcMar>
              <w:top w:w="0" w:type="dxa"/>
              <w:left w:w="45" w:type="dxa"/>
              <w:bottom w:w="0" w:type="dxa"/>
              <w:right w:w="45" w:type="dxa"/>
            </w:tcMar>
          </w:tcPr>
          <w:p w14:paraId="00001B59" w14:textId="77777777" w:rsidR="00F34A03" w:rsidRPr="003A5CCA" w:rsidRDefault="001A6C12" w:rsidP="003D2FA0">
            <w:pPr>
              <w:spacing w:after="0"/>
              <w:ind w:firstLine="0"/>
              <w:jc w:val="left"/>
              <w:rPr>
                <w:sz w:val="18"/>
                <w:szCs w:val="18"/>
                <w:lang w:val="uk-UA"/>
              </w:rPr>
            </w:pPr>
            <w:r w:rsidRPr="003A5CCA">
              <w:rPr>
                <w:sz w:val="18"/>
                <w:szCs w:val="18"/>
                <w:lang w:val="uk-UA"/>
              </w:rPr>
              <w:t>Вул. Північна</w:t>
            </w:r>
          </w:p>
        </w:tc>
        <w:tc>
          <w:tcPr>
            <w:tcW w:w="1724" w:type="dxa"/>
            <w:shd w:val="clear" w:color="auto" w:fill="FFFFFF"/>
            <w:tcMar>
              <w:top w:w="0" w:type="dxa"/>
              <w:left w:w="45" w:type="dxa"/>
              <w:bottom w:w="0" w:type="dxa"/>
              <w:right w:w="45" w:type="dxa"/>
            </w:tcMar>
          </w:tcPr>
          <w:p w14:paraId="00001B5A"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5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5C" w14:textId="77777777" w:rsidR="00F34A03" w:rsidRPr="003A5CCA" w:rsidRDefault="001A6C12" w:rsidP="003D2FA0">
            <w:pPr>
              <w:spacing w:after="0"/>
              <w:ind w:firstLine="0"/>
              <w:jc w:val="center"/>
              <w:rPr>
                <w:sz w:val="18"/>
                <w:szCs w:val="18"/>
                <w:lang w:val="uk-UA"/>
              </w:rPr>
            </w:pPr>
            <w:r w:rsidRPr="003A5CCA">
              <w:rPr>
                <w:sz w:val="18"/>
                <w:szCs w:val="18"/>
                <w:lang w:val="uk-UA"/>
              </w:rPr>
              <w:t>3185м</w:t>
            </w:r>
          </w:p>
        </w:tc>
      </w:tr>
      <w:tr w:rsidR="003F61CC" w:rsidRPr="003A5CCA" w14:paraId="00D867F4" w14:textId="77777777" w:rsidTr="003D2FA0">
        <w:tc>
          <w:tcPr>
            <w:tcW w:w="3961" w:type="dxa"/>
            <w:shd w:val="clear" w:color="auto" w:fill="FFFFFF"/>
            <w:tcMar>
              <w:top w:w="0" w:type="dxa"/>
              <w:left w:w="45" w:type="dxa"/>
              <w:bottom w:w="0" w:type="dxa"/>
              <w:right w:w="45" w:type="dxa"/>
            </w:tcMar>
          </w:tcPr>
          <w:p w14:paraId="00001B5D" w14:textId="77777777" w:rsidR="00F34A03" w:rsidRPr="003A5CCA" w:rsidRDefault="001A6C12" w:rsidP="003D2FA0">
            <w:pPr>
              <w:spacing w:after="0"/>
              <w:ind w:firstLine="0"/>
              <w:jc w:val="left"/>
              <w:rPr>
                <w:sz w:val="18"/>
                <w:szCs w:val="18"/>
                <w:lang w:val="uk-UA"/>
              </w:rPr>
            </w:pPr>
            <w:r w:rsidRPr="003A5CCA">
              <w:rPr>
                <w:sz w:val="18"/>
                <w:szCs w:val="18"/>
                <w:lang w:val="uk-UA"/>
              </w:rPr>
              <w:t>Вул. Підлісна</w:t>
            </w:r>
          </w:p>
        </w:tc>
        <w:tc>
          <w:tcPr>
            <w:tcW w:w="1724" w:type="dxa"/>
            <w:shd w:val="clear" w:color="auto" w:fill="FFFFFF"/>
            <w:tcMar>
              <w:top w:w="0" w:type="dxa"/>
              <w:left w:w="45" w:type="dxa"/>
              <w:bottom w:w="0" w:type="dxa"/>
              <w:right w:w="45" w:type="dxa"/>
            </w:tcMar>
          </w:tcPr>
          <w:p w14:paraId="00001B5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5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60" w14:textId="77777777" w:rsidR="00F34A03" w:rsidRPr="003A5CCA" w:rsidRDefault="001A6C12" w:rsidP="003D2FA0">
            <w:pPr>
              <w:spacing w:after="0"/>
              <w:ind w:firstLine="0"/>
              <w:jc w:val="center"/>
              <w:rPr>
                <w:sz w:val="18"/>
                <w:szCs w:val="18"/>
                <w:lang w:val="uk-UA"/>
              </w:rPr>
            </w:pPr>
            <w:r w:rsidRPr="003A5CCA">
              <w:rPr>
                <w:sz w:val="18"/>
                <w:szCs w:val="18"/>
                <w:lang w:val="uk-UA"/>
              </w:rPr>
              <w:t>2055м</w:t>
            </w:r>
          </w:p>
        </w:tc>
      </w:tr>
      <w:tr w:rsidR="003F61CC" w:rsidRPr="003A5CCA" w14:paraId="091899D7" w14:textId="77777777" w:rsidTr="003D2FA0">
        <w:tc>
          <w:tcPr>
            <w:tcW w:w="3961" w:type="dxa"/>
            <w:shd w:val="clear" w:color="auto" w:fill="FFFFFF"/>
            <w:tcMar>
              <w:top w:w="0" w:type="dxa"/>
              <w:left w:w="45" w:type="dxa"/>
              <w:bottom w:w="0" w:type="dxa"/>
              <w:right w:w="45" w:type="dxa"/>
            </w:tcMar>
          </w:tcPr>
          <w:p w14:paraId="00001B6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Підлісний</w:t>
            </w:r>
          </w:p>
        </w:tc>
        <w:tc>
          <w:tcPr>
            <w:tcW w:w="1724" w:type="dxa"/>
            <w:shd w:val="clear" w:color="auto" w:fill="FFFFFF"/>
            <w:tcMar>
              <w:top w:w="0" w:type="dxa"/>
              <w:left w:w="45" w:type="dxa"/>
              <w:bottom w:w="0" w:type="dxa"/>
              <w:right w:w="45" w:type="dxa"/>
            </w:tcMar>
          </w:tcPr>
          <w:p w14:paraId="00001B6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6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64" w14:textId="77777777" w:rsidR="00F34A03" w:rsidRPr="003A5CCA" w:rsidRDefault="001A6C12" w:rsidP="003D2FA0">
            <w:pPr>
              <w:spacing w:after="0"/>
              <w:ind w:firstLine="0"/>
              <w:jc w:val="center"/>
              <w:rPr>
                <w:sz w:val="18"/>
                <w:szCs w:val="18"/>
                <w:lang w:val="uk-UA"/>
              </w:rPr>
            </w:pPr>
            <w:r w:rsidRPr="003A5CCA">
              <w:rPr>
                <w:sz w:val="18"/>
                <w:szCs w:val="18"/>
                <w:lang w:val="uk-UA"/>
              </w:rPr>
              <w:t>780м</w:t>
            </w:r>
          </w:p>
        </w:tc>
      </w:tr>
      <w:tr w:rsidR="003F61CC" w:rsidRPr="003A5CCA" w14:paraId="0FD2884E" w14:textId="77777777" w:rsidTr="003D2FA0">
        <w:tc>
          <w:tcPr>
            <w:tcW w:w="3961" w:type="dxa"/>
            <w:shd w:val="clear" w:color="auto" w:fill="FFFFFF"/>
            <w:tcMar>
              <w:top w:w="0" w:type="dxa"/>
              <w:left w:w="45" w:type="dxa"/>
              <w:bottom w:w="0" w:type="dxa"/>
              <w:right w:w="45" w:type="dxa"/>
            </w:tcMar>
          </w:tcPr>
          <w:p w14:paraId="00001B6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Подолянська</w:t>
            </w:r>
            <w:proofErr w:type="spellEnd"/>
          </w:p>
        </w:tc>
        <w:tc>
          <w:tcPr>
            <w:tcW w:w="1724" w:type="dxa"/>
            <w:shd w:val="clear" w:color="auto" w:fill="FFFFFF"/>
            <w:tcMar>
              <w:top w:w="0" w:type="dxa"/>
              <w:left w:w="45" w:type="dxa"/>
              <w:bottom w:w="0" w:type="dxa"/>
              <w:right w:w="45" w:type="dxa"/>
            </w:tcMar>
          </w:tcPr>
          <w:p w14:paraId="00001B6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6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68" w14:textId="77777777" w:rsidR="00F34A03" w:rsidRPr="003A5CCA" w:rsidRDefault="001A6C12" w:rsidP="003D2FA0">
            <w:pPr>
              <w:spacing w:after="0"/>
              <w:ind w:firstLine="0"/>
              <w:jc w:val="center"/>
              <w:rPr>
                <w:sz w:val="18"/>
                <w:szCs w:val="18"/>
                <w:lang w:val="uk-UA"/>
              </w:rPr>
            </w:pPr>
            <w:r w:rsidRPr="003A5CCA">
              <w:rPr>
                <w:sz w:val="18"/>
                <w:szCs w:val="18"/>
                <w:lang w:val="uk-UA"/>
              </w:rPr>
              <w:t>650м</w:t>
            </w:r>
          </w:p>
        </w:tc>
      </w:tr>
      <w:tr w:rsidR="003F61CC" w:rsidRPr="003A5CCA" w14:paraId="1AC3C3FC" w14:textId="77777777" w:rsidTr="003D2FA0">
        <w:tc>
          <w:tcPr>
            <w:tcW w:w="3961" w:type="dxa"/>
            <w:shd w:val="clear" w:color="auto" w:fill="FFFFFF"/>
            <w:tcMar>
              <w:top w:w="0" w:type="dxa"/>
              <w:left w:w="45" w:type="dxa"/>
              <w:bottom w:w="0" w:type="dxa"/>
              <w:right w:w="45" w:type="dxa"/>
            </w:tcMar>
          </w:tcPr>
          <w:p w14:paraId="00001B69"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Подолянський</w:t>
            </w:r>
            <w:proofErr w:type="spellEnd"/>
          </w:p>
        </w:tc>
        <w:tc>
          <w:tcPr>
            <w:tcW w:w="1724" w:type="dxa"/>
            <w:shd w:val="clear" w:color="auto" w:fill="FFFFFF"/>
            <w:tcMar>
              <w:top w:w="0" w:type="dxa"/>
              <w:left w:w="45" w:type="dxa"/>
              <w:bottom w:w="0" w:type="dxa"/>
              <w:right w:w="45" w:type="dxa"/>
            </w:tcMar>
          </w:tcPr>
          <w:p w14:paraId="00001B6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B6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6C" w14:textId="77777777" w:rsidR="00F34A03" w:rsidRPr="003A5CCA" w:rsidRDefault="001A6C12" w:rsidP="003D2FA0">
            <w:pPr>
              <w:spacing w:after="0"/>
              <w:ind w:firstLine="0"/>
              <w:jc w:val="center"/>
              <w:rPr>
                <w:sz w:val="18"/>
                <w:szCs w:val="18"/>
                <w:lang w:val="uk-UA"/>
              </w:rPr>
            </w:pPr>
            <w:r w:rsidRPr="003A5CCA">
              <w:rPr>
                <w:sz w:val="18"/>
                <w:szCs w:val="18"/>
                <w:lang w:val="uk-UA"/>
              </w:rPr>
              <w:t>260м</w:t>
            </w:r>
          </w:p>
        </w:tc>
      </w:tr>
      <w:tr w:rsidR="003F61CC" w:rsidRPr="003A5CCA" w14:paraId="634259BF" w14:textId="77777777" w:rsidTr="003D2FA0">
        <w:tc>
          <w:tcPr>
            <w:tcW w:w="3961" w:type="dxa"/>
            <w:shd w:val="clear" w:color="auto" w:fill="FFFFFF"/>
            <w:tcMar>
              <w:top w:w="0" w:type="dxa"/>
              <w:left w:w="45" w:type="dxa"/>
              <w:bottom w:w="0" w:type="dxa"/>
              <w:right w:w="45" w:type="dxa"/>
            </w:tcMar>
          </w:tcPr>
          <w:p w14:paraId="00001B6D" w14:textId="77777777" w:rsidR="00F34A03" w:rsidRPr="003A5CCA" w:rsidRDefault="001A6C12" w:rsidP="003D2FA0">
            <w:pPr>
              <w:spacing w:after="0"/>
              <w:ind w:firstLine="0"/>
              <w:jc w:val="left"/>
              <w:rPr>
                <w:sz w:val="18"/>
                <w:szCs w:val="18"/>
                <w:lang w:val="uk-UA"/>
              </w:rPr>
            </w:pPr>
            <w:r w:rsidRPr="003A5CCA">
              <w:rPr>
                <w:sz w:val="18"/>
                <w:szCs w:val="18"/>
                <w:lang w:val="uk-UA"/>
              </w:rPr>
              <w:t>Вул. Полтавська</w:t>
            </w:r>
          </w:p>
        </w:tc>
        <w:tc>
          <w:tcPr>
            <w:tcW w:w="1724" w:type="dxa"/>
            <w:shd w:val="clear" w:color="auto" w:fill="FFFFFF"/>
            <w:tcMar>
              <w:top w:w="0" w:type="dxa"/>
              <w:left w:w="45" w:type="dxa"/>
              <w:bottom w:w="0" w:type="dxa"/>
              <w:right w:w="45" w:type="dxa"/>
            </w:tcMar>
          </w:tcPr>
          <w:p w14:paraId="00001B6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B6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70" w14:textId="77777777" w:rsidR="00F34A03" w:rsidRPr="003A5CCA" w:rsidRDefault="001A6C12" w:rsidP="003D2FA0">
            <w:pPr>
              <w:spacing w:after="0"/>
              <w:ind w:firstLine="0"/>
              <w:jc w:val="center"/>
              <w:rPr>
                <w:sz w:val="18"/>
                <w:szCs w:val="18"/>
                <w:lang w:val="uk-UA"/>
              </w:rPr>
            </w:pPr>
            <w:r w:rsidRPr="003A5CCA">
              <w:rPr>
                <w:sz w:val="18"/>
                <w:szCs w:val="18"/>
                <w:lang w:val="uk-UA"/>
              </w:rPr>
              <w:t>600м</w:t>
            </w:r>
          </w:p>
        </w:tc>
      </w:tr>
      <w:tr w:rsidR="003F61CC" w:rsidRPr="003A5CCA" w14:paraId="0379E99E" w14:textId="77777777" w:rsidTr="003D2FA0">
        <w:tc>
          <w:tcPr>
            <w:tcW w:w="3961" w:type="dxa"/>
            <w:shd w:val="clear" w:color="auto" w:fill="FFFFFF"/>
            <w:tcMar>
              <w:top w:w="0" w:type="dxa"/>
              <w:left w:w="45" w:type="dxa"/>
              <w:bottom w:w="0" w:type="dxa"/>
              <w:right w:w="45" w:type="dxa"/>
            </w:tcMar>
          </w:tcPr>
          <w:p w14:paraId="00001B71" w14:textId="77777777" w:rsidR="00F34A03" w:rsidRPr="003A5CCA" w:rsidRDefault="001A6C12" w:rsidP="003D2FA0">
            <w:pPr>
              <w:spacing w:after="0"/>
              <w:ind w:firstLine="0"/>
              <w:jc w:val="left"/>
              <w:rPr>
                <w:sz w:val="18"/>
                <w:szCs w:val="18"/>
                <w:lang w:val="uk-UA"/>
              </w:rPr>
            </w:pPr>
            <w:r w:rsidRPr="003A5CCA">
              <w:rPr>
                <w:sz w:val="18"/>
                <w:szCs w:val="18"/>
                <w:lang w:val="uk-UA"/>
              </w:rPr>
              <w:t>Вул. Поперечна</w:t>
            </w:r>
          </w:p>
        </w:tc>
        <w:tc>
          <w:tcPr>
            <w:tcW w:w="1724" w:type="dxa"/>
            <w:shd w:val="clear" w:color="auto" w:fill="FFFFFF"/>
            <w:tcMar>
              <w:top w:w="0" w:type="dxa"/>
              <w:left w:w="45" w:type="dxa"/>
              <w:bottom w:w="0" w:type="dxa"/>
              <w:right w:w="45" w:type="dxa"/>
            </w:tcMar>
          </w:tcPr>
          <w:p w14:paraId="00001B7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7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74" w14:textId="77777777" w:rsidR="00F34A03" w:rsidRPr="003A5CCA" w:rsidRDefault="001A6C12" w:rsidP="003D2FA0">
            <w:pPr>
              <w:spacing w:after="0"/>
              <w:ind w:firstLine="0"/>
              <w:jc w:val="center"/>
              <w:rPr>
                <w:sz w:val="18"/>
                <w:szCs w:val="18"/>
                <w:lang w:val="uk-UA"/>
              </w:rPr>
            </w:pPr>
            <w:r w:rsidRPr="003A5CCA">
              <w:rPr>
                <w:sz w:val="18"/>
                <w:szCs w:val="18"/>
                <w:lang w:val="uk-UA"/>
              </w:rPr>
              <w:t>390м</w:t>
            </w:r>
          </w:p>
        </w:tc>
      </w:tr>
      <w:tr w:rsidR="003F61CC" w:rsidRPr="003A5CCA" w14:paraId="7703F982" w14:textId="77777777" w:rsidTr="003D2FA0">
        <w:tc>
          <w:tcPr>
            <w:tcW w:w="3961" w:type="dxa"/>
            <w:shd w:val="clear" w:color="auto" w:fill="FFFFFF"/>
            <w:tcMar>
              <w:top w:w="0" w:type="dxa"/>
              <w:left w:w="45" w:type="dxa"/>
              <w:bottom w:w="0" w:type="dxa"/>
              <w:right w:w="45" w:type="dxa"/>
            </w:tcMar>
          </w:tcPr>
          <w:p w14:paraId="00001B75" w14:textId="77777777" w:rsidR="00F34A03" w:rsidRPr="003A5CCA" w:rsidRDefault="001A6C12" w:rsidP="003D2FA0">
            <w:pPr>
              <w:spacing w:after="0"/>
              <w:ind w:firstLine="0"/>
              <w:jc w:val="left"/>
              <w:rPr>
                <w:sz w:val="18"/>
                <w:szCs w:val="18"/>
                <w:lang w:val="uk-UA"/>
              </w:rPr>
            </w:pPr>
            <w:r w:rsidRPr="003A5CCA">
              <w:rPr>
                <w:sz w:val="18"/>
                <w:szCs w:val="18"/>
                <w:lang w:val="uk-UA"/>
              </w:rPr>
              <w:t>Вул. Портова</w:t>
            </w:r>
          </w:p>
        </w:tc>
        <w:tc>
          <w:tcPr>
            <w:tcW w:w="1724" w:type="dxa"/>
            <w:shd w:val="clear" w:color="auto" w:fill="FFFFFF"/>
            <w:tcMar>
              <w:top w:w="0" w:type="dxa"/>
              <w:left w:w="45" w:type="dxa"/>
              <w:bottom w:w="0" w:type="dxa"/>
              <w:right w:w="45" w:type="dxa"/>
            </w:tcMar>
          </w:tcPr>
          <w:p w14:paraId="00001B7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7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78" w14:textId="77777777" w:rsidR="00F34A03" w:rsidRPr="003A5CCA" w:rsidRDefault="001A6C12" w:rsidP="003D2FA0">
            <w:pPr>
              <w:spacing w:after="0"/>
              <w:ind w:firstLine="0"/>
              <w:jc w:val="center"/>
              <w:rPr>
                <w:sz w:val="18"/>
                <w:szCs w:val="18"/>
                <w:lang w:val="uk-UA"/>
              </w:rPr>
            </w:pPr>
            <w:r w:rsidRPr="003A5CCA">
              <w:rPr>
                <w:sz w:val="18"/>
                <w:szCs w:val="18"/>
                <w:lang w:val="uk-UA"/>
              </w:rPr>
              <w:t>520м</w:t>
            </w:r>
          </w:p>
        </w:tc>
      </w:tr>
      <w:tr w:rsidR="003F61CC" w:rsidRPr="003A5CCA" w14:paraId="6E87E962" w14:textId="77777777" w:rsidTr="003D2FA0">
        <w:tc>
          <w:tcPr>
            <w:tcW w:w="3961" w:type="dxa"/>
            <w:shd w:val="clear" w:color="auto" w:fill="FFFFFF"/>
            <w:tcMar>
              <w:top w:w="0" w:type="dxa"/>
              <w:left w:w="45" w:type="dxa"/>
              <w:bottom w:w="0" w:type="dxa"/>
              <w:right w:w="45" w:type="dxa"/>
            </w:tcMar>
          </w:tcPr>
          <w:p w14:paraId="00001B79" w14:textId="77777777" w:rsidR="00F34A03" w:rsidRPr="003A5CCA" w:rsidRDefault="001A6C12" w:rsidP="003D2FA0">
            <w:pPr>
              <w:spacing w:after="0"/>
              <w:ind w:firstLine="0"/>
              <w:jc w:val="left"/>
              <w:rPr>
                <w:sz w:val="18"/>
                <w:szCs w:val="18"/>
                <w:lang w:val="uk-UA"/>
              </w:rPr>
            </w:pPr>
            <w:r w:rsidRPr="003A5CCA">
              <w:rPr>
                <w:sz w:val="18"/>
                <w:szCs w:val="18"/>
                <w:lang w:val="uk-UA"/>
              </w:rPr>
              <w:t>Вул. Поштова</w:t>
            </w:r>
          </w:p>
        </w:tc>
        <w:tc>
          <w:tcPr>
            <w:tcW w:w="1724" w:type="dxa"/>
            <w:shd w:val="clear" w:color="auto" w:fill="FFFFFF"/>
            <w:tcMar>
              <w:top w:w="0" w:type="dxa"/>
              <w:left w:w="45" w:type="dxa"/>
              <w:bottom w:w="0" w:type="dxa"/>
              <w:right w:w="45" w:type="dxa"/>
            </w:tcMar>
          </w:tcPr>
          <w:p w14:paraId="00001B7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7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7C" w14:textId="77777777" w:rsidR="00F34A03" w:rsidRPr="003A5CCA" w:rsidRDefault="001A6C12" w:rsidP="003D2FA0">
            <w:pPr>
              <w:spacing w:after="0"/>
              <w:ind w:firstLine="0"/>
              <w:jc w:val="center"/>
              <w:rPr>
                <w:sz w:val="18"/>
                <w:szCs w:val="18"/>
                <w:lang w:val="uk-UA"/>
              </w:rPr>
            </w:pPr>
            <w:r w:rsidRPr="003A5CCA">
              <w:rPr>
                <w:sz w:val="18"/>
                <w:szCs w:val="18"/>
                <w:lang w:val="uk-UA"/>
              </w:rPr>
              <w:t>3935м</w:t>
            </w:r>
          </w:p>
        </w:tc>
      </w:tr>
      <w:tr w:rsidR="003F61CC" w:rsidRPr="003A5CCA" w14:paraId="6F1149DD" w14:textId="77777777" w:rsidTr="003D2FA0">
        <w:tc>
          <w:tcPr>
            <w:tcW w:w="3961" w:type="dxa"/>
            <w:shd w:val="clear" w:color="auto" w:fill="FFFFFF"/>
            <w:tcMar>
              <w:top w:w="0" w:type="dxa"/>
              <w:left w:w="45" w:type="dxa"/>
              <w:bottom w:w="0" w:type="dxa"/>
              <w:right w:w="45" w:type="dxa"/>
            </w:tcMar>
          </w:tcPr>
          <w:p w14:paraId="00001B7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Поштовий</w:t>
            </w:r>
          </w:p>
        </w:tc>
        <w:tc>
          <w:tcPr>
            <w:tcW w:w="1724" w:type="dxa"/>
            <w:shd w:val="clear" w:color="auto" w:fill="FFFFFF"/>
            <w:tcMar>
              <w:top w:w="0" w:type="dxa"/>
              <w:left w:w="45" w:type="dxa"/>
              <w:bottom w:w="0" w:type="dxa"/>
              <w:right w:w="45" w:type="dxa"/>
            </w:tcMar>
          </w:tcPr>
          <w:p w14:paraId="00001B7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7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80" w14:textId="77777777" w:rsidR="00F34A03" w:rsidRPr="003A5CCA" w:rsidRDefault="001A6C12" w:rsidP="003D2FA0">
            <w:pPr>
              <w:spacing w:after="0"/>
              <w:ind w:firstLine="0"/>
              <w:jc w:val="center"/>
              <w:rPr>
                <w:sz w:val="18"/>
                <w:szCs w:val="18"/>
                <w:lang w:val="uk-UA"/>
              </w:rPr>
            </w:pPr>
            <w:r w:rsidRPr="003A5CCA">
              <w:rPr>
                <w:sz w:val="18"/>
                <w:szCs w:val="18"/>
                <w:lang w:val="uk-UA"/>
              </w:rPr>
              <w:t>420м</w:t>
            </w:r>
          </w:p>
        </w:tc>
      </w:tr>
      <w:tr w:rsidR="003F61CC" w:rsidRPr="003A5CCA" w14:paraId="054B8778" w14:textId="77777777" w:rsidTr="003D2FA0">
        <w:tc>
          <w:tcPr>
            <w:tcW w:w="3961" w:type="dxa"/>
            <w:shd w:val="clear" w:color="auto" w:fill="FFFFFF"/>
            <w:tcMar>
              <w:top w:w="0" w:type="dxa"/>
              <w:left w:w="45" w:type="dxa"/>
              <w:bottom w:w="0" w:type="dxa"/>
              <w:right w:w="45" w:type="dxa"/>
            </w:tcMar>
          </w:tcPr>
          <w:p w14:paraId="00001B81" w14:textId="77777777" w:rsidR="00F34A03" w:rsidRPr="003A5CCA" w:rsidRDefault="001A6C12" w:rsidP="003D2FA0">
            <w:pPr>
              <w:spacing w:after="0"/>
              <w:ind w:firstLine="0"/>
              <w:jc w:val="left"/>
              <w:rPr>
                <w:sz w:val="18"/>
                <w:szCs w:val="18"/>
                <w:lang w:val="uk-UA"/>
              </w:rPr>
            </w:pPr>
            <w:r w:rsidRPr="003A5CCA">
              <w:rPr>
                <w:sz w:val="18"/>
                <w:szCs w:val="18"/>
                <w:lang w:val="uk-UA"/>
              </w:rPr>
              <w:t>Вул. Привокзальна</w:t>
            </w:r>
          </w:p>
        </w:tc>
        <w:tc>
          <w:tcPr>
            <w:tcW w:w="1724" w:type="dxa"/>
            <w:shd w:val="clear" w:color="auto" w:fill="FFFFFF"/>
            <w:tcMar>
              <w:top w:w="0" w:type="dxa"/>
              <w:left w:w="45" w:type="dxa"/>
              <w:bottom w:w="0" w:type="dxa"/>
              <w:right w:w="45" w:type="dxa"/>
            </w:tcMar>
          </w:tcPr>
          <w:p w14:paraId="00001B8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8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84" w14:textId="77777777" w:rsidR="00F34A03" w:rsidRPr="003A5CCA" w:rsidRDefault="001A6C12" w:rsidP="003D2FA0">
            <w:pPr>
              <w:spacing w:after="0"/>
              <w:ind w:firstLine="0"/>
              <w:jc w:val="center"/>
              <w:rPr>
                <w:sz w:val="18"/>
                <w:szCs w:val="18"/>
                <w:lang w:val="uk-UA"/>
              </w:rPr>
            </w:pPr>
            <w:r w:rsidRPr="003A5CCA">
              <w:rPr>
                <w:sz w:val="18"/>
                <w:szCs w:val="18"/>
                <w:lang w:val="uk-UA"/>
              </w:rPr>
              <w:t>1000м</w:t>
            </w:r>
          </w:p>
        </w:tc>
      </w:tr>
      <w:tr w:rsidR="003F61CC" w:rsidRPr="003A5CCA" w14:paraId="3D98B486" w14:textId="77777777" w:rsidTr="003D2FA0">
        <w:tc>
          <w:tcPr>
            <w:tcW w:w="3961" w:type="dxa"/>
            <w:shd w:val="clear" w:color="auto" w:fill="FFFFFF"/>
            <w:tcMar>
              <w:top w:w="0" w:type="dxa"/>
              <w:left w:w="45" w:type="dxa"/>
              <w:bottom w:w="0" w:type="dxa"/>
              <w:right w:w="45" w:type="dxa"/>
            </w:tcMar>
          </w:tcPr>
          <w:p w14:paraId="00001B8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Привокзальний</w:t>
            </w:r>
          </w:p>
        </w:tc>
        <w:tc>
          <w:tcPr>
            <w:tcW w:w="1724" w:type="dxa"/>
            <w:shd w:val="clear" w:color="auto" w:fill="FFFFFF"/>
            <w:tcMar>
              <w:top w:w="0" w:type="dxa"/>
              <w:left w:w="45" w:type="dxa"/>
              <w:bottom w:w="0" w:type="dxa"/>
              <w:right w:w="45" w:type="dxa"/>
            </w:tcMar>
          </w:tcPr>
          <w:p w14:paraId="00001B8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8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88" w14:textId="77777777" w:rsidR="00F34A03" w:rsidRPr="003A5CCA" w:rsidRDefault="001A6C12" w:rsidP="003D2FA0">
            <w:pPr>
              <w:spacing w:after="0"/>
              <w:ind w:firstLine="0"/>
              <w:jc w:val="center"/>
              <w:rPr>
                <w:sz w:val="18"/>
                <w:szCs w:val="18"/>
                <w:lang w:val="uk-UA"/>
              </w:rPr>
            </w:pPr>
            <w:r w:rsidRPr="003A5CCA">
              <w:rPr>
                <w:sz w:val="18"/>
                <w:szCs w:val="18"/>
                <w:lang w:val="uk-UA"/>
              </w:rPr>
              <w:t>235м</w:t>
            </w:r>
          </w:p>
        </w:tc>
      </w:tr>
      <w:tr w:rsidR="003F61CC" w:rsidRPr="003A5CCA" w14:paraId="26525FC8" w14:textId="77777777" w:rsidTr="003D2FA0">
        <w:tc>
          <w:tcPr>
            <w:tcW w:w="3961" w:type="dxa"/>
            <w:shd w:val="clear" w:color="auto" w:fill="FFFFFF"/>
            <w:tcMar>
              <w:top w:w="0" w:type="dxa"/>
              <w:left w:w="45" w:type="dxa"/>
              <w:bottom w:w="0" w:type="dxa"/>
              <w:right w:w="45" w:type="dxa"/>
            </w:tcMar>
          </w:tcPr>
          <w:p w14:paraId="00001B8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Прогонний</w:t>
            </w:r>
          </w:p>
        </w:tc>
        <w:tc>
          <w:tcPr>
            <w:tcW w:w="1724" w:type="dxa"/>
            <w:shd w:val="clear" w:color="auto" w:fill="FFFFFF"/>
            <w:tcMar>
              <w:top w:w="0" w:type="dxa"/>
              <w:left w:w="45" w:type="dxa"/>
              <w:bottom w:w="0" w:type="dxa"/>
              <w:right w:w="45" w:type="dxa"/>
            </w:tcMar>
          </w:tcPr>
          <w:p w14:paraId="00001B8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8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8C" w14:textId="77777777" w:rsidR="00F34A03" w:rsidRPr="003A5CCA" w:rsidRDefault="001A6C12" w:rsidP="003D2FA0">
            <w:pPr>
              <w:spacing w:after="0"/>
              <w:ind w:firstLine="0"/>
              <w:jc w:val="center"/>
              <w:rPr>
                <w:sz w:val="18"/>
                <w:szCs w:val="18"/>
                <w:lang w:val="uk-UA"/>
              </w:rPr>
            </w:pPr>
            <w:r w:rsidRPr="003A5CCA">
              <w:rPr>
                <w:sz w:val="18"/>
                <w:szCs w:val="18"/>
                <w:lang w:val="uk-UA"/>
              </w:rPr>
              <w:t>440м</w:t>
            </w:r>
          </w:p>
        </w:tc>
      </w:tr>
      <w:tr w:rsidR="003F61CC" w:rsidRPr="003A5CCA" w14:paraId="41315319" w14:textId="77777777" w:rsidTr="003D2FA0">
        <w:tc>
          <w:tcPr>
            <w:tcW w:w="3961" w:type="dxa"/>
            <w:shd w:val="clear" w:color="auto" w:fill="FFFFFF"/>
            <w:tcMar>
              <w:top w:w="0" w:type="dxa"/>
              <w:left w:w="45" w:type="dxa"/>
              <w:bottom w:w="0" w:type="dxa"/>
              <w:right w:w="45" w:type="dxa"/>
            </w:tcMar>
          </w:tcPr>
          <w:p w14:paraId="00001B8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Прокатний</w:t>
            </w:r>
          </w:p>
        </w:tc>
        <w:tc>
          <w:tcPr>
            <w:tcW w:w="1724" w:type="dxa"/>
            <w:shd w:val="clear" w:color="auto" w:fill="FFFFFF"/>
            <w:tcMar>
              <w:top w:w="0" w:type="dxa"/>
              <w:left w:w="45" w:type="dxa"/>
              <w:bottom w:w="0" w:type="dxa"/>
              <w:right w:w="45" w:type="dxa"/>
            </w:tcMar>
          </w:tcPr>
          <w:p w14:paraId="00001B8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8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90" w14:textId="77777777" w:rsidR="00F34A03" w:rsidRPr="003A5CCA" w:rsidRDefault="001A6C12" w:rsidP="003D2FA0">
            <w:pPr>
              <w:spacing w:after="0"/>
              <w:ind w:firstLine="0"/>
              <w:jc w:val="center"/>
              <w:rPr>
                <w:sz w:val="18"/>
                <w:szCs w:val="18"/>
                <w:lang w:val="uk-UA"/>
              </w:rPr>
            </w:pPr>
            <w:r w:rsidRPr="003A5CCA">
              <w:rPr>
                <w:sz w:val="18"/>
                <w:szCs w:val="18"/>
                <w:lang w:val="uk-UA"/>
              </w:rPr>
              <w:t>350м</w:t>
            </w:r>
          </w:p>
        </w:tc>
      </w:tr>
      <w:tr w:rsidR="003F61CC" w:rsidRPr="003A5CCA" w14:paraId="1C4DBEF3" w14:textId="77777777" w:rsidTr="003D2FA0">
        <w:tc>
          <w:tcPr>
            <w:tcW w:w="3961" w:type="dxa"/>
            <w:shd w:val="clear" w:color="auto" w:fill="FFFFFF"/>
            <w:tcMar>
              <w:top w:w="0" w:type="dxa"/>
              <w:left w:w="45" w:type="dxa"/>
              <w:bottom w:w="0" w:type="dxa"/>
              <w:right w:w="45" w:type="dxa"/>
            </w:tcMar>
          </w:tcPr>
          <w:p w14:paraId="00001B9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Путьовий</w:t>
            </w:r>
          </w:p>
        </w:tc>
        <w:tc>
          <w:tcPr>
            <w:tcW w:w="1724" w:type="dxa"/>
            <w:shd w:val="clear" w:color="auto" w:fill="FFFFFF"/>
            <w:tcMar>
              <w:top w:w="0" w:type="dxa"/>
              <w:left w:w="45" w:type="dxa"/>
              <w:bottom w:w="0" w:type="dxa"/>
              <w:right w:w="45" w:type="dxa"/>
            </w:tcMar>
          </w:tcPr>
          <w:p w14:paraId="00001B9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9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94" w14:textId="77777777" w:rsidR="00F34A03" w:rsidRPr="003A5CCA" w:rsidRDefault="001A6C12" w:rsidP="003D2FA0">
            <w:pPr>
              <w:spacing w:after="0"/>
              <w:ind w:firstLine="0"/>
              <w:jc w:val="center"/>
              <w:rPr>
                <w:sz w:val="18"/>
                <w:szCs w:val="18"/>
                <w:lang w:val="uk-UA"/>
              </w:rPr>
            </w:pPr>
            <w:r w:rsidRPr="003A5CCA">
              <w:rPr>
                <w:sz w:val="18"/>
                <w:szCs w:val="18"/>
                <w:lang w:val="uk-UA"/>
              </w:rPr>
              <w:t>440м</w:t>
            </w:r>
          </w:p>
        </w:tc>
      </w:tr>
      <w:tr w:rsidR="003F61CC" w:rsidRPr="003A5CCA" w14:paraId="6DA33416" w14:textId="77777777" w:rsidTr="003D2FA0">
        <w:tc>
          <w:tcPr>
            <w:tcW w:w="3961" w:type="dxa"/>
            <w:shd w:val="clear" w:color="auto" w:fill="FFFFFF"/>
            <w:tcMar>
              <w:top w:w="0" w:type="dxa"/>
              <w:left w:w="45" w:type="dxa"/>
              <w:bottom w:w="0" w:type="dxa"/>
              <w:right w:w="45" w:type="dxa"/>
            </w:tcMar>
          </w:tcPr>
          <w:p w14:paraId="00001B95" w14:textId="77777777" w:rsidR="00F34A03" w:rsidRPr="003A5CCA" w:rsidRDefault="001A6C12" w:rsidP="003D2FA0">
            <w:pPr>
              <w:spacing w:after="0"/>
              <w:ind w:firstLine="0"/>
              <w:jc w:val="left"/>
              <w:rPr>
                <w:sz w:val="18"/>
                <w:szCs w:val="18"/>
                <w:lang w:val="uk-UA"/>
              </w:rPr>
            </w:pPr>
            <w:r w:rsidRPr="003A5CCA">
              <w:rPr>
                <w:sz w:val="18"/>
                <w:szCs w:val="18"/>
                <w:lang w:val="uk-UA"/>
              </w:rPr>
              <w:t>Вул. Пушкіна</w:t>
            </w:r>
          </w:p>
        </w:tc>
        <w:tc>
          <w:tcPr>
            <w:tcW w:w="1724" w:type="dxa"/>
            <w:shd w:val="clear" w:color="auto" w:fill="FFFFFF"/>
            <w:tcMar>
              <w:top w:w="0" w:type="dxa"/>
              <w:left w:w="45" w:type="dxa"/>
              <w:bottom w:w="0" w:type="dxa"/>
              <w:right w:w="45" w:type="dxa"/>
            </w:tcMar>
          </w:tcPr>
          <w:p w14:paraId="00001B9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9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98" w14:textId="77777777" w:rsidR="00F34A03" w:rsidRPr="003A5CCA" w:rsidRDefault="001A6C12" w:rsidP="003D2FA0">
            <w:pPr>
              <w:spacing w:after="0"/>
              <w:ind w:firstLine="0"/>
              <w:jc w:val="center"/>
              <w:rPr>
                <w:sz w:val="18"/>
                <w:szCs w:val="18"/>
                <w:lang w:val="uk-UA"/>
              </w:rPr>
            </w:pPr>
            <w:r w:rsidRPr="003A5CCA">
              <w:rPr>
                <w:sz w:val="18"/>
                <w:szCs w:val="18"/>
                <w:lang w:val="uk-UA"/>
              </w:rPr>
              <w:t>390м</w:t>
            </w:r>
          </w:p>
        </w:tc>
      </w:tr>
      <w:tr w:rsidR="003F61CC" w:rsidRPr="003A5CCA" w14:paraId="29121898" w14:textId="77777777" w:rsidTr="003D2FA0">
        <w:tc>
          <w:tcPr>
            <w:tcW w:w="3961" w:type="dxa"/>
            <w:shd w:val="clear" w:color="auto" w:fill="FFFFFF"/>
            <w:tcMar>
              <w:top w:w="0" w:type="dxa"/>
              <w:left w:w="45" w:type="dxa"/>
              <w:bottom w:w="0" w:type="dxa"/>
              <w:right w:w="45" w:type="dxa"/>
            </w:tcMar>
          </w:tcPr>
          <w:p w14:paraId="00001B99" w14:textId="77777777" w:rsidR="00F34A03" w:rsidRPr="003A5CCA" w:rsidRDefault="001A6C12" w:rsidP="003D2FA0">
            <w:pPr>
              <w:spacing w:after="0"/>
              <w:ind w:firstLine="0"/>
              <w:jc w:val="left"/>
              <w:rPr>
                <w:sz w:val="18"/>
                <w:szCs w:val="18"/>
                <w:lang w:val="uk-UA"/>
              </w:rPr>
            </w:pPr>
            <w:r w:rsidRPr="003A5CCA">
              <w:rPr>
                <w:sz w:val="18"/>
                <w:szCs w:val="18"/>
                <w:lang w:val="uk-UA"/>
              </w:rPr>
              <w:t>Вул. Руслана Дубовика</w:t>
            </w:r>
          </w:p>
        </w:tc>
        <w:tc>
          <w:tcPr>
            <w:tcW w:w="1724" w:type="dxa"/>
            <w:shd w:val="clear" w:color="auto" w:fill="FFFFFF"/>
            <w:tcMar>
              <w:top w:w="0" w:type="dxa"/>
              <w:left w:w="45" w:type="dxa"/>
              <w:bottom w:w="0" w:type="dxa"/>
              <w:right w:w="45" w:type="dxa"/>
            </w:tcMar>
          </w:tcPr>
          <w:p w14:paraId="00001B9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9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9C" w14:textId="77777777" w:rsidR="00F34A03" w:rsidRPr="003A5CCA" w:rsidRDefault="001A6C12" w:rsidP="003D2FA0">
            <w:pPr>
              <w:spacing w:after="0"/>
              <w:ind w:firstLine="0"/>
              <w:jc w:val="center"/>
              <w:rPr>
                <w:sz w:val="18"/>
                <w:szCs w:val="18"/>
                <w:lang w:val="uk-UA"/>
              </w:rPr>
            </w:pPr>
            <w:r w:rsidRPr="003A5CCA">
              <w:rPr>
                <w:sz w:val="18"/>
                <w:szCs w:val="18"/>
                <w:lang w:val="uk-UA"/>
              </w:rPr>
              <w:t>1420м</w:t>
            </w:r>
          </w:p>
        </w:tc>
      </w:tr>
      <w:tr w:rsidR="003F61CC" w:rsidRPr="003A5CCA" w14:paraId="36464893" w14:textId="77777777" w:rsidTr="003D2FA0">
        <w:tc>
          <w:tcPr>
            <w:tcW w:w="3961" w:type="dxa"/>
            <w:shd w:val="clear" w:color="auto" w:fill="FFFFFF"/>
            <w:tcMar>
              <w:top w:w="0" w:type="dxa"/>
              <w:left w:w="45" w:type="dxa"/>
              <w:bottom w:w="0" w:type="dxa"/>
              <w:right w:w="45" w:type="dxa"/>
            </w:tcMar>
          </w:tcPr>
          <w:p w14:paraId="00001B9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Решкутянська</w:t>
            </w:r>
            <w:proofErr w:type="spellEnd"/>
          </w:p>
        </w:tc>
        <w:tc>
          <w:tcPr>
            <w:tcW w:w="1724" w:type="dxa"/>
            <w:shd w:val="clear" w:color="auto" w:fill="FFFFFF"/>
            <w:tcMar>
              <w:top w:w="0" w:type="dxa"/>
              <w:left w:w="45" w:type="dxa"/>
              <w:bottom w:w="0" w:type="dxa"/>
              <w:right w:w="45" w:type="dxa"/>
            </w:tcMar>
          </w:tcPr>
          <w:p w14:paraId="00001B9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9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A0" w14:textId="77777777" w:rsidR="00F34A03" w:rsidRPr="003A5CCA" w:rsidRDefault="001A6C12" w:rsidP="003D2FA0">
            <w:pPr>
              <w:spacing w:after="0"/>
              <w:ind w:firstLine="0"/>
              <w:jc w:val="center"/>
              <w:rPr>
                <w:sz w:val="18"/>
                <w:szCs w:val="18"/>
                <w:lang w:val="uk-UA"/>
              </w:rPr>
            </w:pPr>
            <w:r w:rsidRPr="003A5CCA">
              <w:rPr>
                <w:sz w:val="18"/>
                <w:szCs w:val="18"/>
                <w:lang w:val="uk-UA"/>
              </w:rPr>
              <w:t>560м</w:t>
            </w:r>
          </w:p>
        </w:tc>
      </w:tr>
      <w:tr w:rsidR="003F61CC" w:rsidRPr="003A5CCA" w14:paraId="415B0293" w14:textId="77777777" w:rsidTr="003D2FA0">
        <w:tc>
          <w:tcPr>
            <w:tcW w:w="3961" w:type="dxa"/>
            <w:shd w:val="clear" w:color="auto" w:fill="FFFFFF"/>
            <w:tcMar>
              <w:top w:w="0" w:type="dxa"/>
              <w:left w:w="45" w:type="dxa"/>
              <w:bottom w:w="0" w:type="dxa"/>
              <w:right w:w="45" w:type="dxa"/>
            </w:tcMar>
          </w:tcPr>
          <w:p w14:paraId="00001BA1" w14:textId="77777777" w:rsidR="00F34A03" w:rsidRPr="003A5CCA" w:rsidRDefault="001A6C12" w:rsidP="003D2FA0">
            <w:pPr>
              <w:spacing w:after="0"/>
              <w:ind w:firstLine="0"/>
              <w:jc w:val="left"/>
              <w:rPr>
                <w:sz w:val="18"/>
                <w:szCs w:val="18"/>
                <w:lang w:val="uk-UA"/>
              </w:rPr>
            </w:pPr>
            <w:r w:rsidRPr="003A5CCA">
              <w:rPr>
                <w:sz w:val="18"/>
                <w:szCs w:val="18"/>
                <w:lang w:val="uk-UA"/>
              </w:rPr>
              <w:t>Вул. Робоча</w:t>
            </w:r>
          </w:p>
        </w:tc>
        <w:tc>
          <w:tcPr>
            <w:tcW w:w="1724" w:type="dxa"/>
            <w:shd w:val="clear" w:color="auto" w:fill="FFFFFF"/>
            <w:tcMar>
              <w:top w:w="0" w:type="dxa"/>
              <w:left w:w="45" w:type="dxa"/>
              <w:bottom w:w="0" w:type="dxa"/>
              <w:right w:w="45" w:type="dxa"/>
            </w:tcMar>
          </w:tcPr>
          <w:p w14:paraId="00001BA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A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A4" w14:textId="77777777" w:rsidR="00F34A03" w:rsidRPr="003A5CCA" w:rsidRDefault="001A6C12" w:rsidP="003D2FA0">
            <w:pPr>
              <w:spacing w:after="0"/>
              <w:ind w:firstLine="0"/>
              <w:jc w:val="center"/>
              <w:rPr>
                <w:sz w:val="18"/>
                <w:szCs w:val="18"/>
                <w:lang w:val="uk-UA"/>
              </w:rPr>
            </w:pPr>
            <w:r w:rsidRPr="003A5CCA">
              <w:rPr>
                <w:sz w:val="18"/>
                <w:szCs w:val="18"/>
                <w:lang w:val="uk-UA"/>
              </w:rPr>
              <w:t>755м</w:t>
            </w:r>
          </w:p>
        </w:tc>
      </w:tr>
      <w:tr w:rsidR="003F61CC" w:rsidRPr="003A5CCA" w14:paraId="5B7E8CB4" w14:textId="77777777" w:rsidTr="003D2FA0">
        <w:tc>
          <w:tcPr>
            <w:tcW w:w="3961" w:type="dxa"/>
            <w:shd w:val="clear" w:color="auto" w:fill="FFFFFF"/>
            <w:tcMar>
              <w:top w:w="0" w:type="dxa"/>
              <w:left w:w="45" w:type="dxa"/>
              <w:bottom w:w="0" w:type="dxa"/>
              <w:right w:w="45" w:type="dxa"/>
            </w:tcMar>
          </w:tcPr>
          <w:p w14:paraId="00001BA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Раїси </w:t>
            </w:r>
            <w:proofErr w:type="spellStart"/>
            <w:r w:rsidRPr="003A5CCA">
              <w:rPr>
                <w:sz w:val="18"/>
                <w:szCs w:val="18"/>
                <w:lang w:val="uk-UA"/>
              </w:rPr>
              <w:t>Подрєз</w:t>
            </w:r>
            <w:proofErr w:type="spellEnd"/>
          </w:p>
        </w:tc>
        <w:tc>
          <w:tcPr>
            <w:tcW w:w="1724" w:type="dxa"/>
            <w:shd w:val="clear" w:color="auto" w:fill="FFFFFF"/>
            <w:tcMar>
              <w:top w:w="0" w:type="dxa"/>
              <w:left w:w="45" w:type="dxa"/>
              <w:bottom w:w="0" w:type="dxa"/>
              <w:right w:w="45" w:type="dxa"/>
            </w:tcMar>
          </w:tcPr>
          <w:p w14:paraId="00001BA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A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A8" w14:textId="77777777" w:rsidR="00F34A03" w:rsidRPr="003A5CCA" w:rsidRDefault="001A6C12" w:rsidP="003D2FA0">
            <w:pPr>
              <w:spacing w:after="0"/>
              <w:ind w:firstLine="0"/>
              <w:jc w:val="center"/>
              <w:rPr>
                <w:sz w:val="18"/>
                <w:szCs w:val="18"/>
                <w:lang w:val="uk-UA"/>
              </w:rPr>
            </w:pPr>
            <w:r w:rsidRPr="003A5CCA">
              <w:rPr>
                <w:sz w:val="18"/>
                <w:szCs w:val="18"/>
                <w:lang w:val="uk-UA"/>
              </w:rPr>
              <w:t>455м</w:t>
            </w:r>
          </w:p>
        </w:tc>
      </w:tr>
      <w:tr w:rsidR="003F61CC" w:rsidRPr="003A5CCA" w14:paraId="20E8C449" w14:textId="77777777" w:rsidTr="003D2FA0">
        <w:tc>
          <w:tcPr>
            <w:tcW w:w="3961" w:type="dxa"/>
            <w:shd w:val="clear" w:color="auto" w:fill="FFFFFF"/>
            <w:tcMar>
              <w:top w:w="0" w:type="dxa"/>
              <w:left w:w="45" w:type="dxa"/>
              <w:bottom w:w="0" w:type="dxa"/>
              <w:right w:w="45" w:type="dxa"/>
            </w:tcMar>
          </w:tcPr>
          <w:p w14:paraId="00001BA9" w14:textId="77777777" w:rsidR="00F34A03" w:rsidRPr="003A5CCA" w:rsidRDefault="001A6C12" w:rsidP="003D2FA0">
            <w:pPr>
              <w:spacing w:after="0"/>
              <w:ind w:firstLine="0"/>
              <w:jc w:val="left"/>
              <w:rPr>
                <w:sz w:val="18"/>
                <w:szCs w:val="18"/>
                <w:lang w:val="uk-UA"/>
              </w:rPr>
            </w:pPr>
            <w:r w:rsidRPr="003A5CCA">
              <w:rPr>
                <w:sz w:val="18"/>
                <w:szCs w:val="18"/>
                <w:lang w:val="uk-UA"/>
              </w:rPr>
              <w:t>Вул. Сагайдачна</w:t>
            </w:r>
          </w:p>
        </w:tc>
        <w:tc>
          <w:tcPr>
            <w:tcW w:w="1724" w:type="dxa"/>
            <w:shd w:val="clear" w:color="auto" w:fill="FFFFFF"/>
            <w:tcMar>
              <w:top w:w="0" w:type="dxa"/>
              <w:left w:w="45" w:type="dxa"/>
              <w:bottom w:w="0" w:type="dxa"/>
              <w:right w:w="45" w:type="dxa"/>
            </w:tcMar>
          </w:tcPr>
          <w:p w14:paraId="00001BA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BA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AC" w14:textId="77777777" w:rsidR="00F34A03" w:rsidRPr="003A5CCA" w:rsidRDefault="001A6C12" w:rsidP="003D2FA0">
            <w:pPr>
              <w:spacing w:after="0"/>
              <w:ind w:firstLine="0"/>
              <w:jc w:val="center"/>
              <w:rPr>
                <w:sz w:val="18"/>
                <w:szCs w:val="18"/>
                <w:lang w:val="uk-UA"/>
              </w:rPr>
            </w:pPr>
            <w:r w:rsidRPr="003A5CCA">
              <w:rPr>
                <w:sz w:val="18"/>
                <w:szCs w:val="18"/>
                <w:lang w:val="uk-UA"/>
              </w:rPr>
              <w:t>585м</w:t>
            </w:r>
          </w:p>
        </w:tc>
      </w:tr>
      <w:tr w:rsidR="003F61CC" w:rsidRPr="003A5CCA" w14:paraId="1CBEF7C4" w14:textId="77777777" w:rsidTr="003D2FA0">
        <w:tc>
          <w:tcPr>
            <w:tcW w:w="3961" w:type="dxa"/>
            <w:shd w:val="clear" w:color="auto" w:fill="FFFFFF"/>
            <w:tcMar>
              <w:top w:w="0" w:type="dxa"/>
              <w:left w:w="45" w:type="dxa"/>
              <w:bottom w:w="0" w:type="dxa"/>
              <w:right w:w="45" w:type="dxa"/>
            </w:tcMar>
          </w:tcPr>
          <w:p w14:paraId="00001BA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Річковий</w:t>
            </w:r>
          </w:p>
        </w:tc>
        <w:tc>
          <w:tcPr>
            <w:tcW w:w="1724" w:type="dxa"/>
            <w:shd w:val="clear" w:color="auto" w:fill="FFFFFF"/>
            <w:tcMar>
              <w:top w:w="0" w:type="dxa"/>
              <w:left w:w="45" w:type="dxa"/>
              <w:bottom w:w="0" w:type="dxa"/>
              <w:right w:w="45" w:type="dxa"/>
            </w:tcMar>
          </w:tcPr>
          <w:p w14:paraId="00001BAE"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A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B0" w14:textId="77777777" w:rsidR="00F34A03" w:rsidRPr="003A5CCA" w:rsidRDefault="001A6C12" w:rsidP="003D2FA0">
            <w:pPr>
              <w:spacing w:after="0"/>
              <w:ind w:firstLine="0"/>
              <w:jc w:val="center"/>
              <w:rPr>
                <w:sz w:val="18"/>
                <w:szCs w:val="18"/>
                <w:lang w:val="uk-UA"/>
              </w:rPr>
            </w:pPr>
            <w:r w:rsidRPr="003A5CCA">
              <w:rPr>
                <w:sz w:val="18"/>
                <w:szCs w:val="18"/>
                <w:lang w:val="uk-UA"/>
              </w:rPr>
              <w:t>155м</w:t>
            </w:r>
          </w:p>
        </w:tc>
      </w:tr>
      <w:tr w:rsidR="003F61CC" w:rsidRPr="003A5CCA" w14:paraId="6533EC79" w14:textId="77777777" w:rsidTr="003D2FA0">
        <w:tc>
          <w:tcPr>
            <w:tcW w:w="3961" w:type="dxa"/>
            <w:shd w:val="clear" w:color="auto" w:fill="FFFFFF"/>
            <w:tcMar>
              <w:top w:w="0" w:type="dxa"/>
              <w:left w:w="45" w:type="dxa"/>
              <w:bottom w:w="0" w:type="dxa"/>
              <w:right w:w="45" w:type="dxa"/>
            </w:tcMar>
          </w:tcPr>
          <w:p w14:paraId="00001BB1" w14:textId="77777777" w:rsidR="00F34A03" w:rsidRPr="003A5CCA" w:rsidRDefault="001A6C12" w:rsidP="003D2FA0">
            <w:pPr>
              <w:spacing w:after="0"/>
              <w:ind w:firstLine="0"/>
              <w:jc w:val="left"/>
              <w:rPr>
                <w:sz w:val="18"/>
                <w:szCs w:val="18"/>
                <w:lang w:val="uk-UA"/>
              </w:rPr>
            </w:pPr>
            <w:r w:rsidRPr="003A5CCA">
              <w:rPr>
                <w:sz w:val="18"/>
                <w:szCs w:val="18"/>
                <w:lang w:val="uk-UA"/>
              </w:rPr>
              <w:t>Вул. Садова</w:t>
            </w:r>
          </w:p>
        </w:tc>
        <w:tc>
          <w:tcPr>
            <w:tcW w:w="1724" w:type="dxa"/>
            <w:shd w:val="clear" w:color="auto" w:fill="FFFFFF"/>
            <w:tcMar>
              <w:top w:w="0" w:type="dxa"/>
              <w:left w:w="45" w:type="dxa"/>
              <w:bottom w:w="0" w:type="dxa"/>
              <w:right w:w="45" w:type="dxa"/>
            </w:tcMar>
          </w:tcPr>
          <w:p w14:paraId="00001BB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B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B4" w14:textId="77777777" w:rsidR="00F34A03" w:rsidRPr="003A5CCA" w:rsidRDefault="001A6C12" w:rsidP="003D2FA0">
            <w:pPr>
              <w:spacing w:after="0"/>
              <w:ind w:firstLine="0"/>
              <w:jc w:val="center"/>
              <w:rPr>
                <w:sz w:val="18"/>
                <w:szCs w:val="18"/>
                <w:lang w:val="uk-UA"/>
              </w:rPr>
            </w:pPr>
            <w:r w:rsidRPr="003A5CCA">
              <w:rPr>
                <w:sz w:val="18"/>
                <w:szCs w:val="18"/>
                <w:lang w:val="uk-UA"/>
              </w:rPr>
              <w:t>315м</w:t>
            </w:r>
          </w:p>
        </w:tc>
      </w:tr>
      <w:tr w:rsidR="003F61CC" w:rsidRPr="003A5CCA" w14:paraId="1403C8BC" w14:textId="77777777" w:rsidTr="003D2FA0">
        <w:tc>
          <w:tcPr>
            <w:tcW w:w="3961" w:type="dxa"/>
            <w:shd w:val="clear" w:color="auto" w:fill="FFFFFF"/>
            <w:tcMar>
              <w:top w:w="0" w:type="dxa"/>
              <w:left w:w="45" w:type="dxa"/>
              <w:bottom w:w="0" w:type="dxa"/>
              <w:right w:w="45" w:type="dxa"/>
            </w:tcMar>
          </w:tcPr>
          <w:p w14:paraId="00001BB5" w14:textId="77777777" w:rsidR="00F34A03" w:rsidRPr="003A5CCA" w:rsidRDefault="001A6C12" w:rsidP="003D2FA0">
            <w:pPr>
              <w:spacing w:after="0"/>
              <w:ind w:firstLine="0"/>
              <w:jc w:val="left"/>
              <w:rPr>
                <w:sz w:val="18"/>
                <w:szCs w:val="18"/>
                <w:lang w:val="uk-UA"/>
              </w:rPr>
            </w:pPr>
            <w:r w:rsidRPr="003A5CCA">
              <w:rPr>
                <w:sz w:val="18"/>
                <w:szCs w:val="18"/>
                <w:lang w:val="uk-UA"/>
              </w:rPr>
              <w:t>Вул. Самарська</w:t>
            </w:r>
          </w:p>
        </w:tc>
        <w:tc>
          <w:tcPr>
            <w:tcW w:w="1724" w:type="dxa"/>
            <w:shd w:val="clear" w:color="auto" w:fill="FFFFFF"/>
            <w:tcMar>
              <w:top w:w="0" w:type="dxa"/>
              <w:left w:w="45" w:type="dxa"/>
              <w:bottom w:w="0" w:type="dxa"/>
              <w:right w:w="45" w:type="dxa"/>
            </w:tcMar>
          </w:tcPr>
          <w:p w14:paraId="00001BB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B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B8" w14:textId="77777777" w:rsidR="00F34A03" w:rsidRPr="003A5CCA" w:rsidRDefault="001A6C12" w:rsidP="003D2FA0">
            <w:pPr>
              <w:spacing w:after="0"/>
              <w:ind w:firstLine="0"/>
              <w:jc w:val="center"/>
              <w:rPr>
                <w:sz w:val="18"/>
                <w:szCs w:val="18"/>
                <w:lang w:val="uk-UA"/>
              </w:rPr>
            </w:pPr>
            <w:r w:rsidRPr="003A5CCA">
              <w:rPr>
                <w:sz w:val="18"/>
                <w:szCs w:val="18"/>
                <w:lang w:val="uk-UA"/>
              </w:rPr>
              <w:t>1950м</w:t>
            </w:r>
          </w:p>
        </w:tc>
      </w:tr>
      <w:tr w:rsidR="003F61CC" w:rsidRPr="003A5CCA" w14:paraId="7038818D" w14:textId="77777777" w:rsidTr="003D2FA0">
        <w:tc>
          <w:tcPr>
            <w:tcW w:w="3961" w:type="dxa"/>
            <w:shd w:val="clear" w:color="auto" w:fill="FFFFFF"/>
            <w:tcMar>
              <w:top w:w="0" w:type="dxa"/>
              <w:left w:w="45" w:type="dxa"/>
              <w:bottom w:w="0" w:type="dxa"/>
              <w:right w:w="45" w:type="dxa"/>
            </w:tcMar>
          </w:tcPr>
          <w:p w14:paraId="00001BB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Самарський</w:t>
            </w:r>
          </w:p>
        </w:tc>
        <w:tc>
          <w:tcPr>
            <w:tcW w:w="1724" w:type="dxa"/>
            <w:shd w:val="clear" w:color="auto" w:fill="FFFFFF"/>
            <w:tcMar>
              <w:top w:w="0" w:type="dxa"/>
              <w:left w:w="45" w:type="dxa"/>
              <w:bottom w:w="0" w:type="dxa"/>
              <w:right w:w="45" w:type="dxa"/>
            </w:tcMar>
          </w:tcPr>
          <w:p w14:paraId="00001BB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B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BC" w14:textId="77777777" w:rsidR="00F34A03" w:rsidRPr="003A5CCA" w:rsidRDefault="001A6C12" w:rsidP="003D2FA0">
            <w:pPr>
              <w:spacing w:after="0"/>
              <w:ind w:firstLine="0"/>
              <w:jc w:val="center"/>
              <w:rPr>
                <w:sz w:val="18"/>
                <w:szCs w:val="18"/>
                <w:lang w:val="uk-UA"/>
              </w:rPr>
            </w:pPr>
            <w:r w:rsidRPr="003A5CCA">
              <w:rPr>
                <w:sz w:val="18"/>
                <w:szCs w:val="18"/>
                <w:lang w:val="uk-UA"/>
              </w:rPr>
              <w:t>155м</w:t>
            </w:r>
          </w:p>
        </w:tc>
      </w:tr>
      <w:tr w:rsidR="003F61CC" w:rsidRPr="003A5CCA" w14:paraId="42CEF356" w14:textId="77777777" w:rsidTr="003D2FA0">
        <w:tc>
          <w:tcPr>
            <w:tcW w:w="3961" w:type="dxa"/>
            <w:shd w:val="clear" w:color="auto" w:fill="FFFFFF"/>
            <w:tcMar>
              <w:top w:w="0" w:type="dxa"/>
              <w:left w:w="45" w:type="dxa"/>
              <w:bottom w:w="0" w:type="dxa"/>
              <w:right w:w="45" w:type="dxa"/>
            </w:tcMar>
          </w:tcPr>
          <w:p w14:paraId="00001BBD" w14:textId="77777777" w:rsidR="00F34A03" w:rsidRPr="003A5CCA" w:rsidRDefault="001A6C12" w:rsidP="003D2FA0">
            <w:pPr>
              <w:spacing w:after="0"/>
              <w:ind w:firstLine="0"/>
              <w:jc w:val="left"/>
              <w:rPr>
                <w:sz w:val="18"/>
                <w:szCs w:val="18"/>
                <w:lang w:val="uk-UA"/>
              </w:rPr>
            </w:pPr>
            <w:r w:rsidRPr="003A5CCA">
              <w:rPr>
                <w:sz w:val="18"/>
                <w:szCs w:val="18"/>
                <w:lang w:val="uk-UA"/>
              </w:rPr>
              <w:t>Вул. Севастопольська</w:t>
            </w:r>
          </w:p>
        </w:tc>
        <w:tc>
          <w:tcPr>
            <w:tcW w:w="1724" w:type="dxa"/>
            <w:shd w:val="clear" w:color="auto" w:fill="FFFFFF"/>
            <w:tcMar>
              <w:top w:w="0" w:type="dxa"/>
              <w:left w:w="45" w:type="dxa"/>
              <w:bottom w:w="0" w:type="dxa"/>
              <w:right w:w="45" w:type="dxa"/>
            </w:tcMar>
          </w:tcPr>
          <w:p w14:paraId="00001BB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B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C0" w14:textId="77777777" w:rsidR="00F34A03" w:rsidRPr="003A5CCA" w:rsidRDefault="001A6C12" w:rsidP="003D2FA0">
            <w:pPr>
              <w:spacing w:after="0"/>
              <w:ind w:firstLine="0"/>
              <w:jc w:val="center"/>
              <w:rPr>
                <w:sz w:val="18"/>
                <w:szCs w:val="18"/>
                <w:lang w:val="uk-UA"/>
              </w:rPr>
            </w:pPr>
            <w:r w:rsidRPr="003A5CCA">
              <w:rPr>
                <w:sz w:val="18"/>
                <w:szCs w:val="18"/>
                <w:lang w:val="uk-UA"/>
              </w:rPr>
              <w:t>5225м</w:t>
            </w:r>
          </w:p>
        </w:tc>
      </w:tr>
      <w:tr w:rsidR="003F61CC" w:rsidRPr="003A5CCA" w14:paraId="185A007D" w14:textId="77777777" w:rsidTr="003D2FA0">
        <w:tc>
          <w:tcPr>
            <w:tcW w:w="3961" w:type="dxa"/>
            <w:shd w:val="clear" w:color="auto" w:fill="FFFFFF"/>
            <w:tcMar>
              <w:top w:w="0" w:type="dxa"/>
              <w:left w:w="45" w:type="dxa"/>
              <w:bottom w:w="0" w:type="dxa"/>
              <w:right w:w="45" w:type="dxa"/>
            </w:tcMar>
          </w:tcPr>
          <w:p w14:paraId="00001BC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Сільвестрова</w:t>
            </w:r>
            <w:proofErr w:type="spellEnd"/>
          </w:p>
        </w:tc>
        <w:tc>
          <w:tcPr>
            <w:tcW w:w="1724" w:type="dxa"/>
            <w:shd w:val="clear" w:color="auto" w:fill="FFFFFF"/>
            <w:tcMar>
              <w:top w:w="0" w:type="dxa"/>
              <w:left w:w="45" w:type="dxa"/>
              <w:bottom w:w="0" w:type="dxa"/>
              <w:right w:w="45" w:type="dxa"/>
            </w:tcMar>
          </w:tcPr>
          <w:p w14:paraId="00001BC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C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C4" w14:textId="77777777" w:rsidR="00F34A03" w:rsidRPr="003A5CCA" w:rsidRDefault="001A6C12" w:rsidP="003D2FA0">
            <w:pPr>
              <w:spacing w:after="0"/>
              <w:ind w:firstLine="0"/>
              <w:jc w:val="center"/>
              <w:rPr>
                <w:sz w:val="18"/>
                <w:szCs w:val="18"/>
                <w:lang w:val="uk-UA"/>
              </w:rPr>
            </w:pPr>
            <w:r w:rsidRPr="003A5CCA">
              <w:rPr>
                <w:sz w:val="18"/>
                <w:szCs w:val="18"/>
                <w:lang w:val="uk-UA"/>
              </w:rPr>
              <w:t>885м</w:t>
            </w:r>
          </w:p>
        </w:tc>
      </w:tr>
      <w:tr w:rsidR="003F61CC" w:rsidRPr="003A5CCA" w14:paraId="4FD17182" w14:textId="77777777" w:rsidTr="003D2FA0">
        <w:tc>
          <w:tcPr>
            <w:tcW w:w="3961" w:type="dxa"/>
            <w:shd w:val="clear" w:color="auto" w:fill="FFFFFF"/>
            <w:tcMar>
              <w:top w:w="0" w:type="dxa"/>
              <w:left w:w="45" w:type="dxa"/>
              <w:bottom w:w="0" w:type="dxa"/>
              <w:right w:w="45" w:type="dxa"/>
            </w:tcMar>
          </w:tcPr>
          <w:p w14:paraId="00001BC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Складський</w:t>
            </w:r>
          </w:p>
        </w:tc>
        <w:tc>
          <w:tcPr>
            <w:tcW w:w="1724" w:type="dxa"/>
            <w:shd w:val="clear" w:color="auto" w:fill="FFFFFF"/>
            <w:tcMar>
              <w:top w:w="0" w:type="dxa"/>
              <w:left w:w="45" w:type="dxa"/>
              <w:bottom w:w="0" w:type="dxa"/>
              <w:right w:w="45" w:type="dxa"/>
            </w:tcMar>
          </w:tcPr>
          <w:p w14:paraId="00001BC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C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C8" w14:textId="77777777" w:rsidR="00F34A03" w:rsidRPr="003A5CCA" w:rsidRDefault="001A6C12" w:rsidP="003D2FA0">
            <w:pPr>
              <w:spacing w:after="0"/>
              <w:ind w:firstLine="0"/>
              <w:jc w:val="center"/>
              <w:rPr>
                <w:sz w:val="18"/>
                <w:szCs w:val="18"/>
                <w:lang w:val="uk-UA"/>
              </w:rPr>
            </w:pPr>
            <w:r w:rsidRPr="003A5CCA">
              <w:rPr>
                <w:sz w:val="18"/>
                <w:szCs w:val="18"/>
                <w:lang w:val="uk-UA"/>
              </w:rPr>
              <w:t>170м</w:t>
            </w:r>
          </w:p>
        </w:tc>
      </w:tr>
      <w:tr w:rsidR="003F61CC" w:rsidRPr="003A5CCA" w14:paraId="30FC679D" w14:textId="77777777" w:rsidTr="003D2FA0">
        <w:tc>
          <w:tcPr>
            <w:tcW w:w="3961" w:type="dxa"/>
            <w:shd w:val="clear" w:color="auto" w:fill="FFFFFF"/>
            <w:tcMar>
              <w:top w:w="0" w:type="dxa"/>
              <w:left w:w="45" w:type="dxa"/>
              <w:bottom w:w="0" w:type="dxa"/>
              <w:right w:w="45" w:type="dxa"/>
            </w:tcMar>
          </w:tcPr>
          <w:p w14:paraId="00001BC9" w14:textId="77777777" w:rsidR="00F34A03" w:rsidRPr="003A5CCA" w:rsidRDefault="001A6C12" w:rsidP="003D2FA0">
            <w:pPr>
              <w:spacing w:after="0"/>
              <w:ind w:firstLine="0"/>
              <w:jc w:val="left"/>
              <w:rPr>
                <w:sz w:val="18"/>
                <w:szCs w:val="18"/>
                <w:lang w:val="uk-UA"/>
              </w:rPr>
            </w:pPr>
            <w:r w:rsidRPr="003A5CCA">
              <w:rPr>
                <w:sz w:val="18"/>
                <w:szCs w:val="18"/>
                <w:lang w:val="uk-UA"/>
              </w:rPr>
              <w:t>Вул. Солона</w:t>
            </w:r>
          </w:p>
        </w:tc>
        <w:tc>
          <w:tcPr>
            <w:tcW w:w="1724" w:type="dxa"/>
            <w:shd w:val="clear" w:color="auto" w:fill="FFFFFF"/>
            <w:tcMar>
              <w:top w:w="0" w:type="dxa"/>
              <w:left w:w="45" w:type="dxa"/>
              <w:bottom w:w="0" w:type="dxa"/>
              <w:right w:w="45" w:type="dxa"/>
            </w:tcMar>
          </w:tcPr>
          <w:p w14:paraId="00001BC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BC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CC" w14:textId="77777777" w:rsidR="00F34A03" w:rsidRPr="003A5CCA" w:rsidRDefault="001A6C12" w:rsidP="003D2FA0">
            <w:pPr>
              <w:spacing w:after="0"/>
              <w:ind w:firstLine="0"/>
              <w:jc w:val="center"/>
              <w:rPr>
                <w:sz w:val="18"/>
                <w:szCs w:val="18"/>
                <w:lang w:val="uk-UA"/>
              </w:rPr>
            </w:pPr>
            <w:r w:rsidRPr="003A5CCA">
              <w:rPr>
                <w:sz w:val="18"/>
                <w:szCs w:val="18"/>
                <w:lang w:val="uk-UA"/>
              </w:rPr>
              <w:t>1755м</w:t>
            </w:r>
          </w:p>
        </w:tc>
      </w:tr>
      <w:tr w:rsidR="003F61CC" w:rsidRPr="003A5CCA" w14:paraId="5E1FAE47" w14:textId="77777777" w:rsidTr="003D2FA0">
        <w:tc>
          <w:tcPr>
            <w:tcW w:w="3961" w:type="dxa"/>
            <w:shd w:val="clear" w:color="auto" w:fill="FFFFFF"/>
            <w:tcMar>
              <w:top w:w="0" w:type="dxa"/>
              <w:left w:w="45" w:type="dxa"/>
              <w:bottom w:w="0" w:type="dxa"/>
              <w:right w:w="45" w:type="dxa"/>
            </w:tcMar>
          </w:tcPr>
          <w:p w14:paraId="00001BC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Солоний</w:t>
            </w:r>
          </w:p>
        </w:tc>
        <w:tc>
          <w:tcPr>
            <w:tcW w:w="1724" w:type="dxa"/>
            <w:shd w:val="clear" w:color="auto" w:fill="FFFFFF"/>
            <w:tcMar>
              <w:top w:w="0" w:type="dxa"/>
              <w:left w:w="45" w:type="dxa"/>
              <w:bottom w:w="0" w:type="dxa"/>
              <w:right w:w="45" w:type="dxa"/>
            </w:tcMar>
          </w:tcPr>
          <w:p w14:paraId="00001BC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BC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D0" w14:textId="77777777" w:rsidR="00F34A03" w:rsidRPr="003A5CCA" w:rsidRDefault="001A6C12" w:rsidP="003D2FA0">
            <w:pPr>
              <w:spacing w:after="0"/>
              <w:ind w:firstLine="0"/>
              <w:jc w:val="center"/>
              <w:rPr>
                <w:sz w:val="18"/>
                <w:szCs w:val="18"/>
                <w:lang w:val="uk-UA"/>
              </w:rPr>
            </w:pPr>
            <w:r w:rsidRPr="003A5CCA">
              <w:rPr>
                <w:sz w:val="18"/>
                <w:szCs w:val="18"/>
                <w:lang w:val="uk-UA"/>
              </w:rPr>
              <w:t>90м</w:t>
            </w:r>
          </w:p>
        </w:tc>
      </w:tr>
      <w:tr w:rsidR="003F61CC" w:rsidRPr="003A5CCA" w14:paraId="006DB522" w14:textId="77777777" w:rsidTr="003D2FA0">
        <w:tc>
          <w:tcPr>
            <w:tcW w:w="3961" w:type="dxa"/>
            <w:shd w:val="clear" w:color="auto" w:fill="FFFFFF"/>
            <w:tcMar>
              <w:top w:w="0" w:type="dxa"/>
              <w:left w:w="45" w:type="dxa"/>
              <w:bottom w:w="0" w:type="dxa"/>
              <w:right w:w="45" w:type="dxa"/>
            </w:tcMar>
          </w:tcPr>
          <w:p w14:paraId="00001BD1" w14:textId="77777777" w:rsidR="00F34A03" w:rsidRPr="003A5CCA" w:rsidRDefault="001A6C12" w:rsidP="003D2FA0">
            <w:pPr>
              <w:spacing w:after="0"/>
              <w:ind w:firstLine="0"/>
              <w:jc w:val="left"/>
              <w:rPr>
                <w:sz w:val="18"/>
                <w:szCs w:val="18"/>
                <w:lang w:val="uk-UA"/>
              </w:rPr>
            </w:pPr>
            <w:r w:rsidRPr="003A5CCA">
              <w:rPr>
                <w:sz w:val="18"/>
                <w:szCs w:val="18"/>
                <w:lang w:val="uk-UA"/>
              </w:rPr>
              <w:t>Вул. Сонячна</w:t>
            </w:r>
          </w:p>
        </w:tc>
        <w:tc>
          <w:tcPr>
            <w:tcW w:w="1724" w:type="dxa"/>
            <w:shd w:val="clear" w:color="auto" w:fill="FFFFFF"/>
            <w:tcMar>
              <w:top w:w="0" w:type="dxa"/>
              <w:left w:w="45" w:type="dxa"/>
              <w:bottom w:w="0" w:type="dxa"/>
              <w:right w:w="45" w:type="dxa"/>
            </w:tcMar>
          </w:tcPr>
          <w:p w14:paraId="00001BD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BD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D4" w14:textId="77777777" w:rsidR="00F34A03" w:rsidRPr="003A5CCA" w:rsidRDefault="001A6C12" w:rsidP="003D2FA0">
            <w:pPr>
              <w:spacing w:after="0"/>
              <w:ind w:firstLine="0"/>
              <w:jc w:val="center"/>
              <w:rPr>
                <w:sz w:val="18"/>
                <w:szCs w:val="18"/>
                <w:lang w:val="uk-UA"/>
              </w:rPr>
            </w:pPr>
            <w:r w:rsidRPr="003A5CCA">
              <w:rPr>
                <w:sz w:val="18"/>
                <w:szCs w:val="18"/>
                <w:lang w:val="uk-UA"/>
              </w:rPr>
              <w:t>145м</w:t>
            </w:r>
          </w:p>
        </w:tc>
      </w:tr>
      <w:tr w:rsidR="003F61CC" w:rsidRPr="003A5CCA" w14:paraId="0BCA9CF1" w14:textId="77777777" w:rsidTr="003D2FA0">
        <w:tc>
          <w:tcPr>
            <w:tcW w:w="3961" w:type="dxa"/>
            <w:shd w:val="clear" w:color="auto" w:fill="FFFFFF"/>
            <w:tcMar>
              <w:top w:w="0" w:type="dxa"/>
              <w:left w:w="45" w:type="dxa"/>
              <w:bottom w:w="0" w:type="dxa"/>
              <w:right w:w="45" w:type="dxa"/>
            </w:tcMar>
          </w:tcPr>
          <w:p w14:paraId="00001BD5" w14:textId="77777777" w:rsidR="00F34A03" w:rsidRPr="003A5CCA" w:rsidRDefault="001A6C12" w:rsidP="003D2FA0">
            <w:pPr>
              <w:spacing w:after="0"/>
              <w:ind w:firstLine="0"/>
              <w:jc w:val="left"/>
              <w:rPr>
                <w:sz w:val="18"/>
                <w:szCs w:val="18"/>
                <w:lang w:val="uk-UA"/>
              </w:rPr>
            </w:pPr>
            <w:r w:rsidRPr="003A5CCA">
              <w:rPr>
                <w:sz w:val="18"/>
                <w:szCs w:val="18"/>
                <w:lang w:val="uk-UA"/>
              </w:rPr>
              <w:t>Вул. Спаська</w:t>
            </w:r>
          </w:p>
        </w:tc>
        <w:tc>
          <w:tcPr>
            <w:tcW w:w="1724" w:type="dxa"/>
            <w:shd w:val="clear" w:color="auto" w:fill="FFFFFF"/>
            <w:tcMar>
              <w:top w:w="0" w:type="dxa"/>
              <w:left w:w="45" w:type="dxa"/>
              <w:bottom w:w="0" w:type="dxa"/>
              <w:right w:w="45" w:type="dxa"/>
            </w:tcMar>
          </w:tcPr>
          <w:p w14:paraId="00001BD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D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D8" w14:textId="77777777" w:rsidR="00F34A03" w:rsidRPr="003A5CCA" w:rsidRDefault="001A6C12" w:rsidP="003D2FA0">
            <w:pPr>
              <w:spacing w:after="0"/>
              <w:ind w:firstLine="0"/>
              <w:jc w:val="center"/>
              <w:rPr>
                <w:sz w:val="18"/>
                <w:szCs w:val="18"/>
                <w:lang w:val="uk-UA"/>
              </w:rPr>
            </w:pPr>
            <w:r w:rsidRPr="003A5CCA">
              <w:rPr>
                <w:sz w:val="18"/>
                <w:szCs w:val="18"/>
                <w:lang w:val="uk-UA"/>
              </w:rPr>
              <w:t>3600м</w:t>
            </w:r>
          </w:p>
        </w:tc>
      </w:tr>
      <w:tr w:rsidR="003F61CC" w:rsidRPr="003A5CCA" w14:paraId="76F376E1" w14:textId="77777777" w:rsidTr="003D2FA0">
        <w:tc>
          <w:tcPr>
            <w:tcW w:w="3961" w:type="dxa"/>
            <w:shd w:val="clear" w:color="auto" w:fill="FFFFFF"/>
            <w:tcMar>
              <w:top w:w="0" w:type="dxa"/>
              <w:left w:w="45" w:type="dxa"/>
              <w:bottom w:w="0" w:type="dxa"/>
              <w:right w:w="45" w:type="dxa"/>
            </w:tcMar>
          </w:tcPr>
          <w:p w14:paraId="00001BD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Спаський</w:t>
            </w:r>
          </w:p>
        </w:tc>
        <w:tc>
          <w:tcPr>
            <w:tcW w:w="1724" w:type="dxa"/>
            <w:shd w:val="clear" w:color="auto" w:fill="FFFFFF"/>
            <w:tcMar>
              <w:top w:w="0" w:type="dxa"/>
              <w:left w:w="45" w:type="dxa"/>
              <w:bottom w:w="0" w:type="dxa"/>
              <w:right w:w="45" w:type="dxa"/>
            </w:tcMar>
          </w:tcPr>
          <w:p w14:paraId="00001BD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D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DC" w14:textId="77777777" w:rsidR="00F34A03" w:rsidRPr="003A5CCA" w:rsidRDefault="001A6C12" w:rsidP="003D2FA0">
            <w:pPr>
              <w:spacing w:after="0"/>
              <w:ind w:firstLine="0"/>
              <w:jc w:val="center"/>
              <w:rPr>
                <w:sz w:val="18"/>
                <w:szCs w:val="18"/>
                <w:lang w:val="uk-UA"/>
              </w:rPr>
            </w:pPr>
            <w:r w:rsidRPr="003A5CCA">
              <w:rPr>
                <w:sz w:val="18"/>
                <w:szCs w:val="18"/>
                <w:lang w:val="uk-UA"/>
              </w:rPr>
              <w:t>2730м</w:t>
            </w:r>
          </w:p>
        </w:tc>
      </w:tr>
      <w:tr w:rsidR="003F61CC" w:rsidRPr="003A5CCA" w14:paraId="75249D51" w14:textId="77777777" w:rsidTr="003D2FA0">
        <w:tc>
          <w:tcPr>
            <w:tcW w:w="3961" w:type="dxa"/>
            <w:shd w:val="clear" w:color="auto" w:fill="FFFFFF"/>
            <w:tcMar>
              <w:top w:w="0" w:type="dxa"/>
              <w:left w:w="45" w:type="dxa"/>
              <w:bottom w:w="0" w:type="dxa"/>
              <w:right w:w="45" w:type="dxa"/>
            </w:tcMar>
          </w:tcPr>
          <w:p w14:paraId="00001BDD" w14:textId="77777777" w:rsidR="00F34A03" w:rsidRPr="003A5CCA" w:rsidRDefault="001A6C12" w:rsidP="003D2FA0">
            <w:pPr>
              <w:spacing w:after="0"/>
              <w:ind w:firstLine="0"/>
              <w:jc w:val="left"/>
              <w:rPr>
                <w:sz w:val="18"/>
                <w:szCs w:val="18"/>
                <w:lang w:val="uk-UA"/>
              </w:rPr>
            </w:pPr>
            <w:r w:rsidRPr="003A5CCA">
              <w:rPr>
                <w:sz w:val="18"/>
                <w:szCs w:val="18"/>
                <w:lang w:val="uk-UA"/>
              </w:rPr>
              <w:t>Вул. Стадіонна</w:t>
            </w:r>
          </w:p>
        </w:tc>
        <w:tc>
          <w:tcPr>
            <w:tcW w:w="1724" w:type="dxa"/>
            <w:shd w:val="clear" w:color="auto" w:fill="FFFFFF"/>
            <w:tcMar>
              <w:top w:w="0" w:type="dxa"/>
              <w:left w:w="45" w:type="dxa"/>
              <w:bottom w:w="0" w:type="dxa"/>
              <w:right w:w="45" w:type="dxa"/>
            </w:tcMar>
          </w:tcPr>
          <w:p w14:paraId="00001BDE"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D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E0" w14:textId="77777777" w:rsidR="00F34A03" w:rsidRPr="003A5CCA" w:rsidRDefault="001A6C12" w:rsidP="003D2FA0">
            <w:pPr>
              <w:spacing w:after="0"/>
              <w:ind w:firstLine="0"/>
              <w:jc w:val="center"/>
              <w:rPr>
                <w:sz w:val="18"/>
                <w:szCs w:val="18"/>
                <w:lang w:val="uk-UA"/>
              </w:rPr>
            </w:pPr>
            <w:r w:rsidRPr="003A5CCA">
              <w:rPr>
                <w:sz w:val="18"/>
                <w:szCs w:val="18"/>
                <w:lang w:val="uk-UA"/>
              </w:rPr>
              <w:t>340м</w:t>
            </w:r>
          </w:p>
        </w:tc>
      </w:tr>
      <w:tr w:rsidR="003F61CC" w:rsidRPr="003A5CCA" w14:paraId="18B43386" w14:textId="77777777" w:rsidTr="003D2FA0">
        <w:tc>
          <w:tcPr>
            <w:tcW w:w="3961" w:type="dxa"/>
            <w:shd w:val="clear" w:color="auto" w:fill="FFFFFF"/>
            <w:tcMar>
              <w:top w:w="0" w:type="dxa"/>
              <w:left w:w="45" w:type="dxa"/>
              <w:bottom w:w="0" w:type="dxa"/>
              <w:right w:w="45" w:type="dxa"/>
            </w:tcMar>
          </w:tcPr>
          <w:p w14:paraId="00001BE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Степовий</w:t>
            </w:r>
          </w:p>
        </w:tc>
        <w:tc>
          <w:tcPr>
            <w:tcW w:w="1724" w:type="dxa"/>
            <w:shd w:val="clear" w:color="auto" w:fill="FFFFFF"/>
            <w:tcMar>
              <w:top w:w="0" w:type="dxa"/>
              <w:left w:w="45" w:type="dxa"/>
              <w:bottom w:w="0" w:type="dxa"/>
              <w:right w:w="45" w:type="dxa"/>
            </w:tcMar>
          </w:tcPr>
          <w:p w14:paraId="00001BE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E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E4" w14:textId="77777777" w:rsidR="00F34A03" w:rsidRPr="003A5CCA" w:rsidRDefault="001A6C12" w:rsidP="003D2FA0">
            <w:pPr>
              <w:spacing w:after="0"/>
              <w:ind w:firstLine="0"/>
              <w:jc w:val="center"/>
              <w:rPr>
                <w:sz w:val="18"/>
                <w:szCs w:val="18"/>
                <w:lang w:val="uk-UA"/>
              </w:rPr>
            </w:pPr>
            <w:r w:rsidRPr="003A5CCA">
              <w:rPr>
                <w:sz w:val="18"/>
                <w:szCs w:val="18"/>
                <w:lang w:val="uk-UA"/>
              </w:rPr>
              <w:t>520м</w:t>
            </w:r>
          </w:p>
        </w:tc>
      </w:tr>
      <w:tr w:rsidR="003F61CC" w:rsidRPr="003A5CCA" w14:paraId="54296256" w14:textId="77777777" w:rsidTr="003D2FA0">
        <w:tc>
          <w:tcPr>
            <w:tcW w:w="3961" w:type="dxa"/>
            <w:shd w:val="clear" w:color="auto" w:fill="FFFFFF"/>
            <w:tcMar>
              <w:top w:w="0" w:type="dxa"/>
              <w:left w:w="45" w:type="dxa"/>
              <w:bottom w:w="0" w:type="dxa"/>
              <w:right w:w="45" w:type="dxa"/>
            </w:tcMar>
          </w:tcPr>
          <w:p w14:paraId="00001BE5" w14:textId="77777777" w:rsidR="00F34A03" w:rsidRPr="003A5CCA" w:rsidRDefault="001A6C12" w:rsidP="003D2FA0">
            <w:pPr>
              <w:spacing w:after="0"/>
              <w:ind w:firstLine="0"/>
              <w:jc w:val="left"/>
              <w:rPr>
                <w:sz w:val="18"/>
                <w:szCs w:val="18"/>
                <w:lang w:val="uk-UA"/>
              </w:rPr>
            </w:pPr>
            <w:r w:rsidRPr="003A5CCA">
              <w:rPr>
                <w:sz w:val="18"/>
                <w:szCs w:val="18"/>
                <w:lang w:val="uk-UA"/>
              </w:rPr>
              <w:t>Вул. Суворова</w:t>
            </w:r>
          </w:p>
        </w:tc>
        <w:tc>
          <w:tcPr>
            <w:tcW w:w="1724" w:type="dxa"/>
            <w:shd w:val="clear" w:color="auto" w:fill="FFFFFF"/>
            <w:tcMar>
              <w:top w:w="0" w:type="dxa"/>
              <w:left w:w="45" w:type="dxa"/>
              <w:bottom w:w="0" w:type="dxa"/>
              <w:right w:w="45" w:type="dxa"/>
            </w:tcMar>
          </w:tcPr>
          <w:p w14:paraId="00001BE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E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E8" w14:textId="77777777" w:rsidR="00F34A03" w:rsidRPr="003A5CCA" w:rsidRDefault="001A6C12" w:rsidP="003D2FA0">
            <w:pPr>
              <w:spacing w:after="0"/>
              <w:ind w:firstLine="0"/>
              <w:jc w:val="center"/>
              <w:rPr>
                <w:sz w:val="18"/>
                <w:szCs w:val="18"/>
                <w:lang w:val="uk-UA"/>
              </w:rPr>
            </w:pPr>
            <w:r w:rsidRPr="003A5CCA">
              <w:rPr>
                <w:sz w:val="18"/>
                <w:szCs w:val="18"/>
                <w:lang w:val="uk-UA"/>
              </w:rPr>
              <w:t>325м</w:t>
            </w:r>
          </w:p>
        </w:tc>
      </w:tr>
      <w:tr w:rsidR="003F61CC" w:rsidRPr="003A5CCA" w14:paraId="52AE6218" w14:textId="77777777" w:rsidTr="003D2FA0">
        <w:tc>
          <w:tcPr>
            <w:tcW w:w="3961" w:type="dxa"/>
            <w:shd w:val="clear" w:color="auto" w:fill="FFFFFF"/>
            <w:tcMar>
              <w:top w:w="0" w:type="dxa"/>
              <w:left w:w="45" w:type="dxa"/>
              <w:bottom w:w="0" w:type="dxa"/>
              <w:right w:w="45" w:type="dxa"/>
            </w:tcMar>
          </w:tcPr>
          <w:p w14:paraId="00001BE9" w14:textId="77777777" w:rsidR="00F34A03" w:rsidRPr="003A5CCA" w:rsidRDefault="001A6C12" w:rsidP="003D2FA0">
            <w:pPr>
              <w:spacing w:after="0"/>
              <w:ind w:firstLine="0"/>
              <w:jc w:val="left"/>
              <w:rPr>
                <w:sz w:val="18"/>
                <w:szCs w:val="18"/>
                <w:lang w:val="uk-UA"/>
              </w:rPr>
            </w:pPr>
            <w:r w:rsidRPr="003A5CCA">
              <w:rPr>
                <w:sz w:val="18"/>
                <w:szCs w:val="18"/>
                <w:lang w:val="uk-UA"/>
              </w:rPr>
              <w:t>Вул. Гідності</w:t>
            </w:r>
          </w:p>
        </w:tc>
        <w:tc>
          <w:tcPr>
            <w:tcW w:w="1724" w:type="dxa"/>
            <w:shd w:val="clear" w:color="auto" w:fill="FFFFFF"/>
            <w:tcMar>
              <w:top w:w="0" w:type="dxa"/>
              <w:left w:w="45" w:type="dxa"/>
              <w:bottom w:w="0" w:type="dxa"/>
              <w:right w:w="45" w:type="dxa"/>
            </w:tcMar>
          </w:tcPr>
          <w:p w14:paraId="00001BEA"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E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EC" w14:textId="77777777" w:rsidR="00F34A03" w:rsidRPr="003A5CCA" w:rsidRDefault="001A6C12" w:rsidP="003D2FA0">
            <w:pPr>
              <w:spacing w:after="0"/>
              <w:ind w:firstLine="0"/>
              <w:jc w:val="center"/>
              <w:rPr>
                <w:sz w:val="18"/>
                <w:szCs w:val="18"/>
                <w:lang w:val="uk-UA"/>
              </w:rPr>
            </w:pPr>
            <w:r w:rsidRPr="003A5CCA">
              <w:rPr>
                <w:sz w:val="18"/>
                <w:szCs w:val="18"/>
                <w:lang w:val="uk-UA"/>
              </w:rPr>
              <w:t>6750м</w:t>
            </w:r>
          </w:p>
        </w:tc>
      </w:tr>
      <w:tr w:rsidR="003F61CC" w:rsidRPr="003A5CCA" w14:paraId="06F61F4B" w14:textId="77777777" w:rsidTr="003D2FA0">
        <w:tc>
          <w:tcPr>
            <w:tcW w:w="3961" w:type="dxa"/>
            <w:shd w:val="clear" w:color="auto" w:fill="FFFFFF"/>
            <w:tcMar>
              <w:top w:w="0" w:type="dxa"/>
              <w:left w:w="45" w:type="dxa"/>
              <w:bottom w:w="0" w:type="dxa"/>
              <w:right w:w="45" w:type="dxa"/>
            </w:tcMar>
          </w:tcPr>
          <w:p w14:paraId="00001BED" w14:textId="77777777" w:rsidR="00F34A03" w:rsidRPr="003A5CCA" w:rsidRDefault="001A6C12" w:rsidP="003D2FA0">
            <w:pPr>
              <w:spacing w:after="0"/>
              <w:ind w:firstLine="0"/>
              <w:jc w:val="left"/>
              <w:rPr>
                <w:sz w:val="18"/>
                <w:szCs w:val="18"/>
                <w:lang w:val="uk-UA"/>
              </w:rPr>
            </w:pPr>
            <w:r w:rsidRPr="003A5CCA">
              <w:rPr>
                <w:sz w:val="18"/>
                <w:szCs w:val="18"/>
                <w:lang w:val="uk-UA"/>
              </w:rPr>
              <w:t>Вул. Таїсії Тонконіг</w:t>
            </w:r>
          </w:p>
        </w:tc>
        <w:tc>
          <w:tcPr>
            <w:tcW w:w="1724" w:type="dxa"/>
            <w:shd w:val="clear" w:color="auto" w:fill="FFFFFF"/>
            <w:tcMar>
              <w:top w:w="0" w:type="dxa"/>
              <w:left w:w="45" w:type="dxa"/>
              <w:bottom w:w="0" w:type="dxa"/>
              <w:right w:w="45" w:type="dxa"/>
            </w:tcMar>
          </w:tcPr>
          <w:p w14:paraId="00001BE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E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F0" w14:textId="77777777" w:rsidR="00F34A03" w:rsidRPr="003A5CCA" w:rsidRDefault="001A6C12" w:rsidP="003D2FA0">
            <w:pPr>
              <w:spacing w:after="0"/>
              <w:ind w:firstLine="0"/>
              <w:jc w:val="center"/>
              <w:rPr>
                <w:sz w:val="18"/>
                <w:szCs w:val="18"/>
                <w:lang w:val="uk-UA"/>
              </w:rPr>
            </w:pPr>
            <w:r w:rsidRPr="003A5CCA">
              <w:rPr>
                <w:sz w:val="18"/>
                <w:szCs w:val="18"/>
                <w:lang w:val="uk-UA"/>
              </w:rPr>
              <w:t>940м</w:t>
            </w:r>
          </w:p>
        </w:tc>
      </w:tr>
      <w:tr w:rsidR="003F61CC" w:rsidRPr="003A5CCA" w14:paraId="2B1B3B4B" w14:textId="77777777" w:rsidTr="003D2FA0">
        <w:tc>
          <w:tcPr>
            <w:tcW w:w="3961" w:type="dxa"/>
            <w:shd w:val="clear" w:color="auto" w:fill="FFFFFF"/>
            <w:tcMar>
              <w:top w:w="0" w:type="dxa"/>
              <w:left w:w="45" w:type="dxa"/>
              <w:bottom w:w="0" w:type="dxa"/>
              <w:right w:w="45" w:type="dxa"/>
            </w:tcMar>
          </w:tcPr>
          <w:p w14:paraId="00001BF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Вулиця </w:t>
            </w:r>
            <w:proofErr w:type="spellStart"/>
            <w:r w:rsidRPr="003A5CCA">
              <w:rPr>
                <w:sz w:val="18"/>
                <w:szCs w:val="18"/>
                <w:lang w:val="uk-UA"/>
              </w:rPr>
              <w:t>Технікумівська</w:t>
            </w:r>
            <w:proofErr w:type="spellEnd"/>
          </w:p>
        </w:tc>
        <w:tc>
          <w:tcPr>
            <w:tcW w:w="1724" w:type="dxa"/>
            <w:shd w:val="clear" w:color="auto" w:fill="FFFFFF"/>
            <w:tcMar>
              <w:top w:w="0" w:type="dxa"/>
              <w:left w:w="45" w:type="dxa"/>
              <w:bottom w:w="0" w:type="dxa"/>
              <w:right w:w="45" w:type="dxa"/>
            </w:tcMar>
          </w:tcPr>
          <w:p w14:paraId="00001BF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F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F4" w14:textId="77777777" w:rsidR="00F34A03" w:rsidRPr="003A5CCA" w:rsidRDefault="001A6C12" w:rsidP="003D2FA0">
            <w:pPr>
              <w:spacing w:after="0"/>
              <w:ind w:firstLine="0"/>
              <w:jc w:val="center"/>
              <w:rPr>
                <w:sz w:val="18"/>
                <w:szCs w:val="18"/>
                <w:lang w:val="uk-UA"/>
              </w:rPr>
            </w:pPr>
            <w:r w:rsidRPr="003A5CCA">
              <w:rPr>
                <w:sz w:val="18"/>
                <w:szCs w:val="18"/>
                <w:lang w:val="uk-UA"/>
              </w:rPr>
              <w:t>1690м</w:t>
            </w:r>
          </w:p>
        </w:tc>
      </w:tr>
      <w:tr w:rsidR="003F61CC" w:rsidRPr="003A5CCA" w14:paraId="4EBE64D1" w14:textId="77777777" w:rsidTr="003D2FA0">
        <w:tc>
          <w:tcPr>
            <w:tcW w:w="3961" w:type="dxa"/>
            <w:shd w:val="clear" w:color="auto" w:fill="FFFFFF"/>
            <w:tcMar>
              <w:top w:w="0" w:type="dxa"/>
              <w:left w:w="45" w:type="dxa"/>
              <w:bottom w:w="0" w:type="dxa"/>
              <w:right w:w="45" w:type="dxa"/>
            </w:tcMar>
          </w:tcPr>
          <w:p w14:paraId="00001BF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Провулок </w:t>
            </w:r>
            <w:proofErr w:type="spellStart"/>
            <w:r w:rsidRPr="003A5CCA">
              <w:rPr>
                <w:sz w:val="18"/>
                <w:szCs w:val="18"/>
                <w:lang w:val="uk-UA"/>
              </w:rPr>
              <w:t>Технікумівський</w:t>
            </w:r>
            <w:proofErr w:type="spellEnd"/>
          </w:p>
        </w:tc>
        <w:tc>
          <w:tcPr>
            <w:tcW w:w="1724" w:type="dxa"/>
            <w:shd w:val="clear" w:color="auto" w:fill="FFFFFF"/>
            <w:tcMar>
              <w:top w:w="0" w:type="dxa"/>
              <w:left w:w="45" w:type="dxa"/>
              <w:bottom w:w="0" w:type="dxa"/>
              <w:right w:w="45" w:type="dxa"/>
            </w:tcMar>
          </w:tcPr>
          <w:p w14:paraId="00001BF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F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F8" w14:textId="77777777" w:rsidR="00F34A03" w:rsidRPr="003A5CCA" w:rsidRDefault="001A6C12" w:rsidP="003D2FA0">
            <w:pPr>
              <w:spacing w:after="0"/>
              <w:ind w:firstLine="0"/>
              <w:jc w:val="center"/>
              <w:rPr>
                <w:sz w:val="18"/>
                <w:szCs w:val="18"/>
                <w:lang w:val="uk-UA"/>
              </w:rPr>
            </w:pPr>
            <w:r w:rsidRPr="003A5CCA">
              <w:rPr>
                <w:sz w:val="18"/>
                <w:szCs w:val="18"/>
                <w:lang w:val="uk-UA"/>
              </w:rPr>
              <w:t>340м</w:t>
            </w:r>
          </w:p>
        </w:tc>
      </w:tr>
      <w:tr w:rsidR="003F61CC" w:rsidRPr="003A5CCA" w14:paraId="792E8515" w14:textId="77777777" w:rsidTr="003D2FA0">
        <w:tc>
          <w:tcPr>
            <w:tcW w:w="3961" w:type="dxa"/>
            <w:shd w:val="clear" w:color="auto" w:fill="FFFFFF"/>
            <w:tcMar>
              <w:top w:w="0" w:type="dxa"/>
              <w:left w:w="45" w:type="dxa"/>
              <w:bottom w:w="0" w:type="dxa"/>
              <w:right w:w="45" w:type="dxa"/>
            </w:tcMar>
          </w:tcPr>
          <w:p w14:paraId="00001BF9" w14:textId="77777777" w:rsidR="00F34A03" w:rsidRPr="003A5CCA" w:rsidRDefault="001A6C12" w:rsidP="003D2FA0">
            <w:pPr>
              <w:spacing w:after="0"/>
              <w:ind w:firstLine="0"/>
              <w:jc w:val="left"/>
              <w:rPr>
                <w:sz w:val="18"/>
                <w:szCs w:val="18"/>
                <w:lang w:val="uk-UA"/>
              </w:rPr>
            </w:pPr>
            <w:r w:rsidRPr="003A5CCA">
              <w:rPr>
                <w:sz w:val="18"/>
                <w:szCs w:val="18"/>
                <w:lang w:val="uk-UA"/>
              </w:rPr>
              <w:t>Вул. Технічна</w:t>
            </w:r>
          </w:p>
        </w:tc>
        <w:tc>
          <w:tcPr>
            <w:tcW w:w="1724" w:type="dxa"/>
            <w:shd w:val="clear" w:color="auto" w:fill="FFFFFF"/>
            <w:tcMar>
              <w:top w:w="0" w:type="dxa"/>
              <w:left w:w="45" w:type="dxa"/>
              <w:bottom w:w="0" w:type="dxa"/>
              <w:right w:w="45" w:type="dxa"/>
            </w:tcMar>
          </w:tcPr>
          <w:p w14:paraId="00001BFA"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BF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BFC" w14:textId="77777777" w:rsidR="00F34A03" w:rsidRPr="003A5CCA" w:rsidRDefault="001A6C12" w:rsidP="003D2FA0">
            <w:pPr>
              <w:spacing w:after="0"/>
              <w:ind w:firstLine="0"/>
              <w:jc w:val="center"/>
              <w:rPr>
                <w:sz w:val="18"/>
                <w:szCs w:val="18"/>
                <w:lang w:val="uk-UA"/>
              </w:rPr>
            </w:pPr>
            <w:r w:rsidRPr="003A5CCA">
              <w:rPr>
                <w:sz w:val="18"/>
                <w:szCs w:val="18"/>
                <w:lang w:val="uk-UA"/>
              </w:rPr>
              <w:t>300м</w:t>
            </w:r>
          </w:p>
        </w:tc>
      </w:tr>
      <w:tr w:rsidR="003F61CC" w:rsidRPr="003A5CCA" w14:paraId="08B46AB2" w14:textId="77777777" w:rsidTr="003D2FA0">
        <w:tc>
          <w:tcPr>
            <w:tcW w:w="3961" w:type="dxa"/>
            <w:shd w:val="clear" w:color="auto" w:fill="FFFFFF"/>
            <w:tcMar>
              <w:top w:w="0" w:type="dxa"/>
              <w:left w:w="45" w:type="dxa"/>
              <w:bottom w:w="0" w:type="dxa"/>
              <w:right w:w="45" w:type="dxa"/>
            </w:tcMar>
          </w:tcPr>
          <w:p w14:paraId="00001BFD" w14:textId="77777777" w:rsidR="00F34A03" w:rsidRPr="003A5CCA" w:rsidRDefault="001A6C12" w:rsidP="003D2FA0">
            <w:pPr>
              <w:spacing w:after="0"/>
              <w:ind w:firstLine="0"/>
              <w:jc w:val="left"/>
              <w:rPr>
                <w:sz w:val="18"/>
                <w:szCs w:val="18"/>
                <w:lang w:val="uk-UA"/>
              </w:rPr>
            </w:pPr>
            <w:r w:rsidRPr="003A5CCA">
              <w:rPr>
                <w:sz w:val="18"/>
                <w:szCs w:val="18"/>
                <w:lang w:val="uk-UA"/>
              </w:rPr>
              <w:lastRenderedPageBreak/>
              <w:t>Вул. Толстого</w:t>
            </w:r>
          </w:p>
        </w:tc>
        <w:tc>
          <w:tcPr>
            <w:tcW w:w="1724" w:type="dxa"/>
            <w:shd w:val="clear" w:color="auto" w:fill="FFFFFF"/>
            <w:tcMar>
              <w:top w:w="0" w:type="dxa"/>
              <w:left w:w="45" w:type="dxa"/>
              <w:bottom w:w="0" w:type="dxa"/>
              <w:right w:w="45" w:type="dxa"/>
            </w:tcMar>
          </w:tcPr>
          <w:p w14:paraId="00001BF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BF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00" w14:textId="77777777" w:rsidR="00F34A03" w:rsidRPr="003A5CCA" w:rsidRDefault="001A6C12" w:rsidP="003D2FA0">
            <w:pPr>
              <w:spacing w:after="0"/>
              <w:ind w:firstLine="0"/>
              <w:jc w:val="center"/>
              <w:rPr>
                <w:sz w:val="18"/>
                <w:szCs w:val="18"/>
                <w:lang w:val="uk-UA"/>
              </w:rPr>
            </w:pPr>
            <w:r w:rsidRPr="003A5CCA">
              <w:rPr>
                <w:sz w:val="18"/>
                <w:szCs w:val="18"/>
                <w:lang w:val="uk-UA"/>
              </w:rPr>
              <w:t>4840м</w:t>
            </w:r>
          </w:p>
        </w:tc>
      </w:tr>
      <w:tr w:rsidR="003F61CC" w:rsidRPr="003A5CCA" w14:paraId="0C6DF014" w14:textId="77777777" w:rsidTr="003D2FA0">
        <w:tc>
          <w:tcPr>
            <w:tcW w:w="3961" w:type="dxa"/>
            <w:shd w:val="clear" w:color="auto" w:fill="FFFFFF"/>
            <w:tcMar>
              <w:top w:w="0" w:type="dxa"/>
              <w:left w:w="45" w:type="dxa"/>
              <w:bottom w:w="0" w:type="dxa"/>
              <w:right w:w="45" w:type="dxa"/>
            </w:tcMar>
          </w:tcPr>
          <w:p w14:paraId="00001C0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Толстого</w:t>
            </w:r>
          </w:p>
        </w:tc>
        <w:tc>
          <w:tcPr>
            <w:tcW w:w="1724" w:type="dxa"/>
            <w:shd w:val="clear" w:color="auto" w:fill="FFFFFF"/>
            <w:tcMar>
              <w:top w:w="0" w:type="dxa"/>
              <w:left w:w="45" w:type="dxa"/>
              <w:bottom w:w="0" w:type="dxa"/>
              <w:right w:w="45" w:type="dxa"/>
            </w:tcMar>
          </w:tcPr>
          <w:p w14:paraId="00001C0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0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04" w14:textId="77777777" w:rsidR="00F34A03" w:rsidRPr="003A5CCA" w:rsidRDefault="001A6C12" w:rsidP="003D2FA0">
            <w:pPr>
              <w:spacing w:after="0"/>
              <w:ind w:firstLine="0"/>
              <w:jc w:val="center"/>
              <w:rPr>
                <w:sz w:val="18"/>
                <w:szCs w:val="18"/>
                <w:lang w:val="uk-UA"/>
              </w:rPr>
            </w:pPr>
            <w:r w:rsidRPr="003A5CCA">
              <w:rPr>
                <w:sz w:val="18"/>
                <w:szCs w:val="18"/>
                <w:lang w:val="uk-UA"/>
              </w:rPr>
              <w:t>1925м</w:t>
            </w:r>
          </w:p>
        </w:tc>
      </w:tr>
      <w:tr w:rsidR="003F61CC" w:rsidRPr="003A5CCA" w14:paraId="709FF8B1" w14:textId="77777777" w:rsidTr="003D2FA0">
        <w:tc>
          <w:tcPr>
            <w:tcW w:w="3961" w:type="dxa"/>
            <w:shd w:val="clear" w:color="auto" w:fill="FFFFFF"/>
            <w:tcMar>
              <w:top w:w="0" w:type="dxa"/>
              <w:left w:w="45" w:type="dxa"/>
              <w:bottom w:w="0" w:type="dxa"/>
              <w:right w:w="45" w:type="dxa"/>
            </w:tcMar>
          </w:tcPr>
          <w:p w14:paraId="00001C05" w14:textId="77777777" w:rsidR="00F34A03" w:rsidRPr="003A5CCA" w:rsidRDefault="001A6C12" w:rsidP="003D2FA0">
            <w:pPr>
              <w:spacing w:after="0"/>
              <w:ind w:firstLine="0"/>
              <w:jc w:val="left"/>
              <w:rPr>
                <w:sz w:val="18"/>
                <w:szCs w:val="18"/>
                <w:lang w:val="uk-UA"/>
              </w:rPr>
            </w:pPr>
            <w:r w:rsidRPr="003A5CCA">
              <w:rPr>
                <w:sz w:val="18"/>
                <w:szCs w:val="18"/>
                <w:lang w:val="uk-UA"/>
              </w:rPr>
              <w:t>Вулиця Травнева</w:t>
            </w:r>
          </w:p>
        </w:tc>
        <w:tc>
          <w:tcPr>
            <w:tcW w:w="1724" w:type="dxa"/>
            <w:shd w:val="clear" w:color="auto" w:fill="FFFFFF"/>
            <w:tcMar>
              <w:top w:w="0" w:type="dxa"/>
              <w:left w:w="45" w:type="dxa"/>
              <w:bottom w:w="0" w:type="dxa"/>
              <w:right w:w="45" w:type="dxa"/>
            </w:tcMar>
          </w:tcPr>
          <w:p w14:paraId="00001C0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0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08" w14:textId="77777777" w:rsidR="00F34A03" w:rsidRPr="003A5CCA" w:rsidRDefault="001A6C12" w:rsidP="003D2FA0">
            <w:pPr>
              <w:spacing w:after="0"/>
              <w:ind w:firstLine="0"/>
              <w:jc w:val="center"/>
              <w:rPr>
                <w:sz w:val="18"/>
                <w:szCs w:val="18"/>
                <w:lang w:val="uk-UA"/>
              </w:rPr>
            </w:pPr>
            <w:r w:rsidRPr="003A5CCA">
              <w:rPr>
                <w:sz w:val="18"/>
                <w:szCs w:val="18"/>
                <w:lang w:val="uk-UA"/>
              </w:rPr>
              <w:t>285м</w:t>
            </w:r>
          </w:p>
        </w:tc>
      </w:tr>
      <w:tr w:rsidR="003F61CC" w:rsidRPr="003A5CCA" w14:paraId="44149ECE" w14:textId="77777777" w:rsidTr="003D2FA0">
        <w:tc>
          <w:tcPr>
            <w:tcW w:w="3961" w:type="dxa"/>
            <w:shd w:val="clear" w:color="auto" w:fill="FFFFFF"/>
            <w:tcMar>
              <w:top w:w="0" w:type="dxa"/>
              <w:left w:w="45" w:type="dxa"/>
              <w:bottom w:w="0" w:type="dxa"/>
              <w:right w:w="45" w:type="dxa"/>
            </w:tcMar>
          </w:tcPr>
          <w:p w14:paraId="00001C0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Транспортний</w:t>
            </w:r>
          </w:p>
        </w:tc>
        <w:tc>
          <w:tcPr>
            <w:tcW w:w="1724" w:type="dxa"/>
            <w:shd w:val="clear" w:color="auto" w:fill="FFFFFF"/>
            <w:tcMar>
              <w:top w:w="0" w:type="dxa"/>
              <w:left w:w="45" w:type="dxa"/>
              <w:bottom w:w="0" w:type="dxa"/>
              <w:right w:w="45" w:type="dxa"/>
            </w:tcMar>
          </w:tcPr>
          <w:p w14:paraId="00001C0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0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0C" w14:textId="77777777" w:rsidR="00F34A03" w:rsidRPr="003A5CCA" w:rsidRDefault="001A6C12" w:rsidP="003D2FA0">
            <w:pPr>
              <w:spacing w:after="0"/>
              <w:ind w:firstLine="0"/>
              <w:jc w:val="center"/>
              <w:rPr>
                <w:sz w:val="18"/>
                <w:szCs w:val="18"/>
                <w:lang w:val="uk-UA"/>
              </w:rPr>
            </w:pPr>
            <w:r w:rsidRPr="003A5CCA">
              <w:rPr>
                <w:sz w:val="18"/>
                <w:szCs w:val="18"/>
                <w:lang w:val="uk-UA"/>
              </w:rPr>
              <w:t>130м</w:t>
            </w:r>
          </w:p>
        </w:tc>
      </w:tr>
      <w:tr w:rsidR="003F61CC" w:rsidRPr="003A5CCA" w14:paraId="661D0C17" w14:textId="77777777" w:rsidTr="003D2FA0">
        <w:tc>
          <w:tcPr>
            <w:tcW w:w="3961" w:type="dxa"/>
            <w:shd w:val="clear" w:color="auto" w:fill="FFFFFF"/>
            <w:tcMar>
              <w:top w:w="0" w:type="dxa"/>
              <w:left w:w="45" w:type="dxa"/>
              <w:bottom w:w="0" w:type="dxa"/>
              <w:right w:w="45" w:type="dxa"/>
            </w:tcMar>
          </w:tcPr>
          <w:p w14:paraId="00001C0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Тупиковий</w:t>
            </w:r>
          </w:p>
        </w:tc>
        <w:tc>
          <w:tcPr>
            <w:tcW w:w="1724" w:type="dxa"/>
            <w:shd w:val="clear" w:color="auto" w:fill="FFFFFF"/>
            <w:tcMar>
              <w:top w:w="0" w:type="dxa"/>
              <w:left w:w="45" w:type="dxa"/>
              <w:bottom w:w="0" w:type="dxa"/>
              <w:right w:w="45" w:type="dxa"/>
            </w:tcMar>
          </w:tcPr>
          <w:p w14:paraId="00001C0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0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10" w14:textId="77777777" w:rsidR="00F34A03" w:rsidRPr="003A5CCA" w:rsidRDefault="001A6C12" w:rsidP="003D2FA0">
            <w:pPr>
              <w:spacing w:after="0"/>
              <w:ind w:firstLine="0"/>
              <w:jc w:val="center"/>
              <w:rPr>
                <w:sz w:val="18"/>
                <w:szCs w:val="18"/>
                <w:lang w:val="uk-UA"/>
              </w:rPr>
            </w:pPr>
            <w:r w:rsidRPr="003A5CCA">
              <w:rPr>
                <w:sz w:val="18"/>
                <w:szCs w:val="18"/>
                <w:lang w:val="uk-UA"/>
              </w:rPr>
              <w:t>380м</w:t>
            </w:r>
          </w:p>
        </w:tc>
      </w:tr>
      <w:tr w:rsidR="003F61CC" w:rsidRPr="003A5CCA" w14:paraId="0365C499" w14:textId="77777777" w:rsidTr="003D2FA0">
        <w:tc>
          <w:tcPr>
            <w:tcW w:w="3961" w:type="dxa"/>
            <w:shd w:val="clear" w:color="auto" w:fill="FFFFFF"/>
            <w:tcMar>
              <w:top w:w="0" w:type="dxa"/>
              <w:left w:w="45" w:type="dxa"/>
              <w:bottom w:w="0" w:type="dxa"/>
              <w:right w:w="45" w:type="dxa"/>
            </w:tcMar>
          </w:tcPr>
          <w:p w14:paraId="00001C1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Тургєнєва</w:t>
            </w:r>
            <w:proofErr w:type="spellEnd"/>
          </w:p>
        </w:tc>
        <w:tc>
          <w:tcPr>
            <w:tcW w:w="1724" w:type="dxa"/>
            <w:shd w:val="clear" w:color="auto" w:fill="FFFFFF"/>
            <w:tcMar>
              <w:top w:w="0" w:type="dxa"/>
              <w:left w:w="45" w:type="dxa"/>
              <w:bottom w:w="0" w:type="dxa"/>
              <w:right w:w="45" w:type="dxa"/>
            </w:tcMar>
          </w:tcPr>
          <w:p w14:paraId="00001C1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C1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14" w14:textId="77777777" w:rsidR="00F34A03" w:rsidRPr="003A5CCA" w:rsidRDefault="001A6C12" w:rsidP="003D2FA0">
            <w:pPr>
              <w:spacing w:after="0"/>
              <w:ind w:firstLine="0"/>
              <w:jc w:val="center"/>
              <w:rPr>
                <w:sz w:val="18"/>
                <w:szCs w:val="18"/>
                <w:lang w:val="uk-UA"/>
              </w:rPr>
            </w:pPr>
            <w:r w:rsidRPr="003A5CCA">
              <w:rPr>
                <w:sz w:val="18"/>
                <w:szCs w:val="18"/>
                <w:lang w:val="uk-UA"/>
              </w:rPr>
              <w:t>450м</w:t>
            </w:r>
          </w:p>
        </w:tc>
      </w:tr>
      <w:tr w:rsidR="003F61CC" w:rsidRPr="003A5CCA" w14:paraId="7233C6D2" w14:textId="77777777" w:rsidTr="003D2FA0">
        <w:tc>
          <w:tcPr>
            <w:tcW w:w="3961" w:type="dxa"/>
            <w:shd w:val="clear" w:color="auto" w:fill="FFFFFF"/>
            <w:tcMar>
              <w:top w:w="0" w:type="dxa"/>
              <w:left w:w="45" w:type="dxa"/>
              <w:bottom w:w="0" w:type="dxa"/>
              <w:right w:w="45" w:type="dxa"/>
            </w:tcMar>
          </w:tcPr>
          <w:p w14:paraId="00001C15" w14:textId="77777777" w:rsidR="00F34A03" w:rsidRPr="003A5CCA" w:rsidRDefault="001A6C12" w:rsidP="003D2FA0">
            <w:pPr>
              <w:spacing w:after="0"/>
              <w:ind w:firstLine="0"/>
              <w:jc w:val="left"/>
              <w:rPr>
                <w:sz w:val="18"/>
                <w:szCs w:val="18"/>
                <w:lang w:val="uk-UA"/>
              </w:rPr>
            </w:pPr>
            <w:r w:rsidRPr="003A5CCA">
              <w:rPr>
                <w:sz w:val="18"/>
                <w:szCs w:val="18"/>
                <w:lang w:val="uk-UA"/>
              </w:rPr>
              <w:t>Вул. Українська</w:t>
            </w:r>
          </w:p>
        </w:tc>
        <w:tc>
          <w:tcPr>
            <w:tcW w:w="1724" w:type="dxa"/>
            <w:shd w:val="clear" w:color="auto" w:fill="FFFFFF"/>
            <w:tcMar>
              <w:top w:w="0" w:type="dxa"/>
              <w:left w:w="45" w:type="dxa"/>
              <w:bottom w:w="0" w:type="dxa"/>
              <w:right w:w="45" w:type="dxa"/>
            </w:tcMar>
          </w:tcPr>
          <w:p w14:paraId="00001C1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C1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18" w14:textId="77777777" w:rsidR="00F34A03" w:rsidRPr="003A5CCA" w:rsidRDefault="001A6C12" w:rsidP="003D2FA0">
            <w:pPr>
              <w:spacing w:after="0"/>
              <w:ind w:firstLine="0"/>
              <w:jc w:val="center"/>
              <w:rPr>
                <w:sz w:val="18"/>
                <w:szCs w:val="18"/>
                <w:lang w:val="uk-UA"/>
              </w:rPr>
            </w:pPr>
            <w:r w:rsidRPr="003A5CCA">
              <w:rPr>
                <w:sz w:val="18"/>
                <w:szCs w:val="18"/>
                <w:lang w:val="uk-UA"/>
              </w:rPr>
              <w:t>560м</w:t>
            </w:r>
          </w:p>
        </w:tc>
      </w:tr>
      <w:tr w:rsidR="003F61CC" w:rsidRPr="003A5CCA" w14:paraId="475F4AB1" w14:textId="77777777" w:rsidTr="003D2FA0">
        <w:tc>
          <w:tcPr>
            <w:tcW w:w="3961" w:type="dxa"/>
            <w:shd w:val="clear" w:color="auto" w:fill="FFFFFF"/>
            <w:tcMar>
              <w:top w:w="0" w:type="dxa"/>
              <w:left w:w="45" w:type="dxa"/>
              <w:bottom w:w="0" w:type="dxa"/>
              <w:right w:w="45" w:type="dxa"/>
            </w:tcMar>
          </w:tcPr>
          <w:p w14:paraId="00001C1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Упорний</w:t>
            </w:r>
          </w:p>
        </w:tc>
        <w:tc>
          <w:tcPr>
            <w:tcW w:w="1724" w:type="dxa"/>
            <w:shd w:val="clear" w:color="auto" w:fill="FFFFFF"/>
            <w:tcMar>
              <w:top w:w="0" w:type="dxa"/>
              <w:left w:w="45" w:type="dxa"/>
              <w:bottom w:w="0" w:type="dxa"/>
              <w:right w:w="45" w:type="dxa"/>
            </w:tcMar>
          </w:tcPr>
          <w:p w14:paraId="00001C1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1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1C" w14:textId="77777777" w:rsidR="00F34A03" w:rsidRPr="003A5CCA" w:rsidRDefault="001A6C12" w:rsidP="003D2FA0">
            <w:pPr>
              <w:spacing w:after="0"/>
              <w:ind w:firstLine="0"/>
              <w:jc w:val="center"/>
              <w:rPr>
                <w:sz w:val="18"/>
                <w:szCs w:val="18"/>
                <w:lang w:val="uk-UA"/>
              </w:rPr>
            </w:pPr>
            <w:r w:rsidRPr="003A5CCA">
              <w:rPr>
                <w:sz w:val="18"/>
                <w:szCs w:val="18"/>
                <w:lang w:val="uk-UA"/>
              </w:rPr>
              <w:t>365м</w:t>
            </w:r>
          </w:p>
        </w:tc>
      </w:tr>
      <w:tr w:rsidR="003F61CC" w:rsidRPr="003A5CCA" w14:paraId="2DC1516D" w14:textId="77777777" w:rsidTr="003D2FA0">
        <w:tc>
          <w:tcPr>
            <w:tcW w:w="3961" w:type="dxa"/>
            <w:shd w:val="clear" w:color="auto" w:fill="FFFFFF"/>
            <w:tcMar>
              <w:top w:w="0" w:type="dxa"/>
              <w:left w:w="45" w:type="dxa"/>
              <w:bottom w:w="0" w:type="dxa"/>
              <w:right w:w="45" w:type="dxa"/>
            </w:tcMar>
          </w:tcPr>
          <w:p w14:paraId="00001C1D" w14:textId="77777777" w:rsidR="00F34A03" w:rsidRPr="003A5CCA" w:rsidRDefault="001A6C12" w:rsidP="003D2FA0">
            <w:pPr>
              <w:spacing w:after="0"/>
              <w:ind w:firstLine="0"/>
              <w:jc w:val="left"/>
              <w:rPr>
                <w:sz w:val="18"/>
                <w:szCs w:val="18"/>
                <w:lang w:val="uk-UA"/>
              </w:rPr>
            </w:pPr>
            <w:r w:rsidRPr="003A5CCA">
              <w:rPr>
                <w:sz w:val="18"/>
                <w:szCs w:val="18"/>
                <w:lang w:val="uk-UA"/>
              </w:rPr>
              <w:t>Вулиця Харківська</w:t>
            </w:r>
          </w:p>
        </w:tc>
        <w:tc>
          <w:tcPr>
            <w:tcW w:w="1724" w:type="dxa"/>
            <w:shd w:val="clear" w:color="auto" w:fill="FFFFFF"/>
            <w:tcMar>
              <w:top w:w="0" w:type="dxa"/>
              <w:left w:w="45" w:type="dxa"/>
              <w:bottom w:w="0" w:type="dxa"/>
              <w:right w:w="45" w:type="dxa"/>
            </w:tcMar>
          </w:tcPr>
          <w:p w14:paraId="00001C1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1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20" w14:textId="77777777" w:rsidR="00F34A03" w:rsidRPr="003A5CCA" w:rsidRDefault="001A6C12" w:rsidP="003D2FA0">
            <w:pPr>
              <w:spacing w:after="0"/>
              <w:ind w:firstLine="0"/>
              <w:jc w:val="center"/>
              <w:rPr>
                <w:sz w:val="18"/>
                <w:szCs w:val="18"/>
                <w:lang w:val="uk-UA"/>
              </w:rPr>
            </w:pPr>
            <w:r w:rsidRPr="003A5CCA">
              <w:rPr>
                <w:sz w:val="18"/>
                <w:szCs w:val="18"/>
                <w:lang w:val="uk-UA"/>
              </w:rPr>
              <w:t>340м</w:t>
            </w:r>
          </w:p>
        </w:tc>
      </w:tr>
      <w:tr w:rsidR="003F61CC" w:rsidRPr="003A5CCA" w14:paraId="6C5D965D" w14:textId="77777777" w:rsidTr="003D2FA0">
        <w:tc>
          <w:tcPr>
            <w:tcW w:w="3961" w:type="dxa"/>
            <w:shd w:val="clear" w:color="auto" w:fill="FFFFFF"/>
            <w:tcMar>
              <w:top w:w="0" w:type="dxa"/>
              <w:left w:w="45" w:type="dxa"/>
              <w:bottom w:w="0" w:type="dxa"/>
              <w:right w:w="45" w:type="dxa"/>
            </w:tcMar>
          </w:tcPr>
          <w:p w14:paraId="00001C21" w14:textId="77777777" w:rsidR="00F34A03" w:rsidRPr="003A5CCA" w:rsidRDefault="001A6C12" w:rsidP="003D2FA0">
            <w:pPr>
              <w:spacing w:after="0"/>
              <w:ind w:firstLine="0"/>
              <w:jc w:val="left"/>
              <w:rPr>
                <w:sz w:val="18"/>
                <w:szCs w:val="18"/>
                <w:lang w:val="uk-UA"/>
              </w:rPr>
            </w:pPr>
            <w:r w:rsidRPr="003A5CCA">
              <w:rPr>
                <w:sz w:val="18"/>
                <w:szCs w:val="18"/>
                <w:lang w:val="uk-UA"/>
              </w:rPr>
              <w:t>Вул. Херсонська</w:t>
            </w:r>
          </w:p>
        </w:tc>
        <w:tc>
          <w:tcPr>
            <w:tcW w:w="1724" w:type="dxa"/>
            <w:shd w:val="clear" w:color="auto" w:fill="FFFFFF"/>
            <w:tcMar>
              <w:top w:w="0" w:type="dxa"/>
              <w:left w:w="45" w:type="dxa"/>
              <w:bottom w:w="0" w:type="dxa"/>
              <w:right w:w="45" w:type="dxa"/>
            </w:tcMar>
          </w:tcPr>
          <w:p w14:paraId="00001C2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2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24" w14:textId="77777777" w:rsidR="00F34A03" w:rsidRPr="003A5CCA" w:rsidRDefault="001A6C12" w:rsidP="003D2FA0">
            <w:pPr>
              <w:spacing w:after="0"/>
              <w:ind w:firstLine="0"/>
              <w:jc w:val="center"/>
              <w:rPr>
                <w:sz w:val="18"/>
                <w:szCs w:val="18"/>
                <w:lang w:val="uk-UA"/>
              </w:rPr>
            </w:pPr>
            <w:r w:rsidRPr="003A5CCA">
              <w:rPr>
                <w:sz w:val="18"/>
                <w:szCs w:val="18"/>
                <w:lang w:val="uk-UA"/>
              </w:rPr>
              <w:t>845м</w:t>
            </w:r>
          </w:p>
        </w:tc>
      </w:tr>
      <w:tr w:rsidR="003F61CC" w:rsidRPr="003A5CCA" w14:paraId="5D5E70D5" w14:textId="77777777" w:rsidTr="003D2FA0">
        <w:tc>
          <w:tcPr>
            <w:tcW w:w="3961" w:type="dxa"/>
            <w:shd w:val="clear" w:color="auto" w:fill="FFFFFF"/>
            <w:tcMar>
              <w:top w:w="0" w:type="dxa"/>
              <w:left w:w="45" w:type="dxa"/>
              <w:bottom w:w="0" w:type="dxa"/>
              <w:right w:w="45" w:type="dxa"/>
            </w:tcMar>
          </w:tcPr>
          <w:p w14:paraId="00001C2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Херсонський</w:t>
            </w:r>
          </w:p>
        </w:tc>
        <w:tc>
          <w:tcPr>
            <w:tcW w:w="1724" w:type="dxa"/>
            <w:shd w:val="clear" w:color="auto" w:fill="FFFFFF"/>
            <w:tcMar>
              <w:top w:w="0" w:type="dxa"/>
              <w:left w:w="45" w:type="dxa"/>
              <w:bottom w:w="0" w:type="dxa"/>
              <w:right w:w="45" w:type="dxa"/>
            </w:tcMar>
          </w:tcPr>
          <w:p w14:paraId="00001C2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2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28" w14:textId="77777777" w:rsidR="00F34A03" w:rsidRPr="003A5CCA" w:rsidRDefault="001A6C12" w:rsidP="003D2FA0">
            <w:pPr>
              <w:spacing w:after="0"/>
              <w:ind w:firstLine="0"/>
              <w:jc w:val="center"/>
              <w:rPr>
                <w:sz w:val="18"/>
                <w:szCs w:val="18"/>
                <w:lang w:val="uk-UA"/>
              </w:rPr>
            </w:pPr>
            <w:r w:rsidRPr="003A5CCA">
              <w:rPr>
                <w:sz w:val="18"/>
                <w:szCs w:val="18"/>
                <w:lang w:val="uk-UA"/>
              </w:rPr>
              <w:t>300м</w:t>
            </w:r>
          </w:p>
        </w:tc>
      </w:tr>
      <w:tr w:rsidR="003F61CC" w:rsidRPr="003A5CCA" w14:paraId="0B1B8FBF" w14:textId="77777777" w:rsidTr="003D2FA0">
        <w:tc>
          <w:tcPr>
            <w:tcW w:w="3961" w:type="dxa"/>
            <w:shd w:val="clear" w:color="auto" w:fill="FFFFFF"/>
            <w:tcMar>
              <w:top w:w="0" w:type="dxa"/>
              <w:left w:w="45" w:type="dxa"/>
              <w:bottom w:w="0" w:type="dxa"/>
              <w:right w:w="45" w:type="dxa"/>
            </w:tcMar>
          </w:tcPr>
          <w:p w14:paraId="00001C29" w14:textId="77777777" w:rsidR="00F34A03" w:rsidRPr="003A5CCA" w:rsidRDefault="001A6C12" w:rsidP="003D2FA0">
            <w:pPr>
              <w:spacing w:after="0"/>
              <w:ind w:firstLine="0"/>
              <w:jc w:val="left"/>
              <w:rPr>
                <w:sz w:val="18"/>
                <w:szCs w:val="18"/>
                <w:lang w:val="uk-UA"/>
              </w:rPr>
            </w:pPr>
            <w:r w:rsidRPr="003A5CCA">
              <w:rPr>
                <w:sz w:val="18"/>
                <w:szCs w:val="18"/>
                <w:lang w:val="uk-UA"/>
              </w:rPr>
              <w:t>Вул. Хутірська</w:t>
            </w:r>
          </w:p>
        </w:tc>
        <w:tc>
          <w:tcPr>
            <w:tcW w:w="1724" w:type="dxa"/>
            <w:shd w:val="clear" w:color="auto" w:fill="FFFFFF"/>
            <w:tcMar>
              <w:top w:w="0" w:type="dxa"/>
              <w:left w:w="45" w:type="dxa"/>
              <w:bottom w:w="0" w:type="dxa"/>
              <w:right w:w="45" w:type="dxa"/>
            </w:tcMar>
          </w:tcPr>
          <w:p w14:paraId="00001C2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2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2C" w14:textId="77777777" w:rsidR="00F34A03" w:rsidRPr="003A5CCA" w:rsidRDefault="001A6C12" w:rsidP="003D2FA0">
            <w:pPr>
              <w:spacing w:after="0"/>
              <w:ind w:firstLine="0"/>
              <w:jc w:val="center"/>
              <w:rPr>
                <w:sz w:val="18"/>
                <w:szCs w:val="18"/>
                <w:lang w:val="uk-UA"/>
              </w:rPr>
            </w:pPr>
            <w:r w:rsidRPr="003A5CCA">
              <w:rPr>
                <w:sz w:val="18"/>
                <w:szCs w:val="18"/>
                <w:lang w:val="uk-UA"/>
              </w:rPr>
              <w:t>640м</w:t>
            </w:r>
          </w:p>
        </w:tc>
      </w:tr>
      <w:tr w:rsidR="003F61CC" w:rsidRPr="003A5CCA" w14:paraId="3B66493C" w14:textId="77777777" w:rsidTr="003D2FA0">
        <w:tc>
          <w:tcPr>
            <w:tcW w:w="3961" w:type="dxa"/>
            <w:shd w:val="clear" w:color="auto" w:fill="FFFFFF"/>
            <w:tcMar>
              <w:top w:w="0" w:type="dxa"/>
              <w:left w:w="45" w:type="dxa"/>
              <w:bottom w:w="0" w:type="dxa"/>
              <w:right w:w="45" w:type="dxa"/>
            </w:tcMar>
          </w:tcPr>
          <w:p w14:paraId="00001C2D" w14:textId="77777777" w:rsidR="00F34A03" w:rsidRPr="003A5CCA" w:rsidRDefault="001A6C12" w:rsidP="003D2FA0">
            <w:pPr>
              <w:spacing w:after="0"/>
              <w:ind w:firstLine="0"/>
              <w:jc w:val="left"/>
              <w:rPr>
                <w:sz w:val="18"/>
                <w:szCs w:val="18"/>
                <w:lang w:val="uk-UA"/>
              </w:rPr>
            </w:pPr>
            <w:r w:rsidRPr="003A5CCA">
              <w:rPr>
                <w:sz w:val="18"/>
                <w:szCs w:val="18"/>
                <w:lang w:val="uk-UA"/>
              </w:rPr>
              <w:t>Вул. Центральна</w:t>
            </w:r>
          </w:p>
        </w:tc>
        <w:tc>
          <w:tcPr>
            <w:tcW w:w="1724" w:type="dxa"/>
            <w:shd w:val="clear" w:color="auto" w:fill="FFFFFF"/>
            <w:tcMar>
              <w:top w:w="0" w:type="dxa"/>
              <w:left w:w="45" w:type="dxa"/>
              <w:bottom w:w="0" w:type="dxa"/>
              <w:right w:w="45" w:type="dxa"/>
            </w:tcMar>
          </w:tcPr>
          <w:p w14:paraId="00001C2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2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30" w14:textId="77777777" w:rsidR="00F34A03" w:rsidRPr="003A5CCA" w:rsidRDefault="001A6C12" w:rsidP="003D2FA0">
            <w:pPr>
              <w:spacing w:after="0"/>
              <w:ind w:firstLine="0"/>
              <w:jc w:val="center"/>
              <w:rPr>
                <w:sz w:val="18"/>
                <w:szCs w:val="18"/>
                <w:lang w:val="uk-UA"/>
              </w:rPr>
            </w:pPr>
            <w:r w:rsidRPr="003A5CCA">
              <w:rPr>
                <w:sz w:val="18"/>
                <w:szCs w:val="18"/>
                <w:lang w:val="uk-UA"/>
              </w:rPr>
              <w:t>1130м</w:t>
            </w:r>
          </w:p>
        </w:tc>
      </w:tr>
      <w:tr w:rsidR="003F61CC" w:rsidRPr="003A5CCA" w14:paraId="5E145B23" w14:textId="77777777" w:rsidTr="003D2FA0">
        <w:tc>
          <w:tcPr>
            <w:tcW w:w="3961" w:type="dxa"/>
            <w:shd w:val="clear" w:color="auto" w:fill="FFFFFF"/>
            <w:tcMar>
              <w:top w:w="0" w:type="dxa"/>
              <w:left w:w="45" w:type="dxa"/>
              <w:bottom w:w="0" w:type="dxa"/>
              <w:right w:w="45" w:type="dxa"/>
            </w:tcMar>
          </w:tcPr>
          <w:p w14:paraId="00001C31" w14:textId="77777777" w:rsidR="00F34A03" w:rsidRPr="003A5CCA" w:rsidRDefault="001A6C12" w:rsidP="003D2FA0">
            <w:pPr>
              <w:spacing w:after="0"/>
              <w:ind w:firstLine="0"/>
              <w:jc w:val="left"/>
              <w:rPr>
                <w:sz w:val="18"/>
                <w:szCs w:val="18"/>
                <w:lang w:val="uk-UA"/>
              </w:rPr>
            </w:pPr>
            <w:r w:rsidRPr="003A5CCA">
              <w:rPr>
                <w:sz w:val="18"/>
                <w:szCs w:val="18"/>
                <w:lang w:val="uk-UA"/>
              </w:rPr>
              <w:t>Вул. Василя Стуса</w:t>
            </w:r>
          </w:p>
        </w:tc>
        <w:tc>
          <w:tcPr>
            <w:tcW w:w="1724" w:type="dxa"/>
            <w:shd w:val="clear" w:color="auto" w:fill="FFFFFF"/>
            <w:tcMar>
              <w:top w:w="0" w:type="dxa"/>
              <w:left w:w="45" w:type="dxa"/>
              <w:bottom w:w="0" w:type="dxa"/>
              <w:right w:w="45" w:type="dxa"/>
            </w:tcMar>
          </w:tcPr>
          <w:p w14:paraId="00001C3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3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34" w14:textId="77777777" w:rsidR="00F34A03" w:rsidRPr="003A5CCA" w:rsidRDefault="001A6C12" w:rsidP="003D2FA0">
            <w:pPr>
              <w:spacing w:after="0"/>
              <w:ind w:firstLine="0"/>
              <w:jc w:val="center"/>
              <w:rPr>
                <w:sz w:val="18"/>
                <w:szCs w:val="18"/>
                <w:lang w:val="uk-UA"/>
              </w:rPr>
            </w:pPr>
            <w:r w:rsidRPr="003A5CCA">
              <w:rPr>
                <w:sz w:val="18"/>
                <w:szCs w:val="18"/>
                <w:lang w:val="uk-UA"/>
              </w:rPr>
              <w:t>300м</w:t>
            </w:r>
          </w:p>
        </w:tc>
      </w:tr>
      <w:tr w:rsidR="003F61CC" w:rsidRPr="003A5CCA" w14:paraId="4DF92D79" w14:textId="77777777" w:rsidTr="003D2FA0">
        <w:tc>
          <w:tcPr>
            <w:tcW w:w="3961" w:type="dxa"/>
            <w:shd w:val="clear" w:color="auto" w:fill="FFFFFF"/>
            <w:tcMar>
              <w:top w:w="0" w:type="dxa"/>
              <w:left w:w="45" w:type="dxa"/>
              <w:bottom w:w="0" w:type="dxa"/>
              <w:right w:w="45" w:type="dxa"/>
            </w:tcMar>
          </w:tcPr>
          <w:p w14:paraId="00001C35"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Василя Стуса</w:t>
            </w:r>
          </w:p>
        </w:tc>
        <w:tc>
          <w:tcPr>
            <w:tcW w:w="1724" w:type="dxa"/>
            <w:shd w:val="clear" w:color="auto" w:fill="FFFFFF"/>
            <w:tcMar>
              <w:top w:w="0" w:type="dxa"/>
              <w:left w:w="45" w:type="dxa"/>
              <w:bottom w:w="0" w:type="dxa"/>
              <w:right w:w="45" w:type="dxa"/>
            </w:tcMar>
          </w:tcPr>
          <w:p w14:paraId="00001C3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3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38" w14:textId="77777777" w:rsidR="00F34A03" w:rsidRPr="003A5CCA" w:rsidRDefault="001A6C12" w:rsidP="003D2FA0">
            <w:pPr>
              <w:spacing w:after="0"/>
              <w:ind w:firstLine="0"/>
              <w:jc w:val="center"/>
              <w:rPr>
                <w:sz w:val="18"/>
                <w:szCs w:val="18"/>
                <w:lang w:val="uk-UA"/>
              </w:rPr>
            </w:pPr>
            <w:r w:rsidRPr="003A5CCA">
              <w:rPr>
                <w:sz w:val="18"/>
                <w:szCs w:val="18"/>
                <w:lang w:val="uk-UA"/>
              </w:rPr>
              <w:t>145м</w:t>
            </w:r>
          </w:p>
        </w:tc>
      </w:tr>
      <w:tr w:rsidR="003F61CC" w:rsidRPr="003A5CCA" w14:paraId="6B525A0A" w14:textId="77777777" w:rsidTr="003D2FA0">
        <w:tc>
          <w:tcPr>
            <w:tcW w:w="3961" w:type="dxa"/>
            <w:shd w:val="clear" w:color="auto" w:fill="FFFFFF"/>
            <w:tcMar>
              <w:top w:w="0" w:type="dxa"/>
              <w:left w:w="45" w:type="dxa"/>
              <w:bottom w:w="0" w:type="dxa"/>
              <w:right w:w="45" w:type="dxa"/>
            </w:tcMar>
          </w:tcPr>
          <w:p w14:paraId="00001C39" w14:textId="77777777" w:rsidR="00F34A03" w:rsidRPr="003A5CCA" w:rsidRDefault="001A6C12" w:rsidP="003D2FA0">
            <w:pPr>
              <w:spacing w:after="0"/>
              <w:ind w:firstLine="0"/>
              <w:jc w:val="left"/>
              <w:rPr>
                <w:sz w:val="18"/>
                <w:szCs w:val="18"/>
                <w:lang w:val="uk-UA"/>
              </w:rPr>
            </w:pPr>
            <w:r w:rsidRPr="003A5CCA">
              <w:rPr>
                <w:sz w:val="18"/>
                <w:szCs w:val="18"/>
                <w:lang w:val="uk-UA"/>
              </w:rPr>
              <w:t>Вул. Чайковського</w:t>
            </w:r>
          </w:p>
        </w:tc>
        <w:tc>
          <w:tcPr>
            <w:tcW w:w="1724" w:type="dxa"/>
            <w:shd w:val="clear" w:color="auto" w:fill="FFFFFF"/>
            <w:tcMar>
              <w:top w:w="0" w:type="dxa"/>
              <w:left w:w="45" w:type="dxa"/>
              <w:bottom w:w="0" w:type="dxa"/>
              <w:right w:w="45" w:type="dxa"/>
            </w:tcMar>
          </w:tcPr>
          <w:p w14:paraId="00001C3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3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3C" w14:textId="77777777" w:rsidR="00F34A03" w:rsidRPr="003A5CCA" w:rsidRDefault="001A6C12" w:rsidP="003D2FA0">
            <w:pPr>
              <w:spacing w:after="0"/>
              <w:ind w:firstLine="0"/>
              <w:jc w:val="center"/>
              <w:rPr>
                <w:sz w:val="18"/>
                <w:szCs w:val="18"/>
                <w:lang w:val="uk-UA"/>
              </w:rPr>
            </w:pPr>
            <w:r w:rsidRPr="003A5CCA">
              <w:rPr>
                <w:sz w:val="18"/>
                <w:szCs w:val="18"/>
                <w:lang w:val="uk-UA"/>
              </w:rPr>
              <w:t>250м</w:t>
            </w:r>
          </w:p>
        </w:tc>
      </w:tr>
      <w:tr w:rsidR="003F61CC" w:rsidRPr="003A5CCA" w14:paraId="51551EBA" w14:textId="77777777" w:rsidTr="003D2FA0">
        <w:tc>
          <w:tcPr>
            <w:tcW w:w="3961" w:type="dxa"/>
            <w:shd w:val="clear" w:color="auto" w:fill="FFFFFF"/>
            <w:tcMar>
              <w:top w:w="0" w:type="dxa"/>
              <w:left w:w="45" w:type="dxa"/>
              <w:bottom w:w="0" w:type="dxa"/>
              <w:right w:w="45" w:type="dxa"/>
            </w:tcMar>
          </w:tcPr>
          <w:p w14:paraId="00001C3D" w14:textId="77777777" w:rsidR="00F34A03" w:rsidRPr="003A5CCA" w:rsidRDefault="001A6C12" w:rsidP="003D2FA0">
            <w:pPr>
              <w:spacing w:after="0"/>
              <w:ind w:firstLine="0"/>
              <w:jc w:val="left"/>
              <w:rPr>
                <w:sz w:val="18"/>
                <w:szCs w:val="18"/>
                <w:lang w:val="uk-UA"/>
              </w:rPr>
            </w:pPr>
            <w:r w:rsidRPr="003A5CCA">
              <w:rPr>
                <w:sz w:val="18"/>
                <w:szCs w:val="18"/>
                <w:lang w:val="uk-UA"/>
              </w:rPr>
              <w:t>Вул. Чернова</w:t>
            </w:r>
          </w:p>
        </w:tc>
        <w:tc>
          <w:tcPr>
            <w:tcW w:w="1724" w:type="dxa"/>
            <w:shd w:val="clear" w:color="auto" w:fill="FFFFFF"/>
            <w:tcMar>
              <w:top w:w="0" w:type="dxa"/>
              <w:left w:w="45" w:type="dxa"/>
              <w:bottom w:w="0" w:type="dxa"/>
              <w:right w:w="45" w:type="dxa"/>
            </w:tcMar>
          </w:tcPr>
          <w:p w14:paraId="00001C3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3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40" w14:textId="77777777" w:rsidR="00F34A03" w:rsidRPr="003A5CCA" w:rsidRDefault="001A6C12" w:rsidP="003D2FA0">
            <w:pPr>
              <w:spacing w:after="0"/>
              <w:ind w:firstLine="0"/>
              <w:jc w:val="center"/>
              <w:rPr>
                <w:sz w:val="18"/>
                <w:szCs w:val="18"/>
                <w:lang w:val="uk-UA"/>
              </w:rPr>
            </w:pPr>
            <w:r w:rsidRPr="003A5CCA">
              <w:rPr>
                <w:sz w:val="18"/>
                <w:szCs w:val="18"/>
                <w:lang w:val="uk-UA"/>
              </w:rPr>
              <w:t>570м</w:t>
            </w:r>
          </w:p>
        </w:tc>
      </w:tr>
      <w:tr w:rsidR="003F61CC" w:rsidRPr="003A5CCA" w14:paraId="4988B164" w14:textId="77777777" w:rsidTr="003D2FA0">
        <w:tc>
          <w:tcPr>
            <w:tcW w:w="3961" w:type="dxa"/>
            <w:shd w:val="clear" w:color="auto" w:fill="FFFFFF"/>
            <w:tcMar>
              <w:top w:w="0" w:type="dxa"/>
              <w:left w:w="45" w:type="dxa"/>
              <w:bottom w:w="0" w:type="dxa"/>
              <w:right w:w="45" w:type="dxa"/>
            </w:tcMar>
          </w:tcPr>
          <w:p w14:paraId="00001C41" w14:textId="77777777" w:rsidR="00F34A03" w:rsidRPr="003A5CCA" w:rsidRDefault="001A6C12" w:rsidP="003D2FA0">
            <w:pPr>
              <w:spacing w:after="0"/>
              <w:ind w:firstLine="0"/>
              <w:jc w:val="left"/>
              <w:rPr>
                <w:sz w:val="18"/>
                <w:szCs w:val="18"/>
                <w:lang w:val="uk-UA"/>
              </w:rPr>
            </w:pPr>
            <w:r w:rsidRPr="003A5CCA">
              <w:rPr>
                <w:sz w:val="18"/>
                <w:szCs w:val="18"/>
                <w:lang w:val="uk-UA"/>
              </w:rPr>
              <w:t>Вул. Червоний Кут</w:t>
            </w:r>
          </w:p>
        </w:tc>
        <w:tc>
          <w:tcPr>
            <w:tcW w:w="1724" w:type="dxa"/>
            <w:shd w:val="clear" w:color="auto" w:fill="FFFFFF"/>
            <w:tcMar>
              <w:top w:w="0" w:type="dxa"/>
              <w:left w:w="45" w:type="dxa"/>
              <w:bottom w:w="0" w:type="dxa"/>
              <w:right w:w="45" w:type="dxa"/>
            </w:tcMar>
          </w:tcPr>
          <w:p w14:paraId="00001C4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C4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44" w14:textId="77777777" w:rsidR="00F34A03" w:rsidRPr="003A5CCA" w:rsidRDefault="001A6C12" w:rsidP="003D2FA0">
            <w:pPr>
              <w:spacing w:after="0"/>
              <w:ind w:firstLine="0"/>
              <w:jc w:val="center"/>
              <w:rPr>
                <w:sz w:val="18"/>
                <w:szCs w:val="18"/>
                <w:lang w:val="uk-UA"/>
              </w:rPr>
            </w:pPr>
            <w:r w:rsidRPr="003A5CCA">
              <w:rPr>
                <w:sz w:val="18"/>
                <w:szCs w:val="18"/>
                <w:lang w:val="uk-UA"/>
              </w:rPr>
              <w:t>975м</w:t>
            </w:r>
          </w:p>
        </w:tc>
      </w:tr>
      <w:tr w:rsidR="003F61CC" w:rsidRPr="003A5CCA" w14:paraId="1C0A31C8" w14:textId="77777777" w:rsidTr="003D2FA0">
        <w:tc>
          <w:tcPr>
            <w:tcW w:w="3961" w:type="dxa"/>
            <w:shd w:val="clear" w:color="auto" w:fill="FFFFFF"/>
            <w:tcMar>
              <w:top w:w="0" w:type="dxa"/>
              <w:left w:w="45" w:type="dxa"/>
              <w:bottom w:w="0" w:type="dxa"/>
              <w:right w:w="45" w:type="dxa"/>
            </w:tcMar>
          </w:tcPr>
          <w:p w14:paraId="00001C45"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w:t>
            </w:r>
            <w:proofErr w:type="spellStart"/>
            <w:r w:rsidRPr="003A5CCA">
              <w:rPr>
                <w:sz w:val="18"/>
                <w:szCs w:val="18"/>
                <w:lang w:val="uk-UA"/>
              </w:rPr>
              <w:t>Челюскіна</w:t>
            </w:r>
            <w:proofErr w:type="spellEnd"/>
          </w:p>
        </w:tc>
        <w:tc>
          <w:tcPr>
            <w:tcW w:w="1724" w:type="dxa"/>
            <w:shd w:val="clear" w:color="auto" w:fill="FFFFFF"/>
            <w:tcMar>
              <w:top w:w="0" w:type="dxa"/>
              <w:left w:w="45" w:type="dxa"/>
              <w:bottom w:w="0" w:type="dxa"/>
              <w:right w:w="45" w:type="dxa"/>
            </w:tcMar>
          </w:tcPr>
          <w:p w14:paraId="00001C4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4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48" w14:textId="77777777" w:rsidR="00F34A03" w:rsidRPr="003A5CCA" w:rsidRDefault="001A6C12" w:rsidP="003D2FA0">
            <w:pPr>
              <w:spacing w:after="0"/>
              <w:ind w:firstLine="0"/>
              <w:jc w:val="center"/>
              <w:rPr>
                <w:sz w:val="18"/>
                <w:szCs w:val="18"/>
                <w:lang w:val="uk-UA"/>
              </w:rPr>
            </w:pPr>
            <w:r w:rsidRPr="003A5CCA">
              <w:rPr>
                <w:sz w:val="18"/>
                <w:szCs w:val="18"/>
                <w:lang w:val="uk-UA"/>
              </w:rPr>
              <w:t>550м</w:t>
            </w:r>
          </w:p>
        </w:tc>
      </w:tr>
      <w:tr w:rsidR="003F61CC" w:rsidRPr="003A5CCA" w14:paraId="4E248113" w14:textId="77777777" w:rsidTr="003D2FA0">
        <w:tc>
          <w:tcPr>
            <w:tcW w:w="3961" w:type="dxa"/>
            <w:shd w:val="clear" w:color="auto" w:fill="FFFFFF"/>
            <w:tcMar>
              <w:top w:w="0" w:type="dxa"/>
              <w:left w:w="45" w:type="dxa"/>
              <w:bottom w:w="0" w:type="dxa"/>
              <w:right w:w="45" w:type="dxa"/>
            </w:tcMar>
          </w:tcPr>
          <w:p w14:paraId="00001C49" w14:textId="77777777" w:rsidR="00F34A03" w:rsidRPr="003A5CCA" w:rsidRDefault="001A6C12" w:rsidP="003D2FA0">
            <w:pPr>
              <w:spacing w:after="0"/>
              <w:ind w:firstLine="0"/>
              <w:jc w:val="left"/>
              <w:rPr>
                <w:sz w:val="18"/>
                <w:szCs w:val="18"/>
                <w:lang w:val="uk-UA"/>
              </w:rPr>
            </w:pPr>
            <w:r w:rsidRPr="003A5CCA">
              <w:rPr>
                <w:sz w:val="18"/>
                <w:szCs w:val="18"/>
                <w:lang w:val="uk-UA"/>
              </w:rPr>
              <w:t>Вул. Черняхівського</w:t>
            </w:r>
          </w:p>
        </w:tc>
        <w:tc>
          <w:tcPr>
            <w:tcW w:w="1724" w:type="dxa"/>
            <w:shd w:val="clear" w:color="auto" w:fill="FFFFFF"/>
            <w:tcMar>
              <w:top w:w="0" w:type="dxa"/>
              <w:left w:w="45" w:type="dxa"/>
              <w:bottom w:w="0" w:type="dxa"/>
              <w:right w:w="45" w:type="dxa"/>
            </w:tcMar>
          </w:tcPr>
          <w:p w14:paraId="00001C4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4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4C" w14:textId="77777777" w:rsidR="00F34A03" w:rsidRPr="003A5CCA" w:rsidRDefault="001A6C12" w:rsidP="003D2FA0">
            <w:pPr>
              <w:spacing w:after="0"/>
              <w:ind w:firstLine="0"/>
              <w:jc w:val="center"/>
              <w:rPr>
                <w:sz w:val="18"/>
                <w:szCs w:val="18"/>
                <w:lang w:val="uk-UA"/>
              </w:rPr>
            </w:pPr>
            <w:r w:rsidRPr="003A5CCA">
              <w:rPr>
                <w:sz w:val="18"/>
                <w:szCs w:val="18"/>
                <w:lang w:val="uk-UA"/>
              </w:rPr>
              <w:t>255м</w:t>
            </w:r>
          </w:p>
        </w:tc>
      </w:tr>
      <w:tr w:rsidR="003F61CC" w:rsidRPr="003A5CCA" w14:paraId="69789150" w14:textId="77777777" w:rsidTr="003D2FA0">
        <w:tc>
          <w:tcPr>
            <w:tcW w:w="3961" w:type="dxa"/>
            <w:shd w:val="clear" w:color="auto" w:fill="FFFFFF"/>
            <w:tcMar>
              <w:top w:w="0" w:type="dxa"/>
              <w:left w:w="45" w:type="dxa"/>
              <w:bottom w:w="0" w:type="dxa"/>
              <w:right w:w="45" w:type="dxa"/>
            </w:tcMar>
          </w:tcPr>
          <w:p w14:paraId="00001C4D" w14:textId="77777777" w:rsidR="00F34A03" w:rsidRPr="003A5CCA" w:rsidRDefault="001A6C12" w:rsidP="003D2FA0">
            <w:pPr>
              <w:spacing w:after="0"/>
              <w:ind w:firstLine="0"/>
              <w:jc w:val="left"/>
              <w:rPr>
                <w:sz w:val="18"/>
                <w:szCs w:val="18"/>
                <w:lang w:val="uk-UA"/>
              </w:rPr>
            </w:pPr>
            <w:r w:rsidRPr="003A5CCA">
              <w:rPr>
                <w:sz w:val="18"/>
                <w:szCs w:val="18"/>
                <w:lang w:val="uk-UA"/>
              </w:rPr>
              <w:t>Вул. Чкалова</w:t>
            </w:r>
          </w:p>
        </w:tc>
        <w:tc>
          <w:tcPr>
            <w:tcW w:w="1724" w:type="dxa"/>
            <w:shd w:val="clear" w:color="auto" w:fill="FFFFFF"/>
            <w:tcMar>
              <w:top w:w="0" w:type="dxa"/>
              <w:left w:w="45" w:type="dxa"/>
              <w:bottom w:w="0" w:type="dxa"/>
              <w:right w:w="45" w:type="dxa"/>
            </w:tcMar>
          </w:tcPr>
          <w:p w14:paraId="00001C4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4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50" w14:textId="77777777" w:rsidR="00F34A03" w:rsidRPr="003A5CCA" w:rsidRDefault="001A6C12" w:rsidP="003D2FA0">
            <w:pPr>
              <w:spacing w:after="0"/>
              <w:ind w:firstLine="0"/>
              <w:jc w:val="center"/>
              <w:rPr>
                <w:sz w:val="18"/>
                <w:szCs w:val="18"/>
                <w:lang w:val="uk-UA"/>
              </w:rPr>
            </w:pPr>
            <w:r w:rsidRPr="003A5CCA">
              <w:rPr>
                <w:sz w:val="18"/>
                <w:szCs w:val="18"/>
                <w:lang w:val="uk-UA"/>
              </w:rPr>
              <w:t>1690м</w:t>
            </w:r>
          </w:p>
        </w:tc>
      </w:tr>
      <w:tr w:rsidR="003F61CC" w:rsidRPr="003A5CCA" w14:paraId="516B9AFB" w14:textId="77777777" w:rsidTr="003D2FA0">
        <w:tc>
          <w:tcPr>
            <w:tcW w:w="3961" w:type="dxa"/>
            <w:shd w:val="clear" w:color="auto" w:fill="FFFFFF"/>
            <w:tcMar>
              <w:top w:w="0" w:type="dxa"/>
              <w:left w:w="45" w:type="dxa"/>
              <w:bottom w:w="0" w:type="dxa"/>
              <w:right w:w="45" w:type="dxa"/>
            </w:tcMar>
          </w:tcPr>
          <w:p w14:paraId="00001C51"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Чкалова</w:t>
            </w:r>
          </w:p>
        </w:tc>
        <w:tc>
          <w:tcPr>
            <w:tcW w:w="1724" w:type="dxa"/>
            <w:shd w:val="clear" w:color="auto" w:fill="FFFFFF"/>
            <w:tcMar>
              <w:top w:w="0" w:type="dxa"/>
              <w:left w:w="45" w:type="dxa"/>
              <w:bottom w:w="0" w:type="dxa"/>
              <w:right w:w="45" w:type="dxa"/>
            </w:tcMar>
          </w:tcPr>
          <w:p w14:paraId="00001C5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5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54" w14:textId="77777777" w:rsidR="00F34A03" w:rsidRPr="003A5CCA" w:rsidRDefault="001A6C12" w:rsidP="003D2FA0">
            <w:pPr>
              <w:spacing w:after="0"/>
              <w:ind w:firstLine="0"/>
              <w:jc w:val="center"/>
              <w:rPr>
                <w:sz w:val="18"/>
                <w:szCs w:val="18"/>
                <w:lang w:val="uk-UA"/>
              </w:rPr>
            </w:pPr>
            <w:r w:rsidRPr="003A5CCA">
              <w:rPr>
                <w:sz w:val="18"/>
                <w:szCs w:val="18"/>
                <w:lang w:val="uk-UA"/>
              </w:rPr>
              <w:t>560м</w:t>
            </w:r>
          </w:p>
        </w:tc>
      </w:tr>
      <w:tr w:rsidR="003F61CC" w:rsidRPr="003A5CCA" w14:paraId="28255EC2" w14:textId="77777777" w:rsidTr="003D2FA0">
        <w:tc>
          <w:tcPr>
            <w:tcW w:w="3961" w:type="dxa"/>
            <w:shd w:val="clear" w:color="auto" w:fill="FFFFFF"/>
            <w:tcMar>
              <w:top w:w="0" w:type="dxa"/>
              <w:left w:w="45" w:type="dxa"/>
              <w:bottom w:w="0" w:type="dxa"/>
              <w:right w:w="45" w:type="dxa"/>
            </w:tcMar>
          </w:tcPr>
          <w:p w14:paraId="00001C55" w14:textId="77777777" w:rsidR="00F34A03" w:rsidRPr="003A5CCA" w:rsidRDefault="001A6C12" w:rsidP="003D2FA0">
            <w:pPr>
              <w:spacing w:after="0"/>
              <w:ind w:firstLine="0"/>
              <w:jc w:val="left"/>
              <w:rPr>
                <w:sz w:val="18"/>
                <w:szCs w:val="18"/>
                <w:lang w:val="uk-UA"/>
              </w:rPr>
            </w:pPr>
            <w:r w:rsidRPr="003A5CCA">
              <w:rPr>
                <w:sz w:val="18"/>
                <w:szCs w:val="18"/>
                <w:lang w:val="uk-UA"/>
              </w:rPr>
              <w:t>Вул. Шаповалова</w:t>
            </w:r>
          </w:p>
        </w:tc>
        <w:tc>
          <w:tcPr>
            <w:tcW w:w="1724" w:type="dxa"/>
            <w:shd w:val="clear" w:color="auto" w:fill="FFFFFF"/>
            <w:tcMar>
              <w:top w:w="0" w:type="dxa"/>
              <w:left w:w="45" w:type="dxa"/>
              <w:bottom w:w="0" w:type="dxa"/>
              <w:right w:w="45" w:type="dxa"/>
            </w:tcMar>
          </w:tcPr>
          <w:p w14:paraId="00001C5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C5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58" w14:textId="77777777" w:rsidR="00F34A03" w:rsidRPr="003A5CCA" w:rsidRDefault="001A6C12" w:rsidP="003D2FA0">
            <w:pPr>
              <w:spacing w:after="0"/>
              <w:ind w:firstLine="0"/>
              <w:jc w:val="center"/>
              <w:rPr>
                <w:sz w:val="18"/>
                <w:szCs w:val="18"/>
                <w:lang w:val="uk-UA"/>
              </w:rPr>
            </w:pPr>
            <w:r w:rsidRPr="003A5CCA">
              <w:rPr>
                <w:sz w:val="18"/>
                <w:szCs w:val="18"/>
                <w:lang w:val="uk-UA"/>
              </w:rPr>
              <w:t>730м</w:t>
            </w:r>
          </w:p>
        </w:tc>
      </w:tr>
      <w:tr w:rsidR="003F61CC" w:rsidRPr="003A5CCA" w14:paraId="3CB10E92" w14:textId="77777777" w:rsidTr="003D2FA0">
        <w:tc>
          <w:tcPr>
            <w:tcW w:w="3961" w:type="dxa"/>
            <w:shd w:val="clear" w:color="auto" w:fill="FFFFFF"/>
            <w:tcMar>
              <w:top w:w="0" w:type="dxa"/>
              <w:left w:w="45" w:type="dxa"/>
              <w:bottom w:w="0" w:type="dxa"/>
              <w:right w:w="45" w:type="dxa"/>
            </w:tcMar>
          </w:tcPr>
          <w:p w14:paraId="00001C59" w14:textId="77777777" w:rsidR="00F34A03" w:rsidRPr="003A5CCA" w:rsidRDefault="001A6C12" w:rsidP="003D2FA0">
            <w:pPr>
              <w:spacing w:after="0"/>
              <w:ind w:firstLine="0"/>
              <w:jc w:val="left"/>
              <w:rPr>
                <w:sz w:val="18"/>
                <w:szCs w:val="18"/>
                <w:lang w:val="uk-UA"/>
              </w:rPr>
            </w:pPr>
            <w:r w:rsidRPr="003A5CCA">
              <w:rPr>
                <w:sz w:val="18"/>
                <w:szCs w:val="18"/>
                <w:lang w:val="uk-UA"/>
              </w:rPr>
              <w:t>Вул. Шевська</w:t>
            </w:r>
          </w:p>
        </w:tc>
        <w:tc>
          <w:tcPr>
            <w:tcW w:w="1724" w:type="dxa"/>
            <w:shd w:val="clear" w:color="auto" w:fill="FFFFFF"/>
            <w:tcMar>
              <w:top w:w="0" w:type="dxa"/>
              <w:left w:w="45" w:type="dxa"/>
              <w:bottom w:w="0" w:type="dxa"/>
              <w:right w:w="45" w:type="dxa"/>
            </w:tcMar>
          </w:tcPr>
          <w:p w14:paraId="00001C5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5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5C" w14:textId="77777777" w:rsidR="00F34A03" w:rsidRPr="003A5CCA" w:rsidRDefault="001A6C12" w:rsidP="003D2FA0">
            <w:pPr>
              <w:spacing w:after="0"/>
              <w:ind w:firstLine="0"/>
              <w:jc w:val="center"/>
              <w:rPr>
                <w:sz w:val="18"/>
                <w:szCs w:val="18"/>
                <w:lang w:val="uk-UA"/>
              </w:rPr>
            </w:pPr>
            <w:r w:rsidRPr="003A5CCA">
              <w:rPr>
                <w:sz w:val="18"/>
                <w:szCs w:val="18"/>
                <w:lang w:val="uk-UA"/>
              </w:rPr>
              <w:t>195м</w:t>
            </w:r>
          </w:p>
        </w:tc>
      </w:tr>
      <w:tr w:rsidR="003F61CC" w:rsidRPr="003A5CCA" w14:paraId="6F88C590" w14:textId="77777777" w:rsidTr="003D2FA0">
        <w:tc>
          <w:tcPr>
            <w:tcW w:w="3961" w:type="dxa"/>
            <w:shd w:val="clear" w:color="auto" w:fill="FFFFFF"/>
            <w:tcMar>
              <w:top w:w="0" w:type="dxa"/>
              <w:left w:w="45" w:type="dxa"/>
              <w:bottom w:w="0" w:type="dxa"/>
              <w:right w:w="45" w:type="dxa"/>
            </w:tcMar>
          </w:tcPr>
          <w:p w14:paraId="00001C5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Шевський</w:t>
            </w:r>
          </w:p>
        </w:tc>
        <w:tc>
          <w:tcPr>
            <w:tcW w:w="1724" w:type="dxa"/>
            <w:shd w:val="clear" w:color="auto" w:fill="FFFFFF"/>
            <w:tcMar>
              <w:top w:w="0" w:type="dxa"/>
              <w:left w:w="45" w:type="dxa"/>
              <w:bottom w:w="0" w:type="dxa"/>
              <w:right w:w="45" w:type="dxa"/>
            </w:tcMar>
          </w:tcPr>
          <w:p w14:paraId="00001C5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5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60" w14:textId="77777777" w:rsidR="00F34A03" w:rsidRPr="003A5CCA" w:rsidRDefault="001A6C12" w:rsidP="003D2FA0">
            <w:pPr>
              <w:spacing w:after="0"/>
              <w:ind w:firstLine="0"/>
              <w:jc w:val="center"/>
              <w:rPr>
                <w:sz w:val="18"/>
                <w:szCs w:val="18"/>
                <w:lang w:val="uk-UA"/>
              </w:rPr>
            </w:pPr>
            <w:r w:rsidRPr="003A5CCA">
              <w:rPr>
                <w:sz w:val="18"/>
                <w:szCs w:val="18"/>
                <w:lang w:val="uk-UA"/>
              </w:rPr>
              <w:t>235м</w:t>
            </w:r>
          </w:p>
        </w:tc>
      </w:tr>
      <w:tr w:rsidR="003F61CC" w:rsidRPr="003A5CCA" w14:paraId="6D100CF0" w14:textId="77777777" w:rsidTr="003D2FA0">
        <w:tc>
          <w:tcPr>
            <w:tcW w:w="3961" w:type="dxa"/>
            <w:shd w:val="clear" w:color="auto" w:fill="FFFFFF"/>
            <w:tcMar>
              <w:top w:w="0" w:type="dxa"/>
              <w:left w:w="45" w:type="dxa"/>
              <w:bottom w:w="0" w:type="dxa"/>
              <w:right w:w="45" w:type="dxa"/>
            </w:tcMar>
          </w:tcPr>
          <w:p w14:paraId="00001C61" w14:textId="77777777" w:rsidR="00F34A03" w:rsidRPr="003A5CCA" w:rsidRDefault="001A6C12" w:rsidP="003D2FA0">
            <w:pPr>
              <w:spacing w:after="0"/>
              <w:ind w:firstLine="0"/>
              <w:jc w:val="left"/>
              <w:rPr>
                <w:sz w:val="18"/>
                <w:szCs w:val="18"/>
                <w:lang w:val="uk-UA"/>
              </w:rPr>
            </w:pPr>
            <w:r w:rsidRPr="003A5CCA">
              <w:rPr>
                <w:sz w:val="18"/>
                <w:szCs w:val="18"/>
                <w:lang w:val="uk-UA"/>
              </w:rPr>
              <w:t>Вул. Шевченка</w:t>
            </w:r>
          </w:p>
        </w:tc>
        <w:tc>
          <w:tcPr>
            <w:tcW w:w="1724" w:type="dxa"/>
            <w:shd w:val="clear" w:color="auto" w:fill="FFFFFF"/>
            <w:tcMar>
              <w:top w:w="0" w:type="dxa"/>
              <w:left w:w="45" w:type="dxa"/>
              <w:bottom w:w="0" w:type="dxa"/>
              <w:right w:w="45" w:type="dxa"/>
            </w:tcMar>
          </w:tcPr>
          <w:p w14:paraId="00001C62"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C6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64" w14:textId="77777777" w:rsidR="00F34A03" w:rsidRPr="003A5CCA" w:rsidRDefault="001A6C12" w:rsidP="003D2FA0">
            <w:pPr>
              <w:spacing w:after="0"/>
              <w:ind w:firstLine="0"/>
              <w:jc w:val="center"/>
              <w:rPr>
                <w:sz w:val="18"/>
                <w:szCs w:val="18"/>
                <w:lang w:val="uk-UA"/>
              </w:rPr>
            </w:pPr>
            <w:r w:rsidRPr="003A5CCA">
              <w:rPr>
                <w:sz w:val="18"/>
                <w:szCs w:val="18"/>
                <w:lang w:val="uk-UA"/>
              </w:rPr>
              <w:t>755м</w:t>
            </w:r>
          </w:p>
        </w:tc>
      </w:tr>
      <w:tr w:rsidR="003F61CC" w:rsidRPr="003A5CCA" w14:paraId="1BCD351F" w14:textId="77777777" w:rsidTr="003D2FA0">
        <w:tc>
          <w:tcPr>
            <w:tcW w:w="3961" w:type="dxa"/>
            <w:shd w:val="clear" w:color="auto" w:fill="FFFFFF"/>
            <w:tcMar>
              <w:top w:w="0" w:type="dxa"/>
              <w:left w:w="45" w:type="dxa"/>
              <w:bottom w:w="0" w:type="dxa"/>
              <w:right w:w="45" w:type="dxa"/>
            </w:tcMar>
          </w:tcPr>
          <w:p w14:paraId="00001C65" w14:textId="77777777" w:rsidR="00F34A03" w:rsidRPr="003A5CCA" w:rsidRDefault="001A6C12" w:rsidP="003D2FA0">
            <w:pPr>
              <w:spacing w:after="0"/>
              <w:ind w:firstLine="0"/>
              <w:jc w:val="left"/>
              <w:rPr>
                <w:sz w:val="18"/>
                <w:szCs w:val="18"/>
                <w:lang w:val="uk-UA"/>
              </w:rPr>
            </w:pPr>
            <w:r w:rsidRPr="003A5CCA">
              <w:rPr>
                <w:sz w:val="18"/>
                <w:szCs w:val="18"/>
                <w:lang w:val="uk-UA"/>
              </w:rPr>
              <w:t>Вул. Шкільна</w:t>
            </w:r>
          </w:p>
        </w:tc>
        <w:tc>
          <w:tcPr>
            <w:tcW w:w="1724" w:type="dxa"/>
            <w:shd w:val="clear" w:color="auto" w:fill="FFFFFF"/>
            <w:tcMar>
              <w:top w:w="0" w:type="dxa"/>
              <w:left w:w="45" w:type="dxa"/>
              <w:bottom w:w="0" w:type="dxa"/>
              <w:right w:w="45" w:type="dxa"/>
            </w:tcMar>
          </w:tcPr>
          <w:p w14:paraId="00001C6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C6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68" w14:textId="77777777" w:rsidR="00F34A03" w:rsidRPr="003A5CCA" w:rsidRDefault="001A6C12" w:rsidP="003D2FA0">
            <w:pPr>
              <w:spacing w:after="0"/>
              <w:ind w:firstLine="0"/>
              <w:jc w:val="center"/>
              <w:rPr>
                <w:sz w:val="18"/>
                <w:szCs w:val="18"/>
                <w:lang w:val="uk-UA"/>
              </w:rPr>
            </w:pPr>
            <w:r w:rsidRPr="003A5CCA">
              <w:rPr>
                <w:sz w:val="18"/>
                <w:szCs w:val="18"/>
                <w:lang w:val="uk-UA"/>
              </w:rPr>
              <w:t>1170м</w:t>
            </w:r>
          </w:p>
        </w:tc>
      </w:tr>
      <w:tr w:rsidR="003F61CC" w:rsidRPr="003A5CCA" w14:paraId="2A7BA953" w14:textId="77777777" w:rsidTr="003D2FA0">
        <w:tc>
          <w:tcPr>
            <w:tcW w:w="3961" w:type="dxa"/>
            <w:shd w:val="clear" w:color="auto" w:fill="FFFFFF"/>
            <w:tcMar>
              <w:top w:w="0" w:type="dxa"/>
              <w:left w:w="45" w:type="dxa"/>
              <w:bottom w:w="0" w:type="dxa"/>
              <w:right w:w="45" w:type="dxa"/>
            </w:tcMar>
          </w:tcPr>
          <w:p w14:paraId="00001C69" w14:textId="77777777" w:rsidR="00F34A03" w:rsidRPr="003A5CCA" w:rsidRDefault="001A6C12" w:rsidP="003D2FA0">
            <w:pPr>
              <w:spacing w:after="0"/>
              <w:ind w:firstLine="0"/>
              <w:jc w:val="left"/>
              <w:rPr>
                <w:sz w:val="18"/>
                <w:szCs w:val="18"/>
                <w:lang w:val="uk-UA"/>
              </w:rPr>
            </w:pPr>
            <w:r w:rsidRPr="003A5CCA">
              <w:rPr>
                <w:sz w:val="18"/>
                <w:szCs w:val="18"/>
                <w:lang w:val="uk-UA"/>
              </w:rPr>
              <w:t>Вул. Шмідта</w:t>
            </w:r>
          </w:p>
        </w:tc>
        <w:tc>
          <w:tcPr>
            <w:tcW w:w="1724" w:type="dxa"/>
            <w:shd w:val="clear" w:color="auto" w:fill="FFFFFF"/>
            <w:tcMar>
              <w:top w:w="0" w:type="dxa"/>
              <w:left w:w="45" w:type="dxa"/>
              <w:bottom w:w="0" w:type="dxa"/>
              <w:right w:w="45" w:type="dxa"/>
            </w:tcMar>
          </w:tcPr>
          <w:p w14:paraId="00001C6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6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6C" w14:textId="77777777" w:rsidR="00F34A03" w:rsidRPr="003A5CCA" w:rsidRDefault="001A6C12" w:rsidP="003D2FA0">
            <w:pPr>
              <w:spacing w:after="0"/>
              <w:ind w:firstLine="0"/>
              <w:jc w:val="center"/>
              <w:rPr>
                <w:sz w:val="18"/>
                <w:szCs w:val="18"/>
                <w:lang w:val="uk-UA"/>
              </w:rPr>
            </w:pPr>
            <w:r w:rsidRPr="003A5CCA">
              <w:rPr>
                <w:sz w:val="18"/>
                <w:szCs w:val="18"/>
                <w:lang w:val="uk-UA"/>
              </w:rPr>
              <w:t>260м</w:t>
            </w:r>
          </w:p>
        </w:tc>
      </w:tr>
      <w:tr w:rsidR="003F61CC" w:rsidRPr="003A5CCA" w14:paraId="651B9E6E" w14:textId="77777777" w:rsidTr="003D2FA0">
        <w:tc>
          <w:tcPr>
            <w:tcW w:w="3961" w:type="dxa"/>
            <w:shd w:val="clear" w:color="auto" w:fill="FFFFFF"/>
            <w:tcMar>
              <w:top w:w="0" w:type="dxa"/>
              <w:left w:w="45" w:type="dxa"/>
              <w:bottom w:w="0" w:type="dxa"/>
              <w:right w:w="45" w:type="dxa"/>
            </w:tcMar>
          </w:tcPr>
          <w:p w14:paraId="00001C6D"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Шосейний</w:t>
            </w:r>
          </w:p>
        </w:tc>
        <w:tc>
          <w:tcPr>
            <w:tcW w:w="1724" w:type="dxa"/>
            <w:shd w:val="clear" w:color="auto" w:fill="FFFFFF"/>
            <w:tcMar>
              <w:top w:w="0" w:type="dxa"/>
              <w:left w:w="45" w:type="dxa"/>
              <w:bottom w:w="0" w:type="dxa"/>
              <w:right w:w="45" w:type="dxa"/>
            </w:tcMar>
          </w:tcPr>
          <w:p w14:paraId="00001C6E"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6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70" w14:textId="77777777" w:rsidR="00F34A03" w:rsidRPr="003A5CCA" w:rsidRDefault="001A6C12" w:rsidP="003D2FA0">
            <w:pPr>
              <w:spacing w:after="0"/>
              <w:ind w:firstLine="0"/>
              <w:jc w:val="center"/>
              <w:rPr>
                <w:sz w:val="18"/>
                <w:szCs w:val="18"/>
                <w:lang w:val="uk-UA"/>
              </w:rPr>
            </w:pPr>
            <w:r w:rsidRPr="003A5CCA">
              <w:rPr>
                <w:sz w:val="18"/>
                <w:szCs w:val="18"/>
                <w:lang w:val="uk-UA"/>
              </w:rPr>
              <w:t>208м</w:t>
            </w:r>
          </w:p>
        </w:tc>
      </w:tr>
      <w:tr w:rsidR="003F61CC" w:rsidRPr="003A5CCA" w14:paraId="6F99D486" w14:textId="77777777" w:rsidTr="003D2FA0">
        <w:tc>
          <w:tcPr>
            <w:tcW w:w="3961" w:type="dxa"/>
            <w:shd w:val="clear" w:color="auto" w:fill="FFFFFF"/>
            <w:tcMar>
              <w:top w:w="0" w:type="dxa"/>
              <w:left w:w="45" w:type="dxa"/>
              <w:bottom w:w="0" w:type="dxa"/>
              <w:right w:w="45" w:type="dxa"/>
            </w:tcMar>
          </w:tcPr>
          <w:p w14:paraId="00001C71" w14:textId="77777777" w:rsidR="00F34A03" w:rsidRPr="003A5CCA" w:rsidRDefault="001A6C12" w:rsidP="003D2FA0">
            <w:pPr>
              <w:spacing w:after="0"/>
              <w:ind w:firstLine="0"/>
              <w:jc w:val="left"/>
              <w:rPr>
                <w:sz w:val="18"/>
                <w:szCs w:val="18"/>
                <w:lang w:val="uk-UA"/>
              </w:rPr>
            </w:pPr>
            <w:r w:rsidRPr="003A5CCA">
              <w:rPr>
                <w:sz w:val="18"/>
                <w:szCs w:val="18"/>
                <w:lang w:val="uk-UA"/>
              </w:rPr>
              <w:t>Вул. Щаслива</w:t>
            </w:r>
          </w:p>
        </w:tc>
        <w:tc>
          <w:tcPr>
            <w:tcW w:w="1724" w:type="dxa"/>
            <w:shd w:val="clear" w:color="auto" w:fill="FFFFFF"/>
            <w:tcMar>
              <w:top w:w="0" w:type="dxa"/>
              <w:left w:w="45" w:type="dxa"/>
              <w:bottom w:w="0" w:type="dxa"/>
              <w:right w:w="45" w:type="dxa"/>
            </w:tcMar>
          </w:tcPr>
          <w:p w14:paraId="00001C72"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7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74" w14:textId="77777777" w:rsidR="00F34A03" w:rsidRPr="003A5CCA" w:rsidRDefault="001A6C12" w:rsidP="003D2FA0">
            <w:pPr>
              <w:spacing w:after="0"/>
              <w:ind w:firstLine="0"/>
              <w:jc w:val="center"/>
              <w:rPr>
                <w:sz w:val="18"/>
                <w:szCs w:val="18"/>
                <w:lang w:val="uk-UA"/>
              </w:rPr>
            </w:pPr>
            <w:r w:rsidRPr="003A5CCA">
              <w:rPr>
                <w:sz w:val="18"/>
                <w:szCs w:val="18"/>
                <w:lang w:val="uk-UA"/>
              </w:rPr>
              <w:t>300м</w:t>
            </w:r>
          </w:p>
        </w:tc>
      </w:tr>
      <w:tr w:rsidR="003F61CC" w:rsidRPr="003A5CCA" w14:paraId="7B7B0E77" w14:textId="77777777" w:rsidTr="003D2FA0">
        <w:tc>
          <w:tcPr>
            <w:tcW w:w="3961" w:type="dxa"/>
            <w:shd w:val="clear" w:color="auto" w:fill="FFFFFF"/>
            <w:tcMar>
              <w:top w:w="0" w:type="dxa"/>
              <w:left w:w="45" w:type="dxa"/>
              <w:bottom w:w="0" w:type="dxa"/>
              <w:right w:w="45" w:type="dxa"/>
            </w:tcMar>
          </w:tcPr>
          <w:p w14:paraId="00001C75" w14:textId="77777777" w:rsidR="00F34A03" w:rsidRPr="003A5CCA" w:rsidRDefault="001A6C12" w:rsidP="003D2FA0">
            <w:pPr>
              <w:spacing w:after="0"/>
              <w:ind w:firstLine="0"/>
              <w:jc w:val="left"/>
              <w:rPr>
                <w:sz w:val="18"/>
                <w:szCs w:val="18"/>
                <w:lang w:val="uk-UA"/>
              </w:rPr>
            </w:pPr>
            <w:r w:rsidRPr="003A5CCA">
              <w:rPr>
                <w:sz w:val="18"/>
                <w:szCs w:val="18"/>
                <w:lang w:val="uk-UA"/>
              </w:rPr>
              <w:t>Вул. Ювілейна</w:t>
            </w:r>
          </w:p>
        </w:tc>
        <w:tc>
          <w:tcPr>
            <w:tcW w:w="1724" w:type="dxa"/>
            <w:shd w:val="clear" w:color="auto" w:fill="FFFFFF"/>
            <w:tcMar>
              <w:top w:w="0" w:type="dxa"/>
              <w:left w:w="45" w:type="dxa"/>
              <w:bottom w:w="0" w:type="dxa"/>
              <w:right w:w="45" w:type="dxa"/>
            </w:tcMar>
          </w:tcPr>
          <w:p w14:paraId="00001C76"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7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78" w14:textId="77777777" w:rsidR="00F34A03" w:rsidRPr="003A5CCA" w:rsidRDefault="001A6C12" w:rsidP="003D2FA0">
            <w:pPr>
              <w:spacing w:after="0"/>
              <w:ind w:firstLine="0"/>
              <w:jc w:val="center"/>
              <w:rPr>
                <w:sz w:val="18"/>
                <w:szCs w:val="18"/>
                <w:lang w:val="uk-UA"/>
              </w:rPr>
            </w:pPr>
            <w:r w:rsidRPr="003A5CCA">
              <w:rPr>
                <w:sz w:val="18"/>
                <w:szCs w:val="18"/>
                <w:lang w:val="uk-UA"/>
              </w:rPr>
              <w:t>1260м</w:t>
            </w:r>
          </w:p>
        </w:tc>
      </w:tr>
      <w:tr w:rsidR="003F61CC" w:rsidRPr="003A5CCA" w14:paraId="3AE6D9C0" w14:textId="77777777" w:rsidTr="003D2FA0">
        <w:tc>
          <w:tcPr>
            <w:tcW w:w="3961" w:type="dxa"/>
            <w:shd w:val="clear" w:color="auto" w:fill="FFFFFF"/>
            <w:tcMar>
              <w:top w:w="0" w:type="dxa"/>
              <w:left w:w="45" w:type="dxa"/>
              <w:bottom w:w="0" w:type="dxa"/>
              <w:right w:w="45" w:type="dxa"/>
            </w:tcMar>
          </w:tcPr>
          <w:p w14:paraId="00001C79" w14:textId="77777777" w:rsidR="00F34A03" w:rsidRPr="003A5CCA" w:rsidRDefault="001A6C12" w:rsidP="003D2FA0">
            <w:pPr>
              <w:spacing w:after="0"/>
              <w:ind w:firstLine="0"/>
              <w:jc w:val="left"/>
              <w:rPr>
                <w:sz w:val="18"/>
                <w:szCs w:val="18"/>
                <w:lang w:val="uk-UA"/>
              </w:rPr>
            </w:pPr>
            <w:r w:rsidRPr="003A5CCA">
              <w:rPr>
                <w:sz w:val="18"/>
                <w:szCs w:val="18"/>
                <w:lang w:val="uk-UA"/>
              </w:rPr>
              <w:t>Провулок Ювілейний</w:t>
            </w:r>
          </w:p>
        </w:tc>
        <w:tc>
          <w:tcPr>
            <w:tcW w:w="1724" w:type="dxa"/>
            <w:shd w:val="clear" w:color="auto" w:fill="FFFFFF"/>
            <w:tcMar>
              <w:top w:w="0" w:type="dxa"/>
              <w:left w:w="45" w:type="dxa"/>
              <w:bottom w:w="0" w:type="dxa"/>
              <w:right w:w="45" w:type="dxa"/>
            </w:tcMar>
          </w:tcPr>
          <w:p w14:paraId="00001C7A" w14:textId="77777777" w:rsidR="00F34A03" w:rsidRPr="003A5CCA" w:rsidRDefault="001A6C12" w:rsidP="003D2FA0">
            <w:pPr>
              <w:spacing w:after="0"/>
              <w:ind w:firstLine="0"/>
              <w:jc w:val="center"/>
              <w:rPr>
                <w:sz w:val="18"/>
                <w:szCs w:val="18"/>
                <w:lang w:val="uk-UA"/>
              </w:rPr>
            </w:pPr>
            <w:r w:rsidRPr="003A5CCA">
              <w:rPr>
                <w:sz w:val="18"/>
                <w:szCs w:val="18"/>
                <w:lang w:val="uk-UA"/>
              </w:rPr>
              <w:t>Щебенева</w:t>
            </w:r>
          </w:p>
        </w:tc>
        <w:tc>
          <w:tcPr>
            <w:tcW w:w="2337" w:type="dxa"/>
            <w:shd w:val="clear" w:color="auto" w:fill="FFFFFF"/>
            <w:tcMar>
              <w:top w:w="0" w:type="dxa"/>
              <w:left w:w="45" w:type="dxa"/>
              <w:bottom w:w="0" w:type="dxa"/>
              <w:right w:w="45" w:type="dxa"/>
            </w:tcMar>
          </w:tcPr>
          <w:p w14:paraId="00001C7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7C" w14:textId="77777777" w:rsidR="00F34A03" w:rsidRPr="003A5CCA" w:rsidRDefault="001A6C12" w:rsidP="003D2FA0">
            <w:pPr>
              <w:spacing w:after="0"/>
              <w:ind w:firstLine="0"/>
              <w:jc w:val="center"/>
              <w:rPr>
                <w:sz w:val="18"/>
                <w:szCs w:val="18"/>
                <w:lang w:val="uk-UA"/>
              </w:rPr>
            </w:pPr>
            <w:r w:rsidRPr="003A5CCA">
              <w:rPr>
                <w:sz w:val="18"/>
                <w:szCs w:val="18"/>
                <w:lang w:val="uk-UA"/>
              </w:rPr>
              <w:t>165м</w:t>
            </w:r>
          </w:p>
        </w:tc>
      </w:tr>
      <w:tr w:rsidR="003F61CC" w:rsidRPr="003A5CCA" w14:paraId="453C7198" w14:textId="77777777" w:rsidTr="003D2FA0">
        <w:tc>
          <w:tcPr>
            <w:tcW w:w="3961" w:type="dxa"/>
            <w:shd w:val="clear" w:color="auto" w:fill="FFFFFF"/>
            <w:tcMar>
              <w:top w:w="0" w:type="dxa"/>
              <w:left w:w="45" w:type="dxa"/>
              <w:bottom w:w="0" w:type="dxa"/>
              <w:right w:w="45" w:type="dxa"/>
            </w:tcMar>
          </w:tcPr>
          <w:p w14:paraId="00001C7D"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Юрія </w:t>
            </w:r>
            <w:proofErr w:type="spellStart"/>
            <w:r w:rsidRPr="003A5CCA">
              <w:rPr>
                <w:sz w:val="18"/>
                <w:szCs w:val="18"/>
                <w:lang w:val="uk-UA"/>
              </w:rPr>
              <w:t>Голополосова</w:t>
            </w:r>
            <w:proofErr w:type="spellEnd"/>
          </w:p>
        </w:tc>
        <w:tc>
          <w:tcPr>
            <w:tcW w:w="1724" w:type="dxa"/>
            <w:shd w:val="clear" w:color="auto" w:fill="FFFFFF"/>
            <w:tcMar>
              <w:top w:w="0" w:type="dxa"/>
              <w:left w:w="45" w:type="dxa"/>
              <w:bottom w:w="0" w:type="dxa"/>
              <w:right w:w="45" w:type="dxa"/>
            </w:tcMar>
          </w:tcPr>
          <w:p w14:paraId="00001C7E" w14:textId="77777777" w:rsidR="00F34A03" w:rsidRPr="003A5CCA" w:rsidRDefault="001A6C12" w:rsidP="003D2FA0">
            <w:pPr>
              <w:spacing w:after="0"/>
              <w:ind w:firstLine="0"/>
              <w:jc w:val="center"/>
              <w:rPr>
                <w:sz w:val="18"/>
                <w:szCs w:val="18"/>
                <w:lang w:val="uk-UA"/>
              </w:rPr>
            </w:pPr>
            <w:r w:rsidRPr="003A5CCA">
              <w:rPr>
                <w:sz w:val="18"/>
                <w:szCs w:val="18"/>
                <w:lang w:val="uk-UA"/>
              </w:rPr>
              <w:t>Бетонна</w:t>
            </w:r>
          </w:p>
        </w:tc>
        <w:tc>
          <w:tcPr>
            <w:tcW w:w="2337" w:type="dxa"/>
            <w:shd w:val="clear" w:color="auto" w:fill="FFFFFF"/>
            <w:tcMar>
              <w:top w:w="0" w:type="dxa"/>
              <w:left w:w="45" w:type="dxa"/>
              <w:bottom w:w="0" w:type="dxa"/>
              <w:right w:w="45" w:type="dxa"/>
            </w:tcMar>
          </w:tcPr>
          <w:p w14:paraId="00001C7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80" w14:textId="77777777" w:rsidR="00F34A03" w:rsidRPr="003A5CCA" w:rsidRDefault="001A6C12" w:rsidP="003D2FA0">
            <w:pPr>
              <w:spacing w:after="0"/>
              <w:ind w:firstLine="0"/>
              <w:jc w:val="center"/>
              <w:rPr>
                <w:sz w:val="18"/>
                <w:szCs w:val="18"/>
                <w:lang w:val="uk-UA"/>
              </w:rPr>
            </w:pPr>
            <w:r w:rsidRPr="003A5CCA">
              <w:rPr>
                <w:sz w:val="18"/>
                <w:szCs w:val="18"/>
                <w:lang w:val="uk-UA"/>
              </w:rPr>
              <w:t>925м</w:t>
            </w:r>
          </w:p>
        </w:tc>
      </w:tr>
      <w:tr w:rsidR="003F61CC" w:rsidRPr="003A5CCA" w14:paraId="3ADE9BB3" w14:textId="77777777" w:rsidTr="003D2FA0">
        <w:tc>
          <w:tcPr>
            <w:tcW w:w="3961" w:type="dxa"/>
            <w:shd w:val="clear" w:color="auto" w:fill="FFFFFF"/>
            <w:tcMar>
              <w:top w:w="0" w:type="dxa"/>
              <w:left w:w="45" w:type="dxa"/>
              <w:bottom w:w="0" w:type="dxa"/>
              <w:right w:w="45" w:type="dxa"/>
            </w:tcMar>
          </w:tcPr>
          <w:p w14:paraId="00001C81" w14:textId="77777777" w:rsidR="00F34A03" w:rsidRPr="003A5CCA" w:rsidRDefault="001A6C12" w:rsidP="003D2FA0">
            <w:pPr>
              <w:spacing w:after="0"/>
              <w:ind w:firstLine="0"/>
              <w:jc w:val="left"/>
              <w:rPr>
                <w:sz w:val="18"/>
                <w:szCs w:val="18"/>
                <w:lang w:val="uk-UA"/>
              </w:rPr>
            </w:pPr>
            <w:r w:rsidRPr="003A5CCA">
              <w:rPr>
                <w:sz w:val="18"/>
                <w:szCs w:val="18"/>
                <w:lang w:val="uk-UA"/>
              </w:rPr>
              <w:t>Вул. Юрченко</w:t>
            </w:r>
          </w:p>
        </w:tc>
        <w:tc>
          <w:tcPr>
            <w:tcW w:w="1724" w:type="dxa"/>
            <w:shd w:val="clear" w:color="auto" w:fill="FFFFFF"/>
            <w:tcMar>
              <w:top w:w="0" w:type="dxa"/>
              <w:left w:w="45" w:type="dxa"/>
              <w:bottom w:w="0" w:type="dxa"/>
              <w:right w:w="45" w:type="dxa"/>
            </w:tcMar>
          </w:tcPr>
          <w:p w14:paraId="00001C82" w14:textId="77777777" w:rsidR="00F34A03" w:rsidRPr="003A5CCA" w:rsidRDefault="001A6C12" w:rsidP="003D2FA0">
            <w:pPr>
              <w:spacing w:after="0"/>
              <w:ind w:firstLine="0"/>
              <w:jc w:val="center"/>
              <w:rPr>
                <w:sz w:val="18"/>
                <w:szCs w:val="18"/>
                <w:lang w:val="uk-UA"/>
              </w:rPr>
            </w:pPr>
            <w:r w:rsidRPr="003A5CCA">
              <w:rPr>
                <w:sz w:val="18"/>
                <w:szCs w:val="18"/>
                <w:lang w:val="uk-UA"/>
              </w:rPr>
              <w:t>Бетонна</w:t>
            </w:r>
          </w:p>
        </w:tc>
        <w:tc>
          <w:tcPr>
            <w:tcW w:w="2337" w:type="dxa"/>
            <w:shd w:val="clear" w:color="auto" w:fill="FFFFFF"/>
            <w:tcMar>
              <w:top w:w="0" w:type="dxa"/>
              <w:left w:w="45" w:type="dxa"/>
              <w:bottom w:w="0" w:type="dxa"/>
              <w:right w:w="45" w:type="dxa"/>
            </w:tcMar>
          </w:tcPr>
          <w:p w14:paraId="00001C8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84" w14:textId="77777777" w:rsidR="00F34A03" w:rsidRPr="003A5CCA" w:rsidRDefault="001A6C12" w:rsidP="003D2FA0">
            <w:pPr>
              <w:spacing w:after="0"/>
              <w:ind w:firstLine="0"/>
              <w:jc w:val="center"/>
              <w:rPr>
                <w:sz w:val="18"/>
                <w:szCs w:val="18"/>
                <w:lang w:val="uk-UA"/>
              </w:rPr>
            </w:pPr>
            <w:r w:rsidRPr="003A5CCA">
              <w:rPr>
                <w:sz w:val="18"/>
                <w:szCs w:val="18"/>
                <w:lang w:val="uk-UA"/>
              </w:rPr>
              <w:t>885м</w:t>
            </w:r>
          </w:p>
        </w:tc>
      </w:tr>
      <w:tr w:rsidR="003F61CC" w:rsidRPr="003A5CCA" w14:paraId="090806CF" w14:textId="77777777" w:rsidTr="003D2FA0">
        <w:tc>
          <w:tcPr>
            <w:tcW w:w="3961" w:type="dxa"/>
            <w:shd w:val="clear" w:color="auto" w:fill="FFFFFF"/>
            <w:tcMar>
              <w:top w:w="0" w:type="dxa"/>
              <w:left w:w="45" w:type="dxa"/>
              <w:bottom w:w="0" w:type="dxa"/>
              <w:right w:w="45" w:type="dxa"/>
            </w:tcMar>
          </w:tcPr>
          <w:p w14:paraId="00001C85" w14:textId="77777777" w:rsidR="00F34A03" w:rsidRPr="003A5CCA" w:rsidRDefault="001A6C12" w:rsidP="003D2FA0">
            <w:pPr>
              <w:spacing w:after="0"/>
              <w:ind w:firstLine="0"/>
              <w:jc w:val="left"/>
              <w:rPr>
                <w:sz w:val="18"/>
                <w:szCs w:val="18"/>
                <w:lang w:val="uk-UA"/>
              </w:rPr>
            </w:pPr>
            <w:r w:rsidRPr="003A5CCA">
              <w:rPr>
                <w:sz w:val="18"/>
                <w:szCs w:val="18"/>
                <w:lang w:val="uk-UA"/>
              </w:rPr>
              <w:t>Вул. Якима Погрібняка</w:t>
            </w:r>
          </w:p>
        </w:tc>
        <w:tc>
          <w:tcPr>
            <w:tcW w:w="1724" w:type="dxa"/>
            <w:shd w:val="clear" w:color="auto" w:fill="FFFFFF"/>
            <w:tcMar>
              <w:top w:w="0" w:type="dxa"/>
              <w:left w:w="45" w:type="dxa"/>
              <w:bottom w:w="0" w:type="dxa"/>
              <w:right w:w="45" w:type="dxa"/>
            </w:tcMar>
          </w:tcPr>
          <w:p w14:paraId="00001C86"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C8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88" w14:textId="77777777" w:rsidR="00F34A03" w:rsidRPr="003A5CCA" w:rsidRDefault="001A6C12" w:rsidP="003D2FA0">
            <w:pPr>
              <w:spacing w:after="0"/>
              <w:ind w:firstLine="0"/>
              <w:jc w:val="center"/>
              <w:rPr>
                <w:sz w:val="18"/>
                <w:szCs w:val="18"/>
                <w:lang w:val="uk-UA"/>
              </w:rPr>
            </w:pPr>
            <w:r w:rsidRPr="003A5CCA">
              <w:rPr>
                <w:sz w:val="18"/>
                <w:szCs w:val="18"/>
                <w:lang w:val="uk-UA"/>
              </w:rPr>
              <w:t>1005м</w:t>
            </w:r>
          </w:p>
        </w:tc>
      </w:tr>
      <w:tr w:rsidR="003F61CC" w:rsidRPr="003A5CCA" w14:paraId="13F9F271" w14:textId="77777777" w:rsidTr="003D2FA0">
        <w:tc>
          <w:tcPr>
            <w:tcW w:w="3961" w:type="dxa"/>
            <w:shd w:val="clear" w:color="auto" w:fill="FFFFFF"/>
            <w:tcMar>
              <w:top w:w="0" w:type="dxa"/>
              <w:left w:w="45" w:type="dxa"/>
              <w:bottom w:w="0" w:type="dxa"/>
              <w:right w:w="45" w:type="dxa"/>
            </w:tcMar>
          </w:tcPr>
          <w:p w14:paraId="00001C89" w14:textId="77777777" w:rsidR="00F34A03" w:rsidRPr="003A5CCA" w:rsidRDefault="001A6C12" w:rsidP="003D2FA0">
            <w:pPr>
              <w:spacing w:after="0"/>
              <w:ind w:firstLine="0"/>
              <w:jc w:val="left"/>
              <w:rPr>
                <w:sz w:val="18"/>
                <w:szCs w:val="18"/>
                <w:lang w:val="uk-UA"/>
              </w:rPr>
            </w:pPr>
            <w:r w:rsidRPr="003A5CCA">
              <w:rPr>
                <w:sz w:val="18"/>
                <w:szCs w:val="18"/>
                <w:lang w:val="uk-UA"/>
              </w:rPr>
              <w:t>Вул. Дмитра Яворницького</w:t>
            </w:r>
          </w:p>
        </w:tc>
        <w:tc>
          <w:tcPr>
            <w:tcW w:w="1724" w:type="dxa"/>
            <w:shd w:val="clear" w:color="auto" w:fill="FFFFFF"/>
            <w:tcMar>
              <w:top w:w="0" w:type="dxa"/>
              <w:left w:w="45" w:type="dxa"/>
              <w:bottom w:w="0" w:type="dxa"/>
              <w:right w:w="45" w:type="dxa"/>
            </w:tcMar>
          </w:tcPr>
          <w:p w14:paraId="00001C8A" w14:textId="77777777" w:rsidR="00F34A03" w:rsidRPr="003A5CCA" w:rsidRDefault="001A6C12" w:rsidP="003D2FA0">
            <w:pPr>
              <w:spacing w:after="0"/>
              <w:ind w:firstLine="0"/>
              <w:jc w:val="center"/>
              <w:rPr>
                <w:sz w:val="18"/>
                <w:szCs w:val="18"/>
                <w:lang w:val="uk-UA"/>
              </w:rPr>
            </w:pPr>
            <w:r w:rsidRPr="003A5CCA">
              <w:rPr>
                <w:sz w:val="18"/>
                <w:szCs w:val="18"/>
                <w:lang w:val="uk-UA"/>
              </w:rPr>
              <w:t>Асфальтобетонна</w:t>
            </w:r>
          </w:p>
        </w:tc>
        <w:tc>
          <w:tcPr>
            <w:tcW w:w="2337" w:type="dxa"/>
            <w:shd w:val="clear" w:color="auto" w:fill="FFFFFF"/>
            <w:tcMar>
              <w:top w:w="0" w:type="dxa"/>
              <w:left w:w="45" w:type="dxa"/>
              <w:bottom w:w="0" w:type="dxa"/>
              <w:right w:w="45" w:type="dxa"/>
            </w:tcMar>
          </w:tcPr>
          <w:p w14:paraId="00001C8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8C" w14:textId="77777777" w:rsidR="00F34A03" w:rsidRPr="003A5CCA" w:rsidRDefault="001A6C12" w:rsidP="003D2FA0">
            <w:pPr>
              <w:spacing w:after="0"/>
              <w:ind w:firstLine="0"/>
              <w:jc w:val="center"/>
              <w:rPr>
                <w:sz w:val="18"/>
                <w:szCs w:val="18"/>
                <w:lang w:val="uk-UA"/>
              </w:rPr>
            </w:pPr>
            <w:r w:rsidRPr="003A5CCA">
              <w:rPr>
                <w:sz w:val="18"/>
                <w:szCs w:val="18"/>
                <w:lang w:val="uk-UA"/>
              </w:rPr>
              <w:t>780м</w:t>
            </w:r>
          </w:p>
        </w:tc>
      </w:tr>
      <w:tr w:rsidR="003F61CC" w:rsidRPr="003A5CCA" w14:paraId="76D69836" w14:textId="77777777" w:rsidTr="003D2FA0">
        <w:tc>
          <w:tcPr>
            <w:tcW w:w="3961" w:type="dxa"/>
            <w:shd w:val="clear" w:color="auto" w:fill="FFFFFF"/>
            <w:tcMar>
              <w:top w:w="0" w:type="dxa"/>
              <w:left w:w="45" w:type="dxa"/>
              <w:bottom w:w="0" w:type="dxa"/>
              <w:right w:w="45" w:type="dxa"/>
            </w:tcMar>
          </w:tcPr>
          <w:p w14:paraId="00001C8D" w14:textId="77777777" w:rsidR="00F34A03" w:rsidRPr="003A5CCA" w:rsidRDefault="001A6C12" w:rsidP="003D2FA0">
            <w:pPr>
              <w:spacing w:after="0"/>
              <w:ind w:firstLine="0"/>
              <w:jc w:val="left"/>
              <w:rPr>
                <w:sz w:val="18"/>
                <w:szCs w:val="18"/>
                <w:lang w:val="uk-UA"/>
              </w:rPr>
            </w:pPr>
            <w:r w:rsidRPr="003A5CCA">
              <w:rPr>
                <w:sz w:val="18"/>
                <w:szCs w:val="18"/>
                <w:lang w:val="uk-UA"/>
              </w:rPr>
              <w:t>Вул. 1-а Набережна</w:t>
            </w:r>
          </w:p>
        </w:tc>
        <w:tc>
          <w:tcPr>
            <w:tcW w:w="1724" w:type="dxa"/>
            <w:shd w:val="clear" w:color="auto" w:fill="FFFFFF"/>
            <w:tcMar>
              <w:top w:w="0" w:type="dxa"/>
              <w:left w:w="45" w:type="dxa"/>
              <w:bottom w:w="0" w:type="dxa"/>
              <w:right w:w="45" w:type="dxa"/>
            </w:tcMar>
          </w:tcPr>
          <w:p w14:paraId="00001C8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8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90" w14:textId="77777777" w:rsidR="00F34A03" w:rsidRPr="003A5CCA" w:rsidRDefault="001A6C12" w:rsidP="003D2FA0">
            <w:pPr>
              <w:spacing w:after="0"/>
              <w:ind w:firstLine="0"/>
              <w:jc w:val="center"/>
              <w:rPr>
                <w:sz w:val="18"/>
                <w:szCs w:val="18"/>
                <w:lang w:val="uk-UA"/>
              </w:rPr>
            </w:pPr>
            <w:r w:rsidRPr="003A5CCA">
              <w:rPr>
                <w:sz w:val="18"/>
                <w:szCs w:val="18"/>
                <w:lang w:val="uk-UA"/>
              </w:rPr>
              <w:t>775м</w:t>
            </w:r>
          </w:p>
        </w:tc>
      </w:tr>
      <w:tr w:rsidR="003F61CC" w:rsidRPr="003A5CCA" w14:paraId="219A548B" w14:textId="77777777" w:rsidTr="003D2FA0">
        <w:tc>
          <w:tcPr>
            <w:tcW w:w="3961" w:type="dxa"/>
            <w:shd w:val="clear" w:color="auto" w:fill="FFFFFF"/>
            <w:tcMar>
              <w:top w:w="0" w:type="dxa"/>
              <w:left w:w="45" w:type="dxa"/>
              <w:bottom w:w="0" w:type="dxa"/>
              <w:right w:w="45" w:type="dxa"/>
            </w:tcMar>
          </w:tcPr>
          <w:p w14:paraId="00001C91" w14:textId="77777777" w:rsidR="00F34A03" w:rsidRPr="003A5CCA" w:rsidRDefault="001A6C12" w:rsidP="003D2FA0">
            <w:pPr>
              <w:spacing w:after="0"/>
              <w:ind w:firstLine="0"/>
              <w:jc w:val="left"/>
              <w:rPr>
                <w:sz w:val="18"/>
                <w:szCs w:val="18"/>
                <w:lang w:val="uk-UA"/>
              </w:rPr>
            </w:pPr>
            <w:r w:rsidRPr="003A5CCA">
              <w:rPr>
                <w:sz w:val="18"/>
                <w:szCs w:val="18"/>
                <w:lang w:val="uk-UA"/>
              </w:rPr>
              <w:t xml:space="preserve">Вул. 2-га </w:t>
            </w:r>
            <w:proofErr w:type="spellStart"/>
            <w:r w:rsidRPr="003A5CCA">
              <w:rPr>
                <w:sz w:val="18"/>
                <w:szCs w:val="18"/>
                <w:lang w:val="uk-UA"/>
              </w:rPr>
              <w:t>Паланська</w:t>
            </w:r>
            <w:proofErr w:type="spellEnd"/>
          </w:p>
        </w:tc>
        <w:tc>
          <w:tcPr>
            <w:tcW w:w="1724" w:type="dxa"/>
            <w:shd w:val="clear" w:color="auto" w:fill="FFFFFF"/>
            <w:tcMar>
              <w:top w:w="0" w:type="dxa"/>
              <w:left w:w="45" w:type="dxa"/>
              <w:bottom w:w="0" w:type="dxa"/>
              <w:right w:w="45" w:type="dxa"/>
            </w:tcMar>
          </w:tcPr>
          <w:p w14:paraId="00001C9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9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94" w14:textId="77777777" w:rsidR="00F34A03" w:rsidRPr="003A5CCA" w:rsidRDefault="001A6C12" w:rsidP="003D2FA0">
            <w:pPr>
              <w:spacing w:after="0"/>
              <w:ind w:firstLine="0"/>
              <w:jc w:val="center"/>
              <w:rPr>
                <w:sz w:val="18"/>
                <w:szCs w:val="18"/>
                <w:lang w:val="uk-UA"/>
              </w:rPr>
            </w:pPr>
            <w:r w:rsidRPr="003A5CCA">
              <w:rPr>
                <w:sz w:val="18"/>
                <w:szCs w:val="18"/>
                <w:lang w:val="uk-UA"/>
              </w:rPr>
              <w:t>990м</w:t>
            </w:r>
          </w:p>
        </w:tc>
      </w:tr>
      <w:tr w:rsidR="003F61CC" w:rsidRPr="003A5CCA" w14:paraId="38AA14F7" w14:textId="77777777" w:rsidTr="003D2FA0">
        <w:tc>
          <w:tcPr>
            <w:tcW w:w="3961" w:type="dxa"/>
            <w:shd w:val="clear" w:color="auto" w:fill="FFFFFF"/>
            <w:tcMar>
              <w:top w:w="0" w:type="dxa"/>
              <w:left w:w="45" w:type="dxa"/>
              <w:bottom w:w="0" w:type="dxa"/>
              <w:right w:w="45" w:type="dxa"/>
            </w:tcMar>
          </w:tcPr>
          <w:p w14:paraId="00001C95" w14:textId="77777777" w:rsidR="00F34A03" w:rsidRPr="003A5CCA" w:rsidRDefault="001A6C12" w:rsidP="003D2FA0">
            <w:pPr>
              <w:spacing w:after="0"/>
              <w:ind w:firstLine="0"/>
              <w:jc w:val="left"/>
              <w:rPr>
                <w:sz w:val="18"/>
                <w:szCs w:val="18"/>
                <w:lang w:val="uk-UA"/>
              </w:rPr>
            </w:pPr>
            <w:r w:rsidRPr="003A5CCA">
              <w:rPr>
                <w:sz w:val="18"/>
                <w:szCs w:val="18"/>
                <w:lang w:val="uk-UA"/>
              </w:rPr>
              <w:t>Вул. Зенітників</w:t>
            </w:r>
          </w:p>
        </w:tc>
        <w:tc>
          <w:tcPr>
            <w:tcW w:w="1724" w:type="dxa"/>
            <w:shd w:val="clear" w:color="auto" w:fill="FFFFFF"/>
            <w:tcMar>
              <w:top w:w="0" w:type="dxa"/>
              <w:left w:w="45" w:type="dxa"/>
              <w:bottom w:w="0" w:type="dxa"/>
              <w:right w:w="45" w:type="dxa"/>
            </w:tcMar>
          </w:tcPr>
          <w:p w14:paraId="00001C96"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97"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98" w14:textId="77777777" w:rsidR="00F34A03" w:rsidRPr="003A5CCA" w:rsidRDefault="001A6C12" w:rsidP="003D2FA0">
            <w:pPr>
              <w:spacing w:after="0"/>
              <w:ind w:firstLine="0"/>
              <w:jc w:val="center"/>
              <w:rPr>
                <w:sz w:val="18"/>
                <w:szCs w:val="18"/>
                <w:lang w:val="uk-UA"/>
              </w:rPr>
            </w:pPr>
            <w:r w:rsidRPr="003A5CCA">
              <w:rPr>
                <w:sz w:val="18"/>
                <w:szCs w:val="18"/>
                <w:lang w:val="uk-UA"/>
              </w:rPr>
              <w:t>740м</w:t>
            </w:r>
          </w:p>
        </w:tc>
      </w:tr>
      <w:tr w:rsidR="003F61CC" w:rsidRPr="003A5CCA" w14:paraId="6FF3119B" w14:textId="77777777" w:rsidTr="003D2FA0">
        <w:tc>
          <w:tcPr>
            <w:tcW w:w="3961" w:type="dxa"/>
            <w:shd w:val="clear" w:color="auto" w:fill="FFFFFF"/>
            <w:tcMar>
              <w:top w:w="0" w:type="dxa"/>
              <w:left w:w="45" w:type="dxa"/>
              <w:bottom w:w="0" w:type="dxa"/>
              <w:right w:w="45" w:type="dxa"/>
            </w:tcMar>
          </w:tcPr>
          <w:p w14:paraId="00001C99" w14:textId="77777777" w:rsidR="00F34A03" w:rsidRPr="003A5CCA" w:rsidRDefault="001A6C12" w:rsidP="003D2FA0">
            <w:pPr>
              <w:spacing w:after="0"/>
              <w:ind w:firstLine="0"/>
              <w:jc w:val="left"/>
              <w:rPr>
                <w:sz w:val="18"/>
                <w:szCs w:val="18"/>
                <w:lang w:val="uk-UA"/>
              </w:rPr>
            </w:pPr>
            <w:r w:rsidRPr="003A5CCA">
              <w:rPr>
                <w:sz w:val="18"/>
                <w:szCs w:val="18"/>
                <w:lang w:val="uk-UA"/>
              </w:rPr>
              <w:t>Вул. Друга Набережна</w:t>
            </w:r>
          </w:p>
        </w:tc>
        <w:tc>
          <w:tcPr>
            <w:tcW w:w="1724" w:type="dxa"/>
            <w:shd w:val="clear" w:color="auto" w:fill="FFFFFF"/>
            <w:tcMar>
              <w:top w:w="0" w:type="dxa"/>
              <w:left w:w="45" w:type="dxa"/>
              <w:bottom w:w="0" w:type="dxa"/>
              <w:right w:w="45" w:type="dxa"/>
            </w:tcMar>
          </w:tcPr>
          <w:p w14:paraId="00001C9A"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9B"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9C" w14:textId="77777777" w:rsidR="00F34A03" w:rsidRPr="003A5CCA" w:rsidRDefault="001A6C12" w:rsidP="003D2FA0">
            <w:pPr>
              <w:spacing w:after="0"/>
              <w:ind w:firstLine="0"/>
              <w:jc w:val="center"/>
              <w:rPr>
                <w:sz w:val="18"/>
                <w:szCs w:val="18"/>
                <w:lang w:val="uk-UA"/>
              </w:rPr>
            </w:pPr>
            <w:r w:rsidRPr="003A5CCA">
              <w:rPr>
                <w:sz w:val="18"/>
                <w:szCs w:val="18"/>
                <w:lang w:val="uk-UA"/>
              </w:rPr>
              <w:t>1066м</w:t>
            </w:r>
          </w:p>
        </w:tc>
      </w:tr>
      <w:tr w:rsidR="003F61CC" w:rsidRPr="003A5CCA" w14:paraId="5AF76B42" w14:textId="77777777" w:rsidTr="003D2FA0">
        <w:tc>
          <w:tcPr>
            <w:tcW w:w="3961" w:type="dxa"/>
            <w:shd w:val="clear" w:color="auto" w:fill="FFFFFF"/>
            <w:tcMar>
              <w:top w:w="0" w:type="dxa"/>
              <w:left w:w="45" w:type="dxa"/>
              <w:bottom w:w="0" w:type="dxa"/>
              <w:right w:w="45" w:type="dxa"/>
            </w:tcMar>
          </w:tcPr>
          <w:p w14:paraId="00001C9D" w14:textId="77777777" w:rsidR="00F34A03" w:rsidRPr="003A5CCA" w:rsidRDefault="001A6C12" w:rsidP="003D2FA0">
            <w:pPr>
              <w:spacing w:after="0"/>
              <w:ind w:firstLine="0"/>
              <w:jc w:val="left"/>
              <w:rPr>
                <w:sz w:val="18"/>
                <w:szCs w:val="18"/>
                <w:lang w:val="uk-UA"/>
              </w:rPr>
            </w:pPr>
            <w:r w:rsidRPr="003A5CCA">
              <w:rPr>
                <w:sz w:val="18"/>
                <w:szCs w:val="18"/>
                <w:lang w:val="uk-UA"/>
              </w:rPr>
              <w:t>Вул. Івана Богуна</w:t>
            </w:r>
          </w:p>
        </w:tc>
        <w:tc>
          <w:tcPr>
            <w:tcW w:w="1724" w:type="dxa"/>
            <w:shd w:val="clear" w:color="auto" w:fill="FFFFFF"/>
            <w:tcMar>
              <w:top w:w="0" w:type="dxa"/>
              <w:left w:w="45" w:type="dxa"/>
              <w:bottom w:w="0" w:type="dxa"/>
              <w:right w:w="45" w:type="dxa"/>
            </w:tcMar>
          </w:tcPr>
          <w:p w14:paraId="00001C9E"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9F"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A0" w14:textId="77777777" w:rsidR="00F34A03" w:rsidRPr="003A5CCA" w:rsidRDefault="001A6C12" w:rsidP="003D2FA0">
            <w:pPr>
              <w:spacing w:after="0"/>
              <w:ind w:firstLine="0"/>
              <w:jc w:val="center"/>
              <w:rPr>
                <w:sz w:val="18"/>
                <w:szCs w:val="18"/>
                <w:lang w:val="uk-UA"/>
              </w:rPr>
            </w:pPr>
            <w:r w:rsidRPr="003A5CCA">
              <w:rPr>
                <w:sz w:val="18"/>
                <w:szCs w:val="18"/>
                <w:lang w:val="uk-UA"/>
              </w:rPr>
              <w:t>940м</w:t>
            </w:r>
          </w:p>
        </w:tc>
      </w:tr>
      <w:tr w:rsidR="003F61CC" w:rsidRPr="003A5CCA" w14:paraId="60DA97DE" w14:textId="77777777" w:rsidTr="003D2FA0">
        <w:tc>
          <w:tcPr>
            <w:tcW w:w="3961" w:type="dxa"/>
            <w:shd w:val="clear" w:color="auto" w:fill="FFFFFF"/>
            <w:tcMar>
              <w:top w:w="0" w:type="dxa"/>
              <w:left w:w="45" w:type="dxa"/>
              <w:bottom w:w="0" w:type="dxa"/>
              <w:right w:w="45" w:type="dxa"/>
            </w:tcMar>
          </w:tcPr>
          <w:p w14:paraId="00001CA1" w14:textId="77777777" w:rsidR="00F34A03" w:rsidRPr="003A5CCA" w:rsidRDefault="001A6C12" w:rsidP="003D2FA0">
            <w:pPr>
              <w:spacing w:after="0"/>
              <w:ind w:firstLine="0"/>
              <w:jc w:val="left"/>
              <w:rPr>
                <w:sz w:val="18"/>
                <w:szCs w:val="18"/>
                <w:lang w:val="uk-UA"/>
              </w:rPr>
            </w:pPr>
            <w:r w:rsidRPr="003A5CCA">
              <w:rPr>
                <w:sz w:val="18"/>
                <w:szCs w:val="18"/>
                <w:lang w:val="uk-UA"/>
              </w:rPr>
              <w:t>Вул. Княгині Ольги</w:t>
            </w:r>
          </w:p>
        </w:tc>
        <w:tc>
          <w:tcPr>
            <w:tcW w:w="1724" w:type="dxa"/>
            <w:shd w:val="clear" w:color="auto" w:fill="FFFFFF"/>
            <w:tcMar>
              <w:top w:w="0" w:type="dxa"/>
              <w:left w:w="45" w:type="dxa"/>
              <w:bottom w:w="0" w:type="dxa"/>
              <w:right w:w="45" w:type="dxa"/>
            </w:tcMar>
          </w:tcPr>
          <w:p w14:paraId="00001CA2" w14:textId="77777777" w:rsidR="00F34A03" w:rsidRPr="003A5CCA" w:rsidRDefault="001A6C12" w:rsidP="003D2FA0">
            <w:pPr>
              <w:spacing w:after="0"/>
              <w:ind w:firstLine="0"/>
              <w:jc w:val="center"/>
              <w:rPr>
                <w:sz w:val="18"/>
                <w:szCs w:val="18"/>
                <w:lang w:val="uk-UA"/>
              </w:rPr>
            </w:pPr>
            <w:r w:rsidRPr="003A5CCA">
              <w:rPr>
                <w:sz w:val="18"/>
                <w:szCs w:val="18"/>
                <w:lang w:val="uk-UA"/>
              </w:rPr>
              <w:t>Ґрунтова</w:t>
            </w:r>
          </w:p>
        </w:tc>
        <w:tc>
          <w:tcPr>
            <w:tcW w:w="2337" w:type="dxa"/>
            <w:shd w:val="clear" w:color="auto" w:fill="FFFFFF"/>
            <w:tcMar>
              <w:top w:w="0" w:type="dxa"/>
              <w:left w:w="45" w:type="dxa"/>
              <w:bottom w:w="0" w:type="dxa"/>
              <w:right w:w="45" w:type="dxa"/>
            </w:tcMar>
          </w:tcPr>
          <w:p w14:paraId="00001CA3" w14:textId="77777777" w:rsidR="00F34A03" w:rsidRPr="003A5CCA" w:rsidRDefault="001A6C12" w:rsidP="003D2FA0">
            <w:pPr>
              <w:spacing w:after="0"/>
              <w:ind w:firstLine="0"/>
              <w:jc w:val="left"/>
              <w:rPr>
                <w:sz w:val="18"/>
                <w:szCs w:val="18"/>
                <w:lang w:val="uk-UA"/>
              </w:rPr>
            </w:pPr>
            <w:proofErr w:type="spellStart"/>
            <w:r w:rsidRPr="003A5CCA">
              <w:rPr>
                <w:sz w:val="18"/>
                <w:szCs w:val="18"/>
                <w:lang w:val="uk-UA"/>
              </w:rPr>
              <w:t>Самарівська</w:t>
            </w:r>
            <w:proofErr w:type="spellEnd"/>
            <w:r w:rsidRPr="003A5CCA">
              <w:rPr>
                <w:sz w:val="18"/>
                <w:szCs w:val="18"/>
                <w:lang w:val="uk-UA"/>
              </w:rPr>
              <w:t xml:space="preserve"> міська рада</w:t>
            </w:r>
          </w:p>
        </w:tc>
        <w:tc>
          <w:tcPr>
            <w:tcW w:w="1329" w:type="dxa"/>
            <w:shd w:val="clear" w:color="auto" w:fill="FFFFFF"/>
            <w:tcMar>
              <w:top w:w="0" w:type="dxa"/>
              <w:left w:w="45" w:type="dxa"/>
              <w:bottom w:w="0" w:type="dxa"/>
              <w:right w:w="45" w:type="dxa"/>
            </w:tcMar>
          </w:tcPr>
          <w:p w14:paraId="00001CA4" w14:textId="77777777" w:rsidR="00F34A03" w:rsidRPr="003A5CCA" w:rsidRDefault="001A6C12" w:rsidP="003D2FA0">
            <w:pPr>
              <w:spacing w:after="0"/>
              <w:ind w:firstLine="0"/>
              <w:jc w:val="center"/>
              <w:rPr>
                <w:sz w:val="18"/>
                <w:szCs w:val="18"/>
                <w:lang w:val="uk-UA"/>
              </w:rPr>
            </w:pPr>
            <w:r w:rsidRPr="003A5CCA">
              <w:rPr>
                <w:sz w:val="18"/>
                <w:szCs w:val="18"/>
                <w:lang w:val="uk-UA"/>
              </w:rPr>
              <w:t>390м</w:t>
            </w:r>
          </w:p>
        </w:tc>
      </w:tr>
    </w:tbl>
    <w:p w14:paraId="00001CA5" w14:textId="77777777" w:rsidR="00F34A03" w:rsidRPr="003A5CCA" w:rsidRDefault="00F34A03">
      <w:pPr>
        <w:ind w:firstLine="0"/>
        <w:rPr>
          <w:lang w:val="uk-UA"/>
        </w:rPr>
        <w:sectPr w:rsidR="00F34A03" w:rsidRPr="003A5CCA" w:rsidSect="003D2FA0">
          <w:headerReference w:type="default" r:id="rId139"/>
          <w:pgSz w:w="11907" w:h="16840"/>
          <w:pgMar w:top="1134" w:right="851" w:bottom="1134" w:left="1701" w:header="0" w:footer="0" w:gutter="0"/>
          <w:cols w:space="720"/>
          <w:titlePg/>
        </w:sectPr>
      </w:pPr>
    </w:p>
    <w:p w14:paraId="00001CA6" w14:textId="77777777" w:rsidR="00F34A03" w:rsidRPr="003A5CCA" w:rsidRDefault="001A6C12" w:rsidP="003D2FA0">
      <w:pPr>
        <w:pStyle w:val="1"/>
        <w:tabs>
          <w:tab w:val="clear" w:pos="1134"/>
        </w:tabs>
        <w:ind w:left="0" w:firstLine="0"/>
        <w:rPr>
          <w:color w:val="auto"/>
          <w:lang w:val="uk-UA"/>
        </w:rPr>
      </w:pPr>
      <w:bookmarkStart w:id="325" w:name="_Toc222845226"/>
      <w:bookmarkStart w:id="326" w:name="_Toc230170466"/>
      <w:r w:rsidRPr="003A5CCA">
        <w:rPr>
          <w:color w:val="auto"/>
          <w:lang w:val="uk-UA"/>
        </w:rPr>
        <w:lastRenderedPageBreak/>
        <w:t>Додаток Г – Інформація, щодо місць видалення відходів територіальної громади (згідно витягу з реєстру МВВ)</w:t>
      </w:r>
      <w:r w:rsidRPr="003A5CCA">
        <w:rPr>
          <w:color w:val="auto"/>
          <w:vertAlign w:val="superscript"/>
          <w:lang w:val="uk-UA"/>
        </w:rPr>
        <w:footnoteReference w:id="17"/>
      </w:r>
      <w:bookmarkEnd w:id="325"/>
      <w:bookmarkEnd w:id="326"/>
    </w:p>
    <w:tbl>
      <w:tblPr>
        <w:tblStyle w:val="affffff3"/>
        <w:tblW w:w="14924" w:type="dxa"/>
        <w:tblInd w:w="113" w:type="dxa"/>
        <w:tblLayout w:type="fixed"/>
        <w:tblLook w:val="0400" w:firstRow="0" w:lastRow="0" w:firstColumn="0" w:lastColumn="0" w:noHBand="0" w:noVBand="1"/>
      </w:tblPr>
      <w:tblGrid>
        <w:gridCol w:w="1128"/>
        <w:gridCol w:w="1560"/>
        <w:gridCol w:w="2772"/>
        <w:gridCol w:w="1701"/>
        <w:gridCol w:w="851"/>
        <w:gridCol w:w="798"/>
        <w:gridCol w:w="1875"/>
        <w:gridCol w:w="2538"/>
        <w:gridCol w:w="1701"/>
      </w:tblGrid>
      <w:tr w:rsidR="003F61CC" w:rsidRPr="003A5CCA" w14:paraId="378BE64D" w14:textId="77777777" w:rsidTr="003D2FA0">
        <w:trPr>
          <w:tblHeader/>
        </w:trPr>
        <w:tc>
          <w:tcPr>
            <w:tcW w:w="1128"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00001CA7" w14:textId="77777777" w:rsidR="00F34A03" w:rsidRPr="003A5CCA" w:rsidRDefault="001A6C12">
            <w:pPr>
              <w:ind w:firstLine="0"/>
              <w:jc w:val="center"/>
              <w:rPr>
                <w:sz w:val="14"/>
                <w:szCs w:val="14"/>
                <w:lang w:val="uk-UA"/>
              </w:rPr>
            </w:pPr>
            <w:r w:rsidRPr="003A5CCA">
              <w:rPr>
                <w:sz w:val="14"/>
                <w:szCs w:val="14"/>
                <w:lang w:val="uk-UA"/>
              </w:rPr>
              <w:t>Реєстраційний номер МВВ, дата реєстрації</w:t>
            </w:r>
          </w:p>
        </w:tc>
        <w:tc>
          <w:tcPr>
            <w:tcW w:w="1560" w:type="dxa"/>
            <w:tcBorders>
              <w:top w:val="single" w:sz="4" w:space="0" w:color="000000"/>
              <w:left w:val="nil"/>
              <w:bottom w:val="single" w:sz="4" w:space="0" w:color="000000"/>
              <w:right w:val="single" w:sz="4" w:space="0" w:color="000000"/>
            </w:tcBorders>
            <w:shd w:val="clear" w:color="auto" w:fill="17365D"/>
            <w:vAlign w:val="center"/>
          </w:tcPr>
          <w:p w14:paraId="00001CA8" w14:textId="77777777" w:rsidR="00F34A03" w:rsidRPr="003A5CCA" w:rsidRDefault="001A6C12">
            <w:pPr>
              <w:ind w:firstLine="0"/>
              <w:jc w:val="center"/>
              <w:rPr>
                <w:sz w:val="14"/>
                <w:szCs w:val="14"/>
                <w:lang w:val="uk-UA"/>
              </w:rPr>
            </w:pPr>
            <w:r w:rsidRPr="003A5CCA">
              <w:rPr>
                <w:sz w:val="14"/>
                <w:szCs w:val="14"/>
                <w:lang w:val="uk-UA"/>
              </w:rPr>
              <w:t>Найменування МВВ, код</w:t>
            </w:r>
          </w:p>
        </w:tc>
        <w:tc>
          <w:tcPr>
            <w:tcW w:w="2772" w:type="dxa"/>
            <w:tcBorders>
              <w:top w:val="single" w:sz="4" w:space="0" w:color="000000"/>
              <w:left w:val="nil"/>
              <w:bottom w:val="single" w:sz="4" w:space="0" w:color="000000"/>
              <w:right w:val="single" w:sz="4" w:space="0" w:color="000000"/>
            </w:tcBorders>
            <w:shd w:val="clear" w:color="auto" w:fill="17365D"/>
            <w:vAlign w:val="center"/>
          </w:tcPr>
          <w:p w14:paraId="00001CA9" w14:textId="77777777" w:rsidR="00F34A03" w:rsidRPr="003A5CCA" w:rsidRDefault="001A6C12">
            <w:pPr>
              <w:ind w:firstLine="0"/>
              <w:jc w:val="center"/>
              <w:rPr>
                <w:sz w:val="14"/>
                <w:szCs w:val="14"/>
                <w:lang w:val="uk-UA"/>
              </w:rPr>
            </w:pPr>
            <w:r w:rsidRPr="003A5CCA">
              <w:rPr>
                <w:sz w:val="14"/>
                <w:szCs w:val="14"/>
                <w:lang w:val="uk-UA"/>
              </w:rPr>
              <w:t>Місце знаходження МВВ (населений пункт, район), код</w:t>
            </w:r>
          </w:p>
        </w:tc>
        <w:tc>
          <w:tcPr>
            <w:tcW w:w="1701" w:type="dxa"/>
            <w:tcBorders>
              <w:top w:val="single" w:sz="4" w:space="0" w:color="000000"/>
              <w:left w:val="nil"/>
              <w:bottom w:val="single" w:sz="4" w:space="0" w:color="000000"/>
              <w:right w:val="single" w:sz="4" w:space="0" w:color="000000"/>
            </w:tcBorders>
            <w:shd w:val="clear" w:color="auto" w:fill="17365D"/>
            <w:vAlign w:val="center"/>
          </w:tcPr>
          <w:p w14:paraId="00001CAA" w14:textId="77777777" w:rsidR="00F34A03" w:rsidRPr="003A5CCA" w:rsidRDefault="001A6C12">
            <w:pPr>
              <w:ind w:firstLine="0"/>
              <w:jc w:val="center"/>
              <w:rPr>
                <w:sz w:val="14"/>
                <w:szCs w:val="14"/>
                <w:lang w:val="uk-UA"/>
              </w:rPr>
            </w:pPr>
            <w:r w:rsidRPr="003A5CCA">
              <w:rPr>
                <w:sz w:val="14"/>
                <w:szCs w:val="14"/>
                <w:lang w:val="uk-UA"/>
              </w:rPr>
              <w:t>Повне найменування та адреса власника МВВ, код</w:t>
            </w:r>
          </w:p>
        </w:tc>
        <w:tc>
          <w:tcPr>
            <w:tcW w:w="851" w:type="dxa"/>
            <w:tcBorders>
              <w:top w:val="single" w:sz="4" w:space="0" w:color="000000"/>
              <w:left w:val="nil"/>
              <w:bottom w:val="single" w:sz="4" w:space="0" w:color="000000"/>
              <w:right w:val="single" w:sz="4" w:space="0" w:color="000000"/>
            </w:tcBorders>
            <w:shd w:val="clear" w:color="auto" w:fill="17365D"/>
            <w:vAlign w:val="center"/>
          </w:tcPr>
          <w:p w14:paraId="00001CAB" w14:textId="77777777" w:rsidR="00F34A03" w:rsidRPr="003A5CCA" w:rsidRDefault="001A6C12">
            <w:pPr>
              <w:ind w:firstLine="0"/>
              <w:jc w:val="center"/>
              <w:rPr>
                <w:sz w:val="14"/>
                <w:szCs w:val="14"/>
                <w:lang w:val="uk-UA"/>
              </w:rPr>
            </w:pPr>
            <w:r w:rsidRPr="003A5CCA">
              <w:rPr>
                <w:sz w:val="14"/>
                <w:szCs w:val="14"/>
                <w:lang w:val="uk-UA"/>
              </w:rPr>
              <w:t>Режим функціонування МВВ (діючих, закритих)</w:t>
            </w:r>
          </w:p>
        </w:tc>
        <w:tc>
          <w:tcPr>
            <w:tcW w:w="798" w:type="dxa"/>
            <w:tcBorders>
              <w:top w:val="single" w:sz="4" w:space="0" w:color="000000"/>
              <w:left w:val="nil"/>
              <w:bottom w:val="single" w:sz="4" w:space="0" w:color="000000"/>
              <w:right w:val="single" w:sz="4" w:space="0" w:color="000000"/>
            </w:tcBorders>
            <w:shd w:val="clear" w:color="auto" w:fill="17365D"/>
            <w:vAlign w:val="center"/>
          </w:tcPr>
          <w:p w14:paraId="00001CAC" w14:textId="77777777" w:rsidR="00F34A03" w:rsidRPr="003A5CCA" w:rsidRDefault="001A6C12">
            <w:pPr>
              <w:ind w:firstLine="0"/>
              <w:jc w:val="center"/>
              <w:rPr>
                <w:sz w:val="14"/>
                <w:szCs w:val="14"/>
                <w:lang w:val="uk-UA"/>
              </w:rPr>
            </w:pPr>
            <w:r w:rsidRPr="003A5CCA">
              <w:rPr>
                <w:sz w:val="14"/>
                <w:szCs w:val="14"/>
                <w:lang w:val="uk-UA"/>
              </w:rPr>
              <w:t xml:space="preserve">Категорія </w:t>
            </w:r>
            <w:proofErr w:type="spellStart"/>
            <w:r w:rsidRPr="003A5CCA">
              <w:rPr>
                <w:sz w:val="14"/>
                <w:szCs w:val="14"/>
                <w:lang w:val="uk-UA"/>
              </w:rPr>
              <w:t>екологіч-ної</w:t>
            </w:r>
            <w:proofErr w:type="spellEnd"/>
            <w:r w:rsidRPr="003A5CCA">
              <w:rPr>
                <w:sz w:val="14"/>
                <w:szCs w:val="14"/>
                <w:lang w:val="uk-UA"/>
              </w:rPr>
              <w:t xml:space="preserve"> безпеки МВВ</w:t>
            </w:r>
          </w:p>
        </w:tc>
        <w:tc>
          <w:tcPr>
            <w:tcW w:w="1875" w:type="dxa"/>
            <w:tcBorders>
              <w:top w:val="single" w:sz="4" w:space="0" w:color="000000"/>
              <w:left w:val="nil"/>
              <w:bottom w:val="single" w:sz="4" w:space="0" w:color="000000"/>
              <w:right w:val="single" w:sz="4" w:space="0" w:color="000000"/>
            </w:tcBorders>
            <w:shd w:val="clear" w:color="auto" w:fill="17365D"/>
            <w:vAlign w:val="center"/>
          </w:tcPr>
          <w:p w14:paraId="00001CAD" w14:textId="77777777" w:rsidR="00F34A03" w:rsidRPr="003A5CCA" w:rsidRDefault="001A6C12">
            <w:pPr>
              <w:ind w:firstLine="0"/>
              <w:jc w:val="center"/>
              <w:rPr>
                <w:sz w:val="14"/>
                <w:szCs w:val="14"/>
                <w:lang w:val="uk-UA"/>
              </w:rPr>
            </w:pPr>
            <w:r w:rsidRPr="003A5CCA">
              <w:rPr>
                <w:sz w:val="14"/>
                <w:szCs w:val="14"/>
                <w:lang w:val="uk-UA"/>
              </w:rPr>
              <w:t>Характеристика МВВ (обсяг, площа, наземне, підземне)</w:t>
            </w:r>
          </w:p>
        </w:tc>
        <w:tc>
          <w:tcPr>
            <w:tcW w:w="2538" w:type="dxa"/>
            <w:tcBorders>
              <w:top w:val="single" w:sz="4" w:space="0" w:color="000000"/>
              <w:left w:val="nil"/>
              <w:bottom w:val="single" w:sz="4" w:space="0" w:color="000000"/>
              <w:right w:val="single" w:sz="4" w:space="0" w:color="000000"/>
            </w:tcBorders>
            <w:shd w:val="clear" w:color="auto" w:fill="17365D"/>
            <w:vAlign w:val="center"/>
          </w:tcPr>
          <w:p w14:paraId="00001CAE" w14:textId="77777777" w:rsidR="00F34A03" w:rsidRPr="003A5CCA" w:rsidRDefault="001A6C12">
            <w:pPr>
              <w:ind w:firstLine="0"/>
              <w:jc w:val="center"/>
              <w:rPr>
                <w:sz w:val="14"/>
                <w:szCs w:val="14"/>
                <w:lang w:val="uk-UA"/>
              </w:rPr>
            </w:pPr>
            <w:r w:rsidRPr="003A5CCA">
              <w:rPr>
                <w:sz w:val="14"/>
                <w:szCs w:val="14"/>
                <w:lang w:val="uk-UA"/>
              </w:rPr>
              <w:t>Характеристика відходів (найменування, група, клас небезпеки)</w:t>
            </w:r>
          </w:p>
        </w:tc>
        <w:tc>
          <w:tcPr>
            <w:tcW w:w="1701" w:type="dxa"/>
            <w:tcBorders>
              <w:top w:val="single" w:sz="4" w:space="0" w:color="000000"/>
              <w:left w:val="nil"/>
              <w:bottom w:val="single" w:sz="4" w:space="0" w:color="000000"/>
              <w:right w:val="single" w:sz="4" w:space="0" w:color="000000"/>
            </w:tcBorders>
            <w:shd w:val="clear" w:color="auto" w:fill="17365D"/>
            <w:vAlign w:val="center"/>
          </w:tcPr>
          <w:p w14:paraId="00001CAF" w14:textId="77777777" w:rsidR="00F34A03" w:rsidRPr="003A5CCA" w:rsidRDefault="001A6C12">
            <w:pPr>
              <w:ind w:firstLine="0"/>
              <w:jc w:val="center"/>
              <w:rPr>
                <w:sz w:val="14"/>
                <w:szCs w:val="14"/>
                <w:lang w:val="uk-UA"/>
              </w:rPr>
            </w:pPr>
            <w:r w:rsidRPr="003A5CCA">
              <w:rPr>
                <w:sz w:val="14"/>
                <w:szCs w:val="14"/>
                <w:lang w:val="uk-UA"/>
              </w:rPr>
              <w:t>Примітка</w:t>
            </w:r>
          </w:p>
        </w:tc>
      </w:tr>
      <w:tr w:rsidR="003F61CC" w:rsidRPr="003A5CCA" w14:paraId="0D0EE620" w14:textId="77777777" w:rsidTr="003D2FA0">
        <w:tc>
          <w:tcPr>
            <w:tcW w:w="1128" w:type="dxa"/>
            <w:tcBorders>
              <w:top w:val="nil"/>
              <w:left w:val="single" w:sz="4" w:space="0" w:color="000000"/>
              <w:bottom w:val="single" w:sz="4" w:space="0" w:color="000000"/>
              <w:right w:val="single" w:sz="4" w:space="0" w:color="000000"/>
            </w:tcBorders>
          </w:tcPr>
          <w:p w14:paraId="00001CB0" w14:textId="77777777" w:rsidR="00F34A03" w:rsidRPr="003A5CCA" w:rsidRDefault="001A6C12">
            <w:pPr>
              <w:ind w:firstLine="0"/>
              <w:jc w:val="center"/>
              <w:rPr>
                <w:sz w:val="18"/>
                <w:szCs w:val="18"/>
                <w:lang w:val="uk-UA"/>
              </w:rPr>
            </w:pPr>
            <w:r w:rsidRPr="003A5CCA">
              <w:rPr>
                <w:sz w:val="18"/>
                <w:szCs w:val="18"/>
                <w:lang w:val="uk-UA"/>
              </w:rPr>
              <w:t>143/15 31.08.2015</w:t>
            </w:r>
          </w:p>
        </w:tc>
        <w:tc>
          <w:tcPr>
            <w:tcW w:w="1560" w:type="dxa"/>
            <w:tcBorders>
              <w:top w:val="nil"/>
              <w:left w:val="nil"/>
              <w:bottom w:val="single" w:sz="4" w:space="0" w:color="000000"/>
              <w:right w:val="single" w:sz="4" w:space="0" w:color="000000"/>
            </w:tcBorders>
          </w:tcPr>
          <w:p w14:paraId="00001CB1" w14:textId="77777777" w:rsidR="00F34A03" w:rsidRPr="003A5CCA" w:rsidRDefault="001A6C12">
            <w:pPr>
              <w:ind w:firstLine="0"/>
              <w:jc w:val="center"/>
              <w:rPr>
                <w:sz w:val="18"/>
                <w:szCs w:val="18"/>
                <w:lang w:val="uk-UA"/>
              </w:rPr>
            </w:pPr>
            <w:proofErr w:type="spellStart"/>
            <w:r w:rsidRPr="003A5CCA">
              <w:rPr>
                <w:sz w:val="18"/>
                <w:szCs w:val="18"/>
                <w:lang w:val="uk-UA"/>
              </w:rPr>
              <w:t>Шламонако-пичувач</w:t>
            </w:r>
            <w:proofErr w:type="spellEnd"/>
            <w:r w:rsidRPr="003A5CCA">
              <w:rPr>
                <w:sz w:val="18"/>
                <w:szCs w:val="18"/>
                <w:lang w:val="uk-UA"/>
              </w:rPr>
              <w:t xml:space="preserve"> </w:t>
            </w:r>
            <w:proofErr w:type="spellStart"/>
            <w:r w:rsidRPr="003A5CCA">
              <w:rPr>
                <w:sz w:val="18"/>
                <w:szCs w:val="18"/>
                <w:lang w:val="uk-UA"/>
              </w:rPr>
              <w:t>газоочистки</w:t>
            </w:r>
            <w:proofErr w:type="spellEnd"/>
            <w:r w:rsidRPr="003A5CCA">
              <w:rPr>
                <w:sz w:val="18"/>
                <w:szCs w:val="18"/>
                <w:lang w:val="uk-UA"/>
              </w:rPr>
              <w:t xml:space="preserve"> флюсової дільниці</w:t>
            </w:r>
          </w:p>
        </w:tc>
        <w:tc>
          <w:tcPr>
            <w:tcW w:w="2772" w:type="dxa"/>
            <w:tcBorders>
              <w:top w:val="nil"/>
              <w:left w:val="nil"/>
              <w:bottom w:val="single" w:sz="4" w:space="0" w:color="000000"/>
              <w:right w:val="single" w:sz="4" w:space="0" w:color="000000"/>
            </w:tcBorders>
          </w:tcPr>
          <w:p w14:paraId="00001CB2" w14:textId="77777777" w:rsidR="00F34A03" w:rsidRPr="003A5CCA" w:rsidRDefault="001A6C12">
            <w:pPr>
              <w:ind w:firstLine="0"/>
              <w:jc w:val="center"/>
              <w:rPr>
                <w:sz w:val="18"/>
                <w:szCs w:val="18"/>
                <w:lang w:val="uk-UA"/>
              </w:rPr>
            </w:pPr>
            <w:r w:rsidRPr="003A5CCA">
              <w:rPr>
                <w:sz w:val="18"/>
                <w:szCs w:val="18"/>
                <w:lang w:val="uk-UA"/>
              </w:rPr>
              <w:t>Розташоване на території підприємства в західній частині міста Новомосковськ, віддаленість від населеного пункту 1,500 км 1211900000</w:t>
            </w:r>
          </w:p>
        </w:tc>
        <w:tc>
          <w:tcPr>
            <w:tcW w:w="1701" w:type="dxa"/>
            <w:tcBorders>
              <w:top w:val="nil"/>
              <w:left w:val="nil"/>
              <w:bottom w:val="single" w:sz="4" w:space="0" w:color="000000"/>
              <w:right w:val="single" w:sz="4" w:space="0" w:color="000000"/>
            </w:tcBorders>
          </w:tcPr>
          <w:p w14:paraId="00001CB3" w14:textId="77777777" w:rsidR="00F34A03" w:rsidRPr="003A5CCA" w:rsidRDefault="001A6C12">
            <w:pPr>
              <w:ind w:firstLine="0"/>
              <w:jc w:val="center"/>
              <w:rPr>
                <w:sz w:val="18"/>
                <w:szCs w:val="18"/>
                <w:lang w:val="uk-UA"/>
              </w:rPr>
            </w:pPr>
            <w:r w:rsidRPr="003A5CCA">
              <w:rPr>
                <w:sz w:val="18"/>
                <w:szCs w:val="18"/>
                <w:lang w:val="uk-UA"/>
              </w:rPr>
              <w:t>ПАТ "Інтерпайп Новомосковський трубний завод" ЄДРПОУ 05393139 51200, Дніпропетровська обл., м. Новомосковськ, вул. Сучкова, 115</w:t>
            </w:r>
          </w:p>
        </w:tc>
        <w:tc>
          <w:tcPr>
            <w:tcW w:w="851" w:type="dxa"/>
            <w:tcBorders>
              <w:top w:val="nil"/>
              <w:left w:val="nil"/>
              <w:bottom w:val="single" w:sz="4" w:space="0" w:color="000000"/>
              <w:right w:val="single" w:sz="4" w:space="0" w:color="000000"/>
            </w:tcBorders>
          </w:tcPr>
          <w:p w14:paraId="00001CB4" w14:textId="77777777" w:rsidR="00F34A03" w:rsidRPr="003A5CCA" w:rsidRDefault="001A6C12">
            <w:pPr>
              <w:ind w:firstLine="0"/>
              <w:jc w:val="center"/>
              <w:rPr>
                <w:sz w:val="18"/>
                <w:szCs w:val="18"/>
                <w:lang w:val="uk-UA"/>
              </w:rPr>
            </w:pPr>
            <w:r w:rsidRPr="003A5CCA">
              <w:rPr>
                <w:sz w:val="18"/>
                <w:szCs w:val="18"/>
                <w:lang w:val="uk-UA"/>
              </w:rPr>
              <w:t>Діюче</w:t>
            </w:r>
          </w:p>
        </w:tc>
        <w:tc>
          <w:tcPr>
            <w:tcW w:w="798" w:type="dxa"/>
            <w:tcBorders>
              <w:top w:val="nil"/>
              <w:left w:val="nil"/>
              <w:bottom w:val="single" w:sz="4" w:space="0" w:color="000000"/>
              <w:right w:val="single" w:sz="4" w:space="0" w:color="000000"/>
            </w:tcBorders>
          </w:tcPr>
          <w:p w14:paraId="00001CB5" w14:textId="77777777" w:rsidR="00F34A03" w:rsidRPr="003A5CCA" w:rsidRDefault="001A6C12">
            <w:pPr>
              <w:ind w:firstLine="0"/>
              <w:jc w:val="center"/>
              <w:rPr>
                <w:sz w:val="18"/>
                <w:szCs w:val="18"/>
                <w:lang w:val="uk-UA"/>
              </w:rPr>
            </w:pPr>
            <w:r w:rsidRPr="003A5CCA">
              <w:rPr>
                <w:sz w:val="18"/>
                <w:szCs w:val="18"/>
                <w:lang w:val="uk-UA"/>
              </w:rPr>
              <w:t>В</w:t>
            </w:r>
          </w:p>
        </w:tc>
        <w:tc>
          <w:tcPr>
            <w:tcW w:w="1875" w:type="dxa"/>
            <w:tcBorders>
              <w:top w:val="nil"/>
              <w:left w:val="nil"/>
              <w:bottom w:val="single" w:sz="4" w:space="0" w:color="000000"/>
              <w:right w:val="single" w:sz="4" w:space="0" w:color="000000"/>
            </w:tcBorders>
          </w:tcPr>
          <w:p w14:paraId="00001CB6" w14:textId="77777777" w:rsidR="00F34A03" w:rsidRPr="003A5CCA" w:rsidRDefault="001A6C12">
            <w:pPr>
              <w:ind w:firstLine="0"/>
              <w:jc w:val="center"/>
              <w:rPr>
                <w:sz w:val="18"/>
                <w:szCs w:val="18"/>
                <w:lang w:val="uk-UA"/>
              </w:rPr>
            </w:pPr>
            <w:r w:rsidRPr="003A5CCA">
              <w:rPr>
                <w:sz w:val="18"/>
                <w:szCs w:val="18"/>
                <w:lang w:val="uk-UA"/>
              </w:rPr>
              <w:t>Обсяг: 75 тис. т Площа: 2,37 га/8,42 га/8,42 га Відкрите заглиблене в землю</w:t>
            </w:r>
          </w:p>
        </w:tc>
        <w:tc>
          <w:tcPr>
            <w:tcW w:w="2538" w:type="dxa"/>
            <w:tcBorders>
              <w:top w:val="nil"/>
              <w:left w:val="nil"/>
              <w:bottom w:val="single" w:sz="4" w:space="0" w:color="000000"/>
              <w:right w:val="single" w:sz="4" w:space="0" w:color="000000"/>
            </w:tcBorders>
          </w:tcPr>
          <w:p w14:paraId="00001CB7" w14:textId="77777777" w:rsidR="00F34A03" w:rsidRPr="003A5CCA" w:rsidRDefault="001A6C12">
            <w:pPr>
              <w:ind w:firstLine="0"/>
              <w:jc w:val="center"/>
              <w:rPr>
                <w:sz w:val="18"/>
                <w:szCs w:val="18"/>
                <w:lang w:val="uk-UA"/>
              </w:rPr>
            </w:pPr>
            <w:r w:rsidRPr="003A5CCA">
              <w:rPr>
                <w:sz w:val="18"/>
                <w:szCs w:val="18"/>
                <w:lang w:val="uk-UA"/>
              </w:rPr>
              <w:t>Шлам газоочисних споруд. Груп: 27. Клас небезпеки: 4.</w:t>
            </w:r>
          </w:p>
        </w:tc>
        <w:tc>
          <w:tcPr>
            <w:tcW w:w="1701" w:type="dxa"/>
            <w:tcBorders>
              <w:top w:val="nil"/>
              <w:left w:val="nil"/>
              <w:bottom w:val="single" w:sz="4" w:space="0" w:color="000000"/>
              <w:right w:val="single" w:sz="4" w:space="0" w:color="000000"/>
            </w:tcBorders>
          </w:tcPr>
          <w:p w14:paraId="00001CB8" w14:textId="77777777" w:rsidR="00F34A03" w:rsidRPr="003A5CCA" w:rsidRDefault="001A6C12">
            <w:pPr>
              <w:ind w:firstLine="0"/>
              <w:jc w:val="center"/>
              <w:rPr>
                <w:sz w:val="18"/>
                <w:szCs w:val="18"/>
                <w:lang w:val="uk-UA"/>
              </w:rPr>
            </w:pPr>
            <w:r w:rsidRPr="003A5CCA">
              <w:rPr>
                <w:sz w:val="18"/>
                <w:szCs w:val="18"/>
                <w:lang w:val="uk-UA"/>
              </w:rPr>
              <w:t>Приватне</w:t>
            </w:r>
          </w:p>
        </w:tc>
      </w:tr>
      <w:tr w:rsidR="003F61CC" w:rsidRPr="003A5CCA" w14:paraId="0F9F1E6A" w14:textId="77777777" w:rsidTr="003D2FA0">
        <w:tc>
          <w:tcPr>
            <w:tcW w:w="1128" w:type="dxa"/>
            <w:tcBorders>
              <w:top w:val="nil"/>
              <w:left w:val="single" w:sz="4" w:space="0" w:color="000000"/>
              <w:bottom w:val="single" w:sz="4" w:space="0" w:color="000000"/>
              <w:right w:val="single" w:sz="4" w:space="0" w:color="000000"/>
            </w:tcBorders>
          </w:tcPr>
          <w:p w14:paraId="00001CB9" w14:textId="77777777" w:rsidR="00F34A03" w:rsidRPr="003A5CCA" w:rsidRDefault="001A6C12">
            <w:pPr>
              <w:ind w:firstLine="0"/>
              <w:jc w:val="center"/>
              <w:rPr>
                <w:sz w:val="18"/>
                <w:szCs w:val="18"/>
                <w:lang w:val="uk-UA"/>
              </w:rPr>
            </w:pPr>
            <w:r w:rsidRPr="003A5CCA">
              <w:rPr>
                <w:sz w:val="18"/>
                <w:szCs w:val="18"/>
                <w:lang w:val="uk-UA"/>
              </w:rPr>
              <w:t>145/15 31.08.2015</w:t>
            </w:r>
          </w:p>
        </w:tc>
        <w:tc>
          <w:tcPr>
            <w:tcW w:w="1560" w:type="dxa"/>
            <w:tcBorders>
              <w:top w:val="nil"/>
              <w:left w:val="nil"/>
              <w:bottom w:val="single" w:sz="4" w:space="0" w:color="000000"/>
              <w:right w:val="single" w:sz="4" w:space="0" w:color="000000"/>
            </w:tcBorders>
          </w:tcPr>
          <w:p w14:paraId="00001CBA" w14:textId="77777777" w:rsidR="00F34A03" w:rsidRPr="003A5CCA" w:rsidRDefault="001A6C12">
            <w:pPr>
              <w:ind w:firstLine="0"/>
              <w:jc w:val="center"/>
              <w:rPr>
                <w:sz w:val="18"/>
                <w:szCs w:val="18"/>
                <w:lang w:val="uk-UA"/>
              </w:rPr>
            </w:pPr>
            <w:proofErr w:type="spellStart"/>
            <w:r w:rsidRPr="003A5CCA">
              <w:rPr>
                <w:sz w:val="18"/>
                <w:szCs w:val="18"/>
                <w:lang w:val="uk-UA"/>
              </w:rPr>
              <w:t>Шламонако-пичувач</w:t>
            </w:r>
            <w:proofErr w:type="spellEnd"/>
            <w:r w:rsidRPr="003A5CCA">
              <w:rPr>
                <w:sz w:val="18"/>
                <w:szCs w:val="18"/>
                <w:lang w:val="uk-UA"/>
              </w:rPr>
              <w:t xml:space="preserve"> ставка-відстійника</w:t>
            </w:r>
          </w:p>
        </w:tc>
        <w:tc>
          <w:tcPr>
            <w:tcW w:w="2772" w:type="dxa"/>
            <w:tcBorders>
              <w:top w:val="nil"/>
              <w:left w:val="nil"/>
              <w:bottom w:val="single" w:sz="4" w:space="0" w:color="000000"/>
              <w:right w:val="single" w:sz="4" w:space="0" w:color="000000"/>
            </w:tcBorders>
          </w:tcPr>
          <w:p w14:paraId="00001CBB" w14:textId="77777777" w:rsidR="00F34A03" w:rsidRPr="003A5CCA" w:rsidRDefault="001A6C12">
            <w:pPr>
              <w:ind w:firstLine="0"/>
              <w:jc w:val="center"/>
              <w:rPr>
                <w:sz w:val="18"/>
                <w:szCs w:val="18"/>
                <w:lang w:val="uk-UA"/>
              </w:rPr>
            </w:pPr>
            <w:r w:rsidRPr="003A5CCA">
              <w:rPr>
                <w:sz w:val="18"/>
                <w:szCs w:val="18"/>
                <w:lang w:val="uk-UA"/>
              </w:rPr>
              <w:t xml:space="preserve">Розташоване на території жил масиву </w:t>
            </w:r>
            <w:proofErr w:type="spellStart"/>
            <w:r w:rsidRPr="003A5CCA">
              <w:rPr>
                <w:sz w:val="18"/>
                <w:szCs w:val="18"/>
                <w:lang w:val="uk-UA"/>
              </w:rPr>
              <w:t>Животилівка</w:t>
            </w:r>
            <w:proofErr w:type="spellEnd"/>
            <w:r w:rsidRPr="003A5CCA">
              <w:rPr>
                <w:sz w:val="18"/>
                <w:szCs w:val="18"/>
                <w:lang w:val="uk-UA"/>
              </w:rPr>
              <w:t xml:space="preserve"> в західній частині м. Новомосковськ віддаленість від населеного пункту - 0050 км, обмежене з східної частини житловим районом, а з південно-східної частини - солонцями 1211900000</w:t>
            </w:r>
          </w:p>
        </w:tc>
        <w:tc>
          <w:tcPr>
            <w:tcW w:w="1701" w:type="dxa"/>
            <w:tcBorders>
              <w:top w:val="nil"/>
              <w:left w:val="nil"/>
              <w:bottom w:val="single" w:sz="4" w:space="0" w:color="000000"/>
              <w:right w:val="single" w:sz="4" w:space="0" w:color="000000"/>
            </w:tcBorders>
          </w:tcPr>
          <w:p w14:paraId="00001CBC" w14:textId="77777777" w:rsidR="00F34A03" w:rsidRPr="003A5CCA" w:rsidRDefault="001A6C12">
            <w:pPr>
              <w:ind w:firstLine="0"/>
              <w:jc w:val="center"/>
              <w:rPr>
                <w:sz w:val="18"/>
                <w:szCs w:val="18"/>
                <w:lang w:val="uk-UA"/>
              </w:rPr>
            </w:pPr>
            <w:r w:rsidRPr="003A5CCA">
              <w:rPr>
                <w:sz w:val="18"/>
                <w:szCs w:val="18"/>
                <w:lang w:val="uk-UA"/>
              </w:rPr>
              <w:t>ПАТ "Інтерпайп Новомосковський трубний завод" ЄДРПОУ 05393139 51200, Дніпропетровська обл., м. Новомосковськ, вул. Сучкова, 115</w:t>
            </w:r>
          </w:p>
        </w:tc>
        <w:tc>
          <w:tcPr>
            <w:tcW w:w="851" w:type="dxa"/>
            <w:tcBorders>
              <w:top w:val="nil"/>
              <w:left w:val="nil"/>
              <w:bottom w:val="single" w:sz="4" w:space="0" w:color="000000"/>
              <w:right w:val="single" w:sz="4" w:space="0" w:color="000000"/>
            </w:tcBorders>
          </w:tcPr>
          <w:p w14:paraId="00001CBD" w14:textId="77777777" w:rsidR="00F34A03" w:rsidRPr="003A5CCA" w:rsidRDefault="001A6C12">
            <w:pPr>
              <w:ind w:firstLine="0"/>
              <w:jc w:val="center"/>
              <w:rPr>
                <w:sz w:val="18"/>
                <w:szCs w:val="18"/>
                <w:lang w:val="uk-UA"/>
              </w:rPr>
            </w:pPr>
            <w:r w:rsidRPr="003A5CCA">
              <w:rPr>
                <w:sz w:val="18"/>
                <w:szCs w:val="18"/>
                <w:lang w:val="uk-UA"/>
              </w:rPr>
              <w:t>Діюче</w:t>
            </w:r>
          </w:p>
        </w:tc>
        <w:tc>
          <w:tcPr>
            <w:tcW w:w="798" w:type="dxa"/>
            <w:tcBorders>
              <w:top w:val="nil"/>
              <w:left w:val="nil"/>
              <w:bottom w:val="single" w:sz="4" w:space="0" w:color="000000"/>
              <w:right w:val="single" w:sz="4" w:space="0" w:color="000000"/>
            </w:tcBorders>
          </w:tcPr>
          <w:p w14:paraId="00001CBE" w14:textId="77777777" w:rsidR="00F34A03" w:rsidRPr="003A5CCA" w:rsidRDefault="001A6C12">
            <w:pPr>
              <w:ind w:firstLine="0"/>
              <w:jc w:val="center"/>
              <w:rPr>
                <w:sz w:val="18"/>
                <w:szCs w:val="18"/>
                <w:lang w:val="uk-UA"/>
              </w:rPr>
            </w:pPr>
            <w:r w:rsidRPr="003A5CCA">
              <w:rPr>
                <w:sz w:val="18"/>
                <w:szCs w:val="18"/>
                <w:lang w:val="uk-UA"/>
              </w:rPr>
              <w:t>В</w:t>
            </w:r>
          </w:p>
        </w:tc>
        <w:tc>
          <w:tcPr>
            <w:tcW w:w="1875" w:type="dxa"/>
            <w:tcBorders>
              <w:top w:val="nil"/>
              <w:left w:val="nil"/>
              <w:bottom w:val="single" w:sz="4" w:space="0" w:color="000000"/>
              <w:right w:val="single" w:sz="4" w:space="0" w:color="000000"/>
            </w:tcBorders>
          </w:tcPr>
          <w:p w14:paraId="00001CBF" w14:textId="77777777" w:rsidR="00F34A03" w:rsidRPr="003A5CCA" w:rsidRDefault="001A6C12">
            <w:pPr>
              <w:ind w:firstLine="0"/>
              <w:jc w:val="center"/>
              <w:rPr>
                <w:sz w:val="18"/>
                <w:szCs w:val="18"/>
                <w:lang w:val="uk-UA"/>
              </w:rPr>
            </w:pPr>
            <w:r w:rsidRPr="003A5CCA">
              <w:rPr>
                <w:sz w:val="18"/>
                <w:szCs w:val="18"/>
                <w:lang w:val="uk-UA"/>
              </w:rPr>
              <w:t xml:space="preserve">Обсяг: 180 </w:t>
            </w:r>
            <w:proofErr w:type="spellStart"/>
            <w:r w:rsidRPr="003A5CCA">
              <w:rPr>
                <w:sz w:val="18"/>
                <w:szCs w:val="18"/>
                <w:lang w:val="uk-UA"/>
              </w:rPr>
              <w:t>тис.т</w:t>
            </w:r>
            <w:proofErr w:type="spellEnd"/>
            <w:r w:rsidRPr="003A5CCA">
              <w:rPr>
                <w:sz w:val="18"/>
                <w:szCs w:val="18"/>
                <w:lang w:val="uk-UA"/>
              </w:rPr>
              <w:t xml:space="preserve"> Площа: 8,65га/15,5261га/13,10га Відкрите поверхневе</w:t>
            </w:r>
          </w:p>
        </w:tc>
        <w:tc>
          <w:tcPr>
            <w:tcW w:w="2538" w:type="dxa"/>
            <w:tcBorders>
              <w:top w:val="nil"/>
              <w:left w:val="nil"/>
              <w:bottom w:val="single" w:sz="4" w:space="0" w:color="000000"/>
              <w:right w:val="single" w:sz="4" w:space="0" w:color="000000"/>
            </w:tcBorders>
          </w:tcPr>
          <w:p w14:paraId="00001CC0" w14:textId="77777777" w:rsidR="00F34A03" w:rsidRPr="003A5CCA" w:rsidRDefault="001A6C12">
            <w:pPr>
              <w:ind w:firstLine="0"/>
              <w:jc w:val="center"/>
              <w:rPr>
                <w:sz w:val="18"/>
                <w:szCs w:val="18"/>
                <w:lang w:val="uk-UA"/>
              </w:rPr>
            </w:pPr>
            <w:r w:rsidRPr="003A5CCA">
              <w:rPr>
                <w:sz w:val="18"/>
                <w:szCs w:val="18"/>
                <w:lang w:val="uk-UA"/>
              </w:rPr>
              <w:t>Шлам від очищення вод стічних неспецифічних промислових Група: 90 Клас небезпеки: 4</w:t>
            </w:r>
          </w:p>
        </w:tc>
        <w:tc>
          <w:tcPr>
            <w:tcW w:w="1701" w:type="dxa"/>
            <w:tcBorders>
              <w:top w:val="nil"/>
              <w:left w:val="nil"/>
              <w:bottom w:val="single" w:sz="4" w:space="0" w:color="000000"/>
              <w:right w:val="single" w:sz="4" w:space="0" w:color="000000"/>
            </w:tcBorders>
          </w:tcPr>
          <w:p w14:paraId="00001CC1" w14:textId="77777777" w:rsidR="00F34A03" w:rsidRPr="003A5CCA" w:rsidRDefault="001A6C12">
            <w:pPr>
              <w:ind w:firstLine="0"/>
              <w:jc w:val="center"/>
              <w:rPr>
                <w:sz w:val="18"/>
                <w:szCs w:val="18"/>
                <w:lang w:val="uk-UA"/>
              </w:rPr>
            </w:pPr>
            <w:r w:rsidRPr="003A5CCA">
              <w:rPr>
                <w:sz w:val="18"/>
                <w:szCs w:val="18"/>
                <w:lang w:val="uk-UA"/>
              </w:rPr>
              <w:t>Приватне</w:t>
            </w:r>
          </w:p>
        </w:tc>
      </w:tr>
      <w:tr w:rsidR="003F61CC" w:rsidRPr="003A5CCA" w14:paraId="665E723E" w14:textId="77777777" w:rsidTr="003D2FA0">
        <w:tc>
          <w:tcPr>
            <w:tcW w:w="1128" w:type="dxa"/>
            <w:tcBorders>
              <w:top w:val="nil"/>
              <w:left w:val="single" w:sz="4" w:space="0" w:color="000000"/>
              <w:bottom w:val="single" w:sz="4" w:space="0" w:color="000000"/>
              <w:right w:val="single" w:sz="4" w:space="0" w:color="000000"/>
            </w:tcBorders>
          </w:tcPr>
          <w:p w14:paraId="00001CC2" w14:textId="77777777" w:rsidR="00F34A03" w:rsidRPr="003A5CCA" w:rsidRDefault="001A6C12">
            <w:pPr>
              <w:ind w:firstLine="0"/>
              <w:jc w:val="center"/>
              <w:rPr>
                <w:sz w:val="18"/>
                <w:szCs w:val="18"/>
                <w:lang w:val="uk-UA"/>
              </w:rPr>
            </w:pPr>
            <w:r w:rsidRPr="003A5CCA">
              <w:rPr>
                <w:sz w:val="18"/>
                <w:szCs w:val="18"/>
                <w:lang w:val="uk-UA"/>
              </w:rPr>
              <w:t>152/15 11.11.2015</w:t>
            </w:r>
          </w:p>
        </w:tc>
        <w:tc>
          <w:tcPr>
            <w:tcW w:w="1560" w:type="dxa"/>
            <w:tcBorders>
              <w:top w:val="nil"/>
              <w:left w:val="nil"/>
              <w:bottom w:val="single" w:sz="4" w:space="0" w:color="000000"/>
              <w:right w:val="single" w:sz="4" w:space="0" w:color="000000"/>
            </w:tcBorders>
          </w:tcPr>
          <w:p w14:paraId="00001CC3" w14:textId="77777777" w:rsidR="00F34A03" w:rsidRPr="003A5CCA" w:rsidRDefault="001A6C12">
            <w:pPr>
              <w:ind w:firstLine="0"/>
              <w:jc w:val="center"/>
              <w:rPr>
                <w:sz w:val="18"/>
                <w:szCs w:val="18"/>
                <w:lang w:val="uk-UA"/>
              </w:rPr>
            </w:pPr>
            <w:r w:rsidRPr="003A5CCA">
              <w:rPr>
                <w:sz w:val="18"/>
                <w:szCs w:val="18"/>
                <w:lang w:val="uk-UA"/>
              </w:rPr>
              <w:t>Полігон для переробки ТПВ в м. Підгороднє Дніпропетровської області</w:t>
            </w:r>
          </w:p>
        </w:tc>
        <w:tc>
          <w:tcPr>
            <w:tcW w:w="2772" w:type="dxa"/>
            <w:tcBorders>
              <w:top w:val="nil"/>
              <w:left w:val="nil"/>
              <w:bottom w:val="single" w:sz="4" w:space="0" w:color="000000"/>
              <w:right w:val="single" w:sz="4" w:space="0" w:color="000000"/>
            </w:tcBorders>
          </w:tcPr>
          <w:p w14:paraId="00001CC4" w14:textId="77777777" w:rsidR="00F34A03" w:rsidRPr="003A5CCA" w:rsidRDefault="001A6C12">
            <w:pPr>
              <w:ind w:firstLine="0"/>
              <w:jc w:val="center"/>
              <w:rPr>
                <w:sz w:val="18"/>
                <w:szCs w:val="18"/>
                <w:lang w:val="uk-UA"/>
              </w:rPr>
            </w:pPr>
            <w:r w:rsidRPr="003A5CCA">
              <w:rPr>
                <w:sz w:val="18"/>
                <w:szCs w:val="18"/>
                <w:lang w:val="uk-UA"/>
              </w:rPr>
              <w:t xml:space="preserve">м. Підгороднє, вул. Смоленська, буд. 72, 0,56 км на північний схід від </w:t>
            </w:r>
            <w:proofErr w:type="spellStart"/>
            <w:r w:rsidRPr="003A5CCA">
              <w:rPr>
                <w:sz w:val="18"/>
                <w:szCs w:val="18"/>
                <w:lang w:val="uk-UA"/>
              </w:rPr>
              <w:t>мкр</w:t>
            </w:r>
            <w:proofErr w:type="spellEnd"/>
            <w:r w:rsidRPr="003A5CCA">
              <w:rPr>
                <w:sz w:val="18"/>
                <w:szCs w:val="18"/>
                <w:lang w:val="uk-UA"/>
              </w:rPr>
              <w:t xml:space="preserve">. </w:t>
            </w:r>
            <w:proofErr w:type="spellStart"/>
            <w:r w:rsidRPr="003A5CCA">
              <w:rPr>
                <w:sz w:val="18"/>
                <w:szCs w:val="18"/>
                <w:lang w:val="uk-UA"/>
              </w:rPr>
              <w:t>Кулебівка</w:t>
            </w:r>
            <w:proofErr w:type="spellEnd"/>
            <w:r w:rsidRPr="003A5CCA">
              <w:rPr>
                <w:sz w:val="18"/>
                <w:szCs w:val="18"/>
                <w:lang w:val="uk-UA"/>
              </w:rPr>
              <w:t xml:space="preserve"> (м. Самар), поблизу траси Харків-Сімферополь 1221411000</w:t>
            </w:r>
          </w:p>
        </w:tc>
        <w:tc>
          <w:tcPr>
            <w:tcW w:w="1701" w:type="dxa"/>
            <w:tcBorders>
              <w:top w:val="nil"/>
              <w:left w:val="nil"/>
              <w:bottom w:val="single" w:sz="4" w:space="0" w:color="000000"/>
              <w:right w:val="single" w:sz="4" w:space="0" w:color="000000"/>
            </w:tcBorders>
          </w:tcPr>
          <w:p w14:paraId="00001CC5" w14:textId="77777777" w:rsidR="00F34A03" w:rsidRPr="003A5CCA" w:rsidRDefault="001A6C12">
            <w:pPr>
              <w:ind w:firstLine="0"/>
              <w:jc w:val="center"/>
              <w:rPr>
                <w:sz w:val="18"/>
                <w:szCs w:val="18"/>
                <w:lang w:val="uk-UA"/>
              </w:rPr>
            </w:pPr>
            <w:r w:rsidRPr="003A5CCA">
              <w:rPr>
                <w:sz w:val="18"/>
                <w:szCs w:val="18"/>
                <w:lang w:val="uk-UA"/>
              </w:rPr>
              <w:t xml:space="preserve">ТОВ «Інноваційні </w:t>
            </w:r>
            <w:proofErr w:type="spellStart"/>
            <w:r w:rsidRPr="003A5CCA">
              <w:rPr>
                <w:sz w:val="18"/>
                <w:szCs w:val="18"/>
                <w:lang w:val="uk-UA"/>
              </w:rPr>
              <w:t>екотехнології</w:t>
            </w:r>
            <w:proofErr w:type="spellEnd"/>
            <w:r w:rsidRPr="003A5CCA">
              <w:rPr>
                <w:sz w:val="18"/>
                <w:szCs w:val="18"/>
                <w:lang w:val="uk-UA"/>
              </w:rPr>
              <w:t xml:space="preserve"> України» ЄДРПОУ 39794282 (ТОВ «Екологія Україна» ЄДРПОУ 32576064), 52001, Дніпропетровська </w:t>
            </w:r>
            <w:proofErr w:type="spellStart"/>
            <w:r w:rsidRPr="003A5CCA">
              <w:rPr>
                <w:sz w:val="18"/>
                <w:szCs w:val="18"/>
                <w:lang w:val="uk-UA"/>
              </w:rPr>
              <w:t>обл</w:t>
            </w:r>
            <w:proofErr w:type="spellEnd"/>
            <w:r w:rsidRPr="003A5CCA">
              <w:rPr>
                <w:sz w:val="18"/>
                <w:szCs w:val="18"/>
                <w:lang w:val="uk-UA"/>
              </w:rPr>
              <w:t xml:space="preserve">, Дніпропетровський р-н, м. </w:t>
            </w:r>
            <w:r w:rsidRPr="003A5CCA">
              <w:rPr>
                <w:sz w:val="18"/>
                <w:szCs w:val="18"/>
                <w:lang w:val="uk-UA"/>
              </w:rPr>
              <w:lastRenderedPageBreak/>
              <w:t>Підгороднє, вул. Смоленська, буд. 72</w:t>
            </w:r>
          </w:p>
        </w:tc>
        <w:tc>
          <w:tcPr>
            <w:tcW w:w="851" w:type="dxa"/>
            <w:tcBorders>
              <w:top w:val="nil"/>
              <w:left w:val="nil"/>
              <w:bottom w:val="single" w:sz="4" w:space="0" w:color="000000"/>
              <w:right w:val="single" w:sz="4" w:space="0" w:color="000000"/>
            </w:tcBorders>
          </w:tcPr>
          <w:p w14:paraId="00001CC6" w14:textId="77777777" w:rsidR="00F34A03" w:rsidRPr="003A5CCA" w:rsidRDefault="001A6C12">
            <w:pPr>
              <w:ind w:firstLine="0"/>
              <w:jc w:val="center"/>
              <w:rPr>
                <w:sz w:val="18"/>
                <w:szCs w:val="18"/>
                <w:lang w:val="uk-UA"/>
              </w:rPr>
            </w:pPr>
            <w:r w:rsidRPr="003A5CCA">
              <w:rPr>
                <w:sz w:val="18"/>
                <w:szCs w:val="18"/>
                <w:lang w:val="uk-UA"/>
              </w:rPr>
              <w:lastRenderedPageBreak/>
              <w:t>Діюче</w:t>
            </w:r>
          </w:p>
        </w:tc>
        <w:tc>
          <w:tcPr>
            <w:tcW w:w="798" w:type="dxa"/>
            <w:tcBorders>
              <w:top w:val="nil"/>
              <w:left w:val="nil"/>
              <w:bottom w:val="single" w:sz="4" w:space="0" w:color="000000"/>
              <w:right w:val="single" w:sz="4" w:space="0" w:color="000000"/>
            </w:tcBorders>
          </w:tcPr>
          <w:p w14:paraId="00001CC7" w14:textId="77777777" w:rsidR="00F34A03" w:rsidRPr="003A5CCA" w:rsidRDefault="001A6C12">
            <w:pPr>
              <w:ind w:firstLine="0"/>
              <w:jc w:val="center"/>
              <w:rPr>
                <w:sz w:val="18"/>
                <w:szCs w:val="18"/>
                <w:lang w:val="uk-UA"/>
              </w:rPr>
            </w:pPr>
            <w:r w:rsidRPr="003A5CCA">
              <w:rPr>
                <w:sz w:val="18"/>
                <w:szCs w:val="18"/>
                <w:lang w:val="uk-UA"/>
              </w:rPr>
              <w:t>В</w:t>
            </w:r>
          </w:p>
        </w:tc>
        <w:tc>
          <w:tcPr>
            <w:tcW w:w="1875" w:type="dxa"/>
            <w:tcBorders>
              <w:top w:val="nil"/>
              <w:left w:val="nil"/>
              <w:bottom w:val="single" w:sz="4" w:space="0" w:color="000000"/>
              <w:right w:val="single" w:sz="4" w:space="0" w:color="000000"/>
            </w:tcBorders>
          </w:tcPr>
          <w:p w14:paraId="00001CC8" w14:textId="77777777" w:rsidR="00F34A03" w:rsidRPr="003A5CCA" w:rsidRDefault="001A6C12">
            <w:pPr>
              <w:ind w:firstLine="0"/>
              <w:jc w:val="center"/>
              <w:rPr>
                <w:sz w:val="18"/>
                <w:szCs w:val="18"/>
                <w:lang w:val="uk-UA"/>
              </w:rPr>
            </w:pPr>
            <w:r w:rsidRPr="003A5CCA">
              <w:rPr>
                <w:sz w:val="18"/>
                <w:szCs w:val="18"/>
                <w:lang w:val="uk-UA"/>
              </w:rPr>
              <w:t>Обсяг: 2499,48 тис. т Площа: 7,4 га / / 8,5 га / 21,5 га Відкрите заглиблене в землю</w:t>
            </w:r>
          </w:p>
        </w:tc>
        <w:tc>
          <w:tcPr>
            <w:tcW w:w="2538" w:type="dxa"/>
            <w:tcBorders>
              <w:top w:val="nil"/>
              <w:left w:val="nil"/>
              <w:bottom w:val="single" w:sz="4" w:space="0" w:color="000000"/>
              <w:right w:val="single" w:sz="4" w:space="0" w:color="000000"/>
            </w:tcBorders>
          </w:tcPr>
          <w:p w14:paraId="00001CC9" w14:textId="77777777" w:rsidR="00F34A03" w:rsidRPr="003A5CCA" w:rsidRDefault="001A6C12">
            <w:pPr>
              <w:ind w:firstLine="0"/>
              <w:jc w:val="center"/>
              <w:rPr>
                <w:sz w:val="18"/>
                <w:szCs w:val="18"/>
                <w:lang w:val="uk-UA"/>
              </w:rPr>
            </w:pPr>
            <w:r w:rsidRPr="003A5CCA">
              <w:rPr>
                <w:sz w:val="18"/>
                <w:szCs w:val="18"/>
                <w:lang w:val="uk-UA"/>
              </w:rPr>
              <w:t xml:space="preserve">Відходи комунальні (міські) змішані у т. ч. сміття з урн Група: 77 Клас небезпеки: 4 Відходи, одержані в процесі очищення вулиць, місць загального використання, інші Група: 77 Клас небезпеки: 4 Гравій, щебінь, пісок, мука доломітова, заповнювачі, </w:t>
            </w:r>
            <w:proofErr w:type="spellStart"/>
            <w:r w:rsidRPr="003A5CCA">
              <w:rPr>
                <w:sz w:val="18"/>
                <w:szCs w:val="18"/>
                <w:lang w:val="uk-UA"/>
              </w:rPr>
              <w:t>гіпсоцементи</w:t>
            </w:r>
            <w:proofErr w:type="spellEnd"/>
            <w:r w:rsidRPr="003A5CCA">
              <w:rPr>
                <w:sz w:val="18"/>
                <w:szCs w:val="18"/>
                <w:lang w:val="uk-UA"/>
              </w:rPr>
              <w:t xml:space="preserve">, мастика гідроізоляційна, речовини зв'язувальні зіпсовані, забруднені або </w:t>
            </w:r>
            <w:r w:rsidRPr="003A5CCA">
              <w:rPr>
                <w:sz w:val="18"/>
                <w:szCs w:val="18"/>
                <w:lang w:val="uk-UA"/>
              </w:rPr>
              <w:lastRenderedPageBreak/>
              <w:t>неідентифіковані, їх залишки, які не можуть бути використані за призначенням Група: 45 Клас небезпеки: 4 Продукція будівельна (у т. ч. від ремонту будівель і споруд, шляхів, мостів, шляхопроводів тощо) некондиційна Група: 45 Клас небезпеки: 4 Матеріали абразивні та вироби з них зіпсовані, забруднені або неідентифіковані, які не можуть бути використані за призначенням Група: 29 Клас небезпеки: 4</w:t>
            </w:r>
          </w:p>
        </w:tc>
        <w:tc>
          <w:tcPr>
            <w:tcW w:w="1701" w:type="dxa"/>
            <w:tcBorders>
              <w:top w:val="nil"/>
              <w:left w:val="nil"/>
              <w:bottom w:val="single" w:sz="4" w:space="0" w:color="000000"/>
              <w:right w:val="single" w:sz="4" w:space="0" w:color="000000"/>
            </w:tcBorders>
          </w:tcPr>
          <w:p w14:paraId="00001CCA" w14:textId="77777777" w:rsidR="00F34A03" w:rsidRPr="003A5CCA" w:rsidRDefault="001A6C12">
            <w:pPr>
              <w:ind w:firstLine="0"/>
              <w:jc w:val="center"/>
              <w:rPr>
                <w:sz w:val="18"/>
                <w:szCs w:val="18"/>
                <w:lang w:val="uk-UA"/>
              </w:rPr>
            </w:pPr>
            <w:r w:rsidRPr="003A5CCA">
              <w:rPr>
                <w:sz w:val="18"/>
                <w:szCs w:val="18"/>
                <w:lang w:val="uk-UA"/>
              </w:rPr>
              <w:lastRenderedPageBreak/>
              <w:t>Приватне. Розташовано не на території громади, але знаходиться у безпосередній близькості</w:t>
            </w:r>
          </w:p>
        </w:tc>
      </w:tr>
      <w:tr w:rsidR="003F61CC" w:rsidRPr="003A5CCA" w14:paraId="50519508" w14:textId="77777777" w:rsidTr="003D2FA0">
        <w:tc>
          <w:tcPr>
            <w:tcW w:w="1128" w:type="dxa"/>
            <w:tcBorders>
              <w:top w:val="nil"/>
              <w:left w:val="single" w:sz="4" w:space="0" w:color="000000"/>
              <w:bottom w:val="single" w:sz="4" w:space="0" w:color="000000"/>
              <w:right w:val="single" w:sz="4" w:space="0" w:color="000000"/>
            </w:tcBorders>
          </w:tcPr>
          <w:p w14:paraId="00001CCB" w14:textId="77777777" w:rsidR="00F34A03" w:rsidRPr="003A5CCA" w:rsidRDefault="001A6C12">
            <w:pPr>
              <w:ind w:firstLine="0"/>
              <w:jc w:val="center"/>
              <w:rPr>
                <w:sz w:val="18"/>
                <w:szCs w:val="18"/>
                <w:lang w:val="uk-UA"/>
              </w:rPr>
            </w:pPr>
            <w:r w:rsidRPr="003A5CCA">
              <w:rPr>
                <w:sz w:val="18"/>
                <w:szCs w:val="18"/>
                <w:lang w:val="uk-UA"/>
              </w:rPr>
              <w:t>157/16 10.06.2016</w:t>
            </w:r>
          </w:p>
        </w:tc>
        <w:tc>
          <w:tcPr>
            <w:tcW w:w="1560" w:type="dxa"/>
            <w:tcBorders>
              <w:top w:val="nil"/>
              <w:left w:val="nil"/>
              <w:bottom w:val="single" w:sz="4" w:space="0" w:color="000000"/>
              <w:right w:val="single" w:sz="4" w:space="0" w:color="000000"/>
            </w:tcBorders>
          </w:tcPr>
          <w:p w14:paraId="00001CCC" w14:textId="77777777" w:rsidR="00F34A03" w:rsidRPr="003A5CCA" w:rsidRDefault="001A6C12">
            <w:pPr>
              <w:ind w:firstLine="0"/>
              <w:jc w:val="center"/>
              <w:rPr>
                <w:sz w:val="18"/>
                <w:szCs w:val="18"/>
                <w:lang w:val="uk-UA"/>
              </w:rPr>
            </w:pPr>
            <w:r w:rsidRPr="003A5CCA">
              <w:rPr>
                <w:sz w:val="18"/>
                <w:szCs w:val="18"/>
                <w:lang w:val="uk-UA"/>
              </w:rPr>
              <w:t>Мулові площадки</w:t>
            </w:r>
          </w:p>
        </w:tc>
        <w:tc>
          <w:tcPr>
            <w:tcW w:w="2772" w:type="dxa"/>
            <w:tcBorders>
              <w:top w:val="nil"/>
              <w:left w:val="nil"/>
              <w:bottom w:val="single" w:sz="4" w:space="0" w:color="000000"/>
              <w:right w:val="single" w:sz="4" w:space="0" w:color="000000"/>
            </w:tcBorders>
          </w:tcPr>
          <w:p w14:paraId="00001CCD" w14:textId="77777777" w:rsidR="00F34A03" w:rsidRPr="003A5CCA" w:rsidRDefault="001A6C12">
            <w:pPr>
              <w:ind w:firstLine="0"/>
              <w:jc w:val="center"/>
              <w:rPr>
                <w:sz w:val="18"/>
                <w:szCs w:val="18"/>
                <w:lang w:val="uk-UA"/>
              </w:rPr>
            </w:pPr>
            <w:r w:rsidRPr="003A5CCA">
              <w:rPr>
                <w:sz w:val="18"/>
                <w:szCs w:val="18"/>
                <w:lang w:val="uk-UA"/>
              </w:rPr>
              <w:t>1,2 км від м. Новомосковськ (Новомосковський р-н) на північний-захід північна широта 8* 41 хв, південна довгота 35* 13 хв 1211900000</w:t>
            </w:r>
          </w:p>
        </w:tc>
        <w:tc>
          <w:tcPr>
            <w:tcW w:w="1701" w:type="dxa"/>
            <w:tcBorders>
              <w:top w:val="nil"/>
              <w:left w:val="nil"/>
              <w:bottom w:val="single" w:sz="4" w:space="0" w:color="000000"/>
              <w:right w:val="single" w:sz="4" w:space="0" w:color="000000"/>
            </w:tcBorders>
          </w:tcPr>
          <w:p w14:paraId="00001CCE" w14:textId="77777777" w:rsidR="00F34A03" w:rsidRPr="003A5CCA" w:rsidRDefault="001A6C12">
            <w:pPr>
              <w:ind w:firstLine="0"/>
              <w:jc w:val="center"/>
              <w:rPr>
                <w:sz w:val="18"/>
                <w:szCs w:val="18"/>
                <w:lang w:val="uk-UA"/>
              </w:rPr>
            </w:pPr>
            <w:r w:rsidRPr="003A5CCA">
              <w:rPr>
                <w:sz w:val="18"/>
                <w:szCs w:val="18"/>
                <w:lang w:val="uk-UA"/>
              </w:rPr>
              <w:t>ВП «</w:t>
            </w:r>
            <w:proofErr w:type="spellStart"/>
            <w:r w:rsidRPr="003A5CCA">
              <w:rPr>
                <w:sz w:val="18"/>
                <w:szCs w:val="18"/>
                <w:lang w:val="uk-UA"/>
              </w:rPr>
              <w:t>Новомос-ковський</w:t>
            </w:r>
            <w:proofErr w:type="spellEnd"/>
            <w:r w:rsidRPr="003A5CCA">
              <w:rPr>
                <w:sz w:val="18"/>
                <w:szCs w:val="18"/>
                <w:lang w:val="uk-UA"/>
              </w:rPr>
              <w:t xml:space="preserve"> шпалопросочувальний завод» філія «Центр управління промисловістю» ПАТ «Українська залізниця» 40081389 51200, м. Новомосковськ, вул. Північна, 25-А</w:t>
            </w:r>
          </w:p>
        </w:tc>
        <w:tc>
          <w:tcPr>
            <w:tcW w:w="851" w:type="dxa"/>
            <w:tcBorders>
              <w:top w:val="nil"/>
              <w:left w:val="nil"/>
              <w:bottom w:val="single" w:sz="4" w:space="0" w:color="000000"/>
              <w:right w:val="single" w:sz="4" w:space="0" w:color="000000"/>
            </w:tcBorders>
          </w:tcPr>
          <w:p w14:paraId="00001CCF" w14:textId="77777777" w:rsidR="00F34A03" w:rsidRPr="003A5CCA" w:rsidRDefault="001A6C12">
            <w:pPr>
              <w:ind w:firstLine="0"/>
              <w:jc w:val="center"/>
              <w:rPr>
                <w:sz w:val="18"/>
                <w:szCs w:val="18"/>
                <w:lang w:val="uk-UA"/>
              </w:rPr>
            </w:pPr>
            <w:r w:rsidRPr="003A5CCA">
              <w:rPr>
                <w:sz w:val="18"/>
                <w:szCs w:val="18"/>
                <w:lang w:val="uk-UA"/>
              </w:rPr>
              <w:t>Діюче</w:t>
            </w:r>
          </w:p>
        </w:tc>
        <w:tc>
          <w:tcPr>
            <w:tcW w:w="798" w:type="dxa"/>
            <w:tcBorders>
              <w:top w:val="nil"/>
              <w:left w:val="nil"/>
              <w:bottom w:val="single" w:sz="4" w:space="0" w:color="000000"/>
              <w:right w:val="single" w:sz="4" w:space="0" w:color="000000"/>
            </w:tcBorders>
          </w:tcPr>
          <w:p w14:paraId="00001CD0" w14:textId="77777777" w:rsidR="00F34A03" w:rsidRPr="003A5CCA" w:rsidRDefault="001A6C12">
            <w:pPr>
              <w:ind w:firstLine="0"/>
              <w:jc w:val="center"/>
              <w:rPr>
                <w:sz w:val="18"/>
                <w:szCs w:val="18"/>
                <w:lang w:val="uk-UA"/>
              </w:rPr>
            </w:pPr>
            <w:r w:rsidRPr="003A5CCA">
              <w:rPr>
                <w:sz w:val="18"/>
                <w:szCs w:val="18"/>
                <w:lang w:val="uk-UA"/>
              </w:rPr>
              <w:t>В</w:t>
            </w:r>
          </w:p>
        </w:tc>
        <w:tc>
          <w:tcPr>
            <w:tcW w:w="1875" w:type="dxa"/>
            <w:tcBorders>
              <w:top w:val="nil"/>
              <w:left w:val="nil"/>
              <w:bottom w:val="single" w:sz="4" w:space="0" w:color="000000"/>
              <w:right w:val="single" w:sz="4" w:space="0" w:color="000000"/>
            </w:tcBorders>
          </w:tcPr>
          <w:p w14:paraId="00001CD1" w14:textId="77777777" w:rsidR="00F34A03" w:rsidRPr="003A5CCA" w:rsidRDefault="001A6C12">
            <w:pPr>
              <w:ind w:firstLine="0"/>
              <w:jc w:val="center"/>
              <w:rPr>
                <w:sz w:val="18"/>
                <w:szCs w:val="18"/>
                <w:lang w:val="uk-UA"/>
              </w:rPr>
            </w:pPr>
            <w:r w:rsidRPr="003A5CCA">
              <w:rPr>
                <w:sz w:val="18"/>
                <w:szCs w:val="18"/>
                <w:lang w:val="uk-UA"/>
              </w:rPr>
              <w:t>Обсяг: 9,900 т Площа: 0,002 га / 28,262 га / 0,002 га Відкрите заглиблене у землю</w:t>
            </w:r>
          </w:p>
        </w:tc>
        <w:tc>
          <w:tcPr>
            <w:tcW w:w="2538" w:type="dxa"/>
            <w:tcBorders>
              <w:top w:val="nil"/>
              <w:left w:val="nil"/>
              <w:bottom w:val="single" w:sz="4" w:space="0" w:color="000000"/>
              <w:right w:val="single" w:sz="4" w:space="0" w:color="000000"/>
            </w:tcBorders>
          </w:tcPr>
          <w:p w14:paraId="00001CD2" w14:textId="77777777" w:rsidR="00F34A03" w:rsidRPr="003A5CCA" w:rsidRDefault="001A6C12">
            <w:pPr>
              <w:ind w:firstLine="0"/>
              <w:jc w:val="center"/>
              <w:rPr>
                <w:sz w:val="18"/>
                <w:szCs w:val="18"/>
                <w:lang w:val="uk-UA"/>
              </w:rPr>
            </w:pPr>
            <w:r w:rsidRPr="003A5CCA">
              <w:rPr>
                <w:sz w:val="18"/>
                <w:szCs w:val="18"/>
                <w:lang w:val="uk-UA"/>
              </w:rPr>
              <w:t>Шлам септиків Група: 77 Клас небезпеки: 4</w:t>
            </w:r>
          </w:p>
        </w:tc>
        <w:tc>
          <w:tcPr>
            <w:tcW w:w="1701" w:type="dxa"/>
            <w:tcBorders>
              <w:top w:val="nil"/>
              <w:left w:val="nil"/>
              <w:bottom w:val="single" w:sz="4" w:space="0" w:color="000000"/>
              <w:right w:val="single" w:sz="4" w:space="0" w:color="000000"/>
            </w:tcBorders>
          </w:tcPr>
          <w:p w14:paraId="00001CD3" w14:textId="77777777" w:rsidR="00F34A03" w:rsidRPr="003A5CCA" w:rsidRDefault="001A6C12">
            <w:pPr>
              <w:ind w:firstLine="0"/>
              <w:jc w:val="center"/>
              <w:rPr>
                <w:sz w:val="18"/>
                <w:szCs w:val="18"/>
                <w:lang w:val="uk-UA"/>
              </w:rPr>
            </w:pPr>
            <w:r w:rsidRPr="003A5CCA">
              <w:rPr>
                <w:sz w:val="18"/>
                <w:szCs w:val="18"/>
                <w:lang w:val="uk-UA"/>
              </w:rPr>
              <w:t>приватне</w:t>
            </w:r>
          </w:p>
        </w:tc>
      </w:tr>
      <w:tr w:rsidR="003F61CC" w:rsidRPr="003A5CCA" w14:paraId="64CF2BF2" w14:textId="77777777" w:rsidTr="003D2FA0">
        <w:tc>
          <w:tcPr>
            <w:tcW w:w="1128" w:type="dxa"/>
            <w:tcBorders>
              <w:top w:val="nil"/>
              <w:left w:val="single" w:sz="4" w:space="0" w:color="000000"/>
              <w:bottom w:val="single" w:sz="4" w:space="0" w:color="000000"/>
              <w:right w:val="single" w:sz="4" w:space="0" w:color="000000"/>
            </w:tcBorders>
          </w:tcPr>
          <w:p w14:paraId="00001CD4" w14:textId="77777777" w:rsidR="00F34A03" w:rsidRPr="003A5CCA" w:rsidRDefault="001A6C12">
            <w:pPr>
              <w:ind w:firstLine="0"/>
              <w:jc w:val="center"/>
              <w:rPr>
                <w:sz w:val="18"/>
                <w:szCs w:val="18"/>
                <w:lang w:val="uk-UA"/>
              </w:rPr>
            </w:pPr>
            <w:r w:rsidRPr="003A5CCA">
              <w:rPr>
                <w:sz w:val="18"/>
                <w:szCs w:val="18"/>
                <w:lang w:val="uk-UA"/>
              </w:rPr>
              <w:t>202/18 19.09.2018</w:t>
            </w:r>
          </w:p>
        </w:tc>
        <w:tc>
          <w:tcPr>
            <w:tcW w:w="1560" w:type="dxa"/>
            <w:tcBorders>
              <w:top w:val="nil"/>
              <w:left w:val="nil"/>
              <w:bottom w:val="single" w:sz="4" w:space="0" w:color="000000"/>
              <w:right w:val="single" w:sz="4" w:space="0" w:color="000000"/>
            </w:tcBorders>
          </w:tcPr>
          <w:p w14:paraId="00001CD5" w14:textId="77777777" w:rsidR="00F34A03" w:rsidRPr="003A5CCA" w:rsidRDefault="001A6C12">
            <w:pPr>
              <w:ind w:firstLine="0"/>
              <w:jc w:val="center"/>
              <w:rPr>
                <w:sz w:val="18"/>
                <w:szCs w:val="18"/>
                <w:lang w:val="uk-UA"/>
              </w:rPr>
            </w:pPr>
            <w:r w:rsidRPr="003A5CCA">
              <w:rPr>
                <w:sz w:val="18"/>
                <w:szCs w:val="18"/>
                <w:lang w:val="uk-UA"/>
              </w:rPr>
              <w:t>Мулові майданчики</w:t>
            </w:r>
          </w:p>
        </w:tc>
        <w:tc>
          <w:tcPr>
            <w:tcW w:w="2772" w:type="dxa"/>
            <w:tcBorders>
              <w:top w:val="nil"/>
              <w:left w:val="nil"/>
              <w:bottom w:val="single" w:sz="4" w:space="0" w:color="000000"/>
              <w:right w:val="single" w:sz="4" w:space="0" w:color="000000"/>
            </w:tcBorders>
          </w:tcPr>
          <w:p w14:paraId="00001CD6" w14:textId="77777777" w:rsidR="00F34A03" w:rsidRPr="003A5CCA" w:rsidRDefault="001A6C12">
            <w:pPr>
              <w:ind w:firstLine="0"/>
              <w:jc w:val="center"/>
              <w:rPr>
                <w:sz w:val="18"/>
                <w:szCs w:val="18"/>
                <w:lang w:val="uk-UA"/>
              </w:rPr>
            </w:pPr>
            <w:r w:rsidRPr="003A5CCA">
              <w:rPr>
                <w:sz w:val="18"/>
                <w:szCs w:val="18"/>
                <w:lang w:val="uk-UA"/>
              </w:rPr>
              <w:t xml:space="preserve">Дніпропетровський р-н, </w:t>
            </w:r>
            <w:proofErr w:type="spellStart"/>
            <w:r w:rsidRPr="003A5CCA">
              <w:rPr>
                <w:sz w:val="18"/>
                <w:szCs w:val="18"/>
                <w:lang w:val="uk-UA"/>
              </w:rPr>
              <w:t>Підгороднецька</w:t>
            </w:r>
            <w:proofErr w:type="spellEnd"/>
            <w:r w:rsidRPr="003A5CCA">
              <w:rPr>
                <w:sz w:val="18"/>
                <w:szCs w:val="18"/>
                <w:lang w:val="uk-UA"/>
              </w:rPr>
              <w:t xml:space="preserve"> міська рада, комплекс споруд №15 (400 м до населеного пункту м. Новомосковськ, р-н </w:t>
            </w:r>
            <w:proofErr w:type="spellStart"/>
            <w:r w:rsidRPr="003A5CCA">
              <w:rPr>
                <w:sz w:val="18"/>
                <w:szCs w:val="18"/>
                <w:lang w:val="uk-UA"/>
              </w:rPr>
              <w:t>Кулебівка</w:t>
            </w:r>
            <w:proofErr w:type="spellEnd"/>
            <w:r w:rsidRPr="003A5CCA">
              <w:rPr>
                <w:sz w:val="18"/>
                <w:szCs w:val="18"/>
                <w:lang w:val="uk-UA"/>
              </w:rPr>
              <w:t xml:space="preserve"> вул. Крайня)</w:t>
            </w:r>
          </w:p>
        </w:tc>
        <w:tc>
          <w:tcPr>
            <w:tcW w:w="1701" w:type="dxa"/>
            <w:tcBorders>
              <w:top w:val="nil"/>
              <w:left w:val="nil"/>
              <w:bottom w:val="single" w:sz="4" w:space="0" w:color="000000"/>
              <w:right w:val="single" w:sz="4" w:space="0" w:color="000000"/>
            </w:tcBorders>
          </w:tcPr>
          <w:p w14:paraId="00001CD7" w14:textId="77777777" w:rsidR="00F34A03" w:rsidRPr="003A5CCA" w:rsidRDefault="001A6C12">
            <w:pPr>
              <w:ind w:firstLine="0"/>
              <w:jc w:val="center"/>
              <w:rPr>
                <w:sz w:val="18"/>
                <w:szCs w:val="18"/>
                <w:lang w:val="uk-UA"/>
              </w:rPr>
            </w:pPr>
            <w:r w:rsidRPr="003A5CCA">
              <w:rPr>
                <w:sz w:val="18"/>
                <w:szCs w:val="18"/>
                <w:lang w:val="uk-UA"/>
              </w:rPr>
              <w:t>КП «Новомосковськ водоканал» 36615515 51200 Дніпропетровська обл., м. Новомосковськ, вул. Сучкова, 40</w:t>
            </w:r>
          </w:p>
        </w:tc>
        <w:tc>
          <w:tcPr>
            <w:tcW w:w="851" w:type="dxa"/>
            <w:tcBorders>
              <w:top w:val="nil"/>
              <w:left w:val="nil"/>
              <w:bottom w:val="single" w:sz="4" w:space="0" w:color="000000"/>
              <w:right w:val="single" w:sz="4" w:space="0" w:color="000000"/>
            </w:tcBorders>
          </w:tcPr>
          <w:p w14:paraId="00001CD8" w14:textId="77777777" w:rsidR="00F34A03" w:rsidRPr="003A5CCA" w:rsidRDefault="001A6C12">
            <w:pPr>
              <w:ind w:firstLine="0"/>
              <w:jc w:val="center"/>
              <w:rPr>
                <w:sz w:val="18"/>
                <w:szCs w:val="18"/>
                <w:lang w:val="uk-UA"/>
              </w:rPr>
            </w:pPr>
            <w:r w:rsidRPr="003A5CCA">
              <w:rPr>
                <w:sz w:val="18"/>
                <w:szCs w:val="18"/>
                <w:lang w:val="uk-UA"/>
              </w:rPr>
              <w:t>Діюче</w:t>
            </w:r>
          </w:p>
        </w:tc>
        <w:tc>
          <w:tcPr>
            <w:tcW w:w="798" w:type="dxa"/>
            <w:tcBorders>
              <w:top w:val="nil"/>
              <w:left w:val="nil"/>
              <w:bottom w:val="single" w:sz="4" w:space="0" w:color="000000"/>
              <w:right w:val="single" w:sz="4" w:space="0" w:color="000000"/>
            </w:tcBorders>
          </w:tcPr>
          <w:p w14:paraId="00001CD9" w14:textId="77777777" w:rsidR="00F34A03" w:rsidRPr="003A5CCA" w:rsidRDefault="001A6C12">
            <w:pPr>
              <w:ind w:firstLine="0"/>
              <w:jc w:val="center"/>
              <w:rPr>
                <w:sz w:val="18"/>
                <w:szCs w:val="18"/>
                <w:lang w:val="uk-UA"/>
              </w:rPr>
            </w:pPr>
            <w:r w:rsidRPr="003A5CCA">
              <w:rPr>
                <w:sz w:val="18"/>
                <w:szCs w:val="18"/>
                <w:lang w:val="uk-UA"/>
              </w:rPr>
              <w:t>В</w:t>
            </w:r>
          </w:p>
        </w:tc>
        <w:tc>
          <w:tcPr>
            <w:tcW w:w="1875" w:type="dxa"/>
            <w:tcBorders>
              <w:top w:val="nil"/>
              <w:left w:val="nil"/>
              <w:bottom w:val="single" w:sz="4" w:space="0" w:color="000000"/>
              <w:right w:val="single" w:sz="4" w:space="0" w:color="000000"/>
            </w:tcBorders>
          </w:tcPr>
          <w:p w14:paraId="00001CDA" w14:textId="77777777" w:rsidR="00F34A03" w:rsidRPr="003A5CCA" w:rsidRDefault="001A6C12">
            <w:pPr>
              <w:ind w:firstLine="0"/>
              <w:jc w:val="center"/>
              <w:rPr>
                <w:sz w:val="18"/>
                <w:szCs w:val="18"/>
                <w:lang w:val="uk-UA"/>
              </w:rPr>
            </w:pPr>
            <w:r w:rsidRPr="003A5CCA">
              <w:rPr>
                <w:sz w:val="18"/>
                <w:szCs w:val="18"/>
                <w:lang w:val="uk-UA"/>
              </w:rPr>
              <w:t>34,605 т/добу (12630,9 т/рік) Відкрите, заглиблене у землю, змішаного типу Площа 3,6688/3,6688/113, 7688 га с СЗЗ3</w:t>
            </w:r>
          </w:p>
        </w:tc>
        <w:tc>
          <w:tcPr>
            <w:tcW w:w="2538" w:type="dxa"/>
            <w:tcBorders>
              <w:top w:val="nil"/>
              <w:left w:val="nil"/>
              <w:bottom w:val="single" w:sz="4" w:space="0" w:color="000000"/>
              <w:right w:val="single" w:sz="4" w:space="0" w:color="000000"/>
            </w:tcBorders>
          </w:tcPr>
          <w:p w14:paraId="00001CDB" w14:textId="77777777" w:rsidR="00F34A03" w:rsidRPr="003A5CCA" w:rsidRDefault="001A6C12">
            <w:pPr>
              <w:ind w:firstLine="0"/>
              <w:jc w:val="center"/>
              <w:rPr>
                <w:sz w:val="18"/>
                <w:szCs w:val="18"/>
                <w:lang w:val="uk-UA"/>
              </w:rPr>
            </w:pPr>
            <w:r w:rsidRPr="003A5CCA">
              <w:rPr>
                <w:sz w:val="18"/>
                <w:szCs w:val="18"/>
                <w:lang w:val="uk-UA"/>
              </w:rPr>
              <w:t>Залишки, одержані в процесі вилучення піску (відходи піску) Група: 90 Клас небезпеки: 4 Відходи знезараження та (або) очищення вод стічних (відходи мулу очисних споруд) Група: 90 Клас небезпеки: 4</w:t>
            </w:r>
          </w:p>
        </w:tc>
        <w:tc>
          <w:tcPr>
            <w:tcW w:w="1701" w:type="dxa"/>
            <w:tcBorders>
              <w:top w:val="nil"/>
              <w:left w:val="nil"/>
              <w:bottom w:val="single" w:sz="4" w:space="0" w:color="000000"/>
              <w:right w:val="single" w:sz="4" w:space="0" w:color="000000"/>
            </w:tcBorders>
          </w:tcPr>
          <w:p w14:paraId="00001CDC" w14:textId="77777777" w:rsidR="00F34A03" w:rsidRPr="003A5CCA" w:rsidRDefault="001A6C12">
            <w:pPr>
              <w:ind w:firstLine="0"/>
              <w:jc w:val="center"/>
              <w:rPr>
                <w:sz w:val="18"/>
                <w:szCs w:val="18"/>
                <w:lang w:val="uk-UA"/>
              </w:rPr>
            </w:pPr>
            <w:r w:rsidRPr="003A5CCA">
              <w:rPr>
                <w:sz w:val="18"/>
                <w:szCs w:val="18"/>
                <w:lang w:val="uk-UA"/>
              </w:rPr>
              <w:t>Розташовано не на території громади, але знаходиться у безпосередній близькості</w:t>
            </w:r>
          </w:p>
        </w:tc>
      </w:tr>
    </w:tbl>
    <w:p w14:paraId="1F8019DA" w14:textId="21E96646" w:rsidR="00F34A03" w:rsidRPr="003A5CCA" w:rsidRDefault="001A6C12" w:rsidP="001665F1">
      <w:pPr>
        <w:pStyle w:val="1"/>
        <w:rPr>
          <w:color w:val="auto"/>
          <w:lang w:val="uk-UA"/>
        </w:rPr>
      </w:pPr>
      <w:bookmarkStart w:id="327" w:name="_Toc222845227"/>
      <w:bookmarkStart w:id="328" w:name="_Toc230170467"/>
      <w:r w:rsidRPr="003A5CCA">
        <w:rPr>
          <w:color w:val="auto"/>
          <w:lang w:val="uk-UA"/>
        </w:rPr>
        <w:lastRenderedPageBreak/>
        <w:t xml:space="preserve">Додаток Д – </w:t>
      </w:r>
      <w:bookmarkEnd w:id="327"/>
      <w:r w:rsidR="00BF405B" w:rsidRPr="003A5CCA">
        <w:rPr>
          <w:bCs w:val="0"/>
          <w:szCs w:val="24"/>
          <w:lang w:val="uk-UA"/>
        </w:rPr>
        <w:t>Проєктна робота в громаді</w:t>
      </w:r>
      <w:bookmarkEnd w:id="328"/>
    </w:p>
    <w:tbl>
      <w:tblPr>
        <w:tblStyle w:val="afffff9"/>
        <w:tblW w:w="14766" w:type="dxa"/>
        <w:tblInd w:w="113" w:type="dxa"/>
        <w:tblLayout w:type="fixed"/>
        <w:tblLook w:val="0400" w:firstRow="0" w:lastRow="0" w:firstColumn="0" w:lastColumn="0" w:noHBand="0" w:noVBand="1"/>
      </w:tblPr>
      <w:tblGrid>
        <w:gridCol w:w="377"/>
        <w:gridCol w:w="3191"/>
        <w:gridCol w:w="4252"/>
        <w:gridCol w:w="2268"/>
        <w:gridCol w:w="2552"/>
        <w:gridCol w:w="1134"/>
        <w:gridCol w:w="992"/>
      </w:tblGrid>
      <w:tr w:rsidR="00BF405B" w:rsidRPr="003A5CCA" w14:paraId="5678BE8A" w14:textId="77777777" w:rsidTr="00BF405B">
        <w:trPr>
          <w:tblHeader/>
        </w:trPr>
        <w:tc>
          <w:tcPr>
            <w:tcW w:w="377" w:type="dxa"/>
            <w:tcBorders>
              <w:top w:val="single" w:sz="4" w:space="0" w:color="000000"/>
              <w:left w:val="single" w:sz="4" w:space="0" w:color="000000"/>
              <w:bottom w:val="single" w:sz="4" w:space="0" w:color="000000"/>
              <w:right w:val="single" w:sz="4" w:space="0" w:color="000000"/>
            </w:tcBorders>
            <w:shd w:val="clear" w:color="auto" w:fill="17365D"/>
            <w:vAlign w:val="center"/>
          </w:tcPr>
          <w:p w14:paraId="2E55FFDC" w14:textId="77777777" w:rsidR="001665F1" w:rsidRPr="003A5CCA" w:rsidRDefault="001665F1" w:rsidP="00FC2630">
            <w:pPr>
              <w:spacing w:after="0"/>
              <w:ind w:left="-57" w:right="-57" w:firstLine="0"/>
              <w:jc w:val="center"/>
              <w:rPr>
                <w:sz w:val="16"/>
                <w:szCs w:val="16"/>
                <w:lang w:val="uk-UA"/>
              </w:rPr>
            </w:pPr>
            <w:bookmarkStart w:id="329" w:name="_heading=h.3ub91595ubn1" w:colFirst="0" w:colLast="0"/>
            <w:bookmarkEnd w:id="329"/>
            <w:r w:rsidRPr="003A5CCA">
              <w:rPr>
                <w:sz w:val="16"/>
                <w:szCs w:val="16"/>
                <w:lang w:val="uk-UA"/>
              </w:rPr>
              <w:t>№</w:t>
            </w:r>
          </w:p>
        </w:tc>
        <w:tc>
          <w:tcPr>
            <w:tcW w:w="3191" w:type="dxa"/>
            <w:tcBorders>
              <w:top w:val="single" w:sz="4" w:space="0" w:color="000000"/>
              <w:left w:val="nil"/>
              <w:bottom w:val="single" w:sz="4" w:space="0" w:color="000000"/>
              <w:right w:val="single" w:sz="4" w:space="0" w:color="000000"/>
            </w:tcBorders>
            <w:shd w:val="clear" w:color="auto" w:fill="17365D"/>
            <w:vAlign w:val="center"/>
          </w:tcPr>
          <w:p w14:paraId="34457476" w14:textId="77777777" w:rsidR="001665F1" w:rsidRPr="003A5CCA" w:rsidRDefault="001665F1" w:rsidP="00FC2630">
            <w:pPr>
              <w:spacing w:after="0"/>
              <w:ind w:firstLine="0"/>
              <w:jc w:val="center"/>
              <w:rPr>
                <w:sz w:val="16"/>
                <w:szCs w:val="16"/>
                <w:lang w:val="uk-UA"/>
              </w:rPr>
            </w:pPr>
            <w:r w:rsidRPr="003A5CCA">
              <w:rPr>
                <w:sz w:val="16"/>
                <w:szCs w:val="16"/>
                <w:lang w:val="uk-UA"/>
              </w:rPr>
              <w:t>Назва гранту/Назва БФ/Організації</w:t>
            </w:r>
          </w:p>
        </w:tc>
        <w:tc>
          <w:tcPr>
            <w:tcW w:w="4252" w:type="dxa"/>
            <w:tcBorders>
              <w:top w:val="single" w:sz="4" w:space="0" w:color="000000"/>
              <w:left w:val="nil"/>
              <w:bottom w:val="single" w:sz="4" w:space="0" w:color="000000"/>
              <w:right w:val="single" w:sz="4" w:space="0" w:color="000000"/>
            </w:tcBorders>
            <w:shd w:val="clear" w:color="auto" w:fill="17365D"/>
            <w:vAlign w:val="center"/>
          </w:tcPr>
          <w:p w14:paraId="6791AF07" w14:textId="77777777" w:rsidR="001665F1" w:rsidRPr="003A5CCA" w:rsidRDefault="001665F1" w:rsidP="00FC2630">
            <w:pPr>
              <w:spacing w:after="0"/>
              <w:ind w:firstLine="0"/>
              <w:jc w:val="center"/>
              <w:rPr>
                <w:sz w:val="16"/>
                <w:szCs w:val="16"/>
                <w:lang w:val="uk-UA"/>
              </w:rPr>
            </w:pPr>
            <w:r w:rsidRPr="003A5CCA">
              <w:rPr>
                <w:sz w:val="16"/>
                <w:szCs w:val="16"/>
                <w:lang w:val="uk-UA"/>
              </w:rPr>
              <w:t>Мета гранту (Ціль/тематика)</w:t>
            </w:r>
          </w:p>
        </w:tc>
        <w:tc>
          <w:tcPr>
            <w:tcW w:w="2268" w:type="dxa"/>
            <w:tcBorders>
              <w:top w:val="single" w:sz="4" w:space="0" w:color="000000"/>
              <w:left w:val="nil"/>
              <w:bottom w:val="single" w:sz="4" w:space="0" w:color="000000"/>
              <w:right w:val="single" w:sz="4" w:space="0" w:color="000000"/>
            </w:tcBorders>
            <w:shd w:val="clear" w:color="auto" w:fill="17365D"/>
            <w:vAlign w:val="center"/>
          </w:tcPr>
          <w:p w14:paraId="5AF4896A" w14:textId="77777777" w:rsidR="001665F1" w:rsidRPr="003A5CCA" w:rsidRDefault="001665F1" w:rsidP="00FC2630">
            <w:pPr>
              <w:spacing w:after="0"/>
              <w:ind w:firstLine="0"/>
              <w:jc w:val="center"/>
              <w:rPr>
                <w:sz w:val="16"/>
                <w:szCs w:val="16"/>
                <w:lang w:val="uk-UA"/>
              </w:rPr>
            </w:pPr>
            <w:r w:rsidRPr="003A5CCA">
              <w:rPr>
                <w:sz w:val="16"/>
                <w:szCs w:val="16"/>
                <w:lang w:val="uk-UA"/>
              </w:rPr>
              <w:t>Учасник міста</w:t>
            </w:r>
          </w:p>
        </w:tc>
        <w:tc>
          <w:tcPr>
            <w:tcW w:w="2552" w:type="dxa"/>
            <w:tcBorders>
              <w:top w:val="single" w:sz="4" w:space="0" w:color="000000"/>
              <w:left w:val="nil"/>
              <w:bottom w:val="single" w:sz="4" w:space="0" w:color="000000"/>
              <w:right w:val="single" w:sz="4" w:space="0" w:color="000000"/>
            </w:tcBorders>
            <w:shd w:val="clear" w:color="auto" w:fill="17365D"/>
            <w:vAlign w:val="center"/>
          </w:tcPr>
          <w:p w14:paraId="72489A98" w14:textId="77777777" w:rsidR="001665F1" w:rsidRPr="003A5CCA" w:rsidRDefault="001665F1" w:rsidP="00FC2630">
            <w:pPr>
              <w:spacing w:after="0"/>
              <w:ind w:firstLine="0"/>
              <w:jc w:val="center"/>
              <w:rPr>
                <w:sz w:val="16"/>
                <w:szCs w:val="16"/>
                <w:lang w:val="uk-UA"/>
              </w:rPr>
            </w:pPr>
            <w:r w:rsidRPr="003A5CCA">
              <w:rPr>
                <w:sz w:val="16"/>
                <w:szCs w:val="16"/>
                <w:lang w:val="uk-UA"/>
              </w:rPr>
              <w:t>Короткий опис проєкту</w:t>
            </w:r>
          </w:p>
        </w:tc>
        <w:tc>
          <w:tcPr>
            <w:tcW w:w="1134" w:type="dxa"/>
            <w:tcBorders>
              <w:top w:val="single" w:sz="4" w:space="0" w:color="000000"/>
              <w:left w:val="nil"/>
              <w:bottom w:val="single" w:sz="4" w:space="0" w:color="000000"/>
              <w:right w:val="single" w:sz="4" w:space="0" w:color="000000"/>
            </w:tcBorders>
            <w:shd w:val="clear" w:color="auto" w:fill="17365D"/>
            <w:vAlign w:val="center"/>
          </w:tcPr>
          <w:p w14:paraId="665FB96B" w14:textId="77777777" w:rsidR="001665F1" w:rsidRPr="003A5CCA" w:rsidRDefault="001665F1" w:rsidP="00FC2630">
            <w:pPr>
              <w:spacing w:after="0"/>
              <w:ind w:firstLine="0"/>
              <w:jc w:val="center"/>
              <w:rPr>
                <w:sz w:val="16"/>
                <w:szCs w:val="16"/>
                <w:lang w:val="uk-UA"/>
              </w:rPr>
            </w:pPr>
            <w:r w:rsidRPr="003A5CCA">
              <w:rPr>
                <w:sz w:val="16"/>
                <w:szCs w:val="16"/>
                <w:lang w:val="uk-UA"/>
              </w:rPr>
              <w:t xml:space="preserve">Сума </w:t>
            </w:r>
            <w:r w:rsidRPr="003A5CCA">
              <w:rPr>
                <w:sz w:val="16"/>
                <w:szCs w:val="16"/>
                <w:lang w:val="uk-UA"/>
              </w:rPr>
              <w:br/>
              <w:t>проєкту, грн.</w:t>
            </w:r>
          </w:p>
        </w:tc>
        <w:tc>
          <w:tcPr>
            <w:tcW w:w="992" w:type="dxa"/>
            <w:tcBorders>
              <w:top w:val="single" w:sz="4" w:space="0" w:color="000000"/>
              <w:left w:val="nil"/>
              <w:bottom w:val="single" w:sz="4" w:space="0" w:color="000000"/>
              <w:right w:val="single" w:sz="4" w:space="0" w:color="000000"/>
            </w:tcBorders>
            <w:shd w:val="clear" w:color="auto" w:fill="17365D"/>
          </w:tcPr>
          <w:p w14:paraId="015935FC" w14:textId="77777777" w:rsidR="001665F1" w:rsidRPr="003A5CCA" w:rsidRDefault="001665F1" w:rsidP="00FC2630">
            <w:pPr>
              <w:spacing w:after="0"/>
              <w:ind w:firstLine="0"/>
              <w:jc w:val="center"/>
              <w:rPr>
                <w:sz w:val="16"/>
                <w:szCs w:val="16"/>
                <w:lang w:val="uk-UA"/>
              </w:rPr>
            </w:pPr>
            <w:r w:rsidRPr="003A5CCA">
              <w:rPr>
                <w:sz w:val="16"/>
                <w:szCs w:val="16"/>
                <w:lang w:val="uk-UA"/>
              </w:rPr>
              <w:t>Рік реалізації</w:t>
            </w:r>
          </w:p>
        </w:tc>
      </w:tr>
      <w:tr w:rsidR="001665F1" w:rsidRPr="003A5CCA" w14:paraId="7EB0C325" w14:textId="77777777" w:rsidTr="00BF405B">
        <w:tc>
          <w:tcPr>
            <w:tcW w:w="377" w:type="dxa"/>
            <w:tcBorders>
              <w:top w:val="nil"/>
              <w:left w:val="single" w:sz="4" w:space="0" w:color="000000"/>
              <w:bottom w:val="single" w:sz="4" w:space="0" w:color="000000"/>
              <w:right w:val="single" w:sz="4" w:space="0" w:color="000000"/>
            </w:tcBorders>
          </w:tcPr>
          <w:p w14:paraId="7132A499"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w:t>
            </w:r>
          </w:p>
        </w:tc>
        <w:tc>
          <w:tcPr>
            <w:tcW w:w="3191" w:type="dxa"/>
            <w:tcBorders>
              <w:top w:val="nil"/>
              <w:left w:val="nil"/>
              <w:bottom w:val="single" w:sz="4" w:space="0" w:color="000000"/>
              <w:right w:val="single" w:sz="4" w:space="0" w:color="000000"/>
            </w:tcBorders>
          </w:tcPr>
          <w:p w14:paraId="3EE17F89" w14:textId="77777777" w:rsidR="001665F1" w:rsidRPr="003A5CCA" w:rsidRDefault="001665F1" w:rsidP="00FC2630">
            <w:pPr>
              <w:spacing w:after="0"/>
              <w:ind w:firstLine="0"/>
              <w:jc w:val="left"/>
              <w:rPr>
                <w:sz w:val="16"/>
                <w:szCs w:val="16"/>
                <w:lang w:val="uk-UA"/>
              </w:rPr>
            </w:pPr>
            <w:r w:rsidRPr="003A5CCA">
              <w:rPr>
                <w:sz w:val="16"/>
                <w:szCs w:val="16"/>
                <w:lang w:val="uk-UA"/>
              </w:rPr>
              <w:t>Програма Розвитку та фінансової підтримки комунального некомерційного підприємства «Новомосковська центральна міська лікарня» Новомосковської міської ради» на 2020-2022 роки</w:t>
            </w:r>
          </w:p>
        </w:tc>
        <w:tc>
          <w:tcPr>
            <w:tcW w:w="4252" w:type="dxa"/>
            <w:tcBorders>
              <w:top w:val="nil"/>
              <w:left w:val="nil"/>
              <w:bottom w:val="single" w:sz="4" w:space="0" w:color="000000"/>
              <w:right w:val="single" w:sz="4" w:space="0" w:color="000000"/>
            </w:tcBorders>
          </w:tcPr>
          <w:p w14:paraId="6BE691A5" w14:textId="77777777" w:rsidR="001665F1" w:rsidRPr="003A5CCA" w:rsidRDefault="001665F1" w:rsidP="00FC2630">
            <w:pPr>
              <w:spacing w:after="0"/>
              <w:ind w:firstLine="0"/>
              <w:jc w:val="left"/>
              <w:rPr>
                <w:sz w:val="16"/>
                <w:szCs w:val="16"/>
                <w:lang w:val="uk-UA"/>
              </w:rPr>
            </w:pPr>
            <w:r w:rsidRPr="003A5CCA">
              <w:rPr>
                <w:sz w:val="16"/>
                <w:szCs w:val="16"/>
                <w:lang w:val="uk-UA"/>
              </w:rPr>
              <w:t>Придбання: ендоскопічна стійка, аудіометр, дві операційні безтіньові пелюсткові лампи.</w:t>
            </w:r>
          </w:p>
        </w:tc>
        <w:tc>
          <w:tcPr>
            <w:tcW w:w="2268" w:type="dxa"/>
            <w:tcBorders>
              <w:top w:val="nil"/>
              <w:left w:val="nil"/>
              <w:bottom w:val="single" w:sz="4" w:space="0" w:color="000000"/>
              <w:right w:val="single" w:sz="4" w:space="0" w:color="000000"/>
            </w:tcBorders>
          </w:tcPr>
          <w:p w14:paraId="076E4FD8"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КНП «Новомосковська ЦМЛ» НМР»</w:t>
            </w:r>
          </w:p>
        </w:tc>
        <w:tc>
          <w:tcPr>
            <w:tcW w:w="2552" w:type="dxa"/>
            <w:tcBorders>
              <w:top w:val="nil"/>
              <w:left w:val="nil"/>
              <w:bottom w:val="single" w:sz="4" w:space="0" w:color="000000"/>
              <w:right w:val="single" w:sz="4" w:space="0" w:color="000000"/>
            </w:tcBorders>
          </w:tcPr>
          <w:p w14:paraId="2DF9D056" w14:textId="77777777" w:rsidR="001665F1" w:rsidRPr="003A5CCA" w:rsidRDefault="001665F1" w:rsidP="00FC2630">
            <w:pPr>
              <w:spacing w:after="0"/>
              <w:ind w:firstLine="0"/>
              <w:jc w:val="left"/>
              <w:rPr>
                <w:sz w:val="16"/>
                <w:szCs w:val="16"/>
                <w:lang w:val="uk-UA"/>
              </w:rPr>
            </w:pPr>
            <w:r w:rsidRPr="003A5CCA">
              <w:rPr>
                <w:sz w:val="16"/>
                <w:szCs w:val="16"/>
                <w:lang w:val="uk-UA"/>
              </w:rPr>
              <w:t>Профінансовано з бюджету громади</w:t>
            </w:r>
          </w:p>
        </w:tc>
        <w:tc>
          <w:tcPr>
            <w:tcW w:w="1134" w:type="dxa"/>
            <w:tcBorders>
              <w:top w:val="nil"/>
              <w:left w:val="nil"/>
              <w:bottom w:val="single" w:sz="4" w:space="0" w:color="000000"/>
              <w:right w:val="single" w:sz="4" w:space="0" w:color="000000"/>
            </w:tcBorders>
          </w:tcPr>
          <w:p w14:paraId="63BA35ED" w14:textId="77777777" w:rsidR="001665F1" w:rsidRPr="003A5CCA" w:rsidRDefault="001665F1" w:rsidP="00FC2630">
            <w:pPr>
              <w:spacing w:after="0"/>
              <w:ind w:firstLine="0"/>
              <w:jc w:val="center"/>
              <w:rPr>
                <w:sz w:val="16"/>
                <w:szCs w:val="16"/>
                <w:lang w:val="uk-UA"/>
              </w:rPr>
            </w:pPr>
            <w:r w:rsidRPr="003A5CCA">
              <w:rPr>
                <w:sz w:val="16"/>
                <w:szCs w:val="16"/>
                <w:lang w:val="uk-UA"/>
              </w:rPr>
              <w:t>2650000</w:t>
            </w:r>
          </w:p>
        </w:tc>
        <w:tc>
          <w:tcPr>
            <w:tcW w:w="992" w:type="dxa"/>
            <w:tcBorders>
              <w:top w:val="nil"/>
              <w:left w:val="nil"/>
              <w:bottom w:val="single" w:sz="4" w:space="0" w:color="000000"/>
              <w:right w:val="single" w:sz="4" w:space="0" w:color="000000"/>
            </w:tcBorders>
          </w:tcPr>
          <w:p w14:paraId="79B3B842" w14:textId="77777777" w:rsidR="001665F1" w:rsidRPr="003A5CCA" w:rsidRDefault="001665F1" w:rsidP="00FC2630">
            <w:pPr>
              <w:spacing w:after="0"/>
              <w:ind w:firstLine="0"/>
              <w:jc w:val="center"/>
              <w:rPr>
                <w:sz w:val="16"/>
                <w:szCs w:val="16"/>
                <w:lang w:val="uk-UA"/>
              </w:rPr>
            </w:pPr>
            <w:r w:rsidRPr="003A5CCA">
              <w:rPr>
                <w:sz w:val="16"/>
                <w:szCs w:val="16"/>
                <w:lang w:val="uk-UA"/>
              </w:rPr>
              <w:t>2022</w:t>
            </w:r>
          </w:p>
        </w:tc>
      </w:tr>
      <w:tr w:rsidR="001665F1" w:rsidRPr="003A5CCA" w14:paraId="0CCA28B6" w14:textId="77777777" w:rsidTr="00BF405B">
        <w:tc>
          <w:tcPr>
            <w:tcW w:w="377" w:type="dxa"/>
            <w:tcBorders>
              <w:top w:val="nil"/>
              <w:left w:val="single" w:sz="4" w:space="0" w:color="000000"/>
              <w:bottom w:val="single" w:sz="4" w:space="0" w:color="000000"/>
              <w:right w:val="single" w:sz="4" w:space="0" w:color="000000"/>
            </w:tcBorders>
          </w:tcPr>
          <w:p w14:paraId="5E3B565B"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2</w:t>
            </w:r>
          </w:p>
        </w:tc>
        <w:tc>
          <w:tcPr>
            <w:tcW w:w="3191" w:type="dxa"/>
            <w:tcBorders>
              <w:top w:val="nil"/>
              <w:left w:val="nil"/>
              <w:bottom w:val="single" w:sz="4" w:space="0" w:color="000000"/>
              <w:right w:val="single" w:sz="4" w:space="0" w:color="000000"/>
            </w:tcBorders>
          </w:tcPr>
          <w:p w14:paraId="256CBAE6" w14:textId="77777777" w:rsidR="001665F1" w:rsidRPr="003A5CCA" w:rsidRDefault="001665F1" w:rsidP="00FC2630">
            <w:pPr>
              <w:spacing w:after="0"/>
              <w:ind w:firstLine="0"/>
              <w:jc w:val="left"/>
              <w:rPr>
                <w:sz w:val="16"/>
                <w:szCs w:val="16"/>
                <w:lang w:val="uk-UA"/>
              </w:rPr>
            </w:pPr>
            <w:r w:rsidRPr="003A5CCA">
              <w:rPr>
                <w:sz w:val="16"/>
                <w:szCs w:val="16"/>
                <w:lang w:val="uk-UA"/>
              </w:rPr>
              <w:t>Програма Розвитку та фінансової підтримки комунального некомерційного підприємства «Новомосковська центральна міська лікарня» Новомосковської міської ради» на 2023-2025 роки</w:t>
            </w:r>
          </w:p>
        </w:tc>
        <w:tc>
          <w:tcPr>
            <w:tcW w:w="4252" w:type="dxa"/>
            <w:tcBorders>
              <w:top w:val="nil"/>
              <w:left w:val="nil"/>
              <w:bottom w:val="single" w:sz="4" w:space="0" w:color="000000"/>
              <w:right w:val="single" w:sz="4" w:space="0" w:color="000000"/>
            </w:tcBorders>
          </w:tcPr>
          <w:p w14:paraId="574ADB3A"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Система ендоскопічної візуалізації </w:t>
            </w:r>
            <w:r w:rsidRPr="003A5CCA">
              <w:rPr>
                <w:sz w:val="16"/>
                <w:szCs w:val="16"/>
                <w:lang w:val="uk-UA"/>
              </w:rPr>
              <w:br/>
              <w:t>комп'ютерний томограф</w:t>
            </w:r>
            <w:r w:rsidRPr="003A5CCA">
              <w:rPr>
                <w:sz w:val="16"/>
                <w:szCs w:val="16"/>
                <w:lang w:val="uk-UA"/>
              </w:rPr>
              <w:br/>
              <w:t>вісім персональних комп'ютерів</w:t>
            </w:r>
            <w:r w:rsidRPr="003A5CCA">
              <w:rPr>
                <w:sz w:val="16"/>
                <w:szCs w:val="16"/>
                <w:lang w:val="uk-UA"/>
              </w:rPr>
              <w:br/>
              <w:t xml:space="preserve">система </w:t>
            </w:r>
            <w:proofErr w:type="spellStart"/>
            <w:r w:rsidRPr="003A5CCA">
              <w:rPr>
                <w:sz w:val="16"/>
                <w:szCs w:val="16"/>
                <w:lang w:val="uk-UA"/>
              </w:rPr>
              <w:t>мамографічна</w:t>
            </w:r>
            <w:proofErr w:type="spellEnd"/>
            <w:r w:rsidRPr="003A5CCA">
              <w:rPr>
                <w:sz w:val="16"/>
                <w:szCs w:val="16"/>
                <w:lang w:val="uk-UA"/>
              </w:rPr>
              <w:t xml:space="preserve"> рентгенівська стаціонарна</w:t>
            </w:r>
            <w:r w:rsidRPr="003A5CCA">
              <w:rPr>
                <w:sz w:val="16"/>
                <w:szCs w:val="16"/>
                <w:lang w:val="uk-UA"/>
              </w:rPr>
              <w:br/>
              <w:t>ПКД будівлі для комп'ютерного томографа</w:t>
            </w:r>
            <w:r w:rsidRPr="003A5CCA">
              <w:rPr>
                <w:sz w:val="16"/>
                <w:szCs w:val="16"/>
                <w:lang w:val="uk-UA"/>
              </w:rPr>
              <w:br/>
              <w:t>вісімдесят кондиціонерів</w:t>
            </w:r>
            <w:r w:rsidRPr="003A5CCA">
              <w:rPr>
                <w:sz w:val="16"/>
                <w:szCs w:val="16"/>
                <w:lang w:val="uk-UA"/>
              </w:rPr>
              <w:br/>
              <w:t xml:space="preserve">два </w:t>
            </w:r>
            <w:proofErr w:type="spellStart"/>
            <w:r w:rsidRPr="003A5CCA">
              <w:rPr>
                <w:sz w:val="16"/>
                <w:szCs w:val="16"/>
                <w:lang w:val="uk-UA"/>
              </w:rPr>
              <w:t>авторефкератометра</w:t>
            </w:r>
            <w:proofErr w:type="spellEnd"/>
            <w:r w:rsidRPr="003A5CCA">
              <w:rPr>
                <w:sz w:val="16"/>
                <w:szCs w:val="16"/>
                <w:lang w:val="uk-UA"/>
              </w:rPr>
              <w:br/>
              <w:t>безконтактний тонометр</w:t>
            </w:r>
            <w:r w:rsidRPr="003A5CCA">
              <w:rPr>
                <w:sz w:val="16"/>
                <w:szCs w:val="16"/>
                <w:lang w:val="uk-UA"/>
              </w:rPr>
              <w:br/>
              <w:t>стіл операційний</w:t>
            </w:r>
            <w:r w:rsidRPr="003A5CCA">
              <w:rPr>
                <w:sz w:val="16"/>
                <w:szCs w:val="16"/>
                <w:lang w:val="uk-UA"/>
              </w:rPr>
              <w:br/>
            </w:r>
            <w:proofErr w:type="spellStart"/>
            <w:r w:rsidRPr="003A5CCA">
              <w:rPr>
                <w:sz w:val="16"/>
                <w:szCs w:val="16"/>
                <w:lang w:val="uk-UA"/>
              </w:rPr>
              <w:t>дефібрелятор</w:t>
            </w:r>
            <w:proofErr w:type="spellEnd"/>
            <w:r w:rsidRPr="003A5CCA">
              <w:rPr>
                <w:sz w:val="16"/>
                <w:szCs w:val="16"/>
                <w:lang w:val="uk-UA"/>
              </w:rPr>
              <w:br/>
            </w:r>
            <w:proofErr w:type="spellStart"/>
            <w:r w:rsidRPr="003A5CCA">
              <w:rPr>
                <w:sz w:val="16"/>
                <w:szCs w:val="16"/>
                <w:lang w:val="uk-UA"/>
              </w:rPr>
              <w:t>електрокардіоргаф</w:t>
            </w:r>
            <w:proofErr w:type="spellEnd"/>
            <w:r w:rsidRPr="003A5CCA">
              <w:rPr>
                <w:sz w:val="16"/>
                <w:szCs w:val="16"/>
                <w:lang w:val="uk-UA"/>
              </w:rPr>
              <w:t>.</w:t>
            </w:r>
          </w:p>
        </w:tc>
        <w:tc>
          <w:tcPr>
            <w:tcW w:w="2268" w:type="dxa"/>
            <w:tcBorders>
              <w:top w:val="nil"/>
              <w:left w:val="nil"/>
              <w:bottom w:val="single" w:sz="4" w:space="0" w:color="000000"/>
              <w:right w:val="single" w:sz="4" w:space="0" w:color="000000"/>
            </w:tcBorders>
          </w:tcPr>
          <w:p w14:paraId="6DC91975"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КНП «Новомосковська ЦМЛ» НМР»</w:t>
            </w:r>
          </w:p>
        </w:tc>
        <w:tc>
          <w:tcPr>
            <w:tcW w:w="2552" w:type="dxa"/>
            <w:tcBorders>
              <w:top w:val="nil"/>
              <w:left w:val="nil"/>
              <w:bottom w:val="single" w:sz="4" w:space="0" w:color="000000"/>
              <w:right w:val="single" w:sz="4" w:space="0" w:color="000000"/>
            </w:tcBorders>
          </w:tcPr>
          <w:p w14:paraId="56E29217" w14:textId="77777777" w:rsidR="001665F1" w:rsidRPr="003A5CCA" w:rsidRDefault="001665F1" w:rsidP="00FC2630">
            <w:pPr>
              <w:spacing w:after="0"/>
              <w:ind w:firstLine="0"/>
              <w:jc w:val="left"/>
              <w:rPr>
                <w:sz w:val="16"/>
                <w:szCs w:val="16"/>
                <w:lang w:val="uk-UA"/>
              </w:rPr>
            </w:pPr>
            <w:r w:rsidRPr="003A5CCA">
              <w:rPr>
                <w:sz w:val="16"/>
                <w:szCs w:val="16"/>
                <w:lang w:val="uk-UA"/>
              </w:rPr>
              <w:t>Профінансовано з бюджету громади</w:t>
            </w:r>
          </w:p>
        </w:tc>
        <w:tc>
          <w:tcPr>
            <w:tcW w:w="1134" w:type="dxa"/>
            <w:tcBorders>
              <w:top w:val="nil"/>
              <w:left w:val="nil"/>
              <w:bottom w:val="single" w:sz="4" w:space="0" w:color="000000"/>
              <w:right w:val="single" w:sz="4" w:space="0" w:color="000000"/>
            </w:tcBorders>
          </w:tcPr>
          <w:p w14:paraId="4D0B6E79" w14:textId="77777777" w:rsidR="001665F1" w:rsidRPr="003A5CCA" w:rsidRDefault="001665F1" w:rsidP="00FC2630">
            <w:pPr>
              <w:spacing w:after="0"/>
              <w:ind w:firstLine="0"/>
              <w:jc w:val="center"/>
              <w:rPr>
                <w:sz w:val="16"/>
                <w:szCs w:val="16"/>
                <w:lang w:val="uk-UA"/>
              </w:rPr>
            </w:pPr>
            <w:r w:rsidRPr="003A5CCA">
              <w:rPr>
                <w:sz w:val="16"/>
                <w:szCs w:val="16"/>
                <w:lang w:val="uk-UA"/>
              </w:rPr>
              <w:t>19900000</w:t>
            </w:r>
          </w:p>
        </w:tc>
        <w:tc>
          <w:tcPr>
            <w:tcW w:w="992" w:type="dxa"/>
            <w:tcBorders>
              <w:top w:val="nil"/>
              <w:left w:val="nil"/>
              <w:bottom w:val="single" w:sz="4" w:space="0" w:color="000000"/>
              <w:right w:val="single" w:sz="4" w:space="0" w:color="000000"/>
            </w:tcBorders>
          </w:tcPr>
          <w:p w14:paraId="4A99E3EF" w14:textId="77777777" w:rsidR="001665F1" w:rsidRPr="003A5CCA" w:rsidRDefault="001665F1" w:rsidP="00FC2630">
            <w:pPr>
              <w:spacing w:after="0"/>
              <w:ind w:firstLine="0"/>
              <w:jc w:val="center"/>
              <w:rPr>
                <w:sz w:val="16"/>
                <w:szCs w:val="16"/>
                <w:lang w:val="uk-UA"/>
              </w:rPr>
            </w:pPr>
            <w:r w:rsidRPr="003A5CCA">
              <w:rPr>
                <w:sz w:val="16"/>
                <w:szCs w:val="16"/>
                <w:lang w:val="uk-UA"/>
              </w:rPr>
              <w:t>2023</w:t>
            </w:r>
          </w:p>
        </w:tc>
      </w:tr>
      <w:tr w:rsidR="001665F1" w:rsidRPr="003A5CCA" w14:paraId="45141189" w14:textId="77777777" w:rsidTr="00BF405B">
        <w:tc>
          <w:tcPr>
            <w:tcW w:w="377" w:type="dxa"/>
            <w:tcBorders>
              <w:top w:val="nil"/>
              <w:left w:val="single" w:sz="4" w:space="0" w:color="000000"/>
              <w:bottom w:val="single" w:sz="4" w:space="0" w:color="000000"/>
              <w:right w:val="single" w:sz="4" w:space="0" w:color="000000"/>
            </w:tcBorders>
          </w:tcPr>
          <w:p w14:paraId="42887C46"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3</w:t>
            </w:r>
          </w:p>
        </w:tc>
        <w:tc>
          <w:tcPr>
            <w:tcW w:w="3191" w:type="dxa"/>
            <w:tcBorders>
              <w:top w:val="nil"/>
              <w:left w:val="nil"/>
              <w:bottom w:val="single" w:sz="4" w:space="0" w:color="000000"/>
              <w:right w:val="single" w:sz="4" w:space="0" w:color="000000"/>
            </w:tcBorders>
          </w:tcPr>
          <w:p w14:paraId="09145F14" w14:textId="77777777" w:rsidR="001665F1" w:rsidRPr="003A5CCA" w:rsidRDefault="001665F1" w:rsidP="00FC2630">
            <w:pPr>
              <w:spacing w:after="0"/>
              <w:ind w:firstLine="0"/>
              <w:jc w:val="left"/>
              <w:rPr>
                <w:sz w:val="16"/>
                <w:szCs w:val="16"/>
                <w:lang w:val="uk-UA"/>
              </w:rPr>
            </w:pPr>
            <w:r w:rsidRPr="003A5CCA">
              <w:rPr>
                <w:sz w:val="16"/>
                <w:szCs w:val="16"/>
                <w:lang w:val="uk-UA"/>
              </w:rPr>
              <w:t>Програма Розвитку та фінансової підтримки комунального некомерційного підприємства «Новомосковська центральна міська лікарня» Новомосковської міської ради» на 2023-2025 роки</w:t>
            </w:r>
          </w:p>
        </w:tc>
        <w:tc>
          <w:tcPr>
            <w:tcW w:w="4252" w:type="dxa"/>
            <w:tcBorders>
              <w:top w:val="nil"/>
              <w:left w:val="nil"/>
              <w:bottom w:val="single" w:sz="4" w:space="0" w:color="000000"/>
              <w:right w:val="single" w:sz="4" w:space="0" w:color="000000"/>
            </w:tcBorders>
          </w:tcPr>
          <w:p w14:paraId="6D9026FA"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система загальної візуалізації EPIG </w:t>
            </w:r>
            <w:proofErr w:type="spellStart"/>
            <w:r w:rsidRPr="003A5CCA">
              <w:rPr>
                <w:sz w:val="16"/>
                <w:szCs w:val="16"/>
                <w:lang w:val="uk-UA"/>
              </w:rPr>
              <w:t>Elite</w:t>
            </w:r>
            <w:proofErr w:type="spellEnd"/>
            <w:r w:rsidRPr="003A5CCA">
              <w:rPr>
                <w:sz w:val="16"/>
                <w:szCs w:val="16"/>
                <w:lang w:val="uk-UA"/>
              </w:rPr>
              <w:t xml:space="preserve"> - ультразвукова система преміум-класу</w:t>
            </w:r>
            <w:r w:rsidRPr="003A5CCA">
              <w:rPr>
                <w:sz w:val="16"/>
                <w:szCs w:val="16"/>
                <w:lang w:val="uk-UA"/>
              </w:rPr>
              <w:br/>
              <w:t>реконструкція нежитлової будівлі КНП «Новомосковська ЦМЛ» НМР» для комп'ютерного томографа</w:t>
            </w:r>
            <w:r w:rsidRPr="003A5CCA">
              <w:rPr>
                <w:sz w:val="16"/>
                <w:szCs w:val="16"/>
                <w:lang w:val="uk-UA"/>
              </w:rPr>
              <w:br/>
              <w:t>ПКД на реконструкцію внутрішніх електричних мереж, вузлів обліку лікарні.</w:t>
            </w:r>
          </w:p>
        </w:tc>
        <w:tc>
          <w:tcPr>
            <w:tcW w:w="2268" w:type="dxa"/>
            <w:tcBorders>
              <w:top w:val="nil"/>
              <w:left w:val="nil"/>
              <w:bottom w:val="single" w:sz="4" w:space="0" w:color="000000"/>
              <w:right w:val="single" w:sz="4" w:space="0" w:color="000000"/>
            </w:tcBorders>
          </w:tcPr>
          <w:p w14:paraId="4E34452C"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КНП «Новомосковська ЦМЛ» НМР»</w:t>
            </w:r>
          </w:p>
        </w:tc>
        <w:tc>
          <w:tcPr>
            <w:tcW w:w="2552" w:type="dxa"/>
            <w:tcBorders>
              <w:top w:val="nil"/>
              <w:left w:val="nil"/>
              <w:bottom w:val="single" w:sz="4" w:space="0" w:color="000000"/>
              <w:right w:val="single" w:sz="4" w:space="0" w:color="000000"/>
            </w:tcBorders>
          </w:tcPr>
          <w:p w14:paraId="464E88AB" w14:textId="77777777" w:rsidR="001665F1" w:rsidRPr="003A5CCA" w:rsidRDefault="001665F1" w:rsidP="00FC2630">
            <w:pPr>
              <w:spacing w:after="0"/>
              <w:ind w:firstLine="0"/>
              <w:jc w:val="left"/>
              <w:rPr>
                <w:sz w:val="16"/>
                <w:szCs w:val="16"/>
                <w:lang w:val="uk-UA"/>
              </w:rPr>
            </w:pPr>
            <w:r w:rsidRPr="003A5CCA">
              <w:rPr>
                <w:sz w:val="16"/>
                <w:szCs w:val="16"/>
                <w:lang w:val="uk-UA"/>
              </w:rPr>
              <w:t>Профінансовано з бюджету громади</w:t>
            </w:r>
          </w:p>
        </w:tc>
        <w:tc>
          <w:tcPr>
            <w:tcW w:w="1134" w:type="dxa"/>
            <w:tcBorders>
              <w:top w:val="nil"/>
              <w:left w:val="nil"/>
              <w:bottom w:val="single" w:sz="4" w:space="0" w:color="000000"/>
              <w:right w:val="single" w:sz="4" w:space="0" w:color="000000"/>
            </w:tcBorders>
          </w:tcPr>
          <w:p w14:paraId="4DDDE03C" w14:textId="77777777" w:rsidR="001665F1" w:rsidRPr="003A5CCA" w:rsidRDefault="001665F1" w:rsidP="00FC2630">
            <w:pPr>
              <w:spacing w:after="0"/>
              <w:ind w:firstLine="0"/>
              <w:jc w:val="center"/>
              <w:rPr>
                <w:sz w:val="16"/>
                <w:szCs w:val="16"/>
                <w:lang w:val="uk-UA"/>
              </w:rPr>
            </w:pPr>
            <w:r w:rsidRPr="003A5CCA">
              <w:rPr>
                <w:sz w:val="16"/>
                <w:szCs w:val="16"/>
                <w:lang w:val="uk-UA"/>
              </w:rPr>
              <w:t>6330000</w:t>
            </w:r>
          </w:p>
        </w:tc>
        <w:tc>
          <w:tcPr>
            <w:tcW w:w="992" w:type="dxa"/>
            <w:tcBorders>
              <w:top w:val="nil"/>
              <w:left w:val="nil"/>
              <w:bottom w:val="single" w:sz="4" w:space="0" w:color="000000"/>
              <w:right w:val="single" w:sz="4" w:space="0" w:color="000000"/>
            </w:tcBorders>
          </w:tcPr>
          <w:p w14:paraId="53F04F03"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5D7385E3" w14:textId="77777777" w:rsidTr="00BF405B">
        <w:tc>
          <w:tcPr>
            <w:tcW w:w="377" w:type="dxa"/>
            <w:tcBorders>
              <w:top w:val="nil"/>
              <w:left w:val="single" w:sz="4" w:space="0" w:color="000000"/>
              <w:bottom w:val="single" w:sz="4" w:space="0" w:color="000000"/>
              <w:right w:val="single" w:sz="4" w:space="0" w:color="000000"/>
            </w:tcBorders>
          </w:tcPr>
          <w:p w14:paraId="2DF1A0BE"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4</w:t>
            </w:r>
          </w:p>
        </w:tc>
        <w:tc>
          <w:tcPr>
            <w:tcW w:w="3191" w:type="dxa"/>
            <w:tcBorders>
              <w:top w:val="nil"/>
              <w:left w:val="nil"/>
              <w:bottom w:val="single" w:sz="4" w:space="0" w:color="000000"/>
              <w:right w:val="single" w:sz="4" w:space="0" w:color="000000"/>
            </w:tcBorders>
          </w:tcPr>
          <w:p w14:paraId="29B0690C" w14:textId="77777777" w:rsidR="001665F1" w:rsidRPr="003A5CCA" w:rsidRDefault="001665F1" w:rsidP="00FC2630">
            <w:pPr>
              <w:spacing w:after="0"/>
              <w:ind w:firstLine="0"/>
              <w:jc w:val="left"/>
              <w:rPr>
                <w:sz w:val="16"/>
                <w:szCs w:val="16"/>
                <w:lang w:val="uk-UA"/>
              </w:rPr>
            </w:pPr>
            <w:proofErr w:type="spellStart"/>
            <w:r w:rsidRPr="003A5CCA">
              <w:rPr>
                <w:sz w:val="16"/>
                <w:szCs w:val="16"/>
                <w:lang w:val="uk-UA"/>
              </w:rPr>
              <w:t>J,P,Morgan</w:t>
            </w:r>
            <w:proofErr w:type="spellEnd"/>
            <w:r w:rsidRPr="003A5CCA">
              <w:rPr>
                <w:sz w:val="16"/>
                <w:szCs w:val="16"/>
                <w:lang w:val="uk-UA"/>
              </w:rPr>
              <w:t xml:space="preserve"> AG (</w:t>
            </w:r>
            <w:proofErr w:type="spellStart"/>
            <w:r w:rsidRPr="003A5CCA">
              <w:rPr>
                <w:sz w:val="16"/>
                <w:szCs w:val="16"/>
                <w:lang w:val="uk-UA"/>
              </w:rPr>
              <w:t>Germany</w:t>
            </w:r>
            <w:proofErr w:type="spellEnd"/>
            <w:r w:rsidRPr="003A5CCA">
              <w:rPr>
                <w:sz w:val="16"/>
                <w:szCs w:val="16"/>
                <w:lang w:val="uk-UA"/>
              </w:rPr>
              <w:t>)</w:t>
            </w:r>
          </w:p>
        </w:tc>
        <w:tc>
          <w:tcPr>
            <w:tcW w:w="4252" w:type="dxa"/>
            <w:tcBorders>
              <w:top w:val="nil"/>
              <w:left w:val="nil"/>
              <w:bottom w:val="single" w:sz="4" w:space="0" w:color="000000"/>
              <w:right w:val="single" w:sz="4" w:space="0" w:color="000000"/>
            </w:tcBorders>
          </w:tcPr>
          <w:p w14:paraId="6FBACAE5" w14:textId="77777777" w:rsidR="001665F1" w:rsidRPr="003A5CCA" w:rsidRDefault="001665F1" w:rsidP="00FC2630">
            <w:pPr>
              <w:spacing w:after="0"/>
              <w:ind w:firstLine="0"/>
              <w:jc w:val="left"/>
              <w:rPr>
                <w:sz w:val="16"/>
                <w:szCs w:val="16"/>
                <w:lang w:val="uk-UA"/>
              </w:rPr>
            </w:pPr>
            <w:proofErr w:type="spellStart"/>
            <w:r w:rsidRPr="003A5CCA">
              <w:rPr>
                <w:sz w:val="16"/>
                <w:szCs w:val="16"/>
                <w:lang w:val="uk-UA"/>
              </w:rPr>
              <w:t>Кольпоскоп</w:t>
            </w:r>
            <w:proofErr w:type="spellEnd"/>
            <w:r w:rsidRPr="003A5CCA">
              <w:rPr>
                <w:sz w:val="16"/>
                <w:szCs w:val="16"/>
                <w:lang w:val="uk-UA"/>
              </w:rPr>
              <w:br/>
              <w:t>аналізатор сечі</w:t>
            </w:r>
            <w:r w:rsidRPr="003A5CCA">
              <w:rPr>
                <w:sz w:val="16"/>
                <w:szCs w:val="16"/>
                <w:lang w:val="uk-UA"/>
              </w:rPr>
              <w:br/>
              <w:t>аналізатор електролітів.</w:t>
            </w:r>
          </w:p>
        </w:tc>
        <w:tc>
          <w:tcPr>
            <w:tcW w:w="2268" w:type="dxa"/>
            <w:tcBorders>
              <w:top w:val="nil"/>
              <w:left w:val="nil"/>
              <w:bottom w:val="single" w:sz="4" w:space="0" w:color="000000"/>
              <w:right w:val="single" w:sz="4" w:space="0" w:color="000000"/>
            </w:tcBorders>
          </w:tcPr>
          <w:p w14:paraId="6C06B5B7"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КНП «Новомосковська ЦМЛ» НМР»</w:t>
            </w:r>
          </w:p>
        </w:tc>
        <w:tc>
          <w:tcPr>
            <w:tcW w:w="2552" w:type="dxa"/>
            <w:tcBorders>
              <w:top w:val="nil"/>
              <w:left w:val="nil"/>
              <w:bottom w:val="single" w:sz="4" w:space="0" w:color="000000"/>
              <w:right w:val="single" w:sz="4" w:space="0" w:color="000000"/>
            </w:tcBorders>
          </w:tcPr>
          <w:p w14:paraId="58761781" w14:textId="77777777" w:rsidR="001665F1" w:rsidRPr="003A5CCA" w:rsidRDefault="001665F1" w:rsidP="00FC2630">
            <w:pPr>
              <w:spacing w:after="0"/>
              <w:ind w:firstLine="0"/>
              <w:jc w:val="left"/>
              <w:rPr>
                <w:sz w:val="16"/>
                <w:szCs w:val="16"/>
                <w:lang w:val="uk-UA"/>
              </w:rPr>
            </w:pPr>
            <w:r w:rsidRPr="003A5CCA">
              <w:rPr>
                <w:sz w:val="16"/>
                <w:szCs w:val="16"/>
                <w:lang w:val="uk-UA"/>
              </w:rPr>
              <w:t> </w:t>
            </w:r>
          </w:p>
        </w:tc>
        <w:tc>
          <w:tcPr>
            <w:tcW w:w="1134" w:type="dxa"/>
            <w:tcBorders>
              <w:top w:val="nil"/>
              <w:left w:val="nil"/>
              <w:bottom w:val="single" w:sz="4" w:space="0" w:color="000000"/>
              <w:right w:val="single" w:sz="4" w:space="0" w:color="000000"/>
            </w:tcBorders>
          </w:tcPr>
          <w:p w14:paraId="45708A9A" w14:textId="77777777" w:rsidR="001665F1" w:rsidRPr="003A5CCA" w:rsidRDefault="001665F1" w:rsidP="00FC2630">
            <w:pPr>
              <w:spacing w:after="0"/>
              <w:ind w:firstLine="0"/>
              <w:jc w:val="center"/>
              <w:rPr>
                <w:sz w:val="16"/>
                <w:szCs w:val="16"/>
                <w:lang w:val="uk-UA"/>
              </w:rPr>
            </w:pPr>
            <w:r w:rsidRPr="003A5CCA">
              <w:rPr>
                <w:sz w:val="16"/>
                <w:szCs w:val="16"/>
                <w:lang w:val="uk-UA"/>
              </w:rPr>
              <w:t>400000</w:t>
            </w:r>
          </w:p>
        </w:tc>
        <w:tc>
          <w:tcPr>
            <w:tcW w:w="992" w:type="dxa"/>
            <w:tcBorders>
              <w:top w:val="nil"/>
              <w:left w:val="nil"/>
              <w:bottom w:val="single" w:sz="4" w:space="0" w:color="000000"/>
              <w:right w:val="single" w:sz="4" w:space="0" w:color="000000"/>
            </w:tcBorders>
          </w:tcPr>
          <w:p w14:paraId="09820E84"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73161DF0" w14:textId="77777777" w:rsidTr="00BF405B">
        <w:tc>
          <w:tcPr>
            <w:tcW w:w="377" w:type="dxa"/>
            <w:tcBorders>
              <w:top w:val="nil"/>
              <w:left w:val="single" w:sz="4" w:space="0" w:color="000000"/>
              <w:bottom w:val="single" w:sz="4" w:space="0" w:color="000000"/>
              <w:right w:val="single" w:sz="4" w:space="0" w:color="000000"/>
            </w:tcBorders>
          </w:tcPr>
          <w:p w14:paraId="33E44E8D"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5</w:t>
            </w:r>
          </w:p>
        </w:tc>
        <w:tc>
          <w:tcPr>
            <w:tcW w:w="3191" w:type="dxa"/>
            <w:tcBorders>
              <w:top w:val="nil"/>
              <w:left w:val="nil"/>
              <w:bottom w:val="single" w:sz="4" w:space="0" w:color="000000"/>
              <w:right w:val="single" w:sz="4" w:space="0" w:color="000000"/>
            </w:tcBorders>
          </w:tcPr>
          <w:p w14:paraId="58A63F14" w14:textId="77777777" w:rsidR="001665F1" w:rsidRPr="003A5CCA" w:rsidRDefault="001665F1" w:rsidP="00FC2630">
            <w:pPr>
              <w:spacing w:after="0"/>
              <w:ind w:firstLine="0"/>
              <w:jc w:val="left"/>
              <w:rPr>
                <w:sz w:val="16"/>
                <w:szCs w:val="16"/>
                <w:lang w:val="uk-UA"/>
              </w:rPr>
            </w:pPr>
            <w:proofErr w:type="spellStart"/>
            <w:r w:rsidRPr="003A5CCA">
              <w:rPr>
                <w:sz w:val="16"/>
                <w:szCs w:val="16"/>
                <w:lang w:val="uk-UA"/>
              </w:rPr>
              <w:t>Helvetas</w:t>
            </w:r>
            <w:proofErr w:type="spellEnd"/>
          </w:p>
        </w:tc>
        <w:tc>
          <w:tcPr>
            <w:tcW w:w="4252" w:type="dxa"/>
            <w:tcBorders>
              <w:top w:val="nil"/>
              <w:left w:val="nil"/>
              <w:bottom w:val="single" w:sz="4" w:space="0" w:color="000000"/>
              <w:right w:val="single" w:sz="4" w:space="0" w:color="000000"/>
            </w:tcBorders>
          </w:tcPr>
          <w:p w14:paraId="7CCEC385"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Створення комфортного проживання внутрішньо переміщених осіб в </w:t>
            </w:r>
            <w:proofErr w:type="spellStart"/>
            <w:r w:rsidRPr="003A5CCA">
              <w:rPr>
                <w:sz w:val="16"/>
                <w:szCs w:val="16"/>
                <w:lang w:val="uk-UA"/>
              </w:rPr>
              <w:t>шелтері</w:t>
            </w:r>
            <w:proofErr w:type="spellEnd"/>
            <w:r w:rsidRPr="003A5CCA">
              <w:rPr>
                <w:sz w:val="16"/>
                <w:szCs w:val="16"/>
                <w:lang w:val="uk-UA"/>
              </w:rPr>
              <w:t xml:space="preserve"> та облаштування укриття в Новомосковській територіальній громаді.</w:t>
            </w:r>
          </w:p>
        </w:tc>
        <w:tc>
          <w:tcPr>
            <w:tcW w:w="2268" w:type="dxa"/>
            <w:tcBorders>
              <w:top w:val="nil"/>
              <w:left w:val="nil"/>
              <w:bottom w:val="single" w:sz="4" w:space="0" w:color="000000"/>
              <w:right w:val="single" w:sz="4" w:space="0" w:color="000000"/>
            </w:tcBorders>
          </w:tcPr>
          <w:p w14:paraId="232FBCAE"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КП «Рідне місто»</w:t>
            </w:r>
          </w:p>
        </w:tc>
        <w:tc>
          <w:tcPr>
            <w:tcW w:w="2552" w:type="dxa"/>
            <w:tcBorders>
              <w:top w:val="nil"/>
              <w:left w:val="nil"/>
              <w:bottom w:val="single" w:sz="4" w:space="0" w:color="000000"/>
              <w:right w:val="single" w:sz="4" w:space="0" w:color="000000"/>
            </w:tcBorders>
          </w:tcPr>
          <w:p w14:paraId="79662052" w14:textId="77777777" w:rsidR="001665F1" w:rsidRPr="003A5CCA" w:rsidRDefault="001665F1" w:rsidP="00FC2630">
            <w:pPr>
              <w:spacing w:after="0"/>
              <w:ind w:firstLine="0"/>
              <w:jc w:val="left"/>
              <w:rPr>
                <w:sz w:val="16"/>
                <w:szCs w:val="16"/>
                <w:lang w:val="uk-UA"/>
              </w:rPr>
            </w:pPr>
            <w:r w:rsidRPr="003A5CCA">
              <w:rPr>
                <w:sz w:val="16"/>
                <w:szCs w:val="16"/>
                <w:lang w:val="uk-UA"/>
              </w:rPr>
              <w:t> </w:t>
            </w:r>
          </w:p>
        </w:tc>
        <w:tc>
          <w:tcPr>
            <w:tcW w:w="1134" w:type="dxa"/>
            <w:tcBorders>
              <w:top w:val="nil"/>
              <w:left w:val="nil"/>
              <w:bottom w:val="single" w:sz="4" w:space="0" w:color="000000"/>
              <w:right w:val="single" w:sz="4" w:space="0" w:color="000000"/>
            </w:tcBorders>
          </w:tcPr>
          <w:p w14:paraId="5DF2E412" w14:textId="77777777" w:rsidR="001665F1" w:rsidRPr="003A5CCA" w:rsidRDefault="001665F1" w:rsidP="00FC2630">
            <w:pPr>
              <w:spacing w:after="0"/>
              <w:ind w:firstLine="0"/>
              <w:jc w:val="center"/>
              <w:rPr>
                <w:sz w:val="16"/>
                <w:szCs w:val="16"/>
                <w:lang w:val="uk-UA"/>
              </w:rPr>
            </w:pPr>
            <w:r w:rsidRPr="003A5CCA">
              <w:rPr>
                <w:sz w:val="16"/>
                <w:szCs w:val="16"/>
                <w:lang w:val="uk-UA"/>
              </w:rPr>
              <w:t>276000</w:t>
            </w:r>
          </w:p>
        </w:tc>
        <w:tc>
          <w:tcPr>
            <w:tcW w:w="992" w:type="dxa"/>
            <w:tcBorders>
              <w:top w:val="nil"/>
              <w:left w:val="nil"/>
              <w:bottom w:val="single" w:sz="4" w:space="0" w:color="000000"/>
              <w:right w:val="single" w:sz="4" w:space="0" w:color="000000"/>
            </w:tcBorders>
          </w:tcPr>
          <w:p w14:paraId="4A247129"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5FB9F6E3" w14:textId="77777777" w:rsidTr="00BF405B">
        <w:tc>
          <w:tcPr>
            <w:tcW w:w="377" w:type="dxa"/>
            <w:tcBorders>
              <w:top w:val="nil"/>
              <w:left w:val="single" w:sz="4" w:space="0" w:color="000000"/>
              <w:bottom w:val="single" w:sz="4" w:space="0" w:color="000000"/>
              <w:right w:val="single" w:sz="4" w:space="0" w:color="000000"/>
            </w:tcBorders>
          </w:tcPr>
          <w:p w14:paraId="32877D8B"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6</w:t>
            </w:r>
          </w:p>
        </w:tc>
        <w:tc>
          <w:tcPr>
            <w:tcW w:w="3191" w:type="dxa"/>
            <w:tcBorders>
              <w:top w:val="nil"/>
              <w:left w:val="nil"/>
              <w:bottom w:val="single" w:sz="4" w:space="0" w:color="000000"/>
              <w:right w:val="single" w:sz="4" w:space="0" w:color="000000"/>
            </w:tcBorders>
          </w:tcPr>
          <w:p w14:paraId="12E812FE" w14:textId="77777777" w:rsidR="001665F1" w:rsidRPr="003A5CCA" w:rsidRDefault="001665F1" w:rsidP="00FC2630">
            <w:pPr>
              <w:spacing w:after="0"/>
              <w:ind w:firstLine="0"/>
              <w:jc w:val="left"/>
              <w:rPr>
                <w:sz w:val="16"/>
                <w:szCs w:val="16"/>
                <w:lang w:val="uk-UA"/>
              </w:rPr>
            </w:pPr>
            <w:r w:rsidRPr="003A5CCA">
              <w:rPr>
                <w:sz w:val="16"/>
                <w:szCs w:val="16"/>
                <w:lang w:val="uk-UA"/>
              </w:rPr>
              <w:t>Всеукраїнська асоціація органів місцевого самоврядування «Всеукраїнська асоціація громад»</w:t>
            </w:r>
          </w:p>
        </w:tc>
        <w:tc>
          <w:tcPr>
            <w:tcW w:w="4252" w:type="dxa"/>
            <w:tcBorders>
              <w:top w:val="nil"/>
              <w:left w:val="nil"/>
              <w:bottom w:val="single" w:sz="4" w:space="0" w:color="000000"/>
              <w:right w:val="single" w:sz="4" w:space="0" w:color="000000"/>
            </w:tcBorders>
          </w:tcPr>
          <w:p w14:paraId="6C2D576A" w14:textId="77777777" w:rsidR="001665F1" w:rsidRPr="003A5CCA" w:rsidRDefault="001665F1" w:rsidP="00FC2630">
            <w:pPr>
              <w:spacing w:after="0"/>
              <w:ind w:firstLine="0"/>
              <w:jc w:val="left"/>
              <w:rPr>
                <w:sz w:val="16"/>
                <w:szCs w:val="16"/>
                <w:lang w:val="uk-UA"/>
              </w:rPr>
            </w:pPr>
            <w:r w:rsidRPr="003A5CCA">
              <w:rPr>
                <w:sz w:val="16"/>
                <w:szCs w:val="16"/>
                <w:lang w:val="uk-UA"/>
              </w:rPr>
              <w:t>Отримання гуманітарної допомоги – насіння для містян.</w:t>
            </w:r>
          </w:p>
        </w:tc>
        <w:tc>
          <w:tcPr>
            <w:tcW w:w="2268" w:type="dxa"/>
            <w:tcBorders>
              <w:top w:val="nil"/>
              <w:left w:val="nil"/>
              <w:bottom w:val="single" w:sz="4" w:space="0" w:color="000000"/>
              <w:right w:val="single" w:sz="4" w:space="0" w:color="000000"/>
            </w:tcBorders>
          </w:tcPr>
          <w:p w14:paraId="227F5FBE"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КП «Рідне місто»</w:t>
            </w:r>
          </w:p>
        </w:tc>
        <w:tc>
          <w:tcPr>
            <w:tcW w:w="2552" w:type="dxa"/>
            <w:tcBorders>
              <w:top w:val="nil"/>
              <w:left w:val="nil"/>
              <w:bottom w:val="single" w:sz="4" w:space="0" w:color="000000"/>
              <w:right w:val="single" w:sz="4" w:space="0" w:color="000000"/>
            </w:tcBorders>
          </w:tcPr>
          <w:p w14:paraId="0B88B499" w14:textId="77777777" w:rsidR="001665F1" w:rsidRPr="003A5CCA" w:rsidRDefault="001665F1" w:rsidP="00FC2630">
            <w:pPr>
              <w:spacing w:after="0"/>
              <w:ind w:firstLine="0"/>
              <w:jc w:val="left"/>
              <w:rPr>
                <w:sz w:val="16"/>
                <w:szCs w:val="16"/>
                <w:lang w:val="uk-UA"/>
              </w:rPr>
            </w:pPr>
            <w:r w:rsidRPr="003A5CCA">
              <w:rPr>
                <w:sz w:val="16"/>
                <w:szCs w:val="16"/>
                <w:lang w:val="uk-UA"/>
              </w:rPr>
              <w:t> </w:t>
            </w:r>
          </w:p>
        </w:tc>
        <w:tc>
          <w:tcPr>
            <w:tcW w:w="1134" w:type="dxa"/>
            <w:tcBorders>
              <w:top w:val="nil"/>
              <w:left w:val="nil"/>
              <w:bottom w:val="single" w:sz="4" w:space="0" w:color="000000"/>
              <w:right w:val="single" w:sz="4" w:space="0" w:color="000000"/>
            </w:tcBorders>
          </w:tcPr>
          <w:p w14:paraId="16850A61" w14:textId="77777777" w:rsidR="001665F1" w:rsidRPr="003A5CCA" w:rsidRDefault="001665F1" w:rsidP="00FC2630">
            <w:pPr>
              <w:spacing w:after="0"/>
              <w:ind w:firstLine="0"/>
              <w:jc w:val="center"/>
              <w:rPr>
                <w:sz w:val="16"/>
                <w:szCs w:val="16"/>
                <w:lang w:val="uk-UA"/>
              </w:rPr>
            </w:pPr>
          </w:p>
        </w:tc>
        <w:tc>
          <w:tcPr>
            <w:tcW w:w="992" w:type="dxa"/>
            <w:tcBorders>
              <w:top w:val="nil"/>
              <w:left w:val="nil"/>
              <w:bottom w:val="single" w:sz="4" w:space="0" w:color="000000"/>
              <w:right w:val="single" w:sz="4" w:space="0" w:color="000000"/>
            </w:tcBorders>
          </w:tcPr>
          <w:p w14:paraId="08EBF8F1" w14:textId="77777777" w:rsidR="001665F1" w:rsidRPr="003A5CCA" w:rsidRDefault="001665F1" w:rsidP="00FC2630">
            <w:pPr>
              <w:spacing w:after="0"/>
              <w:ind w:firstLine="0"/>
              <w:jc w:val="center"/>
              <w:rPr>
                <w:sz w:val="16"/>
                <w:szCs w:val="16"/>
                <w:lang w:val="uk-UA"/>
              </w:rPr>
            </w:pPr>
          </w:p>
        </w:tc>
      </w:tr>
      <w:tr w:rsidR="001665F1" w:rsidRPr="003A5CCA" w14:paraId="0D92A79C" w14:textId="77777777" w:rsidTr="00BF405B">
        <w:tc>
          <w:tcPr>
            <w:tcW w:w="377" w:type="dxa"/>
            <w:tcBorders>
              <w:top w:val="nil"/>
              <w:left w:val="single" w:sz="4" w:space="0" w:color="000000"/>
              <w:bottom w:val="single" w:sz="4" w:space="0" w:color="000000"/>
              <w:right w:val="single" w:sz="4" w:space="0" w:color="000000"/>
            </w:tcBorders>
          </w:tcPr>
          <w:p w14:paraId="7C414B49"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7</w:t>
            </w:r>
          </w:p>
        </w:tc>
        <w:tc>
          <w:tcPr>
            <w:tcW w:w="3191" w:type="dxa"/>
            <w:tcBorders>
              <w:top w:val="nil"/>
              <w:left w:val="nil"/>
              <w:bottom w:val="single" w:sz="4" w:space="0" w:color="000000"/>
              <w:right w:val="single" w:sz="4" w:space="0" w:color="000000"/>
            </w:tcBorders>
          </w:tcPr>
          <w:p w14:paraId="6FF23424" w14:textId="77777777" w:rsidR="001665F1" w:rsidRPr="003A5CCA" w:rsidRDefault="001665F1" w:rsidP="00FC2630">
            <w:pPr>
              <w:spacing w:after="0"/>
              <w:ind w:firstLine="0"/>
              <w:jc w:val="left"/>
              <w:rPr>
                <w:sz w:val="16"/>
                <w:szCs w:val="16"/>
                <w:lang w:val="uk-UA"/>
              </w:rPr>
            </w:pPr>
            <w:r w:rsidRPr="003A5CCA">
              <w:rPr>
                <w:sz w:val="16"/>
                <w:szCs w:val="16"/>
                <w:lang w:val="uk-UA"/>
              </w:rPr>
              <w:t>Програма Розвитку та фінансової підтримки комунального некомерційного підприємства «Новомосковська центральна міська лікарня» Новомосковської міської ради» на 2023-2025 роки</w:t>
            </w:r>
          </w:p>
        </w:tc>
        <w:tc>
          <w:tcPr>
            <w:tcW w:w="4252" w:type="dxa"/>
            <w:tcBorders>
              <w:top w:val="nil"/>
              <w:left w:val="nil"/>
              <w:bottom w:val="single" w:sz="4" w:space="0" w:color="000000"/>
              <w:right w:val="single" w:sz="4" w:space="0" w:color="000000"/>
            </w:tcBorders>
          </w:tcPr>
          <w:p w14:paraId="39C73666" w14:textId="77777777" w:rsidR="001665F1" w:rsidRPr="003A5CCA" w:rsidRDefault="001665F1" w:rsidP="00FC2630">
            <w:pPr>
              <w:spacing w:after="0"/>
              <w:ind w:firstLine="0"/>
              <w:jc w:val="left"/>
              <w:rPr>
                <w:sz w:val="16"/>
                <w:szCs w:val="16"/>
                <w:lang w:val="uk-UA"/>
              </w:rPr>
            </w:pPr>
            <w:r w:rsidRPr="003A5CCA">
              <w:rPr>
                <w:sz w:val="16"/>
                <w:szCs w:val="16"/>
                <w:lang w:val="uk-UA"/>
              </w:rPr>
              <w:t>Джерело безперебійного (резервного) живлення для комп'ютерного томографа</w:t>
            </w:r>
            <w:r w:rsidRPr="003A5CCA">
              <w:rPr>
                <w:sz w:val="16"/>
                <w:szCs w:val="16"/>
                <w:lang w:val="uk-UA"/>
              </w:rPr>
              <w:br/>
              <w:t>промислова електрична сковорідка.</w:t>
            </w:r>
          </w:p>
        </w:tc>
        <w:tc>
          <w:tcPr>
            <w:tcW w:w="2268" w:type="dxa"/>
            <w:tcBorders>
              <w:top w:val="nil"/>
              <w:left w:val="nil"/>
              <w:bottom w:val="single" w:sz="4" w:space="0" w:color="000000"/>
              <w:right w:val="single" w:sz="4" w:space="0" w:color="000000"/>
            </w:tcBorders>
          </w:tcPr>
          <w:p w14:paraId="2A7EC17F"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КНП «Новомосковська ЦМЛ» НМР»</w:t>
            </w:r>
          </w:p>
        </w:tc>
        <w:tc>
          <w:tcPr>
            <w:tcW w:w="2552" w:type="dxa"/>
            <w:tcBorders>
              <w:top w:val="nil"/>
              <w:left w:val="nil"/>
              <w:bottom w:val="single" w:sz="4" w:space="0" w:color="000000"/>
              <w:right w:val="single" w:sz="4" w:space="0" w:color="000000"/>
            </w:tcBorders>
          </w:tcPr>
          <w:p w14:paraId="5BD1E1D4" w14:textId="77777777" w:rsidR="001665F1" w:rsidRPr="003A5CCA" w:rsidRDefault="001665F1" w:rsidP="00FC2630">
            <w:pPr>
              <w:spacing w:after="0"/>
              <w:ind w:firstLine="0"/>
              <w:jc w:val="left"/>
              <w:rPr>
                <w:sz w:val="16"/>
                <w:szCs w:val="16"/>
                <w:lang w:val="uk-UA"/>
              </w:rPr>
            </w:pPr>
            <w:r w:rsidRPr="003A5CCA">
              <w:rPr>
                <w:sz w:val="16"/>
                <w:szCs w:val="16"/>
                <w:lang w:val="uk-UA"/>
              </w:rPr>
              <w:t>Профінансовано з бюджету громади</w:t>
            </w:r>
          </w:p>
        </w:tc>
        <w:tc>
          <w:tcPr>
            <w:tcW w:w="1134" w:type="dxa"/>
            <w:tcBorders>
              <w:top w:val="nil"/>
              <w:left w:val="nil"/>
              <w:bottom w:val="single" w:sz="4" w:space="0" w:color="000000"/>
              <w:right w:val="single" w:sz="4" w:space="0" w:color="000000"/>
            </w:tcBorders>
          </w:tcPr>
          <w:p w14:paraId="1DD160CD" w14:textId="77777777" w:rsidR="001665F1" w:rsidRPr="003A5CCA" w:rsidRDefault="001665F1" w:rsidP="00FC2630">
            <w:pPr>
              <w:spacing w:after="0"/>
              <w:ind w:firstLine="0"/>
              <w:jc w:val="center"/>
              <w:rPr>
                <w:sz w:val="16"/>
                <w:szCs w:val="16"/>
                <w:lang w:val="uk-UA"/>
              </w:rPr>
            </w:pPr>
            <w:r w:rsidRPr="003A5CCA">
              <w:rPr>
                <w:sz w:val="16"/>
                <w:szCs w:val="16"/>
                <w:lang w:val="uk-UA"/>
              </w:rPr>
              <w:t>1485000</w:t>
            </w:r>
          </w:p>
        </w:tc>
        <w:tc>
          <w:tcPr>
            <w:tcW w:w="992" w:type="dxa"/>
            <w:tcBorders>
              <w:top w:val="nil"/>
              <w:left w:val="nil"/>
              <w:bottom w:val="single" w:sz="4" w:space="0" w:color="000000"/>
              <w:right w:val="single" w:sz="4" w:space="0" w:color="000000"/>
            </w:tcBorders>
          </w:tcPr>
          <w:p w14:paraId="047B69B3" w14:textId="77777777" w:rsidR="001665F1" w:rsidRPr="003A5CCA" w:rsidRDefault="001665F1" w:rsidP="00FC2630">
            <w:pPr>
              <w:spacing w:after="0"/>
              <w:ind w:firstLine="0"/>
              <w:jc w:val="center"/>
              <w:rPr>
                <w:sz w:val="16"/>
                <w:szCs w:val="16"/>
                <w:lang w:val="uk-UA"/>
              </w:rPr>
            </w:pPr>
            <w:r w:rsidRPr="003A5CCA">
              <w:rPr>
                <w:sz w:val="16"/>
                <w:szCs w:val="16"/>
                <w:lang w:val="uk-UA"/>
              </w:rPr>
              <w:t>2025</w:t>
            </w:r>
          </w:p>
        </w:tc>
      </w:tr>
      <w:tr w:rsidR="001665F1" w:rsidRPr="003A5CCA" w14:paraId="07441B46" w14:textId="77777777" w:rsidTr="00BF405B">
        <w:tc>
          <w:tcPr>
            <w:tcW w:w="377" w:type="dxa"/>
            <w:tcBorders>
              <w:top w:val="nil"/>
              <w:left w:val="single" w:sz="4" w:space="0" w:color="000000"/>
              <w:bottom w:val="single" w:sz="4" w:space="0" w:color="000000"/>
              <w:right w:val="single" w:sz="4" w:space="0" w:color="000000"/>
            </w:tcBorders>
          </w:tcPr>
          <w:p w14:paraId="4E34CC42"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8</w:t>
            </w:r>
          </w:p>
        </w:tc>
        <w:tc>
          <w:tcPr>
            <w:tcW w:w="3191" w:type="dxa"/>
            <w:tcBorders>
              <w:top w:val="nil"/>
              <w:left w:val="nil"/>
              <w:bottom w:val="single" w:sz="4" w:space="0" w:color="000000"/>
              <w:right w:val="single" w:sz="4" w:space="0" w:color="000000"/>
            </w:tcBorders>
          </w:tcPr>
          <w:p w14:paraId="5A8CEFD8" w14:textId="77777777" w:rsidR="001665F1" w:rsidRPr="003A5CCA" w:rsidRDefault="001665F1" w:rsidP="00FC2630">
            <w:pPr>
              <w:spacing w:after="0"/>
              <w:ind w:firstLine="0"/>
              <w:jc w:val="left"/>
              <w:rPr>
                <w:sz w:val="16"/>
                <w:szCs w:val="16"/>
                <w:lang w:val="uk-UA"/>
              </w:rPr>
            </w:pPr>
            <w:r w:rsidRPr="003A5CCA">
              <w:rPr>
                <w:sz w:val="16"/>
                <w:szCs w:val="16"/>
                <w:lang w:val="uk-UA"/>
              </w:rPr>
              <w:t>Програма Розвитку та фінансової підтримки комунального некомерційного підприємства «Новомосковська центральна міська лікарня» Новомосковської міської ради» на 2023-2025 роки</w:t>
            </w:r>
          </w:p>
        </w:tc>
        <w:tc>
          <w:tcPr>
            <w:tcW w:w="4252" w:type="dxa"/>
            <w:tcBorders>
              <w:top w:val="nil"/>
              <w:left w:val="nil"/>
              <w:bottom w:val="single" w:sz="4" w:space="0" w:color="000000"/>
              <w:right w:val="single" w:sz="4" w:space="0" w:color="000000"/>
            </w:tcBorders>
          </w:tcPr>
          <w:p w14:paraId="6BDA1293" w14:textId="77777777" w:rsidR="001665F1" w:rsidRPr="003A5CCA" w:rsidRDefault="001665F1" w:rsidP="00FC2630">
            <w:pPr>
              <w:spacing w:after="0"/>
              <w:ind w:firstLine="0"/>
              <w:jc w:val="left"/>
              <w:rPr>
                <w:sz w:val="16"/>
                <w:szCs w:val="16"/>
                <w:lang w:val="uk-UA"/>
              </w:rPr>
            </w:pPr>
            <w:r w:rsidRPr="003A5CCA">
              <w:rPr>
                <w:sz w:val="16"/>
                <w:szCs w:val="16"/>
                <w:lang w:val="uk-UA"/>
              </w:rPr>
              <w:t>Реконструкція нежитлової будівлі КНП «Новомосковська ЦМЛ» НМР» для комп'ютерного томографа.</w:t>
            </w:r>
          </w:p>
        </w:tc>
        <w:tc>
          <w:tcPr>
            <w:tcW w:w="2268" w:type="dxa"/>
            <w:tcBorders>
              <w:top w:val="nil"/>
              <w:left w:val="nil"/>
              <w:bottom w:val="single" w:sz="4" w:space="0" w:color="000000"/>
              <w:right w:val="single" w:sz="4" w:space="0" w:color="000000"/>
            </w:tcBorders>
          </w:tcPr>
          <w:p w14:paraId="28077AD4"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КНП «Новомосковська ЦМЛ» НМР»</w:t>
            </w:r>
          </w:p>
        </w:tc>
        <w:tc>
          <w:tcPr>
            <w:tcW w:w="2552" w:type="dxa"/>
            <w:tcBorders>
              <w:top w:val="nil"/>
              <w:left w:val="nil"/>
              <w:bottom w:val="single" w:sz="4" w:space="0" w:color="000000"/>
              <w:right w:val="single" w:sz="4" w:space="0" w:color="000000"/>
            </w:tcBorders>
          </w:tcPr>
          <w:p w14:paraId="41FFE05F" w14:textId="77777777" w:rsidR="001665F1" w:rsidRPr="003A5CCA" w:rsidRDefault="001665F1" w:rsidP="00FC2630">
            <w:pPr>
              <w:spacing w:after="0"/>
              <w:ind w:firstLine="0"/>
              <w:jc w:val="left"/>
              <w:rPr>
                <w:sz w:val="16"/>
                <w:szCs w:val="16"/>
                <w:lang w:val="uk-UA"/>
              </w:rPr>
            </w:pPr>
            <w:r w:rsidRPr="003A5CCA">
              <w:rPr>
                <w:sz w:val="16"/>
                <w:szCs w:val="16"/>
                <w:lang w:val="uk-UA"/>
              </w:rPr>
              <w:t>Профінансовано з бюджету громади</w:t>
            </w:r>
          </w:p>
        </w:tc>
        <w:tc>
          <w:tcPr>
            <w:tcW w:w="1134" w:type="dxa"/>
            <w:tcBorders>
              <w:top w:val="nil"/>
              <w:left w:val="nil"/>
              <w:bottom w:val="single" w:sz="4" w:space="0" w:color="000000"/>
              <w:right w:val="single" w:sz="4" w:space="0" w:color="000000"/>
            </w:tcBorders>
          </w:tcPr>
          <w:p w14:paraId="104F6FAF" w14:textId="77777777" w:rsidR="001665F1" w:rsidRPr="003A5CCA" w:rsidRDefault="001665F1" w:rsidP="00FC2630">
            <w:pPr>
              <w:spacing w:after="0"/>
              <w:ind w:firstLine="0"/>
              <w:jc w:val="center"/>
              <w:rPr>
                <w:sz w:val="16"/>
                <w:szCs w:val="16"/>
                <w:lang w:val="uk-UA"/>
              </w:rPr>
            </w:pPr>
            <w:r w:rsidRPr="003A5CCA">
              <w:rPr>
                <w:sz w:val="16"/>
                <w:szCs w:val="16"/>
                <w:lang w:val="uk-UA"/>
              </w:rPr>
              <w:t>3459000</w:t>
            </w:r>
          </w:p>
        </w:tc>
        <w:tc>
          <w:tcPr>
            <w:tcW w:w="992" w:type="dxa"/>
            <w:tcBorders>
              <w:top w:val="nil"/>
              <w:left w:val="nil"/>
              <w:bottom w:val="single" w:sz="4" w:space="0" w:color="000000"/>
              <w:right w:val="single" w:sz="4" w:space="0" w:color="000000"/>
            </w:tcBorders>
          </w:tcPr>
          <w:p w14:paraId="527C57E0" w14:textId="77777777" w:rsidR="001665F1" w:rsidRPr="003A5CCA" w:rsidRDefault="001665F1" w:rsidP="00FC2630">
            <w:pPr>
              <w:spacing w:after="0"/>
              <w:ind w:firstLine="0"/>
              <w:jc w:val="center"/>
              <w:rPr>
                <w:sz w:val="16"/>
                <w:szCs w:val="16"/>
                <w:lang w:val="uk-UA"/>
              </w:rPr>
            </w:pPr>
            <w:r w:rsidRPr="003A5CCA">
              <w:rPr>
                <w:sz w:val="16"/>
                <w:szCs w:val="16"/>
                <w:lang w:val="uk-UA"/>
              </w:rPr>
              <w:t>2025</w:t>
            </w:r>
          </w:p>
        </w:tc>
      </w:tr>
      <w:tr w:rsidR="001665F1" w:rsidRPr="003A5CCA" w14:paraId="75285233" w14:textId="77777777" w:rsidTr="00BF405B">
        <w:tc>
          <w:tcPr>
            <w:tcW w:w="377" w:type="dxa"/>
            <w:tcBorders>
              <w:top w:val="nil"/>
              <w:left w:val="single" w:sz="4" w:space="0" w:color="000000"/>
              <w:bottom w:val="single" w:sz="4" w:space="0" w:color="000000"/>
              <w:right w:val="single" w:sz="4" w:space="0" w:color="000000"/>
            </w:tcBorders>
          </w:tcPr>
          <w:p w14:paraId="5AD6F94F"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lastRenderedPageBreak/>
              <w:t>9</w:t>
            </w:r>
          </w:p>
        </w:tc>
        <w:tc>
          <w:tcPr>
            <w:tcW w:w="3191" w:type="dxa"/>
            <w:tcBorders>
              <w:top w:val="nil"/>
              <w:left w:val="nil"/>
              <w:bottom w:val="single" w:sz="4" w:space="0" w:color="000000"/>
              <w:right w:val="single" w:sz="4" w:space="0" w:color="000000"/>
            </w:tcBorders>
          </w:tcPr>
          <w:p w14:paraId="04274456" w14:textId="77777777" w:rsidR="001665F1" w:rsidRPr="003A5CCA" w:rsidRDefault="001665F1" w:rsidP="00FC2630">
            <w:pPr>
              <w:spacing w:after="0"/>
              <w:ind w:firstLine="0"/>
              <w:jc w:val="left"/>
              <w:rPr>
                <w:sz w:val="16"/>
                <w:szCs w:val="16"/>
                <w:lang w:val="uk-UA"/>
              </w:rPr>
            </w:pPr>
            <w:r w:rsidRPr="003A5CCA">
              <w:rPr>
                <w:sz w:val="16"/>
                <w:szCs w:val="16"/>
                <w:lang w:val="uk-UA"/>
              </w:rPr>
              <w:t>Благодійна організація «Міжнародний благодійний фонд «СЕЙВД». Створення цифрового освітнього центру на базі Гімназії №2 міста Новомосковська</w:t>
            </w:r>
          </w:p>
        </w:tc>
        <w:tc>
          <w:tcPr>
            <w:tcW w:w="4252" w:type="dxa"/>
            <w:tcBorders>
              <w:top w:val="nil"/>
              <w:left w:val="nil"/>
              <w:bottom w:val="single" w:sz="4" w:space="0" w:color="000000"/>
              <w:right w:val="single" w:sz="4" w:space="0" w:color="000000"/>
            </w:tcBorders>
          </w:tcPr>
          <w:p w14:paraId="71755BA6" w14:textId="77777777" w:rsidR="001665F1" w:rsidRPr="003A5CCA" w:rsidRDefault="001665F1" w:rsidP="00FC2630">
            <w:pPr>
              <w:spacing w:after="0"/>
              <w:ind w:firstLine="0"/>
              <w:jc w:val="left"/>
              <w:rPr>
                <w:sz w:val="16"/>
                <w:szCs w:val="16"/>
                <w:lang w:val="uk-UA"/>
              </w:rPr>
            </w:pPr>
            <w:r w:rsidRPr="003A5CCA">
              <w:rPr>
                <w:sz w:val="16"/>
                <w:szCs w:val="16"/>
                <w:lang w:val="uk-UA"/>
              </w:rPr>
              <w:t>Освіта та навчання дітей в Україні. Надолуження освітніх втрат. Створення цифрового освітнього центру.</w:t>
            </w:r>
          </w:p>
        </w:tc>
        <w:tc>
          <w:tcPr>
            <w:tcW w:w="2268" w:type="dxa"/>
            <w:tcBorders>
              <w:top w:val="nil"/>
              <w:left w:val="nil"/>
              <w:bottom w:val="single" w:sz="4" w:space="0" w:color="000000"/>
              <w:right w:val="single" w:sz="4" w:space="0" w:color="000000"/>
            </w:tcBorders>
          </w:tcPr>
          <w:p w14:paraId="3E49E94A"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Гімназія №2 міста Новомосковська</w:t>
            </w:r>
          </w:p>
        </w:tc>
        <w:tc>
          <w:tcPr>
            <w:tcW w:w="2552" w:type="dxa"/>
            <w:tcBorders>
              <w:top w:val="nil"/>
              <w:left w:val="nil"/>
              <w:bottom w:val="single" w:sz="4" w:space="0" w:color="000000"/>
              <w:right w:val="single" w:sz="4" w:space="0" w:color="000000"/>
            </w:tcBorders>
          </w:tcPr>
          <w:p w14:paraId="34878AA2"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Ремонт кабінету, оргтехніка, ноутбуки. Меблі, </w:t>
            </w:r>
            <w:proofErr w:type="spellStart"/>
            <w:r w:rsidRPr="003A5CCA">
              <w:rPr>
                <w:sz w:val="16"/>
                <w:szCs w:val="16"/>
                <w:lang w:val="uk-UA"/>
              </w:rPr>
              <w:t>проєктор</w:t>
            </w:r>
            <w:proofErr w:type="spellEnd"/>
            <w:r w:rsidRPr="003A5CCA">
              <w:rPr>
                <w:sz w:val="16"/>
                <w:szCs w:val="16"/>
                <w:lang w:val="uk-UA"/>
              </w:rPr>
              <w:t>, екран, меблі, штори, канцтовари, ігри, дидактичні матеріали</w:t>
            </w:r>
          </w:p>
        </w:tc>
        <w:tc>
          <w:tcPr>
            <w:tcW w:w="1134" w:type="dxa"/>
            <w:tcBorders>
              <w:top w:val="nil"/>
              <w:left w:val="nil"/>
              <w:bottom w:val="single" w:sz="4" w:space="0" w:color="000000"/>
              <w:right w:val="single" w:sz="4" w:space="0" w:color="000000"/>
            </w:tcBorders>
          </w:tcPr>
          <w:p w14:paraId="4EDE3F05" w14:textId="77777777" w:rsidR="001665F1" w:rsidRPr="003A5CCA" w:rsidRDefault="001665F1" w:rsidP="00FC2630">
            <w:pPr>
              <w:spacing w:after="0"/>
              <w:ind w:firstLine="0"/>
              <w:jc w:val="center"/>
              <w:rPr>
                <w:sz w:val="16"/>
                <w:szCs w:val="16"/>
                <w:lang w:val="uk-UA"/>
              </w:rPr>
            </w:pPr>
            <w:r w:rsidRPr="003A5CCA">
              <w:rPr>
                <w:sz w:val="16"/>
                <w:szCs w:val="16"/>
                <w:lang w:val="uk-UA"/>
              </w:rPr>
              <w:t>959 868,37</w:t>
            </w:r>
          </w:p>
        </w:tc>
        <w:tc>
          <w:tcPr>
            <w:tcW w:w="992" w:type="dxa"/>
            <w:tcBorders>
              <w:top w:val="nil"/>
              <w:left w:val="nil"/>
              <w:bottom w:val="single" w:sz="4" w:space="0" w:color="000000"/>
              <w:right w:val="single" w:sz="4" w:space="0" w:color="000000"/>
            </w:tcBorders>
          </w:tcPr>
          <w:p w14:paraId="3F24784F"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56B50E06" w14:textId="77777777" w:rsidTr="00BF405B">
        <w:tc>
          <w:tcPr>
            <w:tcW w:w="377" w:type="dxa"/>
            <w:tcBorders>
              <w:top w:val="nil"/>
              <w:left w:val="single" w:sz="4" w:space="0" w:color="000000"/>
              <w:bottom w:val="single" w:sz="4" w:space="0" w:color="000000"/>
              <w:right w:val="single" w:sz="4" w:space="0" w:color="000000"/>
            </w:tcBorders>
          </w:tcPr>
          <w:p w14:paraId="26E67720"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10</w:t>
            </w:r>
          </w:p>
        </w:tc>
        <w:tc>
          <w:tcPr>
            <w:tcW w:w="3191" w:type="dxa"/>
            <w:tcBorders>
              <w:top w:val="nil"/>
              <w:left w:val="nil"/>
              <w:bottom w:val="single" w:sz="4" w:space="0" w:color="000000"/>
              <w:right w:val="single" w:sz="4" w:space="0" w:color="000000"/>
            </w:tcBorders>
          </w:tcPr>
          <w:p w14:paraId="7274BF31" w14:textId="77777777" w:rsidR="001665F1" w:rsidRPr="003A5CCA" w:rsidRDefault="001665F1" w:rsidP="00FC2630">
            <w:pPr>
              <w:spacing w:after="0"/>
              <w:ind w:firstLine="0"/>
              <w:jc w:val="left"/>
              <w:rPr>
                <w:sz w:val="16"/>
                <w:szCs w:val="16"/>
                <w:lang w:val="uk-UA"/>
              </w:rPr>
            </w:pPr>
            <w:r w:rsidRPr="003A5CCA">
              <w:rPr>
                <w:sz w:val="16"/>
                <w:szCs w:val="16"/>
                <w:lang w:val="uk-UA"/>
              </w:rPr>
              <w:t>Благодійна організація «Міжнародний благодійний фонд «СЕЙВД». Створення цифрового освітнього центру на базі Гімназії №4 міста Новомосковська</w:t>
            </w:r>
          </w:p>
        </w:tc>
        <w:tc>
          <w:tcPr>
            <w:tcW w:w="4252" w:type="dxa"/>
            <w:tcBorders>
              <w:top w:val="nil"/>
              <w:left w:val="nil"/>
              <w:bottom w:val="single" w:sz="4" w:space="0" w:color="000000"/>
              <w:right w:val="single" w:sz="4" w:space="0" w:color="000000"/>
            </w:tcBorders>
          </w:tcPr>
          <w:p w14:paraId="03D7C054" w14:textId="77777777" w:rsidR="001665F1" w:rsidRPr="003A5CCA" w:rsidRDefault="001665F1" w:rsidP="00FC2630">
            <w:pPr>
              <w:spacing w:after="0"/>
              <w:ind w:firstLine="0"/>
              <w:jc w:val="left"/>
              <w:rPr>
                <w:sz w:val="16"/>
                <w:szCs w:val="16"/>
                <w:lang w:val="uk-UA"/>
              </w:rPr>
            </w:pPr>
            <w:r w:rsidRPr="003A5CCA">
              <w:rPr>
                <w:sz w:val="16"/>
                <w:szCs w:val="16"/>
                <w:lang w:val="uk-UA"/>
              </w:rPr>
              <w:t>Освіта та навчання дітей в Україні. Надолуження освітніх втрат. Створення цифрового освітнього центру.</w:t>
            </w:r>
          </w:p>
        </w:tc>
        <w:tc>
          <w:tcPr>
            <w:tcW w:w="2268" w:type="dxa"/>
            <w:tcBorders>
              <w:top w:val="nil"/>
              <w:left w:val="nil"/>
              <w:bottom w:val="single" w:sz="4" w:space="0" w:color="000000"/>
              <w:right w:val="single" w:sz="4" w:space="0" w:color="000000"/>
            </w:tcBorders>
          </w:tcPr>
          <w:p w14:paraId="06F9FE02"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Гімназія №4 міста Новомосковська</w:t>
            </w:r>
          </w:p>
        </w:tc>
        <w:tc>
          <w:tcPr>
            <w:tcW w:w="2552" w:type="dxa"/>
            <w:tcBorders>
              <w:top w:val="nil"/>
              <w:left w:val="nil"/>
              <w:bottom w:val="single" w:sz="4" w:space="0" w:color="000000"/>
              <w:right w:val="single" w:sz="4" w:space="0" w:color="000000"/>
            </w:tcBorders>
          </w:tcPr>
          <w:p w14:paraId="3F923BA3"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Ремонт кабінету, оргтехніка, ноутбуки. Меблі, </w:t>
            </w:r>
            <w:proofErr w:type="spellStart"/>
            <w:r w:rsidRPr="003A5CCA">
              <w:rPr>
                <w:sz w:val="16"/>
                <w:szCs w:val="16"/>
                <w:lang w:val="uk-UA"/>
              </w:rPr>
              <w:t>проєктор</w:t>
            </w:r>
            <w:proofErr w:type="spellEnd"/>
            <w:r w:rsidRPr="003A5CCA">
              <w:rPr>
                <w:sz w:val="16"/>
                <w:szCs w:val="16"/>
                <w:lang w:val="uk-UA"/>
              </w:rPr>
              <w:t>, екран, меблі, штори, канцтовари, ігри, дидактичні матеріали</w:t>
            </w:r>
          </w:p>
        </w:tc>
        <w:tc>
          <w:tcPr>
            <w:tcW w:w="1134" w:type="dxa"/>
            <w:tcBorders>
              <w:top w:val="nil"/>
              <w:left w:val="nil"/>
              <w:bottom w:val="single" w:sz="4" w:space="0" w:color="000000"/>
              <w:right w:val="single" w:sz="4" w:space="0" w:color="000000"/>
            </w:tcBorders>
          </w:tcPr>
          <w:p w14:paraId="6806BCCC" w14:textId="77777777" w:rsidR="001665F1" w:rsidRPr="003A5CCA" w:rsidRDefault="001665F1" w:rsidP="00FC2630">
            <w:pPr>
              <w:spacing w:after="0"/>
              <w:ind w:firstLine="0"/>
              <w:jc w:val="center"/>
              <w:rPr>
                <w:sz w:val="16"/>
                <w:szCs w:val="16"/>
                <w:lang w:val="uk-UA"/>
              </w:rPr>
            </w:pPr>
            <w:r w:rsidRPr="003A5CCA">
              <w:rPr>
                <w:sz w:val="16"/>
                <w:szCs w:val="16"/>
                <w:lang w:val="uk-UA"/>
              </w:rPr>
              <w:t>835 538,82</w:t>
            </w:r>
          </w:p>
        </w:tc>
        <w:tc>
          <w:tcPr>
            <w:tcW w:w="992" w:type="dxa"/>
            <w:tcBorders>
              <w:top w:val="nil"/>
              <w:left w:val="nil"/>
              <w:bottom w:val="single" w:sz="4" w:space="0" w:color="000000"/>
              <w:right w:val="single" w:sz="4" w:space="0" w:color="000000"/>
            </w:tcBorders>
          </w:tcPr>
          <w:p w14:paraId="6585BD1E"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10F6CE0B" w14:textId="77777777" w:rsidTr="00BF405B">
        <w:tc>
          <w:tcPr>
            <w:tcW w:w="377" w:type="dxa"/>
            <w:tcBorders>
              <w:top w:val="nil"/>
              <w:left w:val="single" w:sz="4" w:space="0" w:color="000000"/>
              <w:bottom w:val="single" w:sz="4" w:space="0" w:color="000000"/>
              <w:right w:val="single" w:sz="4" w:space="0" w:color="000000"/>
            </w:tcBorders>
          </w:tcPr>
          <w:p w14:paraId="7AE7EC1F"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11</w:t>
            </w:r>
          </w:p>
        </w:tc>
        <w:tc>
          <w:tcPr>
            <w:tcW w:w="3191" w:type="dxa"/>
            <w:tcBorders>
              <w:top w:val="nil"/>
              <w:left w:val="nil"/>
              <w:bottom w:val="single" w:sz="4" w:space="0" w:color="000000"/>
              <w:right w:val="single" w:sz="4" w:space="0" w:color="000000"/>
            </w:tcBorders>
          </w:tcPr>
          <w:p w14:paraId="2E5A4957" w14:textId="77777777" w:rsidR="001665F1" w:rsidRPr="003A5CCA" w:rsidRDefault="001665F1" w:rsidP="00FC2630">
            <w:pPr>
              <w:spacing w:after="0"/>
              <w:ind w:firstLine="0"/>
              <w:jc w:val="left"/>
              <w:rPr>
                <w:sz w:val="16"/>
                <w:szCs w:val="16"/>
                <w:lang w:val="uk-UA"/>
              </w:rPr>
            </w:pPr>
            <w:r w:rsidRPr="003A5CCA">
              <w:rPr>
                <w:sz w:val="16"/>
                <w:szCs w:val="16"/>
                <w:lang w:val="uk-UA"/>
              </w:rPr>
              <w:t>Благодійна організація «Міжнародний благодійний фонд «СЕЙВД». Створення цифрового освітнього центру на базі Гімназії №7 міста Новомосковська</w:t>
            </w:r>
          </w:p>
        </w:tc>
        <w:tc>
          <w:tcPr>
            <w:tcW w:w="4252" w:type="dxa"/>
            <w:tcBorders>
              <w:top w:val="nil"/>
              <w:left w:val="nil"/>
              <w:bottom w:val="single" w:sz="4" w:space="0" w:color="000000"/>
              <w:right w:val="single" w:sz="4" w:space="0" w:color="000000"/>
            </w:tcBorders>
          </w:tcPr>
          <w:p w14:paraId="58BC4D9E" w14:textId="77777777" w:rsidR="001665F1" w:rsidRPr="003A5CCA" w:rsidRDefault="001665F1" w:rsidP="00FC2630">
            <w:pPr>
              <w:spacing w:after="0"/>
              <w:ind w:firstLine="0"/>
              <w:jc w:val="left"/>
              <w:rPr>
                <w:sz w:val="16"/>
                <w:szCs w:val="16"/>
                <w:lang w:val="uk-UA"/>
              </w:rPr>
            </w:pPr>
            <w:r w:rsidRPr="003A5CCA">
              <w:rPr>
                <w:sz w:val="16"/>
                <w:szCs w:val="16"/>
                <w:lang w:val="uk-UA"/>
              </w:rPr>
              <w:t>Освіта та навчання дітей в Україні. Надолуження освітніх втрат. Створення цифрового освітнього центру.</w:t>
            </w:r>
          </w:p>
        </w:tc>
        <w:tc>
          <w:tcPr>
            <w:tcW w:w="2268" w:type="dxa"/>
            <w:tcBorders>
              <w:top w:val="nil"/>
              <w:left w:val="nil"/>
              <w:bottom w:val="single" w:sz="4" w:space="0" w:color="000000"/>
              <w:right w:val="single" w:sz="4" w:space="0" w:color="000000"/>
            </w:tcBorders>
          </w:tcPr>
          <w:p w14:paraId="4AFA9D62"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Гімназія №7 міста Новомосковська</w:t>
            </w:r>
          </w:p>
        </w:tc>
        <w:tc>
          <w:tcPr>
            <w:tcW w:w="2552" w:type="dxa"/>
            <w:tcBorders>
              <w:top w:val="nil"/>
              <w:left w:val="nil"/>
              <w:bottom w:val="single" w:sz="4" w:space="0" w:color="000000"/>
              <w:right w:val="single" w:sz="4" w:space="0" w:color="000000"/>
            </w:tcBorders>
          </w:tcPr>
          <w:p w14:paraId="0B74A387"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Ремонт кабінету, оргтехніка, ноутбуки, меблі, </w:t>
            </w:r>
            <w:proofErr w:type="spellStart"/>
            <w:r w:rsidRPr="003A5CCA">
              <w:rPr>
                <w:sz w:val="16"/>
                <w:szCs w:val="16"/>
                <w:lang w:val="uk-UA"/>
              </w:rPr>
              <w:t>проєктор</w:t>
            </w:r>
            <w:proofErr w:type="spellEnd"/>
            <w:r w:rsidRPr="003A5CCA">
              <w:rPr>
                <w:sz w:val="16"/>
                <w:szCs w:val="16"/>
                <w:lang w:val="uk-UA"/>
              </w:rPr>
              <w:t>, екран, меблі, штори, канцтовари, ігри, дидактичні матеріали, шафа для зарядки ноутбуків</w:t>
            </w:r>
          </w:p>
        </w:tc>
        <w:tc>
          <w:tcPr>
            <w:tcW w:w="1134" w:type="dxa"/>
            <w:tcBorders>
              <w:top w:val="nil"/>
              <w:left w:val="nil"/>
              <w:bottom w:val="single" w:sz="4" w:space="0" w:color="000000"/>
              <w:right w:val="single" w:sz="4" w:space="0" w:color="000000"/>
            </w:tcBorders>
          </w:tcPr>
          <w:p w14:paraId="14B22D3D" w14:textId="77777777" w:rsidR="001665F1" w:rsidRPr="003A5CCA" w:rsidRDefault="001665F1" w:rsidP="00FC2630">
            <w:pPr>
              <w:spacing w:after="0"/>
              <w:ind w:firstLine="0"/>
              <w:jc w:val="center"/>
              <w:rPr>
                <w:sz w:val="16"/>
                <w:szCs w:val="16"/>
                <w:lang w:val="uk-UA"/>
              </w:rPr>
            </w:pPr>
            <w:r w:rsidRPr="003A5CCA">
              <w:rPr>
                <w:sz w:val="16"/>
                <w:szCs w:val="16"/>
                <w:lang w:val="uk-UA"/>
              </w:rPr>
              <w:t>2 161 641,51</w:t>
            </w:r>
          </w:p>
        </w:tc>
        <w:tc>
          <w:tcPr>
            <w:tcW w:w="992" w:type="dxa"/>
            <w:tcBorders>
              <w:top w:val="nil"/>
              <w:left w:val="nil"/>
              <w:bottom w:val="single" w:sz="4" w:space="0" w:color="000000"/>
              <w:right w:val="single" w:sz="4" w:space="0" w:color="000000"/>
            </w:tcBorders>
          </w:tcPr>
          <w:p w14:paraId="127E43AC"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013926EA" w14:textId="77777777" w:rsidTr="00BF405B">
        <w:tc>
          <w:tcPr>
            <w:tcW w:w="377" w:type="dxa"/>
            <w:tcBorders>
              <w:top w:val="nil"/>
              <w:left w:val="single" w:sz="4" w:space="0" w:color="000000"/>
              <w:bottom w:val="single" w:sz="4" w:space="0" w:color="000000"/>
              <w:right w:val="single" w:sz="4" w:space="0" w:color="000000"/>
            </w:tcBorders>
          </w:tcPr>
          <w:p w14:paraId="674B2415"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12</w:t>
            </w:r>
          </w:p>
        </w:tc>
        <w:tc>
          <w:tcPr>
            <w:tcW w:w="3191" w:type="dxa"/>
            <w:tcBorders>
              <w:top w:val="nil"/>
              <w:left w:val="nil"/>
              <w:bottom w:val="single" w:sz="4" w:space="0" w:color="000000"/>
              <w:right w:val="single" w:sz="4" w:space="0" w:color="000000"/>
            </w:tcBorders>
          </w:tcPr>
          <w:p w14:paraId="48B41A49" w14:textId="77777777" w:rsidR="001665F1" w:rsidRPr="003A5CCA" w:rsidRDefault="001665F1" w:rsidP="00FC2630">
            <w:pPr>
              <w:spacing w:after="0"/>
              <w:ind w:firstLine="0"/>
              <w:jc w:val="left"/>
              <w:rPr>
                <w:sz w:val="16"/>
                <w:szCs w:val="16"/>
                <w:lang w:val="uk-UA"/>
              </w:rPr>
            </w:pPr>
            <w:r w:rsidRPr="003A5CCA">
              <w:rPr>
                <w:sz w:val="16"/>
                <w:szCs w:val="16"/>
                <w:lang w:val="uk-UA"/>
              </w:rPr>
              <w:t>Благодійна організація «Міжнародний благодійний фонд «СЕЙВД». Створення цифрового освітнього центру на базі Ліцей№11 міста Новомосковська</w:t>
            </w:r>
          </w:p>
        </w:tc>
        <w:tc>
          <w:tcPr>
            <w:tcW w:w="4252" w:type="dxa"/>
            <w:tcBorders>
              <w:top w:val="nil"/>
              <w:left w:val="nil"/>
              <w:bottom w:val="single" w:sz="4" w:space="0" w:color="000000"/>
              <w:right w:val="single" w:sz="4" w:space="0" w:color="000000"/>
            </w:tcBorders>
          </w:tcPr>
          <w:p w14:paraId="4061487F" w14:textId="77777777" w:rsidR="001665F1" w:rsidRPr="003A5CCA" w:rsidRDefault="001665F1" w:rsidP="00FC2630">
            <w:pPr>
              <w:spacing w:after="0"/>
              <w:ind w:firstLine="0"/>
              <w:jc w:val="left"/>
              <w:rPr>
                <w:sz w:val="16"/>
                <w:szCs w:val="16"/>
                <w:lang w:val="uk-UA"/>
              </w:rPr>
            </w:pPr>
            <w:r w:rsidRPr="003A5CCA">
              <w:rPr>
                <w:sz w:val="16"/>
                <w:szCs w:val="16"/>
                <w:lang w:val="uk-UA"/>
              </w:rPr>
              <w:t>Освіта та навчання дітей в Україні. Надолуження освітніх втрат. Створення цифрового освітнього центру.</w:t>
            </w:r>
          </w:p>
        </w:tc>
        <w:tc>
          <w:tcPr>
            <w:tcW w:w="2268" w:type="dxa"/>
            <w:tcBorders>
              <w:top w:val="nil"/>
              <w:left w:val="nil"/>
              <w:bottom w:val="single" w:sz="4" w:space="0" w:color="000000"/>
              <w:right w:val="single" w:sz="4" w:space="0" w:color="000000"/>
            </w:tcBorders>
          </w:tcPr>
          <w:p w14:paraId="6F271224"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Ліцей №11 міста Новомосковська</w:t>
            </w:r>
          </w:p>
        </w:tc>
        <w:tc>
          <w:tcPr>
            <w:tcW w:w="2552" w:type="dxa"/>
            <w:tcBorders>
              <w:top w:val="nil"/>
              <w:left w:val="nil"/>
              <w:bottom w:val="single" w:sz="4" w:space="0" w:color="000000"/>
              <w:right w:val="single" w:sz="4" w:space="0" w:color="000000"/>
            </w:tcBorders>
          </w:tcPr>
          <w:p w14:paraId="48EFDF65"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Ремонт кабінету, оргтехніка, ноутбуки. Меблі, </w:t>
            </w:r>
            <w:proofErr w:type="spellStart"/>
            <w:r w:rsidRPr="003A5CCA">
              <w:rPr>
                <w:sz w:val="16"/>
                <w:szCs w:val="16"/>
                <w:lang w:val="uk-UA"/>
              </w:rPr>
              <w:t>проєктор</w:t>
            </w:r>
            <w:proofErr w:type="spellEnd"/>
            <w:r w:rsidRPr="003A5CCA">
              <w:rPr>
                <w:sz w:val="16"/>
                <w:szCs w:val="16"/>
                <w:lang w:val="uk-UA"/>
              </w:rPr>
              <w:t>, екран, меблі, штори, канцтовари, ігри, дидактичні матеріали</w:t>
            </w:r>
          </w:p>
        </w:tc>
        <w:tc>
          <w:tcPr>
            <w:tcW w:w="1134" w:type="dxa"/>
            <w:tcBorders>
              <w:top w:val="nil"/>
              <w:left w:val="nil"/>
              <w:bottom w:val="single" w:sz="4" w:space="0" w:color="000000"/>
              <w:right w:val="single" w:sz="4" w:space="0" w:color="000000"/>
            </w:tcBorders>
          </w:tcPr>
          <w:p w14:paraId="355A0A52" w14:textId="77777777" w:rsidR="001665F1" w:rsidRPr="003A5CCA" w:rsidRDefault="001665F1" w:rsidP="00FC2630">
            <w:pPr>
              <w:spacing w:after="0"/>
              <w:ind w:firstLine="0"/>
              <w:jc w:val="center"/>
              <w:rPr>
                <w:sz w:val="16"/>
                <w:szCs w:val="16"/>
                <w:lang w:val="uk-UA"/>
              </w:rPr>
            </w:pPr>
            <w:r w:rsidRPr="003A5CCA">
              <w:rPr>
                <w:sz w:val="16"/>
                <w:szCs w:val="16"/>
                <w:lang w:val="uk-UA"/>
              </w:rPr>
              <w:t>727 822,88</w:t>
            </w:r>
          </w:p>
        </w:tc>
        <w:tc>
          <w:tcPr>
            <w:tcW w:w="992" w:type="dxa"/>
            <w:tcBorders>
              <w:top w:val="nil"/>
              <w:left w:val="nil"/>
              <w:bottom w:val="single" w:sz="4" w:space="0" w:color="000000"/>
              <w:right w:val="single" w:sz="4" w:space="0" w:color="000000"/>
            </w:tcBorders>
          </w:tcPr>
          <w:p w14:paraId="5A4AC374"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54B488BE" w14:textId="77777777" w:rsidTr="00BF405B">
        <w:tc>
          <w:tcPr>
            <w:tcW w:w="377" w:type="dxa"/>
            <w:tcBorders>
              <w:top w:val="nil"/>
              <w:left w:val="single" w:sz="4" w:space="0" w:color="000000"/>
              <w:bottom w:val="single" w:sz="4" w:space="0" w:color="000000"/>
              <w:right w:val="single" w:sz="4" w:space="0" w:color="000000"/>
            </w:tcBorders>
          </w:tcPr>
          <w:p w14:paraId="08969675"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13</w:t>
            </w:r>
          </w:p>
        </w:tc>
        <w:tc>
          <w:tcPr>
            <w:tcW w:w="3191" w:type="dxa"/>
            <w:tcBorders>
              <w:top w:val="nil"/>
              <w:left w:val="nil"/>
              <w:bottom w:val="single" w:sz="4" w:space="0" w:color="000000"/>
              <w:right w:val="single" w:sz="4" w:space="0" w:color="000000"/>
            </w:tcBorders>
          </w:tcPr>
          <w:p w14:paraId="1416C9DE"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Благодійна організація «Благодійний фонд «ГЕНОФОНД МАЙБУТНЬОГО». Створення </w:t>
            </w:r>
            <w:proofErr w:type="spellStart"/>
            <w:r w:rsidRPr="003A5CCA">
              <w:rPr>
                <w:sz w:val="16"/>
                <w:szCs w:val="16"/>
                <w:lang w:val="uk-UA"/>
              </w:rPr>
              <w:t>безбар’єрного</w:t>
            </w:r>
            <w:proofErr w:type="spellEnd"/>
            <w:r w:rsidRPr="003A5CCA">
              <w:rPr>
                <w:sz w:val="16"/>
                <w:szCs w:val="16"/>
                <w:lang w:val="uk-UA"/>
              </w:rPr>
              <w:t xml:space="preserve"> безпекового простору на базі Гімназії №4 міста Новомосковська</w:t>
            </w:r>
          </w:p>
        </w:tc>
        <w:tc>
          <w:tcPr>
            <w:tcW w:w="4252" w:type="dxa"/>
            <w:tcBorders>
              <w:top w:val="nil"/>
              <w:left w:val="nil"/>
              <w:bottom w:val="single" w:sz="4" w:space="0" w:color="000000"/>
              <w:right w:val="single" w:sz="4" w:space="0" w:color="000000"/>
            </w:tcBorders>
          </w:tcPr>
          <w:p w14:paraId="494B13F1" w14:textId="77777777" w:rsidR="001665F1" w:rsidRPr="003A5CCA" w:rsidRDefault="001665F1" w:rsidP="00FC2630">
            <w:pPr>
              <w:spacing w:after="0"/>
              <w:ind w:firstLine="0"/>
              <w:jc w:val="left"/>
              <w:rPr>
                <w:sz w:val="16"/>
                <w:szCs w:val="16"/>
                <w:lang w:val="uk-UA"/>
              </w:rPr>
            </w:pPr>
            <w:r w:rsidRPr="003A5CCA">
              <w:rPr>
                <w:sz w:val="16"/>
                <w:szCs w:val="16"/>
                <w:lang w:val="uk-UA"/>
              </w:rPr>
              <w:t>Створення класу безпеки на базі Гімназії №4 міста Новомосковська.</w:t>
            </w:r>
          </w:p>
        </w:tc>
        <w:tc>
          <w:tcPr>
            <w:tcW w:w="2268" w:type="dxa"/>
            <w:tcBorders>
              <w:top w:val="nil"/>
              <w:left w:val="nil"/>
              <w:bottom w:val="single" w:sz="4" w:space="0" w:color="000000"/>
              <w:right w:val="single" w:sz="4" w:space="0" w:color="000000"/>
            </w:tcBorders>
          </w:tcPr>
          <w:p w14:paraId="6048CEEA"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Гімназія №4 міста Новомосковська</w:t>
            </w:r>
          </w:p>
        </w:tc>
        <w:tc>
          <w:tcPr>
            <w:tcW w:w="2552" w:type="dxa"/>
            <w:tcBorders>
              <w:top w:val="nil"/>
              <w:left w:val="nil"/>
              <w:bottom w:val="single" w:sz="4" w:space="0" w:color="000000"/>
              <w:right w:val="single" w:sz="4" w:space="0" w:color="000000"/>
            </w:tcBorders>
          </w:tcPr>
          <w:p w14:paraId="6436DEBE"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Ремонт кабінету, оргтехніка, ноутбуки. Меблі, </w:t>
            </w:r>
            <w:proofErr w:type="spellStart"/>
            <w:r w:rsidRPr="003A5CCA">
              <w:rPr>
                <w:sz w:val="16"/>
                <w:szCs w:val="16"/>
                <w:lang w:val="uk-UA"/>
              </w:rPr>
              <w:t>проєктор</w:t>
            </w:r>
            <w:proofErr w:type="spellEnd"/>
            <w:r w:rsidRPr="003A5CCA">
              <w:rPr>
                <w:sz w:val="16"/>
                <w:szCs w:val="16"/>
                <w:lang w:val="uk-UA"/>
              </w:rPr>
              <w:t>, екран, меблі, штори, канцтовари, ігри, дидактичні матеріали</w:t>
            </w:r>
          </w:p>
        </w:tc>
        <w:tc>
          <w:tcPr>
            <w:tcW w:w="1134" w:type="dxa"/>
            <w:tcBorders>
              <w:top w:val="nil"/>
              <w:left w:val="nil"/>
              <w:bottom w:val="single" w:sz="4" w:space="0" w:color="000000"/>
              <w:right w:val="single" w:sz="4" w:space="0" w:color="000000"/>
            </w:tcBorders>
          </w:tcPr>
          <w:p w14:paraId="280C02E8" w14:textId="77777777" w:rsidR="001665F1" w:rsidRPr="003A5CCA" w:rsidRDefault="001665F1" w:rsidP="00FC2630">
            <w:pPr>
              <w:spacing w:after="0"/>
              <w:ind w:firstLine="0"/>
              <w:jc w:val="center"/>
              <w:rPr>
                <w:sz w:val="16"/>
                <w:szCs w:val="16"/>
                <w:lang w:val="uk-UA"/>
              </w:rPr>
            </w:pPr>
            <w:r w:rsidRPr="003A5CCA">
              <w:rPr>
                <w:sz w:val="16"/>
                <w:szCs w:val="16"/>
                <w:lang w:val="uk-UA"/>
              </w:rPr>
              <w:t>2 000 000</w:t>
            </w:r>
          </w:p>
        </w:tc>
        <w:tc>
          <w:tcPr>
            <w:tcW w:w="992" w:type="dxa"/>
            <w:tcBorders>
              <w:top w:val="nil"/>
              <w:left w:val="nil"/>
              <w:bottom w:val="single" w:sz="4" w:space="0" w:color="000000"/>
              <w:right w:val="single" w:sz="4" w:space="0" w:color="000000"/>
            </w:tcBorders>
          </w:tcPr>
          <w:p w14:paraId="6FD836A0"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34F427F8" w14:textId="77777777" w:rsidTr="00BF405B">
        <w:tc>
          <w:tcPr>
            <w:tcW w:w="377" w:type="dxa"/>
            <w:tcBorders>
              <w:top w:val="nil"/>
              <w:left w:val="single" w:sz="4" w:space="0" w:color="000000"/>
              <w:bottom w:val="single" w:sz="4" w:space="0" w:color="000000"/>
              <w:right w:val="single" w:sz="4" w:space="0" w:color="000000"/>
            </w:tcBorders>
          </w:tcPr>
          <w:p w14:paraId="2CEEBB2A"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14</w:t>
            </w:r>
          </w:p>
        </w:tc>
        <w:tc>
          <w:tcPr>
            <w:tcW w:w="3191" w:type="dxa"/>
            <w:tcBorders>
              <w:top w:val="nil"/>
              <w:left w:val="nil"/>
              <w:bottom w:val="single" w:sz="4" w:space="0" w:color="000000"/>
              <w:right w:val="single" w:sz="4" w:space="0" w:color="000000"/>
            </w:tcBorders>
          </w:tcPr>
          <w:p w14:paraId="5D8F0170" w14:textId="77777777" w:rsidR="001665F1" w:rsidRPr="003A5CCA" w:rsidRDefault="001665F1" w:rsidP="00FC2630">
            <w:pPr>
              <w:spacing w:after="0"/>
              <w:ind w:firstLine="0"/>
              <w:jc w:val="left"/>
              <w:rPr>
                <w:sz w:val="16"/>
                <w:szCs w:val="16"/>
                <w:lang w:val="uk-UA"/>
              </w:rPr>
            </w:pPr>
            <w:r w:rsidRPr="003A5CCA">
              <w:rPr>
                <w:sz w:val="16"/>
                <w:szCs w:val="16"/>
                <w:lang w:val="uk-UA"/>
              </w:rPr>
              <w:t>Благодійна організація «Благодійний фонд «СТРІТ ЧАЙЛД УКРАЇНА». Створення цифрового освітнього центру на базі Гімназії №1 міста Новомосковська</w:t>
            </w:r>
          </w:p>
        </w:tc>
        <w:tc>
          <w:tcPr>
            <w:tcW w:w="4252" w:type="dxa"/>
            <w:tcBorders>
              <w:top w:val="nil"/>
              <w:left w:val="nil"/>
              <w:bottom w:val="single" w:sz="4" w:space="0" w:color="000000"/>
              <w:right w:val="single" w:sz="4" w:space="0" w:color="000000"/>
            </w:tcBorders>
          </w:tcPr>
          <w:p w14:paraId="523714F5" w14:textId="77777777" w:rsidR="001665F1" w:rsidRPr="003A5CCA" w:rsidRDefault="001665F1" w:rsidP="00FC2630">
            <w:pPr>
              <w:spacing w:after="0"/>
              <w:ind w:firstLine="0"/>
              <w:jc w:val="left"/>
              <w:rPr>
                <w:sz w:val="16"/>
                <w:szCs w:val="16"/>
                <w:lang w:val="uk-UA"/>
              </w:rPr>
            </w:pPr>
            <w:r w:rsidRPr="003A5CCA">
              <w:rPr>
                <w:sz w:val="16"/>
                <w:szCs w:val="16"/>
                <w:lang w:val="uk-UA"/>
              </w:rPr>
              <w:t>Освіта та навчання дітей в Україні. Надолуження освітніх втрат. Створення цифрового освітнього центру.</w:t>
            </w:r>
          </w:p>
        </w:tc>
        <w:tc>
          <w:tcPr>
            <w:tcW w:w="2268" w:type="dxa"/>
            <w:tcBorders>
              <w:top w:val="nil"/>
              <w:left w:val="nil"/>
              <w:bottom w:val="single" w:sz="4" w:space="0" w:color="000000"/>
              <w:right w:val="single" w:sz="4" w:space="0" w:color="000000"/>
            </w:tcBorders>
          </w:tcPr>
          <w:p w14:paraId="262BCABB"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Гімназія №1 міста Новомосковська</w:t>
            </w:r>
          </w:p>
        </w:tc>
        <w:tc>
          <w:tcPr>
            <w:tcW w:w="2552" w:type="dxa"/>
            <w:tcBorders>
              <w:top w:val="nil"/>
              <w:left w:val="nil"/>
              <w:bottom w:val="single" w:sz="4" w:space="0" w:color="000000"/>
              <w:right w:val="single" w:sz="4" w:space="0" w:color="000000"/>
            </w:tcBorders>
          </w:tcPr>
          <w:p w14:paraId="790D2599" w14:textId="77777777" w:rsidR="001665F1" w:rsidRPr="003A5CCA" w:rsidRDefault="001665F1" w:rsidP="00FC2630">
            <w:pPr>
              <w:spacing w:after="0"/>
              <w:ind w:firstLine="0"/>
              <w:jc w:val="left"/>
              <w:rPr>
                <w:sz w:val="16"/>
                <w:szCs w:val="16"/>
                <w:lang w:val="uk-UA"/>
              </w:rPr>
            </w:pPr>
            <w:r w:rsidRPr="003A5CCA">
              <w:rPr>
                <w:sz w:val="16"/>
                <w:szCs w:val="16"/>
                <w:lang w:val="uk-UA"/>
              </w:rPr>
              <w:t>Облаштування пандусом, туалетом для осіб з обмеженими можливостями, меблі, ноутбуки, екран, канцтовари</w:t>
            </w:r>
          </w:p>
        </w:tc>
        <w:tc>
          <w:tcPr>
            <w:tcW w:w="1134" w:type="dxa"/>
            <w:tcBorders>
              <w:top w:val="nil"/>
              <w:left w:val="nil"/>
              <w:bottom w:val="single" w:sz="4" w:space="0" w:color="000000"/>
              <w:right w:val="single" w:sz="4" w:space="0" w:color="000000"/>
            </w:tcBorders>
          </w:tcPr>
          <w:p w14:paraId="08684B3B" w14:textId="77777777" w:rsidR="001665F1" w:rsidRPr="003A5CCA" w:rsidRDefault="001665F1" w:rsidP="00FC2630">
            <w:pPr>
              <w:spacing w:after="0"/>
              <w:ind w:firstLine="0"/>
              <w:jc w:val="center"/>
              <w:rPr>
                <w:sz w:val="16"/>
                <w:szCs w:val="16"/>
                <w:lang w:val="uk-UA"/>
              </w:rPr>
            </w:pPr>
            <w:r w:rsidRPr="003A5CCA">
              <w:rPr>
                <w:sz w:val="16"/>
                <w:szCs w:val="16"/>
                <w:lang w:val="uk-UA"/>
              </w:rPr>
              <w:t>530 726,22</w:t>
            </w:r>
          </w:p>
        </w:tc>
        <w:tc>
          <w:tcPr>
            <w:tcW w:w="992" w:type="dxa"/>
            <w:tcBorders>
              <w:top w:val="nil"/>
              <w:left w:val="nil"/>
              <w:bottom w:val="single" w:sz="4" w:space="0" w:color="000000"/>
              <w:right w:val="single" w:sz="4" w:space="0" w:color="000000"/>
            </w:tcBorders>
          </w:tcPr>
          <w:p w14:paraId="241AD899"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2EB97108" w14:textId="77777777" w:rsidTr="00BF405B">
        <w:tc>
          <w:tcPr>
            <w:tcW w:w="377" w:type="dxa"/>
            <w:tcBorders>
              <w:top w:val="nil"/>
              <w:left w:val="single" w:sz="4" w:space="0" w:color="000000"/>
              <w:bottom w:val="single" w:sz="4" w:space="0" w:color="000000"/>
              <w:right w:val="single" w:sz="4" w:space="0" w:color="000000"/>
            </w:tcBorders>
          </w:tcPr>
          <w:p w14:paraId="15AE2C63"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15</w:t>
            </w:r>
          </w:p>
        </w:tc>
        <w:tc>
          <w:tcPr>
            <w:tcW w:w="3191" w:type="dxa"/>
            <w:tcBorders>
              <w:top w:val="nil"/>
              <w:left w:val="nil"/>
              <w:bottom w:val="single" w:sz="4" w:space="0" w:color="000000"/>
              <w:right w:val="single" w:sz="4" w:space="0" w:color="000000"/>
            </w:tcBorders>
          </w:tcPr>
          <w:p w14:paraId="55E99CE4" w14:textId="77777777" w:rsidR="001665F1" w:rsidRPr="003A5CCA" w:rsidRDefault="001665F1" w:rsidP="00FC2630">
            <w:pPr>
              <w:spacing w:after="0"/>
              <w:ind w:firstLine="0"/>
              <w:jc w:val="left"/>
              <w:rPr>
                <w:sz w:val="16"/>
                <w:szCs w:val="16"/>
                <w:lang w:val="uk-UA"/>
              </w:rPr>
            </w:pPr>
            <w:r w:rsidRPr="003A5CCA">
              <w:rPr>
                <w:sz w:val="16"/>
                <w:szCs w:val="16"/>
                <w:lang w:val="uk-UA"/>
              </w:rPr>
              <w:t>Благодійна організація «Благодійний фонд «HELP CODE». Створення цифрового освітнього центру на базі Гімназії №1 міста Новомосковська</w:t>
            </w:r>
          </w:p>
        </w:tc>
        <w:tc>
          <w:tcPr>
            <w:tcW w:w="4252" w:type="dxa"/>
            <w:tcBorders>
              <w:top w:val="nil"/>
              <w:left w:val="nil"/>
              <w:bottom w:val="single" w:sz="4" w:space="0" w:color="000000"/>
              <w:right w:val="single" w:sz="4" w:space="0" w:color="000000"/>
            </w:tcBorders>
          </w:tcPr>
          <w:p w14:paraId="7E34C93D" w14:textId="77777777" w:rsidR="001665F1" w:rsidRPr="003A5CCA" w:rsidRDefault="001665F1" w:rsidP="00FC2630">
            <w:pPr>
              <w:spacing w:after="0"/>
              <w:ind w:firstLine="0"/>
              <w:jc w:val="left"/>
              <w:rPr>
                <w:sz w:val="16"/>
                <w:szCs w:val="16"/>
                <w:lang w:val="uk-UA"/>
              </w:rPr>
            </w:pPr>
            <w:r w:rsidRPr="003A5CCA">
              <w:rPr>
                <w:sz w:val="16"/>
                <w:szCs w:val="16"/>
                <w:lang w:val="uk-UA"/>
              </w:rPr>
              <w:t>Освіта та навчання дітей в Україні. Надолуження освітніх втрат. Створення цифрового освітнього центру.</w:t>
            </w:r>
          </w:p>
        </w:tc>
        <w:tc>
          <w:tcPr>
            <w:tcW w:w="2268" w:type="dxa"/>
            <w:tcBorders>
              <w:top w:val="nil"/>
              <w:left w:val="nil"/>
              <w:bottom w:val="single" w:sz="4" w:space="0" w:color="000000"/>
              <w:right w:val="single" w:sz="4" w:space="0" w:color="000000"/>
            </w:tcBorders>
          </w:tcPr>
          <w:p w14:paraId="4A193760"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Гімназія №1 міста Новомосковська</w:t>
            </w:r>
          </w:p>
        </w:tc>
        <w:tc>
          <w:tcPr>
            <w:tcW w:w="2552" w:type="dxa"/>
            <w:tcBorders>
              <w:top w:val="nil"/>
              <w:left w:val="nil"/>
              <w:bottom w:val="single" w:sz="4" w:space="0" w:color="000000"/>
              <w:right w:val="single" w:sz="4" w:space="0" w:color="000000"/>
            </w:tcBorders>
          </w:tcPr>
          <w:p w14:paraId="446E2E6C"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Ремонт кабінету, </w:t>
            </w:r>
            <w:proofErr w:type="spellStart"/>
            <w:r w:rsidRPr="003A5CCA">
              <w:rPr>
                <w:sz w:val="16"/>
                <w:szCs w:val="16"/>
                <w:lang w:val="uk-UA"/>
              </w:rPr>
              <w:t>фліпчарти</w:t>
            </w:r>
            <w:proofErr w:type="spellEnd"/>
            <w:r w:rsidRPr="003A5CCA">
              <w:rPr>
                <w:sz w:val="16"/>
                <w:szCs w:val="16"/>
                <w:lang w:val="uk-UA"/>
              </w:rPr>
              <w:t>, 2 генератора, вогнегасники, ноутбуки, маршрутизатори, зарядна станція,</w:t>
            </w:r>
          </w:p>
        </w:tc>
        <w:tc>
          <w:tcPr>
            <w:tcW w:w="1134" w:type="dxa"/>
            <w:tcBorders>
              <w:top w:val="nil"/>
              <w:left w:val="nil"/>
              <w:bottom w:val="single" w:sz="4" w:space="0" w:color="000000"/>
              <w:right w:val="single" w:sz="4" w:space="0" w:color="000000"/>
            </w:tcBorders>
          </w:tcPr>
          <w:p w14:paraId="51F7C930" w14:textId="77777777" w:rsidR="001665F1" w:rsidRPr="003A5CCA" w:rsidRDefault="001665F1" w:rsidP="00FC2630">
            <w:pPr>
              <w:spacing w:after="0"/>
              <w:ind w:firstLine="0"/>
              <w:jc w:val="center"/>
              <w:rPr>
                <w:sz w:val="16"/>
                <w:szCs w:val="16"/>
                <w:lang w:val="uk-UA"/>
              </w:rPr>
            </w:pPr>
            <w:r w:rsidRPr="003A5CCA">
              <w:rPr>
                <w:sz w:val="16"/>
                <w:szCs w:val="16"/>
                <w:lang w:val="uk-UA"/>
              </w:rPr>
              <w:t>405865</w:t>
            </w:r>
          </w:p>
        </w:tc>
        <w:tc>
          <w:tcPr>
            <w:tcW w:w="992" w:type="dxa"/>
            <w:tcBorders>
              <w:top w:val="nil"/>
              <w:left w:val="nil"/>
              <w:bottom w:val="single" w:sz="4" w:space="0" w:color="000000"/>
              <w:right w:val="single" w:sz="4" w:space="0" w:color="000000"/>
            </w:tcBorders>
          </w:tcPr>
          <w:p w14:paraId="29EE1C1E" w14:textId="77777777" w:rsidR="001665F1" w:rsidRPr="003A5CCA" w:rsidRDefault="001665F1" w:rsidP="00FC2630">
            <w:pPr>
              <w:spacing w:after="0"/>
              <w:ind w:firstLine="0"/>
              <w:jc w:val="center"/>
              <w:rPr>
                <w:sz w:val="16"/>
                <w:szCs w:val="16"/>
                <w:lang w:val="uk-UA"/>
              </w:rPr>
            </w:pPr>
            <w:r w:rsidRPr="003A5CCA">
              <w:rPr>
                <w:sz w:val="16"/>
                <w:szCs w:val="16"/>
                <w:lang w:val="uk-UA"/>
              </w:rPr>
              <w:t>2024</w:t>
            </w:r>
          </w:p>
        </w:tc>
      </w:tr>
      <w:tr w:rsidR="001665F1" w:rsidRPr="003A5CCA" w14:paraId="609C79D3" w14:textId="77777777" w:rsidTr="00BF405B">
        <w:tc>
          <w:tcPr>
            <w:tcW w:w="377" w:type="dxa"/>
            <w:tcBorders>
              <w:top w:val="nil"/>
              <w:left w:val="single" w:sz="4" w:space="0" w:color="000000"/>
              <w:bottom w:val="single" w:sz="4" w:space="0" w:color="000000"/>
              <w:right w:val="single" w:sz="4" w:space="0" w:color="000000"/>
            </w:tcBorders>
          </w:tcPr>
          <w:p w14:paraId="1B321A59"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16</w:t>
            </w:r>
          </w:p>
        </w:tc>
        <w:tc>
          <w:tcPr>
            <w:tcW w:w="3191" w:type="dxa"/>
            <w:tcBorders>
              <w:top w:val="nil"/>
              <w:left w:val="nil"/>
              <w:bottom w:val="single" w:sz="4" w:space="0" w:color="000000"/>
              <w:right w:val="single" w:sz="4" w:space="0" w:color="000000"/>
            </w:tcBorders>
          </w:tcPr>
          <w:p w14:paraId="6C298506"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Капітальний ремонт підвального приміщення Гімназії №17 міста </w:t>
            </w:r>
            <w:proofErr w:type="spellStart"/>
            <w:r w:rsidRPr="003A5CCA">
              <w:rPr>
                <w:sz w:val="16"/>
                <w:szCs w:val="16"/>
                <w:lang w:val="uk-UA"/>
              </w:rPr>
              <w:t>Новомоська</w:t>
            </w:r>
            <w:proofErr w:type="spellEnd"/>
            <w:r w:rsidRPr="003A5CCA">
              <w:rPr>
                <w:sz w:val="16"/>
                <w:szCs w:val="16"/>
                <w:lang w:val="uk-UA"/>
              </w:rPr>
              <w:t xml:space="preserve"> за </w:t>
            </w:r>
            <w:proofErr w:type="spellStart"/>
            <w:r w:rsidRPr="003A5CCA">
              <w:rPr>
                <w:sz w:val="16"/>
                <w:szCs w:val="16"/>
                <w:lang w:val="uk-UA"/>
              </w:rPr>
              <w:t>адресою</w:t>
            </w:r>
            <w:proofErr w:type="spellEnd"/>
            <w:r w:rsidRPr="003A5CCA">
              <w:rPr>
                <w:sz w:val="16"/>
                <w:szCs w:val="16"/>
                <w:lang w:val="uk-UA"/>
              </w:rPr>
              <w:t>: м. Новомосковськ, вул. Героїв рятувальників, 203</w:t>
            </w:r>
          </w:p>
        </w:tc>
        <w:tc>
          <w:tcPr>
            <w:tcW w:w="4252" w:type="dxa"/>
            <w:tcBorders>
              <w:top w:val="nil"/>
              <w:left w:val="nil"/>
              <w:bottom w:val="single" w:sz="4" w:space="0" w:color="000000"/>
              <w:right w:val="single" w:sz="4" w:space="0" w:color="000000"/>
            </w:tcBorders>
          </w:tcPr>
          <w:p w14:paraId="0FE115F8" w14:textId="77777777" w:rsidR="001665F1" w:rsidRPr="003A5CCA" w:rsidRDefault="001665F1" w:rsidP="00FC2630">
            <w:pPr>
              <w:spacing w:after="0"/>
              <w:ind w:firstLine="0"/>
              <w:jc w:val="left"/>
              <w:rPr>
                <w:sz w:val="16"/>
                <w:szCs w:val="16"/>
                <w:lang w:val="uk-UA"/>
              </w:rPr>
            </w:pPr>
            <w:r w:rsidRPr="003A5CCA">
              <w:rPr>
                <w:sz w:val="16"/>
                <w:szCs w:val="16"/>
                <w:lang w:val="uk-UA"/>
              </w:rPr>
              <w:t>З метою організацією освітнього процесу в онлайн чи змішаному форматі існує нагальна потреба у капітальному ремонті підвального приміщення з метою використання його як найпростіше укриття.</w:t>
            </w:r>
          </w:p>
        </w:tc>
        <w:tc>
          <w:tcPr>
            <w:tcW w:w="2268" w:type="dxa"/>
            <w:tcBorders>
              <w:top w:val="nil"/>
              <w:left w:val="nil"/>
              <w:bottom w:val="single" w:sz="4" w:space="0" w:color="000000"/>
              <w:right w:val="single" w:sz="4" w:space="0" w:color="000000"/>
            </w:tcBorders>
          </w:tcPr>
          <w:p w14:paraId="49147607"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Управління освіти</w:t>
            </w:r>
          </w:p>
        </w:tc>
        <w:tc>
          <w:tcPr>
            <w:tcW w:w="2552" w:type="dxa"/>
            <w:tcBorders>
              <w:top w:val="nil"/>
              <w:left w:val="nil"/>
              <w:bottom w:val="single" w:sz="4" w:space="0" w:color="000000"/>
              <w:right w:val="single" w:sz="4" w:space="0" w:color="000000"/>
            </w:tcBorders>
          </w:tcPr>
          <w:p w14:paraId="3100C775" w14:textId="77777777" w:rsidR="001665F1" w:rsidRPr="003A5CCA" w:rsidRDefault="001665F1" w:rsidP="00FC2630">
            <w:pPr>
              <w:spacing w:after="0"/>
              <w:ind w:firstLine="0"/>
              <w:jc w:val="left"/>
              <w:rPr>
                <w:sz w:val="16"/>
                <w:szCs w:val="16"/>
                <w:lang w:val="uk-UA"/>
              </w:rPr>
            </w:pPr>
            <w:r w:rsidRPr="003A5CCA">
              <w:rPr>
                <w:sz w:val="16"/>
                <w:szCs w:val="16"/>
                <w:lang w:val="uk-UA"/>
              </w:rPr>
              <w:t>Існує потреба в капітальному ремонті підвального приміщення гімназії №17 міста Новомосковська з метою використання його як найпростіше укриття для організації освітнього процесу за змішаною чи онлайн формою.</w:t>
            </w:r>
          </w:p>
        </w:tc>
        <w:tc>
          <w:tcPr>
            <w:tcW w:w="1134" w:type="dxa"/>
            <w:tcBorders>
              <w:top w:val="nil"/>
              <w:left w:val="nil"/>
              <w:bottom w:val="single" w:sz="4" w:space="0" w:color="000000"/>
              <w:right w:val="single" w:sz="4" w:space="0" w:color="000000"/>
            </w:tcBorders>
          </w:tcPr>
          <w:p w14:paraId="05F08FFA" w14:textId="77777777" w:rsidR="001665F1" w:rsidRPr="003A5CCA" w:rsidRDefault="001665F1" w:rsidP="00FC2630">
            <w:pPr>
              <w:spacing w:after="0"/>
              <w:ind w:firstLine="0"/>
              <w:jc w:val="center"/>
              <w:rPr>
                <w:sz w:val="16"/>
                <w:szCs w:val="16"/>
                <w:lang w:val="uk-UA"/>
              </w:rPr>
            </w:pPr>
            <w:r w:rsidRPr="003A5CCA">
              <w:rPr>
                <w:sz w:val="16"/>
                <w:szCs w:val="16"/>
                <w:lang w:val="uk-UA"/>
              </w:rPr>
              <w:t>1 988 891</w:t>
            </w:r>
          </w:p>
        </w:tc>
        <w:tc>
          <w:tcPr>
            <w:tcW w:w="992" w:type="dxa"/>
            <w:tcBorders>
              <w:top w:val="nil"/>
              <w:left w:val="nil"/>
              <w:bottom w:val="single" w:sz="4" w:space="0" w:color="000000"/>
              <w:right w:val="single" w:sz="4" w:space="0" w:color="000000"/>
            </w:tcBorders>
          </w:tcPr>
          <w:p w14:paraId="78D00D55" w14:textId="77777777" w:rsidR="001665F1" w:rsidRPr="003A5CCA" w:rsidRDefault="001665F1" w:rsidP="00FC2630">
            <w:pPr>
              <w:spacing w:after="0"/>
              <w:ind w:firstLine="0"/>
              <w:jc w:val="center"/>
              <w:rPr>
                <w:sz w:val="16"/>
                <w:szCs w:val="16"/>
                <w:lang w:val="uk-UA"/>
              </w:rPr>
            </w:pPr>
            <w:r w:rsidRPr="003A5CCA">
              <w:rPr>
                <w:sz w:val="16"/>
                <w:szCs w:val="16"/>
                <w:lang w:val="uk-UA"/>
              </w:rPr>
              <w:t>2025</w:t>
            </w:r>
          </w:p>
        </w:tc>
      </w:tr>
      <w:tr w:rsidR="001665F1" w:rsidRPr="003A5CCA" w14:paraId="59944E72" w14:textId="77777777" w:rsidTr="00BF405B">
        <w:tc>
          <w:tcPr>
            <w:tcW w:w="377" w:type="dxa"/>
            <w:tcBorders>
              <w:top w:val="nil"/>
              <w:left w:val="single" w:sz="4" w:space="0" w:color="000000"/>
              <w:bottom w:val="single" w:sz="4" w:space="0" w:color="000000"/>
              <w:right w:val="single" w:sz="4" w:space="0" w:color="000000"/>
            </w:tcBorders>
          </w:tcPr>
          <w:p w14:paraId="6DFA8EE8"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17</w:t>
            </w:r>
          </w:p>
        </w:tc>
        <w:tc>
          <w:tcPr>
            <w:tcW w:w="3191" w:type="dxa"/>
            <w:tcBorders>
              <w:top w:val="nil"/>
              <w:left w:val="nil"/>
              <w:bottom w:val="single" w:sz="4" w:space="0" w:color="000000"/>
              <w:right w:val="single" w:sz="4" w:space="0" w:color="000000"/>
            </w:tcBorders>
          </w:tcPr>
          <w:p w14:paraId="404952C4"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Капітальний ремонт підвального приміщення Ліцею №6, за </w:t>
            </w:r>
            <w:proofErr w:type="spellStart"/>
            <w:r w:rsidRPr="003A5CCA">
              <w:rPr>
                <w:sz w:val="16"/>
                <w:szCs w:val="16"/>
                <w:lang w:val="uk-UA"/>
              </w:rPr>
              <w:t>адресою</w:t>
            </w:r>
            <w:proofErr w:type="spellEnd"/>
            <w:r w:rsidRPr="003A5CCA">
              <w:rPr>
                <w:sz w:val="16"/>
                <w:szCs w:val="16"/>
                <w:lang w:val="uk-UA"/>
              </w:rPr>
              <w:t>: м. Новомосковськ, вул. Зінаїди Білої, 6</w:t>
            </w:r>
          </w:p>
        </w:tc>
        <w:tc>
          <w:tcPr>
            <w:tcW w:w="4252" w:type="dxa"/>
            <w:tcBorders>
              <w:top w:val="nil"/>
              <w:left w:val="nil"/>
              <w:bottom w:val="single" w:sz="4" w:space="0" w:color="000000"/>
              <w:right w:val="single" w:sz="4" w:space="0" w:color="000000"/>
            </w:tcBorders>
          </w:tcPr>
          <w:p w14:paraId="57F9060A" w14:textId="77777777" w:rsidR="001665F1" w:rsidRPr="003A5CCA" w:rsidRDefault="001665F1" w:rsidP="00FC2630">
            <w:pPr>
              <w:spacing w:after="0"/>
              <w:ind w:firstLine="0"/>
              <w:jc w:val="left"/>
              <w:rPr>
                <w:sz w:val="16"/>
                <w:szCs w:val="16"/>
                <w:lang w:val="uk-UA"/>
              </w:rPr>
            </w:pPr>
            <w:r w:rsidRPr="003A5CCA">
              <w:rPr>
                <w:sz w:val="16"/>
                <w:szCs w:val="16"/>
                <w:lang w:val="uk-UA"/>
              </w:rPr>
              <w:t>З метою організацією освітнього процесу в онлайн чи змішаному форматі існує нагальна потреба у капітальному ремонті підвального приміщення з метою використання його як найпростіше укриття.</w:t>
            </w:r>
          </w:p>
        </w:tc>
        <w:tc>
          <w:tcPr>
            <w:tcW w:w="2268" w:type="dxa"/>
            <w:tcBorders>
              <w:top w:val="nil"/>
              <w:left w:val="nil"/>
              <w:bottom w:val="single" w:sz="4" w:space="0" w:color="000000"/>
              <w:right w:val="single" w:sz="4" w:space="0" w:color="000000"/>
            </w:tcBorders>
          </w:tcPr>
          <w:p w14:paraId="07698980"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Управління освіти</w:t>
            </w:r>
          </w:p>
        </w:tc>
        <w:tc>
          <w:tcPr>
            <w:tcW w:w="2552" w:type="dxa"/>
            <w:tcBorders>
              <w:top w:val="nil"/>
              <w:left w:val="nil"/>
              <w:bottom w:val="single" w:sz="4" w:space="0" w:color="000000"/>
              <w:right w:val="single" w:sz="4" w:space="0" w:color="000000"/>
            </w:tcBorders>
          </w:tcPr>
          <w:p w14:paraId="76CC9B22" w14:textId="77777777" w:rsidR="001665F1" w:rsidRPr="003A5CCA" w:rsidRDefault="001665F1" w:rsidP="00FC2630">
            <w:pPr>
              <w:spacing w:after="0"/>
              <w:ind w:firstLine="0"/>
              <w:jc w:val="left"/>
              <w:rPr>
                <w:sz w:val="16"/>
                <w:szCs w:val="16"/>
                <w:lang w:val="uk-UA"/>
              </w:rPr>
            </w:pPr>
            <w:r w:rsidRPr="003A5CCA">
              <w:rPr>
                <w:sz w:val="16"/>
                <w:szCs w:val="16"/>
                <w:lang w:val="uk-UA"/>
              </w:rPr>
              <w:t>Можливість організації освітнього процесу у 2024/2025 навчальному році за очною та/або змішаною формою навчання шляхом створення безпечних умов перебування. Існує потреба в капітальному ремонті підвального приміщення</w:t>
            </w:r>
          </w:p>
        </w:tc>
        <w:tc>
          <w:tcPr>
            <w:tcW w:w="1134" w:type="dxa"/>
            <w:tcBorders>
              <w:top w:val="nil"/>
              <w:left w:val="nil"/>
              <w:bottom w:val="single" w:sz="4" w:space="0" w:color="000000"/>
              <w:right w:val="single" w:sz="4" w:space="0" w:color="000000"/>
            </w:tcBorders>
          </w:tcPr>
          <w:p w14:paraId="22686AEE" w14:textId="77777777" w:rsidR="001665F1" w:rsidRPr="003A5CCA" w:rsidRDefault="001665F1" w:rsidP="00FC2630">
            <w:pPr>
              <w:spacing w:after="0"/>
              <w:ind w:firstLine="0"/>
              <w:jc w:val="center"/>
              <w:rPr>
                <w:sz w:val="16"/>
                <w:szCs w:val="16"/>
                <w:lang w:val="uk-UA"/>
              </w:rPr>
            </w:pPr>
            <w:r w:rsidRPr="003A5CCA">
              <w:rPr>
                <w:sz w:val="16"/>
                <w:szCs w:val="16"/>
                <w:lang w:val="uk-UA"/>
              </w:rPr>
              <w:t>2 000 000,00</w:t>
            </w:r>
          </w:p>
        </w:tc>
        <w:tc>
          <w:tcPr>
            <w:tcW w:w="992" w:type="dxa"/>
            <w:tcBorders>
              <w:top w:val="nil"/>
              <w:left w:val="nil"/>
              <w:bottom w:val="single" w:sz="4" w:space="0" w:color="000000"/>
              <w:right w:val="single" w:sz="4" w:space="0" w:color="000000"/>
            </w:tcBorders>
          </w:tcPr>
          <w:p w14:paraId="1ADADE71" w14:textId="77777777" w:rsidR="001665F1" w:rsidRPr="003A5CCA" w:rsidRDefault="001665F1" w:rsidP="00FC2630">
            <w:pPr>
              <w:spacing w:after="0"/>
              <w:ind w:firstLine="0"/>
              <w:jc w:val="center"/>
              <w:rPr>
                <w:sz w:val="16"/>
                <w:szCs w:val="16"/>
                <w:lang w:val="uk-UA"/>
              </w:rPr>
            </w:pPr>
            <w:r w:rsidRPr="003A5CCA">
              <w:rPr>
                <w:sz w:val="16"/>
                <w:szCs w:val="16"/>
                <w:lang w:val="uk-UA"/>
              </w:rPr>
              <w:t>2025</w:t>
            </w:r>
          </w:p>
        </w:tc>
      </w:tr>
      <w:tr w:rsidR="001665F1" w:rsidRPr="003A5CCA" w14:paraId="5945DE81" w14:textId="77777777" w:rsidTr="00BF405B">
        <w:tc>
          <w:tcPr>
            <w:tcW w:w="377" w:type="dxa"/>
            <w:tcBorders>
              <w:top w:val="nil"/>
              <w:left w:val="single" w:sz="4" w:space="0" w:color="000000"/>
              <w:bottom w:val="single" w:sz="4" w:space="0" w:color="000000"/>
              <w:right w:val="single" w:sz="4" w:space="0" w:color="000000"/>
            </w:tcBorders>
          </w:tcPr>
          <w:p w14:paraId="29924A80"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lastRenderedPageBreak/>
              <w:t>18</w:t>
            </w:r>
          </w:p>
        </w:tc>
        <w:tc>
          <w:tcPr>
            <w:tcW w:w="3191" w:type="dxa"/>
            <w:tcBorders>
              <w:top w:val="nil"/>
              <w:left w:val="nil"/>
              <w:bottom w:val="single" w:sz="4" w:space="0" w:color="000000"/>
              <w:right w:val="single" w:sz="4" w:space="0" w:color="000000"/>
            </w:tcBorders>
          </w:tcPr>
          <w:p w14:paraId="6C40D73B" w14:textId="77777777" w:rsidR="001665F1" w:rsidRPr="003A5CCA" w:rsidRDefault="001665F1" w:rsidP="00FC2630">
            <w:pPr>
              <w:spacing w:after="0"/>
              <w:ind w:firstLine="0"/>
              <w:jc w:val="left"/>
              <w:rPr>
                <w:sz w:val="16"/>
                <w:szCs w:val="16"/>
                <w:lang w:val="uk-UA"/>
              </w:rPr>
            </w:pPr>
            <w:r w:rsidRPr="003A5CCA">
              <w:rPr>
                <w:sz w:val="16"/>
                <w:szCs w:val="16"/>
                <w:lang w:val="uk-UA"/>
              </w:rPr>
              <w:t>Заміна вікон на металопластикові віконні блоки для будівлі Гімназії №17 міста Новомосковська</w:t>
            </w:r>
          </w:p>
        </w:tc>
        <w:tc>
          <w:tcPr>
            <w:tcW w:w="4252" w:type="dxa"/>
            <w:tcBorders>
              <w:top w:val="nil"/>
              <w:left w:val="nil"/>
              <w:bottom w:val="single" w:sz="4" w:space="0" w:color="000000"/>
              <w:right w:val="single" w:sz="4" w:space="0" w:color="000000"/>
            </w:tcBorders>
          </w:tcPr>
          <w:p w14:paraId="0E8DDE42" w14:textId="77777777" w:rsidR="001665F1" w:rsidRPr="003A5CCA" w:rsidRDefault="001665F1" w:rsidP="00FC2630">
            <w:pPr>
              <w:spacing w:after="0"/>
              <w:ind w:firstLine="0"/>
              <w:jc w:val="left"/>
              <w:rPr>
                <w:sz w:val="16"/>
                <w:szCs w:val="16"/>
                <w:lang w:val="uk-UA"/>
              </w:rPr>
            </w:pPr>
            <w:r w:rsidRPr="003A5CCA">
              <w:rPr>
                <w:sz w:val="16"/>
                <w:szCs w:val="16"/>
                <w:lang w:val="uk-UA"/>
              </w:rPr>
              <w:t>Відновлення пошкоджених вікон, забезпечення безперервного освітнього процесу, збереження енергоресурсів, створення комфортного температурного режиму для учасників освітнього процесу.</w:t>
            </w:r>
          </w:p>
        </w:tc>
        <w:tc>
          <w:tcPr>
            <w:tcW w:w="2268" w:type="dxa"/>
            <w:tcBorders>
              <w:top w:val="nil"/>
              <w:left w:val="nil"/>
              <w:bottom w:val="single" w:sz="4" w:space="0" w:color="000000"/>
              <w:right w:val="single" w:sz="4" w:space="0" w:color="000000"/>
            </w:tcBorders>
          </w:tcPr>
          <w:p w14:paraId="73944C23"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Управління освіти</w:t>
            </w:r>
          </w:p>
        </w:tc>
        <w:tc>
          <w:tcPr>
            <w:tcW w:w="2552" w:type="dxa"/>
            <w:tcBorders>
              <w:top w:val="nil"/>
              <w:left w:val="nil"/>
              <w:bottom w:val="single" w:sz="4" w:space="0" w:color="000000"/>
              <w:right w:val="single" w:sz="4" w:space="0" w:color="000000"/>
            </w:tcBorders>
          </w:tcPr>
          <w:p w14:paraId="1B39C378" w14:textId="77777777" w:rsidR="001665F1" w:rsidRPr="003A5CCA" w:rsidRDefault="001665F1" w:rsidP="00FC2630">
            <w:pPr>
              <w:spacing w:after="0"/>
              <w:ind w:firstLine="0"/>
              <w:jc w:val="left"/>
              <w:rPr>
                <w:sz w:val="16"/>
                <w:szCs w:val="16"/>
                <w:lang w:val="uk-UA"/>
              </w:rPr>
            </w:pPr>
            <w:r w:rsidRPr="003A5CCA">
              <w:rPr>
                <w:sz w:val="16"/>
                <w:szCs w:val="16"/>
                <w:lang w:val="uk-UA"/>
              </w:rPr>
              <w:t>Внаслідок ворожої атаки країни-агресора вибуховою хвилею пошкоджено 79 вікон закладу (вибито шибки, деформовані рами). 332 м</w:t>
            </w:r>
            <w:r w:rsidRPr="003A5CCA">
              <w:rPr>
                <w:sz w:val="16"/>
                <w:szCs w:val="16"/>
                <w:vertAlign w:val="superscript"/>
                <w:lang w:val="uk-UA"/>
              </w:rPr>
              <w:t>2</w:t>
            </w:r>
            <w:r w:rsidRPr="003A5CCA">
              <w:rPr>
                <w:sz w:val="16"/>
                <w:szCs w:val="16"/>
                <w:lang w:val="uk-UA"/>
              </w:rPr>
              <w:t xml:space="preserve"> віконних прорізів потребують заміни на енергоефективні, після встановлення віконних блоків необхідний ремонт укосів. Даний </w:t>
            </w:r>
            <w:proofErr w:type="spellStart"/>
            <w:r w:rsidRPr="003A5CCA">
              <w:rPr>
                <w:sz w:val="16"/>
                <w:szCs w:val="16"/>
                <w:lang w:val="uk-UA"/>
              </w:rPr>
              <w:t>проєкт</w:t>
            </w:r>
            <w:proofErr w:type="spellEnd"/>
            <w:r w:rsidRPr="003A5CCA">
              <w:rPr>
                <w:sz w:val="16"/>
                <w:szCs w:val="16"/>
                <w:lang w:val="uk-UA"/>
              </w:rPr>
              <w:t xml:space="preserve"> сприятиме енергозбереженню у будівлі та відповідатиме діючим вимогам та стандартам.</w:t>
            </w:r>
          </w:p>
        </w:tc>
        <w:tc>
          <w:tcPr>
            <w:tcW w:w="1134" w:type="dxa"/>
            <w:tcBorders>
              <w:top w:val="nil"/>
              <w:left w:val="nil"/>
              <w:bottom w:val="single" w:sz="4" w:space="0" w:color="000000"/>
              <w:right w:val="single" w:sz="4" w:space="0" w:color="000000"/>
            </w:tcBorders>
          </w:tcPr>
          <w:p w14:paraId="120C83AD" w14:textId="77777777" w:rsidR="001665F1" w:rsidRPr="003A5CCA" w:rsidRDefault="001665F1" w:rsidP="00FC2630">
            <w:pPr>
              <w:spacing w:after="0"/>
              <w:ind w:firstLine="0"/>
              <w:jc w:val="center"/>
              <w:rPr>
                <w:sz w:val="16"/>
                <w:szCs w:val="16"/>
                <w:lang w:val="uk-UA"/>
              </w:rPr>
            </w:pPr>
            <w:r w:rsidRPr="003A5CCA">
              <w:rPr>
                <w:sz w:val="16"/>
                <w:szCs w:val="16"/>
                <w:lang w:val="uk-UA"/>
              </w:rPr>
              <w:t>1 798 809,87</w:t>
            </w:r>
          </w:p>
        </w:tc>
        <w:tc>
          <w:tcPr>
            <w:tcW w:w="992" w:type="dxa"/>
            <w:tcBorders>
              <w:top w:val="nil"/>
              <w:left w:val="nil"/>
              <w:bottom w:val="single" w:sz="4" w:space="0" w:color="000000"/>
              <w:right w:val="single" w:sz="4" w:space="0" w:color="000000"/>
            </w:tcBorders>
          </w:tcPr>
          <w:p w14:paraId="0524365A" w14:textId="77777777" w:rsidR="001665F1" w:rsidRPr="003A5CCA" w:rsidRDefault="001665F1" w:rsidP="00FC2630">
            <w:pPr>
              <w:spacing w:after="0"/>
              <w:ind w:firstLine="0"/>
              <w:jc w:val="center"/>
              <w:rPr>
                <w:sz w:val="16"/>
                <w:szCs w:val="16"/>
                <w:lang w:val="uk-UA"/>
              </w:rPr>
            </w:pPr>
          </w:p>
        </w:tc>
      </w:tr>
      <w:tr w:rsidR="001665F1" w:rsidRPr="003A5CCA" w14:paraId="3C9A8E3A" w14:textId="77777777" w:rsidTr="00BF405B">
        <w:tc>
          <w:tcPr>
            <w:tcW w:w="377" w:type="dxa"/>
            <w:tcBorders>
              <w:top w:val="nil"/>
              <w:left w:val="single" w:sz="4" w:space="0" w:color="000000"/>
              <w:bottom w:val="single" w:sz="4" w:space="0" w:color="000000"/>
              <w:right w:val="single" w:sz="4" w:space="0" w:color="000000"/>
            </w:tcBorders>
          </w:tcPr>
          <w:p w14:paraId="6875E376"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19</w:t>
            </w:r>
          </w:p>
        </w:tc>
        <w:tc>
          <w:tcPr>
            <w:tcW w:w="3191" w:type="dxa"/>
            <w:tcBorders>
              <w:top w:val="nil"/>
              <w:left w:val="nil"/>
              <w:bottom w:val="single" w:sz="4" w:space="0" w:color="000000"/>
              <w:right w:val="single" w:sz="4" w:space="0" w:color="000000"/>
            </w:tcBorders>
          </w:tcPr>
          <w:p w14:paraId="0DA41597" w14:textId="77777777" w:rsidR="001665F1" w:rsidRPr="003A5CCA" w:rsidRDefault="001665F1" w:rsidP="00FC2630">
            <w:pPr>
              <w:spacing w:after="0"/>
              <w:ind w:firstLine="0"/>
              <w:jc w:val="left"/>
              <w:rPr>
                <w:sz w:val="16"/>
                <w:szCs w:val="16"/>
                <w:lang w:val="uk-UA"/>
              </w:rPr>
            </w:pPr>
            <w:r w:rsidRPr="003A5CCA">
              <w:rPr>
                <w:sz w:val="16"/>
                <w:szCs w:val="16"/>
                <w:lang w:val="uk-UA"/>
              </w:rPr>
              <w:t>Заміна вікон на металопластикові віконні блоки для будівлі Гімназії №7 міста Новомосковська</w:t>
            </w:r>
          </w:p>
        </w:tc>
        <w:tc>
          <w:tcPr>
            <w:tcW w:w="4252" w:type="dxa"/>
            <w:tcBorders>
              <w:top w:val="nil"/>
              <w:left w:val="nil"/>
              <w:bottom w:val="single" w:sz="4" w:space="0" w:color="000000"/>
              <w:right w:val="single" w:sz="4" w:space="0" w:color="000000"/>
            </w:tcBorders>
          </w:tcPr>
          <w:p w14:paraId="6ADCEEA9" w14:textId="77777777" w:rsidR="001665F1" w:rsidRPr="003A5CCA" w:rsidRDefault="001665F1" w:rsidP="00FC2630">
            <w:pPr>
              <w:spacing w:after="0"/>
              <w:ind w:firstLine="0"/>
              <w:jc w:val="left"/>
              <w:rPr>
                <w:sz w:val="16"/>
                <w:szCs w:val="16"/>
                <w:lang w:val="uk-UA"/>
              </w:rPr>
            </w:pPr>
            <w:r w:rsidRPr="003A5CCA">
              <w:rPr>
                <w:sz w:val="16"/>
                <w:szCs w:val="16"/>
                <w:lang w:val="uk-UA"/>
              </w:rPr>
              <w:t>Відновлення пошкоджених вікон, забезпечення безперервного освітнього процесу, збереження енергоресурсів, створення комфортного температурного режиму для учасників освітнього процесу.</w:t>
            </w:r>
          </w:p>
        </w:tc>
        <w:tc>
          <w:tcPr>
            <w:tcW w:w="2268" w:type="dxa"/>
            <w:tcBorders>
              <w:top w:val="nil"/>
              <w:left w:val="nil"/>
              <w:bottom w:val="single" w:sz="4" w:space="0" w:color="000000"/>
              <w:right w:val="single" w:sz="4" w:space="0" w:color="000000"/>
            </w:tcBorders>
          </w:tcPr>
          <w:p w14:paraId="38BCBB10"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Управління освіти</w:t>
            </w:r>
          </w:p>
        </w:tc>
        <w:tc>
          <w:tcPr>
            <w:tcW w:w="2552" w:type="dxa"/>
            <w:tcBorders>
              <w:top w:val="nil"/>
              <w:left w:val="nil"/>
              <w:bottom w:val="single" w:sz="4" w:space="0" w:color="000000"/>
              <w:right w:val="single" w:sz="4" w:space="0" w:color="000000"/>
            </w:tcBorders>
          </w:tcPr>
          <w:p w14:paraId="3B611D6B"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Внаслідок ворожої атаки країни-агресора вибуховою хвилею пошкоджено 10 вікон закладу (вибито шибки, деформовані рами). Віконних прорізи потребують заміни на енергоефективні, після встановлення віконних блоків необхідний ремонт укосів. Даний </w:t>
            </w:r>
            <w:proofErr w:type="spellStart"/>
            <w:r w:rsidRPr="003A5CCA">
              <w:rPr>
                <w:sz w:val="16"/>
                <w:szCs w:val="16"/>
                <w:lang w:val="uk-UA"/>
              </w:rPr>
              <w:t>проєкт</w:t>
            </w:r>
            <w:proofErr w:type="spellEnd"/>
            <w:r w:rsidRPr="003A5CCA">
              <w:rPr>
                <w:sz w:val="16"/>
                <w:szCs w:val="16"/>
                <w:lang w:val="uk-UA"/>
              </w:rPr>
              <w:t xml:space="preserve"> сприятиме енергозбереженню у будівлі та відповідатиме діючим вимогам та стандартам.</w:t>
            </w:r>
          </w:p>
        </w:tc>
        <w:tc>
          <w:tcPr>
            <w:tcW w:w="1134" w:type="dxa"/>
            <w:tcBorders>
              <w:top w:val="nil"/>
              <w:left w:val="nil"/>
              <w:bottom w:val="single" w:sz="4" w:space="0" w:color="000000"/>
              <w:right w:val="single" w:sz="4" w:space="0" w:color="000000"/>
            </w:tcBorders>
          </w:tcPr>
          <w:p w14:paraId="17B26C16" w14:textId="77777777" w:rsidR="001665F1" w:rsidRPr="003A5CCA" w:rsidRDefault="001665F1" w:rsidP="00FC2630">
            <w:pPr>
              <w:spacing w:after="0"/>
              <w:ind w:firstLine="0"/>
              <w:jc w:val="center"/>
              <w:rPr>
                <w:sz w:val="16"/>
                <w:szCs w:val="16"/>
                <w:lang w:val="uk-UA"/>
              </w:rPr>
            </w:pPr>
            <w:r w:rsidRPr="003A5CCA">
              <w:rPr>
                <w:sz w:val="16"/>
                <w:szCs w:val="16"/>
                <w:lang w:val="uk-UA"/>
              </w:rPr>
              <w:t>172 171,58</w:t>
            </w:r>
          </w:p>
        </w:tc>
        <w:tc>
          <w:tcPr>
            <w:tcW w:w="992" w:type="dxa"/>
            <w:tcBorders>
              <w:top w:val="nil"/>
              <w:left w:val="nil"/>
              <w:bottom w:val="single" w:sz="4" w:space="0" w:color="000000"/>
              <w:right w:val="single" w:sz="4" w:space="0" w:color="000000"/>
            </w:tcBorders>
          </w:tcPr>
          <w:p w14:paraId="32E95625" w14:textId="77777777" w:rsidR="001665F1" w:rsidRPr="003A5CCA" w:rsidRDefault="001665F1" w:rsidP="00FC2630">
            <w:pPr>
              <w:spacing w:after="0"/>
              <w:ind w:firstLine="0"/>
              <w:jc w:val="center"/>
              <w:rPr>
                <w:sz w:val="16"/>
                <w:szCs w:val="16"/>
                <w:lang w:val="uk-UA"/>
              </w:rPr>
            </w:pPr>
          </w:p>
        </w:tc>
      </w:tr>
      <w:tr w:rsidR="001665F1" w:rsidRPr="003A5CCA" w14:paraId="431FF784" w14:textId="77777777" w:rsidTr="00BF405B">
        <w:tc>
          <w:tcPr>
            <w:tcW w:w="377" w:type="dxa"/>
            <w:tcBorders>
              <w:top w:val="nil"/>
              <w:left w:val="single" w:sz="4" w:space="0" w:color="000000"/>
              <w:bottom w:val="single" w:sz="4" w:space="0" w:color="000000"/>
              <w:right w:val="single" w:sz="4" w:space="0" w:color="000000"/>
            </w:tcBorders>
          </w:tcPr>
          <w:p w14:paraId="104F172C"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20</w:t>
            </w:r>
          </w:p>
        </w:tc>
        <w:tc>
          <w:tcPr>
            <w:tcW w:w="3191" w:type="dxa"/>
            <w:tcBorders>
              <w:top w:val="nil"/>
              <w:left w:val="nil"/>
              <w:bottom w:val="single" w:sz="4" w:space="0" w:color="000000"/>
              <w:right w:val="single" w:sz="4" w:space="0" w:color="000000"/>
            </w:tcBorders>
          </w:tcPr>
          <w:p w14:paraId="4538AD21" w14:textId="77777777" w:rsidR="001665F1" w:rsidRPr="003A5CCA" w:rsidRDefault="001665F1" w:rsidP="00FC2630">
            <w:pPr>
              <w:spacing w:after="0"/>
              <w:ind w:firstLine="0"/>
              <w:jc w:val="left"/>
              <w:rPr>
                <w:sz w:val="16"/>
                <w:szCs w:val="16"/>
                <w:lang w:val="uk-UA"/>
              </w:rPr>
            </w:pPr>
            <w:r w:rsidRPr="003A5CCA">
              <w:rPr>
                <w:sz w:val="16"/>
                <w:szCs w:val="16"/>
                <w:lang w:val="uk-UA"/>
              </w:rPr>
              <w:t>Заміна вікон на металопластикові віконні блоки для будівлі Гімназії №3 міста Новомосковська</w:t>
            </w:r>
          </w:p>
        </w:tc>
        <w:tc>
          <w:tcPr>
            <w:tcW w:w="4252" w:type="dxa"/>
            <w:tcBorders>
              <w:top w:val="nil"/>
              <w:left w:val="nil"/>
              <w:bottom w:val="single" w:sz="4" w:space="0" w:color="000000"/>
              <w:right w:val="single" w:sz="4" w:space="0" w:color="000000"/>
            </w:tcBorders>
          </w:tcPr>
          <w:p w14:paraId="2A56A308" w14:textId="77777777" w:rsidR="001665F1" w:rsidRPr="003A5CCA" w:rsidRDefault="001665F1" w:rsidP="00FC2630">
            <w:pPr>
              <w:spacing w:after="0"/>
              <w:ind w:firstLine="0"/>
              <w:jc w:val="left"/>
              <w:rPr>
                <w:sz w:val="16"/>
                <w:szCs w:val="16"/>
                <w:lang w:val="uk-UA"/>
              </w:rPr>
            </w:pPr>
            <w:r w:rsidRPr="003A5CCA">
              <w:rPr>
                <w:sz w:val="16"/>
                <w:szCs w:val="16"/>
                <w:lang w:val="uk-UA"/>
              </w:rPr>
              <w:t>Відновлення пошкоджених вікон, забезпечення безперервного освітнього процесу, збереження енергоресурсів, створення комфортного температурного режиму для учасників освітнього процесу.</w:t>
            </w:r>
          </w:p>
        </w:tc>
        <w:tc>
          <w:tcPr>
            <w:tcW w:w="2268" w:type="dxa"/>
            <w:tcBorders>
              <w:top w:val="nil"/>
              <w:left w:val="nil"/>
              <w:bottom w:val="single" w:sz="4" w:space="0" w:color="000000"/>
              <w:right w:val="single" w:sz="4" w:space="0" w:color="000000"/>
            </w:tcBorders>
          </w:tcPr>
          <w:p w14:paraId="58B92DCA" w14:textId="77777777" w:rsidR="001665F1" w:rsidRPr="003A5CCA" w:rsidRDefault="001665F1" w:rsidP="00FC2630">
            <w:pPr>
              <w:spacing w:after="0"/>
              <w:ind w:left="-57" w:right="-57" w:firstLine="0"/>
              <w:jc w:val="left"/>
              <w:rPr>
                <w:sz w:val="16"/>
                <w:szCs w:val="16"/>
                <w:lang w:val="uk-UA"/>
              </w:rPr>
            </w:pPr>
            <w:r w:rsidRPr="003A5CCA">
              <w:rPr>
                <w:sz w:val="16"/>
                <w:szCs w:val="16"/>
                <w:lang w:val="uk-UA"/>
              </w:rPr>
              <w:t>Управління освіти</w:t>
            </w:r>
          </w:p>
        </w:tc>
        <w:tc>
          <w:tcPr>
            <w:tcW w:w="2552" w:type="dxa"/>
            <w:tcBorders>
              <w:top w:val="nil"/>
              <w:left w:val="nil"/>
              <w:bottom w:val="single" w:sz="4" w:space="0" w:color="000000"/>
              <w:right w:val="single" w:sz="4" w:space="0" w:color="000000"/>
            </w:tcBorders>
          </w:tcPr>
          <w:p w14:paraId="531E8DF3"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Внаслідок ворожої атаки країни-агресора вибуховою хвилею пошкоджено 48 вікон закладу (вибито шибки, деформовані рами). Віконні прорізи потребують заміни на енергоефективні, після встановлення віконних блоків необхідний ремонт укосів. Даний </w:t>
            </w:r>
            <w:proofErr w:type="spellStart"/>
            <w:r w:rsidRPr="003A5CCA">
              <w:rPr>
                <w:sz w:val="16"/>
                <w:szCs w:val="16"/>
                <w:lang w:val="uk-UA"/>
              </w:rPr>
              <w:t>проєкт</w:t>
            </w:r>
            <w:proofErr w:type="spellEnd"/>
            <w:r w:rsidRPr="003A5CCA">
              <w:rPr>
                <w:sz w:val="16"/>
                <w:szCs w:val="16"/>
                <w:lang w:val="uk-UA"/>
              </w:rPr>
              <w:t xml:space="preserve"> сприятиме енергозбереженню у будівлі та відповідатиме діючим вимогам та стандартам.</w:t>
            </w:r>
          </w:p>
        </w:tc>
        <w:tc>
          <w:tcPr>
            <w:tcW w:w="1134" w:type="dxa"/>
            <w:tcBorders>
              <w:top w:val="nil"/>
              <w:left w:val="nil"/>
              <w:bottom w:val="single" w:sz="4" w:space="0" w:color="000000"/>
              <w:right w:val="single" w:sz="4" w:space="0" w:color="000000"/>
            </w:tcBorders>
          </w:tcPr>
          <w:p w14:paraId="56388EE0" w14:textId="77777777" w:rsidR="001665F1" w:rsidRPr="003A5CCA" w:rsidRDefault="001665F1" w:rsidP="00FC2630">
            <w:pPr>
              <w:spacing w:after="0"/>
              <w:ind w:firstLine="0"/>
              <w:jc w:val="center"/>
              <w:rPr>
                <w:sz w:val="16"/>
                <w:szCs w:val="16"/>
                <w:lang w:val="uk-UA"/>
              </w:rPr>
            </w:pPr>
            <w:r w:rsidRPr="003A5CCA">
              <w:rPr>
                <w:sz w:val="16"/>
                <w:szCs w:val="16"/>
                <w:lang w:val="uk-UA"/>
              </w:rPr>
              <w:t>1 064 670,99</w:t>
            </w:r>
          </w:p>
        </w:tc>
        <w:tc>
          <w:tcPr>
            <w:tcW w:w="992" w:type="dxa"/>
            <w:tcBorders>
              <w:top w:val="nil"/>
              <w:left w:val="nil"/>
              <w:bottom w:val="single" w:sz="4" w:space="0" w:color="000000"/>
              <w:right w:val="single" w:sz="4" w:space="0" w:color="000000"/>
            </w:tcBorders>
          </w:tcPr>
          <w:p w14:paraId="52CDFAEB" w14:textId="77777777" w:rsidR="001665F1" w:rsidRPr="003A5CCA" w:rsidRDefault="001665F1" w:rsidP="00FC2630">
            <w:pPr>
              <w:spacing w:after="0"/>
              <w:ind w:firstLine="0"/>
              <w:jc w:val="center"/>
              <w:rPr>
                <w:sz w:val="16"/>
                <w:szCs w:val="16"/>
                <w:lang w:val="uk-UA"/>
              </w:rPr>
            </w:pPr>
          </w:p>
        </w:tc>
      </w:tr>
      <w:tr w:rsidR="001665F1" w:rsidRPr="003A5CCA" w14:paraId="5EEB7C99" w14:textId="77777777" w:rsidTr="00BF405B">
        <w:tc>
          <w:tcPr>
            <w:tcW w:w="377" w:type="dxa"/>
            <w:tcBorders>
              <w:top w:val="nil"/>
              <w:left w:val="single" w:sz="4" w:space="0" w:color="000000"/>
              <w:bottom w:val="single" w:sz="4" w:space="0" w:color="000000"/>
              <w:right w:val="single" w:sz="4" w:space="0" w:color="000000"/>
            </w:tcBorders>
          </w:tcPr>
          <w:p w14:paraId="3C675D3E"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21</w:t>
            </w:r>
          </w:p>
        </w:tc>
        <w:tc>
          <w:tcPr>
            <w:tcW w:w="3191" w:type="dxa"/>
            <w:tcBorders>
              <w:top w:val="nil"/>
              <w:left w:val="nil"/>
              <w:bottom w:val="single" w:sz="4" w:space="0" w:color="000000"/>
              <w:right w:val="single" w:sz="4" w:space="0" w:color="000000"/>
            </w:tcBorders>
          </w:tcPr>
          <w:p w14:paraId="6470E8A4" w14:textId="77777777" w:rsidR="001665F1" w:rsidRPr="003A5CCA" w:rsidRDefault="001665F1" w:rsidP="00FC2630">
            <w:pPr>
              <w:spacing w:after="0"/>
              <w:ind w:firstLine="0"/>
              <w:jc w:val="left"/>
              <w:rPr>
                <w:sz w:val="16"/>
                <w:szCs w:val="16"/>
                <w:lang w:val="uk-UA"/>
              </w:rPr>
            </w:pPr>
            <w:r w:rsidRPr="003A5CCA">
              <w:rPr>
                <w:sz w:val="16"/>
                <w:szCs w:val="16"/>
                <w:lang w:val="uk-UA"/>
              </w:rPr>
              <w:t>Заміна вікон на металопластикові віконні блоки для будівлі Ліцею №6 міста Новомосковська</w:t>
            </w:r>
          </w:p>
        </w:tc>
        <w:tc>
          <w:tcPr>
            <w:tcW w:w="4252" w:type="dxa"/>
            <w:tcBorders>
              <w:top w:val="nil"/>
              <w:left w:val="nil"/>
              <w:bottom w:val="single" w:sz="4" w:space="0" w:color="000000"/>
              <w:right w:val="single" w:sz="4" w:space="0" w:color="000000"/>
            </w:tcBorders>
          </w:tcPr>
          <w:p w14:paraId="5A99C29A" w14:textId="77777777" w:rsidR="001665F1" w:rsidRPr="003A5CCA" w:rsidRDefault="001665F1" w:rsidP="00FC2630">
            <w:pPr>
              <w:spacing w:after="0"/>
              <w:ind w:firstLine="0"/>
              <w:jc w:val="left"/>
              <w:rPr>
                <w:sz w:val="16"/>
                <w:szCs w:val="16"/>
                <w:lang w:val="uk-UA"/>
              </w:rPr>
            </w:pPr>
            <w:r w:rsidRPr="003A5CCA">
              <w:rPr>
                <w:sz w:val="16"/>
                <w:szCs w:val="16"/>
                <w:lang w:val="uk-UA"/>
              </w:rPr>
              <w:t>Відновлення пошкоджених вікон, забезпечення безперервного освітнього процесу, збереження енергоресурсів, створення комфортного температурного режиму для учасників освітнього процесу.</w:t>
            </w:r>
          </w:p>
        </w:tc>
        <w:tc>
          <w:tcPr>
            <w:tcW w:w="2268" w:type="dxa"/>
            <w:tcBorders>
              <w:top w:val="nil"/>
              <w:left w:val="nil"/>
              <w:bottom w:val="single" w:sz="4" w:space="0" w:color="000000"/>
              <w:right w:val="single" w:sz="4" w:space="0" w:color="000000"/>
            </w:tcBorders>
          </w:tcPr>
          <w:p w14:paraId="57CB84C8" w14:textId="77777777" w:rsidR="001665F1" w:rsidRPr="003A5CCA" w:rsidRDefault="001665F1" w:rsidP="00FC2630">
            <w:pPr>
              <w:spacing w:after="0"/>
              <w:ind w:firstLine="0"/>
              <w:jc w:val="left"/>
              <w:rPr>
                <w:sz w:val="16"/>
                <w:szCs w:val="16"/>
                <w:lang w:val="uk-UA"/>
              </w:rPr>
            </w:pPr>
            <w:r w:rsidRPr="003A5CCA">
              <w:rPr>
                <w:sz w:val="16"/>
                <w:szCs w:val="16"/>
                <w:lang w:val="uk-UA"/>
              </w:rPr>
              <w:t>управління освіти</w:t>
            </w:r>
          </w:p>
        </w:tc>
        <w:tc>
          <w:tcPr>
            <w:tcW w:w="2552" w:type="dxa"/>
            <w:tcBorders>
              <w:top w:val="nil"/>
              <w:left w:val="nil"/>
              <w:bottom w:val="single" w:sz="4" w:space="0" w:color="000000"/>
              <w:right w:val="single" w:sz="4" w:space="0" w:color="000000"/>
            </w:tcBorders>
          </w:tcPr>
          <w:p w14:paraId="35B1C9A5" w14:textId="77777777" w:rsidR="001665F1" w:rsidRPr="003A5CCA" w:rsidRDefault="001665F1" w:rsidP="00FC2630">
            <w:pPr>
              <w:spacing w:after="0"/>
              <w:ind w:firstLine="0"/>
              <w:jc w:val="left"/>
              <w:rPr>
                <w:sz w:val="16"/>
                <w:szCs w:val="16"/>
                <w:lang w:val="uk-UA"/>
              </w:rPr>
            </w:pPr>
            <w:r w:rsidRPr="003A5CCA">
              <w:rPr>
                <w:sz w:val="16"/>
                <w:szCs w:val="16"/>
                <w:lang w:val="uk-UA"/>
              </w:rPr>
              <w:t xml:space="preserve">Внаслідок ворожої атаки країни-агресора вибуховою хвилею пошкоджено 36 вікон закладу (вибито шибки, деформовані рами). Віконні прорізи потребують заміни на енергоефективні, після встановлення віконних блоків необхідний ремонт укосів. Даний </w:t>
            </w:r>
            <w:proofErr w:type="spellStart"/>
            <w:r w:rsidRPr="003A5CCA">
              <w:rPr>
                <w:sz w:val="16"/>
                <w:szCs w:val="16"/>
                <w:lang w:val="uk-UA"/>
              </w:rPr>
              <w:lastRenderedPageBreak/>
              <w:t>проєкт</w:t>
            </w:r>
            <w:proofErr w:type="spellEnd"/>
            <w:r w:rsidRPr="003A5CCA">
              <w:rPr>
                <w:sz w:val="16"/>
                <w:szCs w:val="16"/>
                <w:lang w:val="uk-UA"/>
              </w:rPr>
              <w:t xml:space="preserve"> сприятиме енергозбереженню у будівлі та відповідатиме діючим вимогам та стандартам</w:t>
            </w:r>
          </w:p>
        </w:tc>
        <w:tc>
          <w:tcPr>
            <w:tcW w:w="1134" w:type="dxa"/>
            <w:tcBorders>
              <w:top w:val="nil"/>
              <w:left w:val="nil"/>
              <w:bottom w:val="single" w:sz="4" w:space="0" w:color="000000"/>
              <w:right w:val="single" w:sz="4" w:space="0" w:color="000000"/>
            </w:tcBorders>
          </w:tcPr>
          <w:p w14:paraId="00918262" w14:textId="77777777" w:rsidR="001665F1" w:rsidRPr="003A5CCA" w:rsidRDefault="001665F1" w:rsidP="00FC2630">
            <w:pPr>
              <w:spacing w:after="0"/>
              <w:ind w:firstLine="0"/>
              <w:jc w:val="center"/>
              <w:rPr>
                <w:sz w:val="16"/>
                <w:szCs w:val="16"/>
                <w:lang w:val="uk-UA"/>
              </w:rPr>
            </w:pPr>
            <w:r w:rsidRPr="003A5CCA">
              <w:rPr>
                <w:sz w:val="16"/>
                <w:szCs w:val="16"/>
                <w:lang w:val="uk-UA"/>
              </w:rPr>
              <w:lastRenderedPageBreak/>
              <w:t>1 272 381,39</w:t>
            </w:r>
          </w:p>
        </w:tc>
        <w:tc>
          <w:tcPr>
            <w:tcW w:w="992" w:type="dxa"/>
            <w:tcBorders>
              <w:top w:val="nil"/>
              <w:left w:val="nil"/>
              <w:bottom w:val="single" w:sz="4" w:space="0" w:color="000000"/>
              <w:right w:val="single" w:sz="4" w:space="0" w:color="000000"/>
            </w:tcBorders>
          </w:tcPr>
          <w:p w14:paraId="694388FF" w14:textId="77777777" w:rsidR="001665F1" w:rsidRPr="003A5CCA" w:rsidRDefault="001665F1" w:rsidP="00FC2630">
            <w:pPr>
              <w:spacing w:after="0"/>
              <w:ind w:firstLine="0"/>
              <w:jc w:val="center"/>
              <w:rPr>
                <w:sz w:val="16"/>
                <w:szCs w:val="16"/>
                <w:lang w:val="uk-UA"/>
              </w:rPr>
            </w:pPr>
          </w:p>
        </w:tc>
      </w:tr>
      <w:tr w:rsidR="001665F1" w:rsidRPr="003A5CCA" w14:paraId="6B13050C" w14:textId="77777777" w:rsidTr="00BF405B">
        <w:tc>
          <w:tcPr>
            <w:tcW w:w="377" w:type="dxa"/>
            <w:tcBorders>
              <w:top w:val="nil"/>
              <w:left w:val="single" w:sz="4" w:space="0" w:color="000000"/>
              <w:bottom w:val="single" w:sz="4" w:space="0" w:color="000000"/>
              <w:right w:val="single" w:sz="4" w:space="0" w:color="000000"/>
            </w:tcBorders>
          </w:tcPr>
          <w:p w14:paraId="0B17D659" w14:textId="77777777" w:rsidR="001665F1" w:rsidRPr="003A5CCA" w:rsidRDefault="001665F1" w:rsidP="00FC2630">
            <w:pPr>
              <w:spacing w:after="0"/>
              <w:ind w:left="-57" w:right="-57" w:firstLine="0"/>
              <w:jc w:val="center"/>
              <w:rPr>
                <w:sz w:val="16"/>
                <w:szCs w:val="16"/>
                <w:lang w:val="uk-UA"/>
              </w:rPr>
            </w:pPr>
            <w:r w:rsidRPr="003A5CCA">
              <w:rPr>
                <w:sz w:val="16"/>
                <w:szCs w:val="16"/>
                <w:lang w:val="uk-UA"/>
              </w:rPr>
              <w:t>22</w:t>
            </w:r>
          </w:p>
        </w:tc>
        <w:tc>
          <w:tcPr>
            <w:tcW w:w="3191" w:type="dxa"/>
            <w:tcBorders>
              <w:top w:val="nil"/>
              <w:left w:val="nil"/>
              <w:bottom w:val="single" w:sz="4" w:space="0" w:color="000000"/>
              <w:right w:val="single" w:sz="4" w:space="0" w:color="000000"/>
            </w:tcBorders>
          </w:tcPr>
          <w:p w14:paraId="2C86C2DD" w14:textId="77777777" w:rsidR="001665F1" w:rsidRPr="003A5CCA" w:rsidRDefault="001665F1" w:rsidP="00FC2630">
            <w:pPr>
              <w:spacing w:after="0"/>
              <w:ind w:firstLine="0"/>
              <w:jc w:val="left"/>
              <w:rPr>
                <w:sz w:val="16"/>
                <w:szCs w:val="16"/>
                <w:lang w:val="uk-UA"/>
              </w:rPr>
            </w:pPr>
            <w:r w:rsidRPr="003A5CCA">
              <w:rPr>
                <w:sz w:val="16"/>
                <w:szCs w:val="16"/>
                <w:lang w:val="uk-UA"/>
              </w:rPr>
              <w:t>ПРООН</w:t>
            </w:r>
          </w:p>
        </w:tc>
        <w:tc>
          <w:tcPr>
            <w:tcW w:w="4252" w:type="dxa"/>
            <w:tcBorders>
              <w:top w:val="nil"/>
              <w:left w:val="nil"/>
              <w:bottom w:val="single" w:sz="4" w:space="0" w:color="000000"/>
              <w:right w:val="single" w:sz="4" w:space="0" w:color="000000"/>
            </w:tcBorders>
          </w:tcPr>
          <w:p w14:paraId="48EE6A68" w14:textId="77777777" w:rsidR="001665F1" w:rsidRPr="003A5CCA" w:rsidRDefault="001665F1" w:rsidP="00FC2630">
            <w:pPr>
              <w:spacing w:after="0"/>
              <w:ind w:firstLine="0"/>
              <w:jc w:val="left"/>
              <w:rPr>
                <w:sz w:val="16"/>
                <w:szCs w:val="16"/>
                <w:lang w:val="uk-UA"/>
              </w:rPr>
            </w:pPr>
            <w:r w:rsidRPr="003A5CCA">
              <w:rPr>
                <w:sz w:val="16"/>
                <w:szCs w:val="16"/>
                <w:lang w:val="uk-UA"/>
              </w:rPr>
              <w:t>Облаштування простору КЗ «Ветеранський центр «Територія можливостей»</w:t>
            </w:r>
          </w:p>
        </w:tc>
        <w:tc>
          <w:tcPr>
            <w:tcW w:w="2268" w:type="dxa"/>
            <w:tcBorders>
              <w:top w:val="nil"/>
              <w:left w:val="nil"/>
              <w:bottom w:val="single" w:sz="4" w:space="0" w:color="000000"/>
              <w:right w:val="single" w:sz="4" w:space="0" w:color="000000"/>
            </w:tcBorders>
          </w:tcPr>
          <w:p w14:paraId="7D74F49D" w14:textId="77777777" w:rsidR="001665F1" w:rsidRPr="003A5CCA" w:rsidRDefault="001665F1" w:rsidP="00FC2630">
            <w:pPr>
              <w:spacing w:after="0"/>
              <w:ind w:firstLine="0"/>
              <w:jc w:val="left"/>
              <w:rPr>
                <w:sz w:val="16"/>
                <w:szCs w:val="16"/>
                <w:lang w:val="uk-UA"/>
              </w:rPr>
            </w:pPr>
            <w:r w:rsidRPr="003A5CCA">
              <w:rPr>
                <w:sz w:val="16"/>
                <w:szCs w:val="16"/>
                <w:lang w:val="uk-UA"/>
              </w:rPr>
              <w:t>КЗ «Ветеранський центр «Територія можливостей» СМР</w:t>
            </w:r>
          </w:p>
        </w:tc>
        <w:tc>
          <w:tcPr>
            <w:tcW w:w="2552" w:type="dxa"/>
            <w:tcBorders>
              <w:top w:val="nil"/>
              <w:left w:val="nil"/>
              <w:bottom w:val="single" w:sz="4" w:space="0" w:color="000000"/>
              <w:right w:val="single" w:sz="4" w:space="0" w:color="000000"/>
            </w:tcBorders>
          </w:tcPr>
          <w:p w14:paraId="0AD92D44" w14:textId="77777777" w:rsidR="001665F1" w:rsidRPr="003A5CCA" w:rsidRDefault="001665F1" w:rsidP="00FC2630">
            <w:pPr>
              <w:spacing w:after="0"/>
              <w:ind w:firstLine="0"/>
              <w:jc w:val="left"/>
              <w:rPr>
                <w:sz w:val="16"/>
                <w:szCs w:val="16"/>
                <w:lang w:val="uk-UA"/>
              </w:rPr>
            </w:pPr>
            <w:r w:rsidRPr="003A5CCA">
              <w:rPr>
                <w:sz w:val="16"/>
                <w:szCs w:val="16"/>
                <w:lang w:val="uk-UA"/>
              </w:rPr>
              <w:t>«Капітальний ремонт частини приміщень I поверху та вхідної групи адміністративної будівлі по вул. Шевченка, 7, м. Новомосковськ» Корегування</w:t>
            </w:r>
          </w:p>
        </w:tc>
        <w:tc>
          <w:tcPr>
            <w:tcW w:w="1134" w:type="dxa"/>
            <w:tcBorders>
              <w:top w:val="nil"/>
              <w:left w:val="nil"/>
              <w:bottom w:val="single" w:sz="4" w:space="0" w:color="000000"/>
              <w:right w:val="single" w:sz="4" w:space="0" w:color="000000"/>
            </w:tcBorders>
          </w:tcPr>
          <w:p w14:paraId="48AA317D" w14:textId="77777777" w:rsidR="001665F1" w:rsidRPr="003A5CCA" w:rsidRDefault="001665F1" w:rsidP="00FC2630">
            <w:pPr>
              <w:spacing w:after="0"/>
              <w:ind w:firstLine="0"/>
              <w:jc w:val="center"/>
              <w:rPr>
                <w:sz w:val="16"/>
                <w:szCs w:val="16"/>
                <w:lang w:val="uk-UA"/>
              </w:rPr>
            </w:pPr>
            <w:r w:rsidRPr="003A5CCA">
              <w:rPr>
                <w:sz w:val="16"/>
                <w:szCs w:val="16"/>
                <w:lang w:val="uk-UA"/>
              </w:rPr>
              <w:t>3 150 000,00</w:t>
            </w:r>
          </w:p>
        </w:tc>
        <w:tc>
          <w:tcPr>
            <w:tcW w:w="992" w:type="dxa"/>
            <w:tcBorders>
              <w:top w:val="nil"/>
              <w:left w:val="nil"/>
              <w:bottom w:val="single" w:sz="4" w:space="0" w:color="000000"/>
              <w:right w:val="single" w:sz="4" w:space="0" w:color="000000"/>
            </w:tcBorders>
          </w:tcPr>
          <w:p w14:paraId="4439738F" w14:textId="77777777" w:rsidR="001665F1" w:rsidRPr="003A5CCA" w:rsidRDefault="001665F1" w:rsidP="00FC2630">
            <w:pPr>
              <w:spacing w:after="0"/>
              <w:ind w:firstLine="0"/>
              <w:jc w:val="center"/>
              <w:rPr>
                <w:sz w:val="16"/>
                <w:szCs w:val="16"/>
                <w:lang w:val="uk-UA"/>
              </w:rPr>
            </w:pPr>
            <w:r w:rsidRPr="003A5CCA">
              <w:rPr>
                <w:sz w:val="16"/>
                <w:szCs w:val="16"/>
                <w:lang w:val="uk-UA"/>
              </w:rPr>
              <w:t>2025</w:t>
            </w:r>
          </w:p>
        </w:tc>
      </w:tr>
    </w:tbl>
    <w:p w14:paraId="00001CE2" w14:textId="5ED15393" w:rsidR="001665F1" w:rsidRPr="003A5CCA" w:rsidRDefault="001665F1" w:rsidP="001665F1">
      <w:pPr>
        <w:rPr>
          <w:lang w:val="uk-UA"/>
        </w:rPr>
        <w:sectPr w:rsidR="001665F1" w:rsidRPr="003A5CCA" w:rsidSect="003D2FA0">
          <w:headerReference w:type="default" r:id="rId140"/>
          <w:pgSz w:w="16840" w:h="11907" w:orient="landscape"/>
          <w:pgMar w:top="1701" w:right="851" w:bottom="851" w:left="1134" w:header="0" w:footer="0" w:gutter="0"/>
          <w:cols w:space="720"/>
          <w:titlePg/>
        </w:sectPr>
      </w:pPr>
    </w:p>
    <w:p w14:paraId="00001CE3" w14:textId="5B63C04E" w:rsidR="00F34A03" w:rsidRPr="003A5CCA" w:rsidRDefault="001A6C12" w:rsidP="003D2FA0">
      <w:pPr>
        <w:pStyle w:val="1"/>
        <w:tabs>
          <w:tab w:val="clear" w:pos="1134"/>
        </w:tabs>
        <w:ind w:left="0" w:firstLine="0"/>
        <w:rPr>
          <w:color w:val="auto"/>
          <w:lang w:val="uk-UA"/>
        </w:rPr>
      </w:pPr>
      <w:bookmarkStart w:id="330" w:name="_Toc222845228"/>
      <w:bookmarkStart w:id="331" w:name="_Toc230170468"/>
      <w:r w:rsidRPr="003A5CCA">
        <w:rPr>
          <w:color w:val="auto"/>
          <w:lang w:val="uk-UA"/>
        </w:rPr>
        <w:lastRenderedPageBreak/>
        <w:t>Додаток Е – Звіт за результатами опитування мешканців, Самарівської громади</w:t>
      </w:r>
      <w:bookmarkEnd w:id="330"/>
      <w:bookmarkEnd w:id="331"/>
    </w:p>
    <w:p w14:paraId="00001CE4" w14:textId="77777777" w:rsidR="00F34A03" w:rsidRPr="003A5CCA" w:rsidRDefault="001A6C12">
      <w:pPr>
        <w:spacing w:before="120"/>
        <w:ind w:firstLine="0"/>
        <w:rPr>
          <w:b/>
          <w:bCs/>
          <w:sz w:val="20"/>
          <w:szCs w:val="20"/>
          <w:lang w:val="uk-UA"/>
        </w:rPr>
      </w:pPr>
      <w:r w:rsidRPr="003A5CCA">
        <w:rPr>
          <w:b/>
          <w:bCs/>
          <w:lang w:val="uk-UA"/>
        </w:rPr>
        <w:t>Мета та завдання опитування</w:t>
      </w:r>
    </w:p>
    <w:p w14:paraId="00001CE5" w14:textId="77777777" w:rsidR="00F34A03" w:rsidRPr="003A5CCA" w:rsidRDefault="001A6C12">
      <w:pPr>
        <w:spacing w:before="120"/>
        <w:ind w:firstLine="0"/>
        <w:rPr>
          <w:lang w:val="uk-UA"/>
        </w:rPr>
      </w:pPr>
      <w:r w:rsidRPr="003A5CCA">
        <w:rPr>
          <w:lang w:val="uk-UA"/>
        </w:rPr>
        <w:t xml:space="preserve">Це опитування було проведено в рамках розробки </w:t>
      </w:r>
      <w:r w:rsidRPr="003A5CCA">
        <w:rPr>
          <w:b/>
          <w:bCs/>
          <w:lang w:val="uk-UA"/>
        </w:rPr>
        <w:t>Стратегії розвитку Самарівської міської територіальної громади на 2026-2027 роки</w:t>
      </w:r>
      <w:r w:rsidRPr="003A5CCA">
        <w:rPr>
          <w:lang w:val="uk-UA"/>
        </w:rPr>
        <w:t xml:space="preserve">. Основною метою було збір думок та пропозицій від ключових цільових груп: </w:t>
      </w:r>
      <w:r w:rsidRPr="003A5CCA">
        <w:rPr>
          <w:b/>
          <w:bCs/>
          <w:lang w:val="uk-UA"/>
        </w:rPr>
        <w:t>мешканців громади</w:t>
      </w:r>
      <w:r w:rsidRPr="003A5CCA">
        <w:rPr>
          <w:lang w:val="uk-UA"/>
        </w:rPr>
        <w:t xml:space="preserve">, </w:t>
      </w:r>
      <w:r w:rsidRPr="003A5CCA">
        <w:rPr>
          <w:b/>
          <w:bCs/>
          <w:lang w:val="uk-UA"/>
        </w:rPr>
        <w:t>представників бізнесу</w:t>
      </w:r>
      <w:r w:rsidRPr="003A5CCA">
        <w:rPr>
          <w:lang w:val="uk-UA"/>
        </w:rPr>
        <w:t xml:space="preserve"> та </w:t>
      </w:r>
      <w:r w:rsidRPr="003A5CCA">
        <w:rPr>
          <w:b/>
          <w:bCs/>
          <w:lang w:val="uk-UA"/>
        </w:rPr>
        <w:t>посадових осіб місцевого самоврядування</w:t>
      </w:r>
      <w:r w:rsidRPr="003A5CCA">
        <w:rPr>
          <w:lang w:val="uk-UA"/>
        </w:rPr>
        <w:t>.</w:t>
      </w:r>
    </w:p>
    <w:p w14:paraId="00001CE6" w14:textId="77777777" w:rsidR="00F34A03" w:rsidRPr="003A5CCA" w:rsidRDefault="001A6C12" w:rsidP="00030629">
      <w:pPr>
        <w:spacing w:before="120" w:after="0"/>
        <w:ind w:firstLine="0"/>
        <w:rPr>
          <w:lang w:val="uk-UA"/>
        </w:rPr>
      </w:pPr>
      <w:r w:rsidRPr="003A5CCA">
        <w:rPr>
          <w:lang w:val="uk-UA"/>
        </w:rPr>
        <w:t>Результати опитування дозволять:</w:t>
      </w:r>
    </w:p>
    <w:p w14:paraId="00001CE7" w14:textId="77777777" w:rsidR="00F34A03" w:rsidRPr="003A5CCA" w:rsidRDefault="001A6C12" w:rsidP="00030629">
      <w:pPr>
        <w:numPr>
          <w:ilvl w:val="0"/>
          <w:numId w:val="23"/>
        </w:numPr>
        <w:spacing w:after="0"/>
        <w:ind w:firstLine="0"/>
        <w:jc w:val="left"/>
        <w:rPr>
          <w:lang w:val="uk-UA"/>
        </w:rPr>
      </w:pPr>
      <w:r w:rsidRPr="003A5CCA">
        <w:rPr>
          <w:lang w:val="uk-UA"/>
        </w:rPr>
        <w:t>Визначити актуальні проблеми та виклики, що існують у громаді.</w:t>
      </w:r>
    </w:p>
    <w:p w14:paraId="00001CE8" w14:textId="77777777" w:rsidR="00F34A03" w:rsidRPr="003A5CCA" w:rsidRDefault="001A6C12" w:rsidP="00030629">
      <w:pPr>
        <w:numPr>
          <w:ilvl w:val="0"/>
          <w:numId w:val="23"/>
        </w:numPr>
        <w:spacing w:after="0"/>
        <w:ind w:firstLine="0"/>
        <w:jc w:val="left"/>
        <w:rPr>
          <w:lang w:val="uk-UA"/>
        </w:rPr>
      </w:pPr>
      <w:r w:rsidRPr="003A5CCA">
        <w:rPr>
          <w:lang w:val="uk-UA"/>
        </w:rPr>
        <w:t>Оцінити рівень задоволеності поточним станом справ.</w:t>
      </w:r>
    </w:p>
    <w:p w14:paraId="00001CE9" w14:textId="77777777" w:rsidR="00F34A03" w:rsidRPr="003A5CCA" w:rsidRDefault="001A6C12" w:rsidP="00030629">
      <w:pPr>
        <w:numPr>
          <w:ilvl w:val="0"/>
          <w:numId w:val="23"/>
        </w:numPr>
        <w:spacing w:after="0"/>
        <w:ind w:firstLine="0"/>
        <w:jc w:val="left"/>
        <w:rPr>
          <w:lang w:val="uk-UA"/>
        </w:rPr>
      </w:pPr>
      <w:r w:rsidRPr="003A5CCA">
        <w:rPr>
          <w:lang w:val="uk-UA"/>
        </w:rPr>
        <w:t>З'ясувати потреби та пріоритети різних соціальних груп.</w:t>
      </w:r>
    </w:p>
    <w:p w14:paraId="00001CEA" w14:textId="77777777" w:rsidR="00F34A03" w:rsidRPr="003A5CCA" w:rsidRDefault="001A6C12" w:rsidP="00030629">
      <w:pPr>
        <w:numPr>
          <w:ilvl w:val="0"/>
          <w:numId w:val="23"/>
        </w:numPr>
        <w:ind w:firstLine="0"/>
        <w:jc w:val="left"/>
        <w:rPr>
          <w:lang w:val="uk-UA"/>
        </w:rPr>
      </w:pPr>
      <w:r w:rsidRPr="003A5CCA">
        <w:rPr>
          <w:lang w:val="uk-UA"/>
        </w:rPr>
        <w:t xml:space="preserve">Врахувати думки </w:t>
      </w:r>
      <w:proofErr w:type="spellStart"/>
      <w:r w:rsidRPr="003A5CCA">
        <w:rPr>
          <w:lang w:val="uk-UA"/>
        </w:rPr>
        <w:t>стейкхолдерів</w:t>
      </w:r>
      <w:proofErr w:type="spellEnd"/>
      <w:r w:rsidRPr="003A5CCA">
        <w:rPr>
          <w:lang w:val="uk-UA"/>
        </w:rPr>
        <w:t xml:space="preserve"> для формування реалістичних та ефективних напрямків розвитку.</w:t>
      </w:r>
    </w:p>
    <w:p w14:paraId="00001CEB" w14:textId="77777777" w:rsidR="00F34A03" w:rsidRPr="003A5CCA" w:rsidRDefault="001A6C12">
      <w:pPr>
        <w:spacing w:before="120"/>
        <w:ind w:firstLine="0"/>
        <w:rPr>
          <w:b/>
          <w:bCs/>
          <w:lang w:val="uk-UA"/>
        </w:rPr>
      </w:pPr>
      <w:r w:rsidRPr="003A5CCA">
        <w:rPr>
          <w:b/>
          <w:bCs/>
          <w:lang w:val="uk-UA"/>
        </w:rPr>
        <w:t>Методологія дослідження</w:t>
      </w:r>
    </w:p>
    <w:p w14:paraId="00001CEC" w14:textId="77777777" w:rsidR="00F34A03" w:rsidRPr="003A5CCA" w:rsidRDefault="001A6C12">
      <w:pPr>
        <w:spacing w:before="120"/>
        <w:ind w:firstLine="0"/>
        <w:rPr>
          <w:lang w:val="uk-UA"/>
        </w:rPr>
      </w:pPr>
      <w:r w:rsidRPr="003A5CCA">
        <w:rPr>
          <w:lang w:val="uk-UA"/>
        </w:rPr>
        <w:t xml:space="preserve">Опитування тривало в період з </w:t>
      </w:r>
      <w:r w:rsidRPr="003A5CCA">
        <w:rPr>
          <w:b/>
          <w:bCs/>
          <w:lang w:val="uk-UA"/>
        </w:rPr>
        <w:t>5 по 31 серпня 2025 року</w:t>
      </w:r>
      <w:r w:rsidRPr="003A5CCA">
        <w:rPr>
          <w:lang w:val="uk-UA"/>
        </w:rPr>
        <w:t xml:space="preserve"> за допомогою інструменту </w:t>
      </w:r>
      <w:proofErr w:type="spellStart"/>
      <w:r w:rsidRPr="003A5CCA">
        <w:rPr>
          <w:b/>
          <w:bCs/>
          <w:lang w:val="uk-UA"/>
        </w:rPr>
        <w:t>Google</w:t>
      </w:r>
      <w:proofErr w:type="spellEnd"/>
      <w:r w:rsidRPr="003A5CCA">
        <w:rPr>
          <w:b/>
          <w:bCs/>
          <w:lang w:val="uk-UA"/>
        </w:rPr>
        <w:t xml:space="preserve"> </w:t>
      </w:r>
      <w:proofErr w:type="spellStart"/>
      <w:r w:rsidRPr="003A5CCA">
        <w:rPr>
          <w:b/>
          <w:bCs/>
          <w:lang w:val="uk-UA"/>
        </w:rPr>
        <w:t>Forms</w:t>
      </w:r>
      <w:proofErr w:type="spellEnd"/>
      <w:r w:rsidRPr="003A5CCA">
        <w:rPr>
          <w:lang w:val="uk-UA"/>
        </w:rPr>
        <w:t xml:space="preserve">. Анкети були розроблені окремо для кожної цільової групи, щоб максимально врахувати специфіку їхнього досвіду та сфер діяльності. Загалом було зібрано </w:t>
      </w:r>
      <w:r w:rsidRPr="003A5CCA">
        <w:rPr>
          <w:b/>
          <w:bCs/>
          <w:lang w:val="uk-UA"/>
        </w:rPr>
        <w:t>609 заповнених анкет</w:t>
      </w:r>
      <w:r w:rsidRPr="003A5CCA">
        <w:rPr>
          <w:lang w:val="uk-UA"/>
        </w:rPr>
        <w:t>.</w:t>
      </w:r>
    </w:p>
    <w:p w14:paraId="00001CED" w14:textId="77777777" w:rsidR="00F34A03" w:rsidRPr="003A5CCA" w:rsidRDefault="001A6C12" w:rsidP="00030629">
      <w:pPr>
        <w:numPr>
          <w:ilvl w:val="0"/>
          <w:numId w:val="23"/>
        </w:numPr>
        <w:spacing w:after="0"/>
        <w:ind w:firstLine="0"/>
        <w:jc w:val="left"/>
        <w:rPr>
          <w:lang w:val="uk-UA"/>
        </w:rPr>
      </w:pPr>
      <w:r w:rsidRPr="003A5CCA">
        <w:rPr>
          <w:lang w:val="uk-UA"/>
        </w:rPr>
        <w:t>Мешканці: 589 анкет</w:t>
      </w:r>
    </w:p>
    <w:p w14:paraId="00001CEE" w14:textId="77777777" w:rsidR="00F34A03" w:rsidRPr="003A5CCA" w:rsidRDefault="001A6C12" w:rsidP="00030629">
      <w:pPr>
        <w:numPr>
          <w:ilvl w:val="0"/>
          <w:numId w:val="23"/>
        </w:numPr>
        <w:spacing w:after="0"/>
        <w:ind w:firstLine="0"/>
        <w:jc w:val="left"/>
        <w:rPr>
          <w:lang w:val="uk-UA"/>
        </w:rPr>
      </w:pPr>
      <w:r w:rsidRPr="003A5CCA">
        <w:rPr>
          <w:lang w:val="uk-UA"/>
        </w:rPr>
        <w:t>Представники бізнесу: 2 анкети (Державний медичний заклад та Ветеринарний центр)</w:t>
      </w:r>
    </w:p>
    <w:p w14:paraId="00001CEF" w14:textId="77777777" w:rsidR="00F34A03" w:rsidRPr="003A5CCA" w:rsidRDefault="001A6C12">
      <w:pPr>
        <w:numPr>
          <w:ilvl w:val="0"/>
          <w:numId w:val="24"/>
        </w:numPr>
        <w:ind w:left="714" w:firstLine="0"/>
        <w:jc w:val="left"/>
        <w:rPr>
          <w:lang w:val="uk-UA"/>
        </w:rPr>
      </w:pPr>
      <w:r w:rsidRPr="003A5CCA">
        <w:rPr>
          <w:lang w:val="uk-UA"/>
        </w:rPr>
        <w:t>Посадові особи місцевого самоврядування: 18 анкет</w:t>
      </w:r>
    </w:p>
    <w:p w14:paraId="00001CF0" w14:textId="77777777" w:rsidR="00F34A03" w:rsidRPr="003A5CCA" w:rsidRDefault="001A6C12">
      <w:pPr>
        <w:spacing w:before="120"/>
        <w:ind w:firstLine="0"/>
        <w:rPr>
          <w:lang w:val="uk-UA"/>
        </w:rPr>
      </w:pPr>
      <w:r w:rsidRPr="003A5CCA">
        <w:rPr>
          <w:lang w:val="uk-UA"/>
        </w:rPr>
        <w:t>Аналіз кількості відповідей показує вкрай низьку активність представників бізнесу, що може свідчити про необхідність посилення комунікації з цією цільовою групою в майбутньому.</w:t>
      </w:r>
    </w:p>
    <w:p w14:paraId="00001CF1" w14:textId="77777777" w:rsidR="00F34A03" w:rsidRPr="003A5CCA" w:rsidRDefault="001A6C12">
      <w:pPr>
        <w:spacing w:before="120"/>
        <w:ind w:firstLine="0"/>
        <w:rPr>
          <w:lang w:val="uk-UA"/>
        </w:rPr>
      </w:pPr>
      <w:r w:rsidRPr="003A5CCA">
        <w:rPr>
          <w:lang w:val="uk-UA"/>
        </w:rPr>
        <w:t>Опитування було анонімним, проте респонденти могли залишати свої контакти для проведення окремого інтерв’ю.</w:t>
      </w:r>
    </w:p>
    <w:p w14:paraId="00001CF3" w14:textId="77777777" w:rsidR="00F34A03" w:rsidRPr="003A5CCA" w:rsidRDefault="001A6C12">
      <w:pPr>
        <w:ind w:firstLine="0"/>
        <w:rPr>
          <w:b/>
          <w:bCs/>
          <w:lang w:val="uk-UA"/>
        </w:rPr>
      </w:pPr>
      <w:r w:rsidRPr="003A5CCA">
        <w:rPr>
          <w:b/>
          <w:bCs/>
          <w:sz w:val="32"/>
          <w:szCs w:val="32"/>
          <w:lang w:val="uk-UA"/>
        </w:rPr>
        <w:t>Результати опитування мешканців</w:t>
      </w:r>
    </w:p>
    <w:p w14:paraId="00001CF5" w14:textId="77777777" w:rsidR="00F34A03" w:rsidRPr="003A5CCA" w:rsidRDefault="001A6C12">
      <w:pPr>
        <w:spacing w:before="120"/>
        <w:ind w:firstLine="0"/>
        <w:rPr>
          <w:b/>
          <w:bCs/>
          <w:lang w:val="uk-UA"/>
        </w:rPr>
      </w:pPr>
      <w:r w:rsidRPr="003A5CCA">
        <w:rPr>
          <w:b/>
          <w:bCs/>
          <w:lang w:val="uk-UA"/>
        </w:rPr>
        <w:t>1. Яким із нижче запропонованих тверджень Ви б охарактеризували громаду:</w:t>
      </w:r>
    </w:p>
    <w:tbl>
      <w:tblPr>
        <w:tblStyle w:val="affffff4"/>
        <w:tblW w:w="9377"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3"/>
        <w:gridCol w:w="4394"/>
        <w:gridCol w:w="896"/>
        <w:gridCol w:w="944"/>
      </w:tblGrid>
      <w:tr w:rsidR="003F61CC" w:rsidRPr="003A5CCA" w14:paraId="772C8D76" w14:textId="77777777" w:rsidTr="00030629">
        <w:tc>
          <w:tcPr>
            <w:tcW w:w="3143"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CF7" w14:textId="77777777" w:rsidR="00F34A03" w:rsidRPr="003A5CCA" w:rsidRDefault="001A6C12" w:rsidP="00030629">
            <w:pPr>
              <w:spacing w:after="0"/>
              <w:ind w:firstLine="0"/>
              <w:jc w:val="center"/>
              <w:rPr>
                <w:b/>
                <w:bCs/>
                <w:sz w:val="16"/>
                <w:szCs w:val="16"/>
                <w:lang w:val="uk-UA"/>
              </w:rPr>
            </w:pPr>
            <w:r w:rsidRPr="003A5CCA">
              <w:rPr>
                <w:b/>
                <w:bCs/>
                <w:sz w:val="16"/>
                <w:szCs w:val="16"/>
                <w:lang w:val="uk-UA"/>
              </w:rPr>
              <w:t>Твердження</w:t>
            </w:r>
          </w:p>
        </w:tc>
        <w:tc>
          <w:tcPr>
            <w:tcW w:w="4394"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CF8" w14:textId="77777777" w:rsidR="00F34A03" w:rsidRPr="003A5CCA" w:rsidRDefault="001A6C12" w:rsidP="00030629">
            <w:pPr>
              <w:spacing w:after="0"/>
              <w:ind w:firstLine="0"/>
              <w:jc w:val="center"/>
              <w:rPr>
                <w:b/>
                <w:bCs/>
                <w:sz w:val="16"/>
                <w:szCs w:val="16"/>
                <w:lang w:val="uk-UA"/>
              </w:rPr>
            </w:pPr>
            <w:r w:rsidRPr="003A5CCA">
              <w:rPr>
                <w:b/>
                <w:bCs/>
                <w:sz w:val="16"/>
                <w:szCs w:val="16"/>
                <w:lang w:val="uk-UA"/>
              </w:rPr>
              <w:t>Бізнес середовища</w:t>
            </w:r>
          </w:p>
        </w:tc>
        <w:tc>
          <w:tcPr>
            <w:tcW w:w="896"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CF9" w14:textId="77777777" w:rsidR="00F34A03" w:rsidRPr="003A5CCA" w:rsidRDefault="001A6C12" w:rsidP="00030629">
            <w:pPr>
              <w:spacing w:after="0"/>
              <w:ind w:firstLine="0"/>
              <w:jc w:val="center"/>
              <w:rPr>
                <w:b/>
                <w:bCs/>
                <w:sz w:val="16"/>
                <w:szCs w:val="16"/>
                <w:lang w:val="uk-UA"/>
              </w:rPr>
            </w:pPr>
            <w:r w:rsidRPr="003A5CCA">
              <w:rPr>
                <w:b/>
                <w:bCs/>
                <w:sz w:val="16"/>
                <w:szCs w:val="16"/>
                <w:lang w:val="uk-UA"/>
              </w:rPr>
              <w:t>Частота</w:t>
            </w:r>
          </w:p>
        </w:tc>
        <w:tc>
          <w:tcPr>
            <w:tcW w:w="944"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CFA" w14:textId="77777777" w:rsidR="00F34A03" w:rsidRPr="003A5CCA" w:rsidRDefault="001A6C12" w:rsidP="00030629">
            <w:pPr>
              <w:spacing w:after="0"/>
              <w:ind w:firstLine="0"/>
              <w:jc w:val="center"/>
              <w:rPr>
                <w:b/>
                <w:bCs/>
                <w:sz w:val="16"/>
                <w:szCs w:val="16"/>
                <w:lang w:val="uk-UA"/>
              </w:rPr>
            </w:pPr>
            <w:r w:rsidRPr="003A5CCA">
              <w:rPr>
                <w:b/>
                <w:bCs/>
                <w:sz w:val="16"/>
                <w:szCs w:val="16"/>
                <w:lang w:val="uk-UA"/>
              </w:rPr>
              <w:t>Відсоток</w:t>
            </w:r>
          </w:p>
        </w:tc>
      </w:tr>
      <w:tr w:rsidR="003F61CC" w:rsidRPr="003A5CCA" w14:paraId="087448CB" w14:textId="77777777" w:rsidTr="00030629">
        <w:tc>
          <w:tcPr>
            <w:tcW w:w="3143" w:type="dxa"/>
            <w:tcBorders>
              <w:top w:val="single" w:sz="4" w:space="0" w:color="000000"/>
              <w:left w:val="single" w:sz="4" w:space="0" w:color="000000"/>
              <w:bottom w:val="single" w:sz="4" w:space="0" w:color="000000"/>
              <w:right w:val="single" w:sz="4" w:space="0" w:color="000000"/>
            </w:tcBorders>
            <w:shd w:val="clear" w:color="auto" w:fill="FFFFFF"/>
          </w:tcPr>
          <w:p w14:paraId="00001CFB" w14:textId="77777777" w:rsidR="00F34A03" w:rsidRPr="003A5CCA" w:rsidRDefault="001A6C12" w:rsidP="00030629">
            <w:pPr>
              <w:spacing w:after="0"/>
              <w:ind w:firstLine="0"/>
              <w:rPr>
                <w:sz w:val="20"/>
                <w:szCs w:val="20"/>
                <w:lang w:val="uk-UA"/>
              </w:rPr>
            </w:pPr>
            <w:r w:rsidRPr="003A5CCA">
              <w:rPr>
                <w:sz w:val="20"/>
                <w:szCs w:val="20"/>
                <w:lang w:val="uk-UA"/>
              </w:rPr>
              <w:t>Я пишаюсь своєю громадою</w:t>
            </w:r>
          </w:p>
        </w:tc>
        <w:tc>
          <w:tcPr>
            <w:tcW w:w="4394" w:type="dxa"/>
            <w:tcBorders>
              <w:top w:val="single" w:sz="4" w:space="0" w:color="000000"/>
              <w:left w:val="single" w:sz="4" w:space="0" w:color="000000"/>
              <w:bottom w:val="single" w:sz="4" w:space="0" w:color="000000"/>
              <w:right w:val="single" w:sz="4" w:space="0" w:color="000000"/>
            </w:tcBorders>
            <w:vAlign w:val="center"/>
          </w:tcPr>
          <w:p w14:paraId="00001CFC" w14:textId="77777777" w:rsidR="00F34A03" w:rsidRPr="003A5CCA" w:rsidRDefault="001A6C12" w:rsidP="00030629">
            <w:pPr>
              <w:spacing w:after="0"/>
              <w:ind w:firstLine="0"/>
              <w:rPr>
                <w:sz w:val="20"/>
                <w:szCs w:val="20"/>
                <w:lang w:val="uk-UA"/>
              </w:rPr>
            </w:pPr>
            <w:r w:rsidRPr="003A5CCA">
              <w:rPr>
                <w:noProof/>
                <w:sz w:val="20"/>
                <w:szCs w:val="20"/>
                <w:lang w:val="uk-UA"/>
              </w:rPr>
              <mc:AlternateContent>
                <mc:Choice Requires="wps">
                  <w:drawing>
                    <wp:inline distT="0" distB="0" distL="0" distR="0" wp14:anchorId="720CDA11" wp14:editId="7216B310">
                      <wp:extent cx="1233805" cy="135255"/>
                      <wp:effectExtent l="0" t="0" r="0" b="0"/>
                      <wp:docPr id="1352331060" name="Прямоугольник 1352331060"/>
                      <wp:cNvGraphicFramePr/>
                      <a:graphic xmlns:a="http://schemas.openxmlformats.org/drawingml/2006/main">
                        <a:graphicData uri="http://schemas.microsoft.com/office/word/2010/wordprocessingShape">
                          <wps:wsp>
                            <wps:cNvSpPr/>
                            <wps:spPr>
                              <a:xfrm>
                                <a:off x="4733860" y="3717135"/>
                                <a:ext cx="1224280" cy="125730"/>
                              </a:xfrm>
                              <a:prstGeom prst="rect">
                                <a:avLst/>
                              </a:prstGeom>
                              <a:solidFill>
                                <a:srgbClr val="FABF8E"/>
                              </a:solidFill>
                              <a:ln w="9525" cap="flat" cmpd="sng">
                                <a:solidFill>
                                  <a:srgbClr val="000000"/>
                                </a:solidFill>
                                <a:prstDash val="solid"/>
                                <a:miter lim="800000"/>
                                <a:headEnd type="none" w="sm" len="sm"/>
                                <a:tailEnd type="none" w="sm" len="sm"/>
                              </a:ln>
                            </wps:spPr>
                            <wps:txbx>
                              <w:txbxContent>
                                <w:p w14:paraId="39157D4A"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720CDA11" id="Прямоугольник 1352331060" o:spid="_x0000_s1026" style="width:97.1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" fillcolor="#fabf8e">
                      <v:stroke startarrowwidth="narrow" startarrowlength="short" endarrowwidth="narrow" endarrowlength="short"/>
                      <v:textbox inset="2.53958mm,2.53958mm,2.53958mm,2.53958mm">
                        <w:txbxContent>
                          <w:p w14:paraId="39157D4A" w14:textId="77777777" w:rsidR="00F34A03" w:rsidRDefault="00F34A03">
                            <w:pPr>
                              <w:ind w:firstLine="0"/>
                              <w:jc w:val="left"/>
                              <w:textDirection w:val="btLr"/>
                            </w:pPr>
                          </w:p>
                        </w:txbxContent>
                      </v:textbox>
                      <w10:anchorlock/>
                    </v:rect>
                  </w:pict>
                </mc:Fallback>
              </mc:AlternateContent>
            </w:r>
          </w:p>
        </w:tc>
        <w:tc>
          <w:tcPr>
            <w:tcW w:w="896" w:type="dxa"/>
            <w:tcBorders>
              <w:top w:val="single" w:sz="4" w:space="0" w:color="000000"/>
              <w:left w:val="single" w:sz="4" w:space="0" w:color="000000"/>
              <w:bottom w:val="single" w:sz="4" w:space="0" w:color="000000"/>
              <w:right w:val="single" w:sz="4" w:space="0" w:color="000000"/>
            </w:tcBorders>
            <w:vAlign w:val="center"/>
          </w:tcPr>
          <w:p w14:paraId="00001CFD" w14:textId="77777777" w:rsidR="00F34A03" w:rsidRPr="003A5CCA" w:rsidRDefault="001A6C12" w:rsidP="00030629">
            <w:pPr>
              <w:spacing w:after="0"/>
              <w:ind w:firstLine="0"/>
              <w:jc w:val="right"/>
              <w:rPr>
                <w:sz w:val="20"/>
                <w:szCs w:val="20"/>
                <w:lang w:val="uk-UA"/>
              </w:rPr>
            </w:pPr>
            <w:r w:rsidRPr="003A5CCA">
              <w:rPr>
                <w:sz w:val="20"/>
                <w:szCs w:val="20"/>
                <w:lang w:val="uk-UA"/>
              </w:rPr>
              <w:t>101</w:t>
            </w:r>
          </w:p>
        </w:tc>
        <w:tc>
          <w:tcPr>
            <w:tcW w:w="944" w:type="dxa"/>
            <w:tcBorders>
              <w:top w:val="single" w:sz="4" w:space="0" w:color="000000"/>
              <w:left w:val="single" w:sz="4" w:space="0" w:color="000000"/>
              <w:bottom w:val="single" w:sz="4" w:space="0" w:color="000000"/>
              <w:right w:val="single" w:sz="4" w:space="0" w:color="000000"/>
            </w:tcBorders>
            <w:vAlign w:val="center"/>
          </w:tcPr>
          <w:p w14:paraId="00001CFE" w14:textId="77777777" w:rsidR="00F34A03" w:rsidRPr="003A5CCA" w:rsidRDefault="001A6C12" w:rsidP="00030629">
            <w:pPr>
              <w:spacing w:after="0"/>
              <w:ind w:firstLine="0"/>
              <w:jc w:val="right"/>
              <w:rPr>
                <w:sz w:val="20"/>
                <w:szCs w:val="20"/>
                <w:lang w:val="uk-UA"/>
              </w:rPr>
            </w:pPr>
            <w:r w:rsidRPr="003A5CCA">
              <w:rPr>
                <w:sz w:val="20"/>
                <w:szCs w:val="20"/>
                <w:lang w:val="uk-UA"/>
              </w:rPr>
              <w:t>17,1%</w:t>
            </w:r>
          </w:p>
        </w:tc>
      </w:tr>
      <w:tr w:rsidR="003F61CC" w:rsidRPr="003A5CCA" w14:paraId="690FBC35" w14:textId="77777777" w:rsidTr="00030629">
        <w:tc>
          <w:tcPr>
            <w:tcW w:w="3143" w:type="dxa"/>
            <w:tcBorders>
              <w:top w:val="single" w:sz="4" w:space="0" w:color="000000"/>
              <w:left w:val="single" w:sz="4" w:space="0" w:color="000000"/>
              <w:bottom w:val="single" w:sz="4" w:space="0" w:color="000000"/>
              <w:right w:val="single" w:sz="4" w:space="0" w:color="000000"/>
            </w:tcBorders>
            <w:shd w:val="clear" w:color="auto" w:fill="FFFFFF"/>
          </w:tcPr>
          <w:p w14:paraId="00001CFF" w14:textId="77777777" w:rsidR="00F34A03" w:rsidRPr="003A5CCA" w:rsidRDefault="001A6C12" w:rsidP="00030629">
            <w:pPr>
              <w:spacing w:after="0"/>
              <w:ind w:firstLine="0"/>
              <w:rPr>
                <w:sz w:val="20"/>
                <w:szCs w:val="20"/>
                <w:lang w:val="uk-UA"/>
              </w:rPr>
            </w:pPr>
            <w:r w:rsidRPr="003A5CCA">
              <w:rPr>
                <w:sz w:val="20"/>
                <w:szCs w:val="20"/>
                <w:lang w:val="uk-UA"/>
              </w:rPr>
              <w:t>Я хочу, щоб тут жили мої діти</w:t>
            </w:r>
          </w:p>
        </w:tc>
        <w:tc>
          <w:tcPr>
            <w:tcW w:w="4394" w:type="dxa"/>
            <w:tcBorders>
              <w:top w:val="single" w:sz="4" w:space="0" w:color="000000"/>
              <w:left w:val="single" w:sz="4" w:space="0" w:color="000000"/>
              <w:bottom w:val="single" w:sz="4" w:space="0" w:color="000000"/>
              <w:right w:val="single" w:sz="4" w:space="0" w:color="000000"/>
            </w:tcBorders>
            <w:vAlign w:val="center"/>
          </w:tcPr>
          <w:p w14:paraId="00001D00" w14:textId="77777777" w:rsidR="00F34A03" w:rsidRPr="003A5CCA" w:rsidRDefault="001A6C12" w:rsidP="00030629">
            <w:pPr>
              <w:spacing w:after="0"/>
              <w:ind w:firstLine="0"/>
              <w:rPr>
                <w:sz w:val="20"/>
                <w:szCs w:val="20"/>
                <w:lang w:val="uk-UA"/>
              </w:rPr>
            </w:pPr>
            <w:r w:rsidRPr="003A5CCA">
              <w:rPr>
                <w:noProof/>
                <w:sz w:val="20"/>
                <w:szCs w:val="20"/>
                <w:lang w:val="uk-UA"/>
              </w:rPr>
              <mc:AlternateContent>
                <mc:Choice Requires="wps">
                  <w:drawing>
                    <wp:inline distT="0" distB="0" distL="0" distR="0" wp14:anchorId="6BE05470" wp14:editId="18142E9F">
                      <wp:extent cx="1593215" cy="135255"/>
                      <wp:effectExtent l="0" t="0" r="0" b="0"/>
                      <wp:docPr id="1352331059" name="Прямоугольник 1352331059"/>
                      <wp:cNvGraphicFramePr/>
                      <a:graphic xmlns:a="http://schemas.openxmlformats.org/drawingml/2006/main">
                        <a:graphicData uri="http://schemas.microsoft.com/office/word/2010/wordprocessingShape">
                          <wps:wsp>
                            <wps:cNvSpPr/>
                            <wps:spPr>
                              <a:xfrm>
                                <a:off x="4554155" y="3717135"/>
                                <a:ext cx="1583690" cy="125730"/>
                              </a:xfrm>
                              <a:prstGeom prst="rect">
                                <a:avLst/>
                              </a:prstGeom>
                              <a:solidFill>
                                <a:srgbClr val="FABF8E"/>
                              </a:solidFill>
                              <a:ln w="9525" cap="flat" cmpd="sng">
                                <a:solidFill>
                                  <a:srgbClr val="000000"/>
                                </a:solidFill>
                                <a:prstDash val="solid"/>
                                <a:miter lim="800000"/>
                                <a:headEnd type="none" w="sm" len="sm"/>
                                <a:tailEnd type="none" w="sm" len="sm"/>
                              </a:ln>
                            </wps:spPr>
                            <wps:txbx>
                              <w:txbxContent>
                                <w:p w14:paraId="1CA7B677"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6BE05470" id="Прямоугольник 1352331059" o:spid="_x0000_s1027" style="width:125.4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" fillcolor="#fabf8e">
                      <v:stroke startarrowwidth="narrow" startarrowlength="short" endarrowwidth="narrow" endarrowlength="short"/>
                      <v:textbox inset="2.53958mm,2.53958mm,2.53958mm,2.53958mm">
                        <w:txbxContent>
                          <w:p w14:paraId="1CA7B677" w14:textId="77777777" w:rsidR="00F34A03" w:rsidRDefault="00F34A03">
                            <w:pPr>
                              <w:ind w:firstLine="0"/>
                              <w:jc w:val="left"/>
                              <w:textDirection w:val="btLr"/>
                            </w:pPr>
                          </w:p>
                        </w:txbxContent>
                      </v:textbox>
                      <w10:anchorlock/>
                    </v:rect>
                  </w:pict>
                </mc:Fallback>
              </mc:AlternateContent>
            </w:r>
          </w:p>
        </w:tc>
        <w:tc>
          <w:tcPr>
            <w:tcW w:w="896" w:type="dxa"/>
            <w:tcBorders>
              <w:top w:val="single" w:sz="4" w:space="0" w:color="000000"/>
              <w:left w:val="single" w:sz="4" w:space="0" w:color="000000"/>
              <w:bottom w:val="single" w:sz="4" w:space="0" w:color="000000"/>
              <w:right w:val="single" w:sz="4" w:space="0" w:color="000000"/>
            </w:tcBorders>
            <w:vAlign w:val="center"/>
          </w:tcPr>
          <w:p w14:paraId="00001D01" w14:textId="77777777" w:rsidR="00F34A03" w:rsidRPr="003A5CCA" w:rsidRDefault="001A6C12" w:rsidP="00030629">
            <w:pPr>
              <w:spacing w:after="0"/>
              <w:ind w:firstLine="0"/>
              <w:jc w:val="right"/>
              <w:rPr>
                <w:sz w:val="20"/>
                <w:szCs w:val="20"/>
                <w:lang w:val="uk-UA"/>
              </w:rPr>
            </w:pPr>
            <w:r w:rsidRPr="003A5CCA">
              <w:rPr>
                <w:sz w:val="20"/>
                <w:szCs w:val="20"/>
                <w:lang w:val="uk-UA"/>
              </w:rPr>
              <w:t>130</w:t>
            </w:r>
          </w:p>
        </w:tc>
        <w:tc>
          <w:tcPr>
            <w:tcW w:w="944" w:type="dxa"/>
            <w:tcBorders>
              <w:top w:val="single" w:sz="4" w:space="0" w:color="000000"/>
              <w:left w:val="single" w:sz="4" w:space="0" w:color="000000"/>
              <w:bottom w:val="single" w:sz="4" w:space="0" w:color="000000"/>
              <w:right w:val="single" w:sz="4" w:space="0" w:color="000000"/>
            </w:tcBorders>
            <w:vAlign w:val="center"/>
          </w:tcPr>
          <w:p w14:paraId="00001D02" w14:textId="77777777" w:rsidR="00F34A03" w:rsidRPr="003A5CCA" w:rsidRDefault="001A6C12" w:rsidP="00030629">
            <w:pPr>
              <w:spacing w:after="0"/>
              <w:ind w:firstLine="0"/>
              <w:jc w:val="right"/>
              <w:rPr>
                <w:sz w:val="20"/>
                <w:szCs w:val="20"/>
                <w:lang w:val="uk-UA"/>
              </w:rPr>
            </w:pPr>
            <w:r w:rsidRPr="003A5CCA">
              <w:rPr>
                <w:sz w:val="20"/>
                <w:szCs w:val="20"/>
                <w:lang w:val="uk-UA"/>
              </w:rPr>
              <w:t>22,1%</w:t>
            </w:r>
          </w:p>
        </w:tc>
      </w:tr>
      <w:tr w:rsidR="003F61CC" w:rsidRPr="003A5CCA" w14:paraId="499FAE72" w14:textId="77777777" w:rsidTr="00030629">
        <w:tc>
          <w:tcPr>
            <w:tcW w:w="3143" w:type="dxa"/>
            <w:tcBorders>
              <w:top w:val="single" w:sz="4" w:space="0" w:color="000000"/>
              <w:left w:val="single" w:sz="4" w:space="0" w:color="000000"/>
              <w:bottom w:val="single" w:sz="4" w:space="0" w:color="000000"/>
              <w:right w:val="single" w:sz="4" w:space="0" w:color="000000"/>
            </w:tcBorders>
            <w:shd w:val="clear" w:color="auto" w:fill="FFFFFF"/>
          </w:tcPr>
          <w:p w14:paraId="00001D03" w14:textId="77777777" w:rsidR="00F34A03" w:rsidRPr="003A5CCA" w:rsidRDefault="001A6C12" w:rsidP="00030629">
            <w:pPr>
              <w:spacing w:after="0"/>
              <w:ind w:firstLine="0"/>
              <w:rPr>
                <w:sz w:val="20"/>
                <w:szCs w:val="20"/>
                <w:lang w:val="uk-UA"/>
              </w:rPr>
            </w:pPr>
            <w:r w:rsidRPr="003A5CCA">
              <w:rPr>
                <w:sz w:val="20"/>
                <w:szCs w:val="20"/>
                <w:lang w:val="uk-UA"/>
              </w:rPr>
              <w:t>Громада, в якій я просто живу</w:t>
            </w:r>
          </w:p>
        </w:tc>
        <w:tc>
          <w:tcPr>
            <w:tcW w:w="4394" w:type="dxa"/>
            <w:tcBorders>
              <w:top w:val="single" w:sz="4" w:space="0" w:color="000000"/>
              <w:left w:val="single" w:sz="4" w:space="0" w:color="000000"/>
              <w:bottom w:val="single" w:sz="4" w:space="0" w:color="000000"/>
              <w:right w:val="single" w:sz="4" w:space="0" w:color="000000"/>
            </w:tcBorders>
            <w:vAlign w:val="center"/>
          </w:tcPr>
          <w:p w14:paraId="00001D04" w14:textId="77777777" w:rsidR="00F34A03" w:rsidRPr="003A5CCA" w:rsidRDefault="001A6C12" w:rsidP="00030629">
            <w:pPr>
              <w:spacing w:after="0"/>
              <w:ind w:firstLine="0"/>
              <w:rPr>
                <w:sz w:val="20"/>
                <w:szCs w:val="20"/>
                <w:lang w:val="uk-UA"/>
              </w:rPr>
            </w:pPr>
            <w:r w:rsidRPr="003A5CCA">
              <w:rPr>
                <w:noProof/>
                <w:sz w:val="20"/>
                <w:szCs w:val="20"/>
                <w:lang w:val="uk-UA"/>
              </w:rPr>
              <mc:AlternateContent>
                <mc:Choice Requires="wps">
                  <w:drawing>
                    <wp:inline distT="0" distB="0" distL="0" distR="0" wp14:anchorId="594D4CD2" wp14:editId="058903F0">
                      <wp:extent cx="2601595" cy="135255"/>
                      <wp:effectExtent l="0" t="0" r="0" b="0"/>
                      <wp:docPr id="1352331062" name="Прямоугольник 1352331062"/>
                      <wp:cNvGraphicFramePr/>
                      <a:graphic xmlns:a="http://schemas.openxmlformats.org/drawingml/2006/main">
                        <a:graphicData uri="http://schemas.microsoft.com/office/word/2010/wordprocessingShape">
                          <wps:wsp>
                            <wps:cNvSpPr/>
                            <wps:spPr>
                              <a:xfrm>
                                <a:off x="4049965" y="3717135"/>
                                <a:ext cx="2592070" cy="125730"/>
                              </a:xfrm>
                              <a:prstGeom prst="rect">
                                <a:avLst/>
                              </a:prstGeom>
                              <a:solidFill>
                                <a:srgbClr val="E5DFEC"/>
                              </a:solidFill>
                              <a:ln w="9525" cap="flat" cmpd="sng">
                                <a:solidFill>
                                  <a:srgbClr val="000000"/>
                                </a:solidFill>
                                <a:prstDash val="solid"/>
                                <a:miter lim="800000"/>
                                <a:headEnd type="none" w="sm" len="sm"/>
                                <a:tailEnd type="none" w="sm" len="sm"/>
                              </a:ln>
                            </wps:spPr>
                            <wps:txbx>
                              <w:txbxContent>
                                <w:p w14:paraId="3375CF55"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594D4CD2" id="Прямоугольник 1352331062" o:spid="_x0000_s1028" style="width:204.8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" fillcolor="#e5dfec">
                      <v:stroke startarrowwidth="narrow" startarrowlength="short" endarrowwidth="narrow" endarrowlength="short"/>
                      <v:textbox inset="2.53958mm,2.53958mm,2.53958mm,2.53958mm">
                        <w:txbxContent>
                          <w:p w14:paraId="3375CF55" w14:textId="77777777" w:rsidR="00F34A03" w:rsidRDefault="00F34A03">
                            <w:pPr>
                              <w:ind w:firstLine="0"/>
                              <w:jc w:val="left"/>
                              <w:textDirection w:val="btLr"/>
                            </w:pPr>
                          </w:p>
                        </w:txbxContent>
                      </v:textbox>
                      <w10:anchorlock/>
                    </v:rect>
                  </w:pict>
                </mc:Fallback>
              </mc:AlternateContent>
            </w:r>
          </w:p>
        </w:tc>
        <w:tc>
          <w:tcPr>
            <w:tcW w:w="896" w:type="dxa"/>
            <w:tcBorders>
              <w:top w:val="single" w:sz="4" w:space="0" w:color="000000"/>
              <w:left w:val="single" w:sz="4" w:space="0" w:color="000000"/>
              <w:bottom w:val="single" w:sz="4" w:space="0" w:color="000000"/>
              <w:right w:val="single" w:sz="4" w:space="0" w:color="000000"/>
            </w:tcBorders>
            <w:vAlign w:val="center"/>
          </w:tcPr>
          <w:p w14:paraId="00001D05" w14:textId="77777777" w:rsidR="00F34A03" w:rsidRPr="003A5CCA" w:rsidRDefault="001A6C12" w:rsidP="00030629">
            <w:pPr>
              <w:spacing w:after="0"/>
              <w:ind w:firstLine="0"/>
              <w:jc w:val="right"/>
              <w:rPr>
                <w:sz w:val="20"/>
                <w:szCs w:val="20"/>
                <w:lang w:val="uk-UA"/>
              </w:rPr>
            </w:pPr>
            <w:r w:rsidRPr="003A5CCA">
              <w:rPr>
                <w:sz w:val="20"/>
                <w:szCs w:val="20"/>
                <w:lang w:val="uk-UA"/>
              </w:rPr>
              <w:t>215</w:t>
            </w:r>
          </w:p>
        </w:tc>
        <w:tc>
          <w:tcPr>
            <w:tcW w:w="944" w:type="dxa"/>
            <w:tcBorders>
              <w:top w:val="single" w:sz="4" w:space="0" w:color="000000"/>
              <w:left w:val="single" w:sz="4" w:space="0" w:color="000000"/>
              <w:bottom w:val="single" w:sz="4" w:space="0" w:color="000000"/>
              <w:right w:val="single" w:sz="4" w:space="0" w:color="000000"/>
            </w:tcBorders>
            <w:vAlign w:val="center"/>
          </w:tcPr>
          <w:p w14:paraId="00001D06" w14:textId="77777777" w:rsidR="00F34A03" w:rsidRPr="003A5CCA" w:rsidRDefault="001A6C12" w:rsidP="00030629">
            <w:pPr>
              <w:spacing w:after="0"/>
              <w:ind w:firstLine="0"/>
              <w:jc w:val="right"/>
              <w:rPr>
                <w:sz w:val="20"/>
                <w:szCs w:val="20"/>
                <w:lang w:val="uk-UA"/>
              </w:rPr>
            </w:pPr>
            <w:r w:rsidRPr="003A5CCA">
              <w:rPr>
                <w:sz w:val="20"/>
                <w:szCs w:val="20"/>
                <w:lang w:val="uk-UA"/>
              </w:rPr>
              <w:t>36,5%</w:t>
            </w:r>
          </w:p>
        </w:tc>
      </w:tr>
      <w:tr w:rsidR="003F61CC" w:rsidRPr="003A5CCA" w14:paraId="6C3ECB9A" w14:textId="77777777" w:rsidTr="00030629">
        <w:tc>
          <w:tcPr>
            <w:tcW w:w="3143" w:type="dxa"/>
            <w:tcBorders>
              <w:top w:val="single" w:sz="4" w:space="0" w:color="000000"/>
              <w:left w:val="single" w:sz="4" w:space="0" w:color="000000"/>
              <w:bottom w:val="single" w:sz="4" w:space="0" w:color="000000"/>
              <w:right w:val="single" w:sz="4" w:space="0" w:color="000000"/>
            </w:tcBorders>
            <w:shd w:val="clear" w:color="auto" w:fill="FFFFFF"/>
          </w:tcPr>
          <w:p w14:paraId="00001D07" w14:textId="77777777" w:rsidR="00F34A03" w:rsidRPr="003A5CCA" w:rsidRDefault="001A6C12" w:rsidP="00030629">
            <w:pPr>
              <w:spacing w:after="0"/>
              <w:ind w:firstLine="0"/>
              <w:rPr>
                <w:sz w:val="20"/>
                <w:szCs w:val="20"/>
                <w:lang w:val="uk-UA"/>
              </w:rPr>
            </w:pPr>
            <w:r w:rsidRPr="003A5CCA">
              <w:rPr>
                <w:sz w:val="20"/>
                <w:szCs w:val="20"/>
                <w:lang w:val="uk-UA"/>
              </w:rPr>
              <w:t>Мені важко себе тут реалізувати</w:t>
            </w:r>
          </w:p>
        </w:tc>
        <w:tc>
          <w:tcPr>
            <w:tcW w:w="4394" w:type="dxa"/>
            <w:tcBorders>
              <w:top w:val="single" w:sz="4" w:space="0" w:color="000000"/>
              <w:left w:val="single" w:sz="4" w:space="0" w:color="000000"/>
              <w:bottom w:val="single" w:sz="4" w:space="0" w:color="000000"/>
              <w:right w:val="single" w:sz="4" w:space="0" w:color="000000"/>
            </w:tcBorders>
            <w:vAlign w:val="center"/>
          </w:tcPr>
          <w:p w14:paraId="00001D08" w14:textId="77777777" w:rsidR="00F34A03" w:rsidRPr="003A5CCA" w:rsidRDefault="001A6C12" w:rsidP="00030629">
            <w:pPr>
              <w:spacing w:after="0"/>
              <w:ind w:firstLine="0"/>
              <w:rPr>
                <w:sz w:val="20"/>
                <w:szCs w:val="20"/>
                <w:lang w:val="uk-UA"/>
              </w:rPr>
            </w:pPr>
            <w:r w:rsidRPr="003A5CCA">
              <w:rPr>
                <w:noProof/>
                <w:sz w:val="20"/>
                <w:szCs w:val="20"/>
                <w:lang w:val="uk-UA"/>
              </w:rPr>
              <mc:AlternateContent>
                <mc:Choice Requires="wps">
                  <w:drawing>
                    <wp:inline distT="0" distB="0" distL="0" distR="0" wp14:anchorId="7468B406" wp14:editId="6FCF3FF7">
                      <wp:extent cx="369570" cy="135255"/>
                      <wp:effectExtent l="0" t="0" r="0" b="0"/>
                      <wp:docPr id="1352331061" name="Прямоугольник 1352331061"/>
                      <wp:cNvGraphicFramePr/>
                      <a:graphic xmlns:a="http://schemas.openxmlformats.org/drawingml/2006/main">
                        <a:graphicData uri="http://schemas.microsoft.com/office/word/2010/wordprocessingShape">
                          <wps:wsp>
                            <wps:cNvSpPr/>
                            <wps:spPr>
                              <a:xfrm>
                                <a:off x="5165978" y="3717135"/>
                                <a:ext cx="360045" cy="125730"/>
                              </a:xfrm>
                              <a:prstGeom prst="rect">
                                <a:avLst/>
                              </a:prstGeom>
                              <a:solidFill>
                                <a:srgbClr val="D99593"/>
                              </a:solidFill>
                              <a:ln w="9525" cap="flat" cmpd="sng">
                                <a:solidFill>
                                  <a:srgbClr val="000000"/>
                                </a:solidFill>
                                <a:prstDash val="solid"/>
                                <a:miter lim="800000"/>
                                <a:headEnd type="none" w="sm" len="sm"/>
                                <a:tailEnd type="none" w="sm" len="sm"/>
                              </a:ln>
                            </wps:spPr>
                            <wps:txbx>
                              <w:txbxContent>
                                <w:p w14:paraId="4E09E263"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7468B406" id="Прямоугольник 1352331061" o:spid="_x0000_s1029" style="width:29.1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" fillcolor="#d99593">
                      <v:stroke startarrowwidth="narrow" startarrowlength="short" endarrowwidth="narrow" endarrowlength="short"/>
                      <v:textbox inset="2.53958mm,2.53958mm,2.53958mm,2.53958mm">
                        <w:txbxContent>
                          <w:p w14:paraId="4E09E263" w14:textId="77777777" w:rsidR="00F34A03" w:rsidRDefault="00F34A03">
                            <w:pPr>
                              <w:ind w:firstLine="0"/>
                              <w:jc w:val="left"/>
                              <w:textDirection w:val="btLr"/>
                            </w:pPr>
                          </w:p>
                        </w:txbxContent>
                      </v:textbox>
                      <w10:anchorlock/>
                    </v:rect>
                  </w:pict>
                </mc:Fallback>
              </mc:AlternateContent>
            </w:r>
          </w:p>
        </w:tc>
        <w:tc>
          <w:tcPr>
            <w:tcW w:w="896" w:type="dxa"/>
            <w:tcBorders>
              <w:top w:val="single" w:sz="4" w:space="0" w:color="000000"/>
              <w:left w:val="single" w:sz="4" w:space="0" w:color="000000"/>
              <w:bottom w:val="single" w:sz="4" w:space="0" w:color="000000"/>
              <w:right w:val="single" w:sz="4" w:space="0" w:color="000000"/>
            </w:tcBorders>
            <w:vAlign w:val="center"/>
          </w:tcPr>
          <w:p w14:paraId="00001D09" w14:textId="77777777" w:rsidR="00F34A03" w:rsidRPr="003A5CCA" w:rsidRDefault="001A6C12" w:rsidP="00030629">
            <w:pPr>
              <w:spacing w:after="0"/>
              <w:ind w:firstLine="0"/>
              <w:jc w:val="right"/>
              <w:rPr>
                <w:sz w:val="20"/>
                <w:szCs w:val="20"/>
                <w:lang w:val="uk-UA"/>
              </w:rPr>
            </w:pPr>
            <w:r w:rsidRPr="003A5CCA">
              <w:rPr>
                <w:sz w:val="20"/>
                <w:szCs w:val="20"/>
                <w:lang w:val="uk-UA"/>
              </w:rPr>
              <w:t>31</w:t>
            </w:r>
          </w:p>
        </w:tc>
        <w:tc>
          <w:tcPr>
            <w:tcW w:w="944" w:type="dxa"/>
            <w:tcBorders>
              <w:top w:val="single" w:sz="4" w:space="0" w:color="000000"/>
              <w:left w:val="single" w:sz="4" w:space="0" w:color="000000"/>
              <w:bottom w:val="single" w:sz="4" w:space="0" w:color="000000"/>
              <w:right w:val="single" w:sz="4" w:space="0" w:color="000000"/>
            </w:tcBorders>
            <w:vAlign w:val="center"/>
          </w:tcPr>
          <w:p w14:paraId="00001D0A" w14:textId="77777777" w:rsidR="00F34A03" w:rsidRPr="003A5CCA" w:rsidRDefault="001A6C12" w:rsidP="00030629">
            <w:pPr>
              <w:spacing w:after="0"/>
              <w:ind w:firstLine="0"/>
              <w:jc w:val="right"/>
              <w:rPr>
                <w:sz w:val="20"/>
                <w:szCs w:val="20"/>
                <w:lang w:val="uk-UA"/>
              </w:rPr>
            </w:pPr>
            <w:r w:rsidRPr="003A5CCA">
              <w:rPr>
                <w:sz w:val="20"/>
                <w:szCs w:val="20"/>
                <w:lang w:val="uk-UA"/>
              </w:rPr>
              <w:t>5,3%</w:t>
            </w:r>
          </w:p>
        </w:tc>
      </w:tr>
      <w:tr w:rsidR="003F61CC" w:rsidRPr="003A5CCA" w14:paraId="2F29F684" w14:textId="77777777" w:rsidTr="00030629">
        <w:tc>
          <w:tcPr>
            <w:tcW w:w="3143" w:type="dxa"/>
            <w:tcBorders>
              <w:top w:val="single" w:sz="4" w:space="0" w:color="000000"/>
              <w:left w:val="single" w:sz="4" w:space="0" w:color="000000"/>
              <w:bottom w:val="single" w:sz="4" w:space="0" w:color="000000"/>
              <w:right w:val="single" w:sz="4" w:space="0" w:color="000000"/>
            </w:tcBorders>
            <w:shd w:val="clear" w:color="auto" w:fill="FFFFFF"/>
          </w:tcPr>
          <w:p w14:paraId="00001D0B" w14:textId="77777777" w:rsidR="00F34A03" w:rsidRPr="003A5CCA" w:rsidRDefault="001A6C12" w:rsidP="00030629">
            <w:pPr>
              <w:spacing w:after="0"/>
              <w:ind w:firstLine="0"/>
              <w:rPr>
                <w:sz w:val="20"/>
                <w:szCs w:val="20"/>
                <w:lang w:val="uk-UA"/>
              </w:rPr>
            </w:pPr>
            <w:r w:rsidRPr="003A5CCA">
              <w:rPr>
                <w:sz w:val="20"/>
                <w:szCs w:val="20"/>
                <w:lang w:val="uk-UA"/>
              </w:rPr>
              <w:t>Громада на узбіччі прогресу</w:t>
            </w:r>
          </w:p>
        </w:tc>
        <w:tc>
          <w:tcPr>
            <w:tcW w:w="4394" w:type="dxa"/>
            <w:tcBorders>
              <w:top w:val="single" w:sz="4" w:space="0" w:color="000000"/>
              <w:left w:val="single" w:sz="4" w:space="0" w:color="000000"/>
              <w:bottom w:val="single" w:sz="4" w:space="0" w:color="000000"/>
              <w:right w:val="single" w:sz="4" w:space="0" w:color="000000"/>
            </w:tcBorders>
            <w:vAlign w:val="center"/>
          </w:tcPr>
          <w:p w14:paraId="00001D0C" w14:textId="77777777" w:rsidR="00F34A03" w:rsidRPr="003A5CCA" w:rsidRDefault="001A6C12" w:rsidP="00030629">
            <w:pPr>
              <w:spacing w:after="0"/>
              <w:ind w:firstLine="0"/>
              <w:rPr>
                <w:sz w:val="20"/>
                <w:szCs w:val="20"/>
                <w:lang w:val="uk-UA"/>
              </w:rPr>
            </w:pPr>
            <w:r w:rsidRPr="003A5CCA">
              <w:rPr>
                <w:noProof/>
                <w:sz w:val="20"/>
                <w:szCs w:val="20"/>
                <w:lang w:val="uk-UA"/>
              </w:rPr>
              <mc:AlternateContent>
                <mc:Choice Requires="wps">
                  <w:drawing>
                    <wp:inline distT="0" distB="0" distL="0" distR="0" wp14:anchorId="7CD5D53F" wp14:editId="3262CF18">
                      <wp:extent cx="369570" cy="135255"/>
                      <wp:effectExtent l="0" t="0" r="0" b="0"/>
                      <wp:docPr id="1352331064" name="Прямоугольник 1352331064"/>
                      <wp:cNvGraphicFramePr/>
                      <a:graphic xmlns:a="http://schemas.openxmlformats.org/drawingml/2006/main">
                        <a:graphicData uri="http://schemas.microsoft.com/office/word/2010/wordprocessingShape">
                          <wps:wsp>
                            <wps:cNvSpPr/>
                            <wps:spPr>
                              <a:xfrm>
                                <a:off x="5165978" y="3717135"/>
                                <a:ext cx="360045" cy="125730"/>
                              </a:xfrm>
                              <a:prstGeom prst="rect">
                                <a:avLst/>
                              </a:prstGeom>
                              <a:solidFill>
                                <a:srgbClr val="D99593"/>
                              </a:solidFill>
                              <a:ln w="9525" cap="flat" cmpd="sng">
                                <a:solidFill>
                                  <a:srgbClr val="000000"/>
                                </a:solidFill>
                                <a:prstDash val="solid"/>
                                <a:miter lim="800000"/>
                                <a:headEnd type="none" w="sm" len="sm"/>
                                <a:tailEnd type="none" w="sm" len="sm"/>
                              </a:ln>
                            </wps:spPr>
                            <wps:txbx>
                              <w:txbxContent>
                                <w:p w14:paraId="4D07613B"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7CD5D53F" id="Прямоугольник 1352331064" o:spid="_x0000_s1030" style="width:29.1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" fillcolor="#d99593">
                      <v:stroke startarrowwidth="narrow" startarrowlength="short" endarrowwidth="narrow" endarrowlength="short"/>
                      <v:textbox inset="2.53958mm,2.53958mm,2.53958mm,2.53958mm">
                        <w:txbxContent>
                          <w:p w14:paraId="4D07613B" w14:textId="77777777" w:rsidR="00F34A03" w:rsidRDefault="00F34A03">
                            <w:pPr>
                              <w:ind w:firstLine="0"/>
                              <w:jc w:val="left"/>
                              <w:textDirection w:val="btLr"/>
                            </w:pPr>
                          </w:p>
                        </w:txbxContent>
                      </v:textbox>
                      <w10:anchorlock/>
                    </v:rect>
                  </w:pict>
                </mc:Fallback>
              </mc:AlternateContent>
            </w:r>
          </w:p>
        </w:tc>
        <w:tc>
          <w:tcPr>
            <w:tcW w:w="896" w:type="dxa"/>
            <w:tcBorders>
              <w:top w:val="single" w:sz="4" w:space="0" w:color="000000"/>
              <w:left w:val="single" w:sz="4" w:space="0" w:color="000000"/>
              <w:bottom w:val="single" w:sz="4" w:space="0" w:color="000000"/>
              <w:right w:val="single" w:sz="4" w:space="0" w:color="000000"/>
            </w:tcBorders>
            <w:vAlign w:val="center"/>
          </w:tcPr>
          <w:p w14:paraId="00001D0D" w14:textId="77777777" w:rsidR="00F34A03" w:rsidRPr="003A5CCA" w:rsidRDefault="001A6C12" w:rsidP="00030629">
            <w:pPr>
              <w:spacing w:after="0"/>
              <w:ind w:firstLine="0"/>
              <w:jc w:val="right"/>
              <w:rPr>
                <w:sz w:val="20"/>
                <w:szCs w:val="20"/>
                <w:lang w:val="uk-UA"/>
              </w:rPr>
            </w:pPr>
            <w:r w:rsidRPr="003A5CCA">
              <w:rPr>
                <w:sz w:val="20"/>
                <w:szCs w:val="20"/>
                <w:lang w:val="uk-UA"/>
              </w:rPr>
              <w:t>30</w:t>
            </w:r>
          </w:p>
        </w:tc>
        <w:tc>
          <w:tcPr>
            <w:tcW w:w="944" w:type="dxa"/>
            <w:tcBorders>
              <w:top w:val="single" w:sz="4" w:space="0" w:color="000000"/>
              <w:left w:val="single" w:sz="4" w:space="0" w:color="000000"/>
              <w:bottom w:val="single" w:sz="4" w:space="0" w:color="000000"/>
              <w:right w:val="single" w:sz="4" w:space="0" w:color="000000"/>
            </w:tcBorders>
            <w:vAlign w:val="center"/>
          </w:tcPr>
          <w:p w14:paraId="00001D0E" w14:textId="77777777" w:rsidR="00F34A03" w:rsidRPr="003A5CCA" w:rsidRDefault="001A6C12" w:rsidP="00030629">
            <w:pPr>
              <w:spacing w:after="0"/>
              <w:ind w:firstLine="0"/>
              <w:jc w:val="right"/>
              <w:rPr>
                <w:sz w:val="20"/>
                <w:szCs w:val="20"/>
                <w:lang w:val="uk-UA"/>
              </w:rPr>
            </w:pPr>
            <w:r w:rsidRPr="003A5CCA">
              <w:rPr>
                <w:sz w:val="20"/>
                <w:szCs w:val="20"/>
                <w:lang w:val="uk-UA"/>
              </w:rPr>
              <w:t>5,1%</w:t>
            </w:r>
          </w:p>
        </w:tc>
      </w:tr>
      <w:tr w:rsidR="003F61CC" w:rsidRPr="003A5CCA" w14:paraId="554D6A4E" w14:textId="77777777" w:rsidTr="00030629">
        <w:tc>
          <w:tcPr>
            <w:tcW w:w="3143" w:type="dxa"/>
            <w:tcBorders>
              <w:top w:val="single" w:sz="4" w:space="0" w:color="000000"/>
              <w:left w:val="single" w:sz="4" w:space="0" w:color="000000"/>
              <w:bottom w:val="single" w:sz="4" w:space="0" w:color="000000"/>
              <w:right w:val="single" w:sz="4" w:space="0" w:color="000000"/>
            </w:tcBorders>
            <w:shd w:val="clear" w:color="auto" w:fill="FFFFFF"/>
          </w:tcPr>
          <w:p w14:paraId="00001D0F" w14:textId="77777777" w:rsidR="00F34A03" w:rsidRPr="003A5CCA" w:rsidRDefault="001A6C12" w:rsidP="00030629">
            <w:pPr>
              <w:spacing w:after="0"/>
              <w:ind w:firstLine="0"/>
              <w:rPr>
                <w:sz w:val="20"/>
                <w:szCs w:val="20"/>
                <w:lang w:val="uk-UA"/>
              </w:rPr>
            </w:pPr>
            <w:r w:rsidRPr="003A5CCA">
              <w:rPr>
                <w:sz w:val="20"/>
                <w:szCs w:val="20"/>
                <w:lang w:val="uk-UA"/>
              </w:rPr>
              <w:t>Громада, в якій немає перспектив</w:t>
            </w:r>
          </w:p>
        </w:tc>
        <w:tc>
          <w:tcPr>
            <w:tcW w:w="4394" w:type="dxa"/>
            <w:tcBorders>
              <w:top w:val="single" w:sz="4" w:space="0" w:color="000000"/>
              <w:left w:val="single" w:sz="4" w:space="0" w:color="000000"/>
              <w:bottom w:val="single" w:sz="4" w:space="0" w:color="000000"/>
              <w:right w:val="single" w:sz="4" w:space="0" w:color="000000"/>
            </w:tcBorders>
            <w:vAlign w:val="center"/>
          </w:tcPr>
          <w:p w14:paraId="00001D10" w14:textId="77777777" w:rsidR="00F34A03" w:rsidRPr="003A5CCA" w:rsidRDefault="001A6C12" w:rsidP="00030629">
            <w:pPr>
              <w:spacing w:after="0"/>
              <w:ind w:firstLine="0"/>
              <w:rPr>
                <w:sz w:val="20"/>
                <w:szCs w:val="20"/>
                <w:lang w:val="uk-UA"/>
              </w:rPr>
            </w:pPr>
            <w:r w:rsidRPr="003A5CCA">
              <w:rPr>
                <w:noProof/>
                <w:sz w:val="20"/>
                <w:szCs w:val="20"/>
                <w:lang w:val="uk-UA"/>
              </w:rPr>
              <mc:AlternateContent>
                <mc:Choice Requires="wps">
                  <w:drawing>
                    <wp:inline distT="0" distB="0" distL="0" distR="0" wp14:anchorId="13AF9347" wp14:editId="51B1D02D">
                      <wp:extent cx="369570" cy="135255"/>
                      <wp:effectExtent l="0" t="0" r="0" b="0"/>
                      <wp:docPr id="1352331063" name="Прямоугольник 1352331063"/>
                      <wp:cNvGraphicFramePr/>
                      <a:graphic xmlns:a="http://schemas.openxmlformats.org/drawingml/2006/main">
                        <a:graphicData uri="http://schemas.microsoft.com/office/word/2010/wordprocessingShape">
                          <wps:wsp>
                            <wps:cNvSpPr/>
                            <wps:spPr>
                              <a:xfrm>
                                <a:off x="5165978" y="3717135"/>
                                <a:ext cx="360045" cy="125730"/>
                              </a:xfrm>
                              <a:prstGeom prst="rect">
                                <a:avLst/>
                              </a:prstGeom>
                              <a:solidFill>
                                <a:srgbClr val="D99593"/>
                              </a:solidFill>
                              <a:ln w="9525" cap="flat" cmpd="sng">
                                <a:solidFill>
                                  <a:srgbClr val="000000"/>
                                </a:solidFill>
                                <a:prstDash val="solid"/>
                                <a:miter lim="800000"/>
                                <a:headEnd type="none" w="sm" len="sm"/>
                                <a:tailEnd type="none" w="sm" len="sm"/>
                              </a:ln>
                            </wps:spPr>
                            <wps:txbx>
                              <w:txbxContent>
                                <w:p w14:paraId="1AA20959"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13AF9347" id="Прямоугольник 1352331063" o:spid="_x0000_s1031" style="width:29.1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" fillcolor="#d99593">
                      <v:stroke startarrowwidth="narrow" startarrowlength="short" endarrowwidth="narrow" endarrowlength="short"/>
                      <v:textbox inset="2.53958mm,2.53958mm,2.53958mm,2.53958mm">
                        <w:txbxContent>
                          <w:p w14:paraId="1AA20959" w14:textId="77777777" w:rsidR="00F34A03" w:rsidRDefault="00F34A03">
                            <w:pPr>
                              <w:ind w:firstLine="0"/>
                              <w:jc w:val="left"/>
                              <w:textDirection w:val="btLr"/>
                            </w:pPr>
                          </w:p>
                        </w:txbxContent>
                      </v:textbox>
                      <w10:anchorlock/>
                    </v:rect>
                  </w:pict>
                </mc:Fallback>
              </mc:AlternateContent>
            </w:r>
          </w:p>
        </w:tc>
        <w:tc>
          <w:tcPr>
            <w:tcW w:w="896" w:type="dxa"/>
            <w:tcBorders>
              <w:top w:val="single" w:sz="4" w:space="0" w:color="000000"/>
              <w:left w:val="single" w:sz="4" w:space="0" w:color="000000"/>
              <w:bottom w:val="single" w:sz="4" w:space="0" w:color="000000"/>
              <w:right w:val="single" w:sz="4" w:space="0" w:color="000000"/>
            </w:tcBorders>
            <w:vAlign w:val="center"/>
          </w:tcPr>
          <w:p w14:paraId="00001D11" w14:textId="77777777" w:rsidR="00F34A03" w:rsidRPr="003A5CCA" w:rsidRDefault="001A6C12" w:rsidP="00030629">
            <w:pPr>
              <w:spacing w:after="0"/>
              <w:ind w:firstLine="0"/>
              <w:jc w:val="right"/>
              <w:rPr>
                <w:sz w:val="20"/>
                <w:szCs w:val="20"/>
                <w:lang w:val="uk-UA"/>
              </w:rPr>
            </w:pPr>
            <w:r w:rsidRPr="003A5CCA">
              <w:rPr>
                <w:sz w:val="20"/>
                <w:szCs w:val="20"/>
                <w:lang w:val="uk-UA"/>
              </w:rPr>
              <w:t>29</w:t>
            </w:r>
          </w:p>
        </w:tc>
        <w:tc>
          <w:tcPr>
            <w:tcW w:w="944" w:type="dxa"/>
            <w:tcBorders>
              <w:top w:val="single" w:sz="4" w:space="0" w:color="000000"/>
              <w:left w:val="single" w:sz="4" w:space="0" w:color="000000"/>
              <w:bottom w:val="single" w:sz="4" w:space="0" w:color="000000"/>
              <w:right w:val="single" w:sz="4" w:space="0" w:color="000000"/>
            </w:tcBorders>
            <w:vAlign w:val="center"/>
          </w:tcPr>
          <w:p w14:paraId="00001D12" w14:textId="77777777" w:rsidR="00F34A03" w:rsidRPr="003A5CCA" w:rsidRDefault="001A6C12" w:rsidP="00030629">
            <w:pPr>
              <w:spacing w:after="0"/>
              <w:ind w:firstLine="0"/>
              <w:jc w:val="right"/>
              <w:rPr>
                <w:sz w:val="20"/>
                <w:szCs w:val="20"/>
                <w:lang w:val="uk-UA"/>
              </w:rPr>
            </w:pPr>
            <w:r w:rsidRPr="003A5CCA">
              <w:rPr>
                <w:sz w:val="20"/>
                <w:szCs w:val="20"/>
                <w:lang w:val="uk-UA"/>
              </w:rPr>
              <w:t>4,9%</w:t>
            </w:r>
          </w:p>
        </w:tc>
      </w:tr>
      <w:tr w:rsidR="003F61CC" w:rsidRPr="003A5CCA" w14:paraId="091BAF1E" w14:textId="77777777" w:rsidTr="00030629">
        <w:tc>
          <w:tcPr>
            <w:tcW w:w="3143" w:type="dxa"/>
            <w:tcBorders>
              <w:top w:val="single" w:sz="4" w:space="0" w:color="000000"/>
              <w:left w:val="single" w:sz="4" w:space="0" w:color="000000"/>
              <w:bottom w:val="single" w:sz="4" w:space="0" w:color="000000"/>
              <w:right w:val="single" w:sz="4" w:space="0" w:color="000000"/>
            </w:tcBorders>
            <w:shd w:val="clear" w:color="auto" w:fill="FFFFFF"/>
          </w:tcPr>
          <w:p w14:paraId="00001D13" w14:textId="77777777" w:rsidR="00F34A03" w:rsidRPr="003A5CCA" w:rsidRDefault="001A6C12" w:rsidP="00030629">
            <w:pPr>
              <w:spacing w:after="0"/>
              <w:ind w:firstLine="0"/>
              <w:rPr>
                <w:sz w:val="20"/>
                <w:szCs w:val="20"/>
                <w:lang w:val="uk-UA"/>
              </w:rPr>
            </w:pPr>
            <w:r w:rsidRPr="003A5CCA">
              <w:rPr>
                <w:sz w:val="20"/>
                <w:szCs w:val="20"/>
                <w:lang w:val="uk-UA"/>
              </w:rPr>
              <w:t>Важко відповісти</w:t>
            </w:r>
          </w:p>
        </w:tc>
        <w:tc>
          <w:tcPr>
            <w:tcW w:w="4394" w:type="dxa"/>
            <w:tcBorders>
              <w:top w:val="single" w:sz="4" w:space="0" w:color="000000"/>
              <w:left w:val="single" w:sz="4" w:space="0" w:color="000000"/>
              <w:bottom w:val="single" w:sz="4" w:space="0" w:color="000000"/>
              <w:right w:val="single" w:sz="4" w:space="0" w:color="000000"/>
            </w:tcBorders>
            <w:vAlign w:val="center"/>
          </w:tcPr>
          <w:p w14:paraId="00001D14" w14:textId="77777777" w:rsidR="00F34A03" w:rsidRPr="003A5CCA" w:rsidRDefault="001A6C12" w:rsidP="00030629">
            <w:pPr>
              <w:spacing w:after="0"/>
              <w:ind w:firstLine="0"/>
              <w:rPr>
                <w:sz w:val="20"/>
                <w:szCs w:val="20"/>
                <w:lang w:val="uk-UA"/>
              </w:rPr>
            </w:pPr>
            <w:r w:rsidRPr="003A5CCA">
              <w:rPr>
                <w:noProof/>
                <w:sz w:val="20"/>
                <w:szCs w:val="20"/>
                <w:lang w:val="uk-UA"/>
              </w:rPr>
              <mc:AlternateContent>
                <mc:Choice Requires="wps">
                  <w:drawing>
                    <wp:inline distT="0" distB="0" distL="0" distR="0" wp14:anchorId="2D8C2FD5" wp14:editId="7613BDEA">
                      <wp:extent cx="657225" cy="135255"/>
                      <wp:effectExtent l="0" t="0" r="0" b="0"/>
                      <wp:docPr id="1352331066" name="Прямоугольник 1352331066"/>
                      <wp:cNvGraphicFramePr/>
                      <a:graphic xmlns:a="http://schemas.openxmlformats.org/drawingml/2006/main">
                        <a:graphicData uri="http://schemas.microsoft.com/office/word/2010/wordprocessingShape">
                          <wps:wsp>
                            <wps:cNvSpPr/>
                            <wps:spPr>
                              <a:xfrm>
                                <a:off x="5022150" y="3717135"/>
                                <a:ext cx="647700" cy="125730"/>
                              </a:xfrm>
                              <a:prstGeom prst="rect">
                                <a:avLst/>
                              </a:prstGeom>
                              <a:solidFill>
                                <a:srgbClr val="E5DFEC"/>
                              </a:solidFill>
                              <a:ln w="9525" cap="flat" cmpd="sng">
                                <a:solidFill>
                                  <a:srgbClr val="000000"/>
                                </a:solidFill>
                                <a:prstDash val="solid"/>
                                <a:miter lim="800000"/>
                                <a:headEnd type="none" w="sm" len="sm"/>
                                <a:tailEnd type="none" w="sm" len="sm"/>
                              </a:ln>
                            </wps:spPr>
                            <wps:txbx>
                              <w:txbxContent>
                                <w:p w14:paraId="4945780F"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2D8C2FD5" id="Прямоугольник 1352331066" o:spid="_x0000_s1032" style="width:51.7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" fillcolor="#e5dfec">
                      <v:stroke startarrowwidth="narrow" startarrowlength="short" endarrowwidth="narrow" endarrowlength="short"/>
                      <v:textbox inset="2.53958mm,2.53958mm,2.53958mm,2.53958mm">
                        <w:txbxContent>
                          <w:p w14:paraId="4945780F" w14:textId="77777777" w:rsidR="00F34A03" w:rsidRDefault="00F34A03">
                            <w:pPr>
                              <w:ind w:firstLine="0"/>
                              <w:jc w:val="left"/>
                              <w:textDirection w:val="btLr"/>
                            </w:pPr>
                          </w:p>
                        </w:txbxContent>
                      </v:textbox>
                      <w10:anchorlock/>
                    </v:rect>
                  </w:pict>
                </mc:Fallback>
              </mc:AlternateContent>
            </w:r>
          </w:p>
        </w:tc>
        <w:tc>
          <w:tcPr>
            <w:tcW w:w="896" w:type="dxa"/>
            <w:tcBorders>
              <w:top w:val="single" w:sz="4" w:space="0" w:color="000000"/>
              <w:left w:val="single" w:sz="4" w:space="0" w:color="000000"/>
              <w:bottom w:val="single" w:sz="4" w:space="0" w:color="000000"/>
              <w:right w:val="single" w:sz="4" w:space="0" w:color="000000"/>
            </w:tcBorders>
            <w:vAlign w:val="center"/>
          </w:tcPr>
          <w:p w14:paraId="00001D15" w14:textId="77777777" w:rsidR="00F34A03" w:rsidRPr="003A5CCA" w:rsidRDefault="001A6C12" w:rsidP="00030629">
            <w:pPr>
              <w:spacing w:after="0"/>
              <w:ind w:firstLine="0"/>
              <w:jc w:val="right"/>
              <w:rPr>
                <w:sz w:val="20"/>
                <w:szCs w:val="20"/>
                <w:lang w:val="uk-UA"/>
              </w:rPr>
            </w:pPr>
            <w:r w:rsidRPr="003A5CCA">
              <w:rPr>
                <w:sz w:val="20"/>
                <w:szCs w:val="20"/>
                <w:lang w:val="uk-UA"/>
              </w:rPr>
              <w:t>53</w:t>
            </w:r>
          </w:p>
        </w:tc>
        <w:tc>
          <w:tcPr>
            <w:tcW w:w="944" w:type="dxa"/>
            <w:tcBorders>
              <w:top w:val="single" w:sz="4" w:space="0" w:color="000000"/>
              <w:left w:val="single" w:sz="4" w:space="0" w:color="000000"/>
              <w:bottom w:val="single" w:sz="4" w:space="0" w:color="000000"/>
              <w:right w:val="single" w:sz="4" w:space="0" w:color="000000"/>
            </w:tcBorders>
            <w:vAlign w:val="center"/>
          </w:tcPr>
          <w:p w14:paraId="00001D16" w14:textId="77777777" w:rsidR="00F34A03" w:rsidRPr="003A5CCA" w:rsidRDefault="001A6C12" w:rsidP="00030629">
            <w:pPr>
              <w:spacing w:after="0"/>
              <w:ind w:firstLine="0"/>
              <w:jc w:val="right"/>
              <w:rPr>
                <w:sz w:val="20"/>
                <w:szCs w:val="20"/>
                <w:lang w:val="uk-UA"/>
              </w:rPr>
            </w:pPr>
            <w:r w:rsidRPr="003A5CCA">
              <w:rPr>
                <w:sz w:val="20"/>
                <w:szCs w:val="20"/>
                <w:lang w:val="uk-UA"/>
              </w:rPr>
              <w:t>9,0%</w:t>
            </w:r>
          </w:p>
        </w:tc>
      </w:tr>
    </w:tbl>
    <w:p w14:paraId="00001D1A" w14:textId="77777777" w:rsidR="00F34A03" w:rsidRPr="003A5CCA" w:rsidRDefault="001A6C12" w:rsidP="00030629">
      <w:pPr>
        <w:keepNext/>
        <w:spacing w:before="120"/>
        <w:ind w:firstLine="0"/>
        <w:rPr>
          <w:b/>
          <w:bCs/>
          <w:lang w:val="uk-UA"/>
        </w:rPr>
      </w:pPr>
      <w:r w:rsidRPr="003A5CCA">
        <w:rPr>
          <w:b/>
          <w:bCs/>
          <w:lang w:val="uk-UA"/>
        </w:rPr>
        <w:t>2. Чи плануєте Ви залишитись жити в громаді?</w:t>
      </w:r>
    </w:p>
    <w:tbl>
      <w:tblPr>
        <w:tblStyle w:val="affffff5"/>
        <w:tblW w:w="9380" w:type="dxa"/>
        <w:tblInd w:w="113" w:type="dxa"/>
        <w:tblBorders>
          <w:top w:val="single" w:sz="4" w:space="0" w:color="000000"/>
          <w:left w:val="single" w:sz="4" w:space="0" w:color="000000"/>
          <w:bottom w:val="single" w:sz="4" w:space="0" w:color="000000"/>
          <w:right w:val="single" w:sz="4" w:space="0" w:color="000000"/>
          <w:insideH w:val="single" w:sz="4" w:space="0" w:color="000000"/>
        </w:tblBorders>
        <w:tblLayout w:type="fixed"/>
        <w:tblLook w:val="0400" w:firstRow="0" w:lastRow="0" w:firstColumn="0" w:lastColumn="0" w:noHBand="0" w:noVBand="1"/>
      </w:tblPr>
      <w:tblGrid>
        <w:gridCol w:w="3354"/>
        <w:gridCol w:w="3355"/>
        <w:gridCol w:w="2671"/>
      </w:tblGrid>
      <w:tr w:rsidR="003F61CC" w:rsidRPr="003A5CCA" w14:paraId="0619D94F" w14:textId="77777777" w:rsidTr="00030629">
        <w:tc>
          <w:tcPr>
            <w:tcW w:w="3354" w:type="dxa"/>
            <w:tcBorders>
              <w:top w:val="single" w:sz="4" w:space="0" w:color="000000"/>
              <w:left w:val="single" w:sz="4" w:space="0" w:color="000000"/>
              <w:bottom w:val="single" w:sz="4" w:space="0" w:color="000000"/>
              <w:right w:val="nil"/>
            </w:tcBorders>
            <w:shd w:val="clear" w:color="auto" w:fill="FDEADA"/>
            <w:vAlign w:val="center"/>
          </w:tcPr>
          <w:p w14:paraId="00001D1C" w14:textId="77777777" w:rsidR="00F34A03" w:rsidRPr="003A5CCA" w:rsidRDefault="001A6C12">
            <w:pPr>
              <w:ind w:firstLine="0"/>
              <w:jc w:val="center"/>
              <w:rPr>
                <w:b/>
                <w:bCs/>
                <w:sz w:val="20"/>
                <w:szCs w:val="20"/>
                <w:lang w:val="uk-UA"/>
              </w:rPr>
            </w:pPr>
            <w:r w:rsidRPr="003A5CCA">
              <w:rPr>
                <w:b/>
                <w:bCs/>
                <w:sz w:val="20"/>
                <w:szCs w:val="20"/>
                <w:lang w:val="uk-UA"/>
              </w:rPr>
              <w:t xml:space="preserve">Якщо бойові дії </w:t>
            </w:r>
            <w:proofErr w:type="spellStart"/>
            <w:r w:rsidRPr="003A5CCA">
              <w:rPr>
                <w:b/>
                <w:bCs/>
                <w:sz w:val="20"/>
                <w:szCs w:val="20"/>
                <w:lang w:val="uk-UA"/>
              </w:rPr>
              <w:t>закінчаться</w:t>
            </w:r>
            <w:proofErr w:type="spellEnd"/>
            <w:r w:rsidRPr="003A5CCA">
              <w:rPr>
                <w:b/>
                <w:bCs/>
                <w:sz w:val="20"/>
                <w:szCs w:val="20"/>
                <w:lang w:val="uk-UA"/>
              </w:rPr>
              <w:t xml:space="preserve"> </w:t>
            </w:r>
            <w:r w:rsidRPr="003A5CCA">
              <w:rPr>
                <w:b/>
                <w:bCs/>
                <w:sz w:val="20"/>
                <w:szCs w:val="20"/>
                <w:lang w:val="uk-UA"/>
              </w:rPr>
              <w:br/>
              <w:t>у найближчий час</w:t>
            </w:r>
          </w:p>
        </w:tc>
        <w:tc>
          <w:tcPr>
            <w:tcW w:w="3355" w:type="dxa"/>
            <w:tcBorders>
              <w:top w:val="single" w:sz="4" w:space="0" w:color="000000"/>
              <w:left w:val="nil"/>
              <w:bottom w:val="single" w:sz="4" w:space="0" w:color="000000"/>
              <w:right w:val="nil"/>
            </w:tcBorders>
            <w:shd w:val="clear" w:color="auto" w:fill="FDEADA"/>
            <w:vAlign w:val="center"/>
          </w:tcPr>
          <w:p w14:paraId="00001D1D" w14:textId="77777777" w:rsidR="00F34A03" w:rsidRPr="003A5CCA" w:rsidRDefault="00F34A03">
            <w:pPr>
              <w:ind w:firstLine="0"/>
              <w:jc w:val="center"/>
              <w:rPr>
                <w:b/>
                <w:bCs/>
                <w:sz w:val="20"/>
                <w:szCs w:val="20"/>
                <w:lang w:val="uk-UA"/>
              </w:rPr>
            </w:pPr>
          </w:p>
        </w:tc>
        <w:tc>
          <w:tcPr>
            <w:tcW w:w="2671" w:type="dxa"/>
            <w:tcBorders>
              <w:top w:val="single" w:sz="4" w:space="0" w:color="000000"/>
              <w:left w:val="nil"/>
              <w:bottom w:val="single" w:sz="4" w:space="0" w:color="000000"/>
              <w:right w:val="single" w:sz="4" w:space="0" w:color="000000"/>
            </w:tcBorders>
            <w:shd w:val="clear" w:color="auto" w:fill="FDEADA"/>
            <w:vAlign w:val="center"/>
          </w:tcPr>
          <w:p w14:paraId="00001D1E" w14:textId="77777777" w:rsidR="00F34A03" w:rsidRPr="003A5CCA" w:rsidRDefault="001A6C12">
            <w:pPr>
              <w:ind w:firstLine="0"/>
              <w:jc w:val="center"/>
              <w:rPr>
                <w:b/>
                <w:bCs/>
                <w:sz w:val="20"/>
                <w:szCs w:val="20"/>
                <w:lang w:val="uk-UA"/>
              </w:rPr>
            </w:pPr>
            <w:r w:rsidRPr="003A5CCA">
              <w:rPr>
                <w:b/>
                <w:bCs/>
                <w:sz w:val="20"/>
                <w:szCs w:val="20"/>
                <w:lang w:val="uk-UA"/>
              </w:rPr>
              <w:t xml:space="preserve">Якщо бойові дії триватимуть </w:t>
            </w:r>
            <w:r w:rsidRPr="003A5CCA">
              <w:rPr>
                <w:b/>
                <w:bCs/>
                <w:sz w:val="20"/>
                <w:szCs w:val="20"/>
                <w:lang w:val="uk-UA"/>
              </w:rPr>
              <w:br/>
              <w:t>у найближчий час</w:t>
            </w:r>
          </w:p>
        </w:tc>
      </w:tr>
      <w:tr w:rsidR="003F61CC" w:rsidRPr="003A5CCA" w14:paraId="28B26326" w14:textId="77777777" w:rsidTr="00030629">
        <w:tc>
          <w:tcPr>
            <w:tcW w:w="3354" w:type="dxa"/>
            <w:tcBorders>
              <w:top w:val="single" w:sz="4" w:space="0" w:color="000000"/>
              <w:left w:val="single" w:sz="4" w:space="0" w:color="000000"/>
              <w:bottom w:val="single" w:sz="4" w:space="0" w:color="000000"/>
              <w:right w:val="nil"/>
            </w:tcBorders>
            <w:vAlign w:val="center"/>
          </w:tcPr>
          <w:p w14:paraId="00001D1F" w14:textId="77777777" w:rsidR="00F34A03" w:rsidRPr="003A5CCA" w:rsidRDefault="001A6C12">
            <w:pPr>
              <w:ind w:firstLine="0"/>
              <w:jc w:val="center"/>
              <w:rPr>
                <w:sz w:val="20"/>
                <w:szCs w:val="20"/>
                <w:lang w:val="uk-UA"/>
              </w:rPr>
            </w:pPr>
            <w:r w:rsidRPr="003A5CCA">
              <w:rPr>
                <w:noProof/>
                <w:sz w:val="20"/>
                <w:szCs w:val="20"/>
                <w:lang w:val="uk-UA"/>
              </w:rPr>
              <w:lastRenderedPageBreak/>
              <w:drawing>
                <wp:inline distT="0" distB="0" distL="0" distR="0" wp14:anchorId="6E69BB68" wp14:editId="6947794B">
                  <wp:extent cx="1430655" cy="1439545"/>
                  <wp:effectExtent l="0" t="0" r="0" b="0"/>
                  <wp:docPr id="135233110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41"/>
                          <a:srcRect/>
                          <a:stretch>
                            <a:fillRect/>
                          </a:stretch>
                        </pic:blipFill>
                        <pic:spPr>
                          <a:xfrm>
                            <a:off x="0" y="0"/>
                            <a:ext cx="1430655" cy="1439545"/>
                          </a:xfrm>
                          <a:prstGeom prst="rect">
                            <a:avLst/>
                          </a:prstGeom>
                          <a:ln/>
                        </pic:spPr>
                      </pic:pic>
                    </a:graphicData>
                  </a:graphic>
                </wp:inline>
              </w:drawing>
            </w:r>
          </w:p>
        </w:tc>
        <w:tc>
          <w:tcPr>
            <w:tcW w:w="3355" w:type="dxa"/>
            <w:tcBorders>
              <w:top w:val="single" w:sz="4" w:space="0" w:color="000000"/>
              <w:left w:val="nil"/>
              <w:bottom w:val="single" w:sz="4" w:space="0" w:color="000000"/>
              <w:right w:val="nil"/>
            </w:tcBorders>
            <w:vAlign w:val="center"/>
          </w:tcPr>
          <w:p w14:paraId="00001D20" w14:textId="77777777" w:rsidR="00F34A03" w:rsidRPr="003A5CCA" w:rsidRDefault="001A6C12">
            <w:pPr>
              <w:ind w:firstLine="0"/>
              <w:jc w:val="center"/>
              <w:rPr>
                <w:sz w:val="20"/>
                <w:szCs w:val="20"/>
                <w:lang w:val="uk-UA"/>
              </w:rPr>
            </w:pPr>
            <w:r w:rsidRPr="003A5CCA">
              <w:rPr>
                <w:noProof/>
                <w:sz w:val="20"/>
                <w:szCs w:val="20"/>
                <w:lang w:val="uk-UA"/>
              </w:rPr>
              <w:drawing>
                <wp:inline distT="0" distB="0" distL="0" distR="0" wp14:anchorId="76051D77" wp14:editId="3D485BA9">
                  <wp:extent cx="1439545" cy="728345"/>
                  <wp:effectExtent l="0" t="0" r="0" b="0"/>
                  <wp:docPr id="135233110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42"/>
                          <a:srcRect/>
                          <a:stretch>
                            <a:fillRect/>
                          </a:stretch>
                        </pic:blipFill>
                        <pic:spPr>
                          <a:xfrm>
                            <a:off x="0" y="0"/>
                            <a:ext cx="1439545" cy="728345"/>
                          </a:xfrm>
                          <a:prstGeom prst="rect">
                            <a:avLst/>
                          </a:prstGeom>
                          <a:ln/>
                        </pic:spPr>
                      </pic:pic>
                    </a:graphicData>
                  </a:graphic>
                </wp:inline>
              </w:drawing>
            </w:r>
          </w:p>
        </w:tc>
        <w:tc>
          <w:tcPr>
            <w:tcW w:w="2671" w:type="dxa"/>
            <w:tcBorders>
              <w:top w:val="single" w:sz="4" w:space="0" w:color="000000"/>
              <w:left w:val="nil"/>
              <w:bottom w:val="single" w:sz="4" w:space="0" w:color="000000"/>
              <w:right w:val="single" w:sz="4" w:space="0" w:color="000000"/>
            </w:tcBorders>
            <w:vAlign w:val="center"/>
          </w:tcPr>
          <w:p w14:paraId="00001D21" w14:textId="77777777" w:rsidR="00F34A03" w:rsidRPr="003A5CCA" w:rsidRDefault="001A6C12">
            <w:pPr>
              <w:ind w:firstLine="0"/>
              <w:jc w:val="center"/>
              <w:rPr>
                <w:sz w:val="20"/>
                <w:szCs w:val="20"/>
                <w:lang w:val="uk-UA"/>
              </w:rPr>
            </w:pPr>
            <w:r w:rsidRPr="003A5CCA">
              <w:rPr>
                <w:noProof/>
                <w:sz w:val="20"/>
                <w:szCs w:val="20"/>
                <w:lang w:val="uk-UA"/>
              </w:rPr>
              <w:drawing>
                <wp:inline distT="0" distB="0" distL="0" distR="0" wp14:anchorId="1BF13EEF" wp14:editId="110816D1">
                  <wp:extent cx="1447800" cy="1439545"/>
                  <wp:effectExtent l="0" t="0" r="0" b="0"/>
                  <wp:docPr id="135233110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43"/>
                          <a:srcRect/>
                          <a:stretch>
                            <a:fillRect/>
                          </a:stretch>
                        </pic:blipFill>
                        <pic:spPr>
                          <a:xfrm>
                            <a:off x="0" y="0"/>
                            <a:ext cx="1447800" cy="1439545"/>
                          </a:xfrm>
                          <a:prstGeom prst="rect">
                            <a:avLst/>
                          </a:prstGeom>
                          <a:ln/>
                        </pic:spPr>
                      </pic:pic>
                    </a:graphicData>
                  </a:graphic>
                </wp:inline>
              </w:drawing>
            </w:r>
          </w:p>
        </w:tc>
      </w:tr>
    </w:tbl>
    <w:p w14:paraId="00001D22" w14:textId="77777777" w:rsidR="00F34A03" w:rsidRPr="003A5CCA" w:rsidRDefault="00F34A03">
      <w:pPr>
        <w:ind w:firstLine="0"/>
        <w:rPr>
          <w:rFonts w:ascii="Arial" w:eastAsia="Arial" w:hAnsi="Arial" w:cs="Arial"/>
          <w:sz w:val="20"/>
          <w:szCs w:val="20"/>
          <w:lang w:val="uk-UA"/>
        </w:rPr>
      </w:pPr>
    </w:p>
    <w:p w14:paraId="00001D23" w14:textId="77777777" w:rsidR="00F34A03" w:rsidRPr="003A5CCA" w:rsidRDefault="001A6C12">
      <w:pPr>
        <w:spacing w:before="120"/>
        <w:ind w:firstLine="0"/>
        <w:rPr>
          <w:b/>
          <w:bCs/>
          <w:lang w:val="uk-UA"/>
        </w:rPr>
      </w:pPr>
      <w:r w:rsidRPr="003A5CCA">
        <w:rPr>
          <w:b/>
          <w:bCs/>
          <w:lang w:val="uk-UA"/>
        </w:rPr>
        <w:t>4. Як би Ви оцінили рівень нинішнього стану окремих показників стану громади:</w:t>
      </w:r>
    </w:p>
    <w:tbl>
      <w:tblPr>
        <w:tblStyle w:val="affffff6"/>
        <w:tblW w:w="8229"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1"/>
        <w:gridCol w:w="1323"/>
        <w:gridCol w:w="1104"/>
        <w:gridCol w:w="638"/>
        <w:gridCol w:w="913"/>
      </w:tblGrid>
      <w:tr w:rsidR="003F61CC" w:rsidRPr="003A5CCA" w14:paraId="5E926C2A" w14:textId="77777777" w:rsidTr="00030629">
        <w:tc>
          <w:tcPr>
            <w:tcW w:w="4251"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25" w14:textId="77777777" w:rsidR="00F34A03" w:rsidRPr="003A5CCA" w:rsidRDefault="001A6C12" w:rsidP="00030629">
            <w:pPr>
              <w:spacing w:after="0"/>
              <w:ind w:firstLine="0"/>
              <w:rPr>
                <w:b/>
                <w:bCs/>
                <w:sz w:val="20"/>
                <w:szCs w:val="20"/>
                <w:lang w:val="uk-UA"/>
              </w:rPr>
            </w:pPr>
            <w:r w:rsidRPr="003A5CCA">
              <w:rPr>
                <w:b/>
                <w:bCs/>
                <w:sz w:val="20"/>
                <w:szCs w:val="20"/>
                <w:lang w:val="uk-UA"/>
              </w:rPr>
              <w:t>Показник</w:t>
            </w:r>
          </w:p>
        </w:tc>
        <w:tc>
          <w:tcPr>
            <w:tcW w:w="1323"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26"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Незадовільно</w:t>
            </w:r>
          </w:p>
        </w:tc>
        <w:tc>
          <w:tcPr>
            <w:tcW w:w="1104"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27"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Задовільно</w:t>
            </w:r>
          </w:p>
        </w:tc>
        <w:tc>
          <w:tcPr>
            <w:tcW w:w="638"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28"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Добре</w:t>
            </w:r>
          </w:p>
        </w:tc>
        <w:tc>
          <w:tcPr>
            <w:tcW w:w="913"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29"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Відмінно</w:t>
            </w:r>
          </w:p>
        </w:tc>
      </w:tr>
      <w:tr w:rsidR="003F61CC" w:rsidRPr="003A5CCA" w14:paraId="324C6C6A"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2A" w14:textId="77777777" w:rsidR="00F34A03" w:rsidRPr="003A5CCA" w:rsidRDefault="001A6C12" w:rsidP="00030629">
            <w:pPr>
              <w:spacing w:after="0"/>
              <w:ind w:firstLine="0"/>
              <w:rPr>
                <w:sz w:val="20"/>
                <w:szCs w:val="20"/>
                <w:lang w:val="uk-UA"/>
              </w:rPr>
            </w:pPr>
            <w:r w:rsidRPr="003A5CCA">
              <w:rPr>
                <w:sz w:val="20"/>
                <w:szCs w:val="20"/>
                <w:lang w:val="uk-UA"/>
              </w:rPr>
              <w:t>Якість комунальних послуг</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2B" w14:textId="77777777" w:rsidR="00F34A03" w:rsidRPr="003A5CCA" w:rsidRDefault="001A6C12" w:rsidP="00030629">
            <w:pPr>
              <w:spacing w:after="0"/>
              <w:ind w:firstLine="0"/>
              <w:jc w:val="center"/>
              <w:rPr>
                <w:sz w:val="20"/>
                <w:szCs w:val="20"/>
                <w:lang w:val="uk-UA"/>
              </w:rPr>
            </w:pPr>
            <w:r w:rsidRPr="003A5CCA">
              <w:rPr>
                <w:sz w:val="20"/>
                <w:szCs w:val="20"/>
                <w:lang w:val="uk-UA"/>
              </w:rPr>
              <w:t>113</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2C" w14:textId="77777777" w:rsidR="00F34A03" w:rsidRPr="003A5CCA" w:rsidRDefault="001A6C12" w:rsidP="00030629">
            <w:pPr>
              <w:spacing w:after="0"/>
              <w:ind w:firstLine="0"/>
              <w:jc w:val="center"/>
              <w:rPr>
                <w:sz w:val="20"/>
                <w:szCs w:val="20"/>
                <w:lang w:val="uk-UA"/>
              </w:rPr>
            </w:pPr>
            <w:r w:rsidRPr="003A5CCA">
              <w:rPr>
                <w:sz w:val="20"/>
                <w:szCs w:val="20"/>
                <w:lang w:val="uk-UA"/>
              </w:rPr>
              <w:t>259</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2D" w14:textId="77777777" w:rsidR="00F34A03" w:rsidRPr="003A5CCA" w:rsidRDefault="001A6C12" w:rsidP="00030629">
            <w:pPr>
              <w:spacing w:after="0"/>
              <w:ind w:firstLine="0"/>
              <w:jc w:val="center"/>
              <w:rPr>
                <w:sz w:val="20"/>
                <w:szCs w:val="20"/>
                <w:lang w:val="uk-UA"/>
              </w:rPr>
            </w:pPr>
            <w:r w:rsidRPr="003A5CCA">
              <w:rPr>
                <w:sz w:val="20"/>
                <w:szCs w:val="20"/>
                <w:lang w:val="uk-UA"/>
              </w:rPr>
              <w:t>197</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2E" w14:textId="77777777" w:rsidR="00F34A03" w:rsidRPr="003A5CCA" w:rsidRDefault="001A6C12" w:rsidP="00030629">
            <w:pPr>
              <w:spacing w:after="0"/>
              <w:ind w:firstLine="0"/>
              <w:jc w:val="center"/>
              <w:rPr>
                <w:sz w:val="20"/>
                <w:szCs w:val="20"/>
                <w:lang w:val="uk-UA"/>
              </w:rPr>
            </w:pPr>
            <w:r w:rsidRPr="003A5CCA">
              <w:rPr>
                <w:sz w:val="20"/>
                <w:szCs w:val="20"/>
                <w:lang w:val="uk-UA"/>
              </w:rPr>
              <w:t>20</w:t>
            </w:r>
          </w:p>
        </w:tc>
      </w:tr>
      <w:tr w:rsidR="003F61CC" w:rsidRPr="003A5CCA" w14:paraId="38E7DA3A"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2F" w14:textId="77777777" w:rsidR="00F34A03" w:rsidRPr="003A5CCA" w:rsidRDefault="001A6C12" w:rsidP="00030629">
            <w:pPr>
              <w:spacing w:after="0"/>
              <w:ind w:firstLine="0"/>
              <w:rPr>
                <w:sz w:val="20"/>
                <w:szCs w:val="20"/>
                <w:lang w:val="uk-UA"/>
              </w:rPr>
            </w:pPr>
            <w:r w:rsidRPr="003A5CCA">
              <w:rPr>
                <w:sz w:val="20"/>
                <w:szCs w:val="20"/>
                <w:lang w:val="uk-UA"/>
              </w:rPr>
              <w:t>Стан доріг</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30" w14:textId="77777777" w:rsidR="00F34A03" w:rsidRPr="003A5CCA" w:rsidRDefault="001A6C12" w:rsidP="00030629">
            <w:pPr>
              <w:spacing w:after="0"/>
              <w:ind w:firstLine="0"/>
              <w:jc w:val="center"/>
              <w:rPr>
                <w:sz w:val="20"/>
                <w:szCs w:val="20"/>
                <w:lang w:val="uk-UA"/>
              </w:rPr>
            </w:pPr>
            <w:r w:rsidRPr="003A5CCA">
              <w:rPr>
                <w:sz w:val="20"/>
                <w:szCs w:val="20"/>
                <w:lang w:val="uk-UA"/>
              </w:rPr>
              <w:t>200</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31" w14:textId="77777777" w:rsidR="00F34A03" w:rsidRPr="003A5CCA" w:rsidRDefault="001A6C12" w:rsidP="00030629">
            <w:pPr>
              <w:spacing w:after="0"/>
              <w:ind w:firstLine="0"/>
              <w:jc w:val="center"/>
              <w:rPr>
                <w:sz w:val="20"/>
                <w:szCs w:val="20"/>
                <w:lang w:val="uk-UA"/>
              </w:rPr>
            </w:pPr>
            <w:r w:rsidRPr="003A5CCA">
              <w:rPr>
                <w:sz w:val="20"/>
                <w:szCs w:val="20"/>
                <w:lang w:val="uk-UA"/>
              </w:rPr>
              <w:t>266</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32" w14:textId="77777777" w:rsidR="00F34A03" w:rsidRPr="003A5CCA" w:rsidRDefault="001A6C12" w:rsidP="00030629">
            <w:pPr>
              <w:spacing w:after="0"/>
              <w:ind w:firstLine="0"/>
              <w:jc w:val="center"/>
              <w:rPr>
                <w:sz w:val="20"/>
                <w:szCs w:val="20"/>
                <w:lang w:val="uk-UA"/>
              </w:rPr>
            </w:pPr>
            <w:r w:rsidRPr="003A5CCA">
              <w:rPr>
                <w:sz w:val="20"/>
                <w:szCs w:val="20"/>
                <w:lang w:val="uk-UA"/>
              </w:rPr>
              <w:t>115</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33" w14:textId="77777777" w:rsidR="00F34A03" w:rsidRPr="003A5CCA" w:rsidRDefault="001A6C12" w:rsidP="00030629">
            <w:pPr>
              <w:spacing w:after="0"/>
              <w:ind w:firstLine="0"/>
              <w:jc w:val="center"/>
              <w:rPr>
                <w:sz w:val="20"/>
                <w:szCs w:val="20"/>
                <w:lang w:val="uk-UA"/>
              </w:rPr>
            </w:pPr>
            <w:r w:rsidRPr="003A5CCA">
              <w:rPr>
                <w:sz w:val="20"/>
                <w:szCs w:val="20"/>
                <w:lang w:val="uk-UA"/>
              </w:rPr>
              <w:t>8</w:t>
            </w:r>
          </w:p>
        </w:tc>
      </w:tr>
      <w:tr w:rsidR="003F61CC" w:rsidRPr="003A5CCA" w14:paraId="31ABB3FE"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34" w14:textId="77777777" w:rsidR="00F34A03" w:rsidRPr="003A5CCA" w:rsidRDefault="001A6C12" w:rsidP="00030629">
            <w:pPr>
              <w:spacing w:after="0"/>
              <w:ind w:firstLine="0"/>
              <w:rPr>
                <w:sz w:val="20"/>
                <w:szCs w:val="20"/>
                <w:lang w:val="uk-UA"/>
              </w:rPr>
            </w:pPr>
            <w:r w:rsidRPr="003A5CCA">
              <w:rPr>
                <w:sz w:val="20"/>
                <w:szCs w:val="20"/>
                <w:lang w:val="uk-UA"/>
              </w:rPr>
              <w:t>Стан тротуарів</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35" w14:textId="77777777" w:rsidR="00F34A03" w:rsidRPr="003A5CCA" w:rsidRDefault="001A6C12" w:rsidP="00030629">
            <w:pPr>
              <w:spacing w:after="0"/>
              <w:ind w:firstLine="0"/>
              <w:jc w:val="center"/>
              <w:rPr>
                <w:sz w:val="20"/>
                <w:szCs w:val="20"/>
                <w:lang w:val="uk-UA"/>
              </w:rPr>
            </w:pPr>
            <w:r w:rsidRPr="003A5CCA">
              <w:rPr>
                <w:sz w:val="20"/>
                <w:szCs w:val="20"/>
                <w:lang w:val="uk-UA"/>
              </w:rPr>
              <w:t>106</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36" w14:textId="77777777" w:rsidR="00F34A03" w:rsidRPr="003A5CCA" w:rsidRDefault="001A6C12" w:rsidP="00030629">
            <w:pPr>
              <w:spacing w:after="0"/>
              <w:ind w:firstLine="0"/>
              <w:jc w:val="center"/>
              <w:rPr>
                <w:sz w:val="20"/>
                <w:szCs w:val="20"/>
                <w:lang w:val="uk-UA"/>
              </w:rPr>
            </w:pPr>
            <w:r w:rsidRPr="003A5CCA">
              <w:rPr>
                <w:sz w:val="20"/>
                <w:szCs w:val="20"/>
                <w:lang w:val="uk-UA"/>
              </w:rPr>
              <w:t>260</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37" w14:textId="77777777" w:rsidR="00F34A03" w:rsidRPr="003A5CCA" w:rsidRDefault="001A6C12" w:rsidP="00030629">
            <w:pPr>
              <w:spacing w:after="0"/>
              <w:ind w:firstLine="0"/>
              <w:jc w:val="center"/>
              <w:rPr>
                <w:sz w:val="20"/>
                <w:szCs w:val="20"/>
                <w:lang w:val="uk-UA"/>
              </w:rPr>
            </w:pPr>
            <w:r w:rsidRPr="003A5CCA">
              <w:rPr>
                <w:sz w:val="20"/>
                <w:szCs w:val="20"/>
                <w:lang w:val="uk-UA"/>
              </w:rPr>
              <w:t>196</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38" w14:textId="77777777" w:rsidR="00F34A03" w:rsidRPr="003A5CCA" w:rsidRDefault="001A6C12" w:rsidP="00030629">
            <w:pPr>
              <w:spacing w:after="0"/>
              <w:ind w:firstLine="0"/>
              <w:jc w:val="center"/>
              <w:rPr>
                <w:sz w:val="20"/>
                <w:szCs w:val="20"/>
                <w:lang w:val="uk-UA"/>
              </w:rPr>
            </w:pPr>
            <w:r w:rsidRPr="003A5CCA">
              <w:rPr>
                <w:sz w:val="20"/>
                <w:szCs w:val="20"/>
                <w:lang w:val="uk-UA"/>
              </w:rPr>
              <w:t>27</w:t>
            </w:r>
          </w:p>
        </w:tc>
      </w:tr>
      <w:tr w:rsidR="003F61CC" w:rsidRPr="003A5CCA" w14:paraId="2324F7B5"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39" w14:textId="77777777" w:rsidR="00F34A03" w:rsidRPr="003A5CCA" w:rsidRDefault="001A6C12" w:rsidP="00030629">
            <w:pPr>
              <w:spacing w:after="0"/>
              <w:ind w:firstLine="0"/>
              <w:rPr>
                <w:sz w:val="20"/>
                <w:szCs w:val="20"/>
                <w:lang w:val="uk-UA"/>
              </w:rPr>
            </w:pPr>
            <w:r w:rsidRPr="003A5CCA">
              <w:rPr>
                <w:sz w:val="20"/>
                <w:szCs w:val="20"/>
                <w:lang w:val="uk-UA"/>
              </w:rPr>
              <w:t>Рівень задоволення культурних потреб</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3A" w14:textId="77777777" w:rsidR="00F34A03" w:rsidRPr="003A5CCA" w:rsidRDefault="001A6C12" w:rsidP="00030629">
            <w:pPr>
              <w:spacing w:after="0"/>
              <w:ind w:firstLine="0"/>
              <w:jc w:val="center"/>
              <w:rPr>
                <w:sz w:val="20"/>
                <w:szCs w:val="20"/>
                <w:lang w:val="uk-UA"/>
              </w:rPr>
            </w:pPr>
            <w:r w:rsidRPr="003A5CCA">
              <w:rPr>
                <w:sz w:val="20"/>
                <w:szCs w:val="20"/>
                <w:lang w:val="uk-UA"/>
              </w:rPr>
              <w:t>113</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3B" w14:textId="77777777" w:rsidR="00F34A03" w:rsidRPr="003A5CCA" w:rsidRDefault="001A6C12" w:rsidP="00030629">
            <w:pPr>
              <w:spacing w:after="0"/>
              <w:ind w:firstLine="0"/>
              <w:jc w:val="center"/>
              <w:rPr>
                <w:sz w:val="20"/>
                <w:szCs w:val="20"/>
                <w:lang w:val="uk-UA"/>
              </w:rPr>
            </w:pPr>
            <w:r w:rsidRPr="003A5CCA">
              <w:rPr>
                <w:sz w:val="20"/>
                <w:szCs w:val="20"/>
                <w:lang w:val="uk-UA"/>
              </w:rPr>
              <w:t>259</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3C" w14:textId="77777777" w:rsidR="00F34A03" w:rsidRPr="003A5CCA" w:rsidRDefault="001A6C12" w:rsidP="00030629">
            <w:pPr>
              <w:spacing w:after="0"/>
              <w:ind w:firstLine="0"/>
              <w:jc w:val="center"/>
              <w:rPr>
                <w:sz w:val="20"/>
                <w:szCs w:val="20"/>
                <w:lang w:val="uk-UA"/>
              </w:rPr>
            </w:pPr>
            <w:r w:rsidRPr="003A5CCA">
              <w:rPr>
                <w:sz w:val="20"/>
                <w:szCs w:val="20"/>
                <w:lang w:val="uk-UA"/>
              </w:rPr>
              <w:t>191</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3D" w14:textId="77777777" w:rsidR="00F34A03" w:rsidRPr="003A5CCA" w:rsidRDefault="001A6C12" w:rsidP="00030629">
            <w:pPr>
              <w:spacing w:after="0"/>
              <w:ind w:firstLine="0"/>
              <w:jc w:val="center"/>
              <w:rPr>
                <w:sz w:val="20"/>
                <w:szCs w:val="20"/>
                <w:lang w:val="uk-UA"/>
              </w:rPr>
            </w:pPr>
            <w:r w:rsidRPr="003A5CCA">
              <w:rPr>
                <w:sz w:val="20"/>
                <w:szCs w:val="20"/>
                <w:lang w:val="uk-UA"/>
              </w:rPr>
              <w:t>26</w:t>
            </w:r>
          </w:p>
        </w:tc>
      </w:tr>
      <w:tr w:rsidR="003F61CC" w:rsidRPr="003A5CCA" w14:paraId="5C3FABD3"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3E" w14:textId="77777777" w:rsidR="00F34A03" w:rsidRPr="003A5CCA" w:rsidRDefault="001A6C12" w:rsidP="00030629">
            <w:pPr>
              <w:spacing w:after="0"/>
              <w:ind w:firstLine="0"/>
              <w:rPr>
                <w:sz w:val="20"/>
                <w:szCs w:val="20"/>
                <w:lang w:val="uk-UA"/>
              </w:rPr>
            </w:pPr>
            <w:r w:rsidRPr="003A5CCA">
              <w:rPr>
                <w:sz w:val="20"/>
                <w:szCs w:val="20"/>
                <w:lang w:val="uk-UA"/>
              </w:rPr>
              <w:t>Медичне забезпечення</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3F" w14:textId="77777777" w:rsidR="00F34A03" w:rsidRPr="003A5CCA" w:rsidRDefault="001A6C12" w:rsidP="00030629">
            <w:pPr>
              <w:spacing w:after="0"/>
              <w:ind w:firstLine="0"/>
              <w:jc w:val="center"/>
              <w:rPr>
                <w:sz w:val="20"/>
                <w:szCs w:val="20"/>
                <w:lang w:val="uk-UA"/>
              </w:rPr>
            </w:pPr>
            <w:r w:rsidRPr="003A5CCA">
              <w:rPr>
                <w:sz w:val="20"/>
                <w:szCs w:val="20"/>
                <w:lang w:val="uk-UA"/>
              </w:rPr>
              <w:t>88</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40" w14:textId="77777777" w:rsidR="00F34A03" w:rsidRPr="003A5CCA" w:rsidRDefault="001A6C12" w:rsidP="00030629">
            <w:pPr>
              <w:spacing w:after="0"/>
              <w:ind w:firstLine="0"/>
              <w:jc w:val="center"/>
              <w:rPr>
                <w:sz w:val="20"/>
                <w:szCs w:val="20"/>
                <w:lang w:val="uk-UA"/>
              </w:rPr>
            </w:pPr>
            <w:r w:rsidRPr="003A5CCA">
              <w:rPr>
                <w:sz w:val="20"/>
                <w:szCs w:val="20"/>
                <w:lang w:val="uk-UA"/>
              </w:rPr>
              <w:t>266</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41" w14:textId="77777777" w:rsidR="00F34A03" w:rsidRPr="003A5CCA" w:rsidRDefault="001A6C12" w:rsidP="00030629">
            <w:pPr>
              <w:spacing w:after="0"/>
              <w:ind w:firstLine="0"/>
              <w:jc w:val="center"/>
              <w:rPr>
                <w:sz w:val="20"/>
                <w:szCs w:val="20"/>
                <w:lang w:val="uk-UA"/>
              </w:rPr>
            </w:pPr>
            <w:r w:rsidRPr="003A5CCA">
              <w:rPr>
                <w:sz w:val="20"/>
                <w:szCs w:val="20"/>
                <w:lang w:val="uk-UA"/>
              </w:rPr>
              <w:t>217</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42" w14:textId="77777777" w:rsidR="00F34A03" w:rsidRPr="003A5CCA" w:rsidRDefault="001A6C12" w:rsidP="00030629">
            <w:pPr>
              <w:spacing w:after="0"/>
              <w:ind w:firstLine="0"/>
              <w:jc w:val="center"/>
              <w:rPr>
                <w:sz w:val="20"/>
                <w:szCs w:val="20"/>
                <w:lang w:val="uk-UA"/>
              </w:rPr>
            </w:pPr>
            <w:r w:rsidRPr="003A5CCA">
              <w:rPr>
                <w:sz w:val="20"/>
                <w:szCs w:val="20"/>
                <w:lang w:val="uk-UA"/>
              </w:rPr>
              <w:t>18</w:t>
            </w:r>
          </w:p>
        </w:tc>
      </w:tr>
      <w:tr w:rsidR="003F61CC" w:rsidRPr="003A5CCA" w14:paraId="11AFAC06"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43" w14:textId="77777777" w:rsidR="00F34A03" w:rsidRPr="003A5CCA" w:rsidRDefault="001A6C12" w:rsidP="00030629">
            <w:pPr>
              <w:spacing w:after="0"/>
              <w:ind w:firstLine="0"/>
              <w:rPr>
                <w:sz w:val="20"/>
                <w:szCs w:val="20"/>
                <w:lang w:val="uk-UA"/>
              </w:rPr>
            </w:pPr>
            <w:r w:rsidRPr="003A5CCA">
              <w:rPr>
                <w:sz w:val="20"/>
                <w:szCs w:val="20"/>
                <w:lang w:val="uk-UA"/>
              </w:rPr>
              <w:t>Рівень надання освітніх послуг</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44" w14:textId="77777777" w:rsidR="00F34A03" w:rsidRPr="003A5CCA" w:rsidRDefault="001A6C12" w:rsidP="00030629">
            <w:pPr>
              <w:spacing w:after="0"/>
              <w:ind w:firstLine="0"/>
              <w:jc w:val="center"/>
              <w:rPr>
                <w:sz w:val="20"/>
                <w:szCs w:val="20"/>
                <w:lang w:val="uk-UA"/>
              </w:rPr>
            </w:pPr>
            <w:r w:rsidRPr="003A5CCA">
              <w:rPr>
                <w:sz w:val="20"/>
                <w:szCs w:val="20"/>
                <w:lang w:val="uk-UA"/>
              </w:rPr>
              <w:t>68</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45" w14:textId="77777777" w:rsidR="00F34A03" w:rsidRPr="003A5CCA" w:rsidRDefault="001A6C12" w:rsidP="00030629">
            <w:pPr>
              <w:spacing w:after="0"/>
              <w:ind w:firstLine="0"/>
              <w:jc w:val="center"/>
              <w:rPr>
                <w:sz w:val="20"/>
                <w:szCs w:val="20"/>
                <w:lang w:val="uk-UA"/>
              </w:rPr>
            </w:pPr>
            <w:r w:rsidRPr="003A5CCA">
              <w:rPr>
                <w:sz w:val="20"/>
                <w:szCs w:val="20"/>
                <w:lang w:val="uk-UA"/>
              </w:rPr>
              <w:t>196</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46" w14:textId="77777777" w:rsidR="00F34A03" w:rsidRPr="003A5CCA" w:rsidRDefault="001A6C12" w:rsidP="00030629">
            <w:pPr>
              <w:spacing w:after="0"/>
              <w:ind w:firstLine="0"/>
              <w:jc w:val="center"/>
              <w:rPr>
                <w:sz w:val="20"/>
                <w:szCs w:val="20"/>
                <w:lang w:val="uk-UA"/>
              </w:rPr>
            </w:pPr>
            <w:r w:rsidRPr="003A5CCA">
              <w:rPr>
                <w:sz w:val="20"/>
                <w:szCs w:val="20"/>
                <w:lang w:val="uk-UA"/>
              </w:rPr>
              <w:t>260</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47" w14:textId="77777777" w:rsidR="00F34A03" w:rsidRPr="003A5CCA" w:rsidRDefault="001A6C12" w:rsidP="00030629">
            <w:pPr>
              <w:spacing w:after="0"/>
              <w:ind w:firstLine="0"/>
              <w:jc w:val="center"/>
              <w:rPr>
                <w:sz w:val="20"/>
                <w:szCs w:val="20"/>
                <w:lang w:val="uk-UA"/>
              </w:rPr>
            </w:pPr>
            <w:r w:rsidRPr="003A5CCA">
              <w:rPr>
                <w:sz w:val="20"/>
                <w:szCs w:val="20"/>
                <w:lang w:val="uk-UA"/>
              </w:rPr>
              <w:t>65</w:t>
            </w:r>
          </w:p>
        </w:tc>
      </w:tr>
      <w:tr w:rsidR="003F61CC" w:rsidRPr="003A5CCA" w14:paraId="1B672B03"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48" w14:textId="77777777" w:rsidR="00F34A03" w:rsidRPr="003A5CCA" w:rsidRDefault="001A6C12" w:rsidP="00030629">
            <w:pPr>
              <w:spacing w:after="0"/>
              <w:ind w:firstLine="0"/>
              <w:rPr>
                <w:sz w:val="20"/>
                <w:szCs w:val="20"/>
                <w:lang w:val="uk-UA"/>
              </w:rPr>
            </w:pPr>
            <w:r w:rsidRPr="003A5CCA">
              <w:rPr>
                <w:sz w:val="20"/>
                <w:szCs w:val="20"/>
                <w:lang w:val="uk-UA"/>
              </w:rPr>
              <w:t>Робота дошкільних установ</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49" w14:textId="77777777" w:rsidR="00F34A03" w:rsidRPr="003A5CCA" w:rsidRDefault="001A6C12" w:rsidP="00030629">
            <w:pPr>
              <w:spacing w:after="0"/>
              <w:ind w:firstLine="0"/>
              <w:jc w:val="center"/>
              <w:rPr>
                <w:sz w:val="20"/>
                <w:szCs w:val="20"/>
                <w:lang w:val="uk-UA"/>
              </w:rPr>
            </w:pPr>
            <w:r w:rsidRPr="003A5CCA">
              <w:rPr>
                <w:sz w:val="20"/>
                <w:szCs w:val="20"/>
                <w:lang w:val="uk-UA"/>
              </w:rPr>
              <w:t>202</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4A" w14:textId="77777777" w:rsidR="00F34A03" w:rsidRPr="003A5CCA" w:rsidRDefault="001A6C12" w:rsidP="00030629">
            <w:pPr>
              <w:spacing w:after="0"/>
              <w:ind w:firstLine="0"/>
              <w:jc w:val="center"/>
              <w:rPr>
                <w:sz w:val="20"/>
                <w:szCs w:val="20"/>
                <w:lang w:val="uk-UA"/>
              </w:rPr>
            </w:pPr>
            <w:r w:rsidRPr="003A5CCA">
              <w:rPr>
                <w:sz w:val="20"/>
                <w:szCs w:val="20"/>
                <w:lang w:val="uk-UA"/>
              </w:rPr>
              <w:t>207</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4B" w14:textId="77777777" w:rsidR="00F34A03" w:rsidRPr="003A5CCA" w:rsidRDefault="001A6C12" w:rsidP="00030629">
            <w:pPr>
              <w:spacing w:after="0"/>
              <w:ind w:firstLine="0"/>
              <w:jc w:val="center"/>
              <w:rPr>
                <w:sz w:val="20"/>
                <w:szCs w:val="20"/>
                <w:lang w:val="uk-UA"/>
              </w:rPr>
            </w:pPr>
            <w:r w:rsidRPr="003A5CCA">
              <w:rPr>
                <w:sz w:val="20"/>
                <w:szCs w:val="20"/>
                <w:lang w:val="uk-UA"/>
              </w:rPr>
              <w:t>150</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4C" w14:textId="77777777" w:rsidR="00F34A03" w:rsidRPr="003A5CCA" w:rsidRDefault="001A6C12" w:rsidP="00030629">
            <w:pPr>
              <w:spacing w:after="0"/>
              <w:ind w:firstLine="0"/>
              <w:jc w:val="center"/>
              <w:rPr>
                <w:sz w:val="20"/>
                <w:szCs w:val="20"/>
                <w:lang w:val="uk-UA"/>
              </w:rPr>
            </w:pPr>
            <w:r w:rsidRPr="003A5CCA">
              <w:rPr>
                <w:sz w:val="20"/>
                <w:szCs w:val="20"/>
                <w:lang w:val="uk-UA"/>
              </w:rPr>
              <w:t>30</w:t>
            </w:r>
          </w:p>
        </w:tc>
      </w:tr>
      <w:tr w:rsidR="003F61CC" w:rsidRPr="003A5CCA" w14:paraId="5FE9DAD8"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4D" w14:textId="77777777" w:rsidR="00F34A03" w:rsidRPr="003A5CCA" w:rsidRDefault="001A6C12" w:rsidP="00030629">
            <w:pPr>
              <w:spacing w:after="0"/>
              <w:ind w:firstLine="0"/>
              <w:rPr>
                <w:sz w:val="20"/>
                <w:szCs w:val="20"/>
                <w:lang w:val="uk-UA"/>
              </w:rPr>
            </w:pPr>
            <w:r w:rsidRPr="003A5CCA">
              <w:rPr>
                <w:sz w:val="20"/>
                <w:szCs w:val="20"/>
                <w:lang w:val="uk-UA"/>
              </w:rPr>
              <w:t>Екологічний стан</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4E" w14:textId="77777777" w:rsidR="00F34A03" w:rsidRPr="003A5CCA" w:rsidRDefault="001A6C12" w:rsidP="00030629">
            <w:pPr>
              <w:spacing w:after="0"/>
              <w:ind w:firstLine="0"/>
              <w:jc w:val="center"/>
              <w:rPr>
                <w:sz w:val="20"/>
                <w:szCs w:val="20"/>
                <w:lang w:val="uk-UA"/>
              </w:rPr>
            </w:pPr>
            <w:r w:rsidRPr="003A5CCA">
              <w:rPr>
                <w:sz w:val="20"/>
                <w:szCs w:val="20"/>
                <w:lang w:val="uk-UA"/>
              </w:rPr>
              <w:t>173</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4F" w14:textId="77777777" w:rsidR="00F34A03" w:rsidRPr="003A5CCA" w:rsidRDefault="001A6C12" w:rsidP="00030629">
            <w:pPr>
              <w:spacing w:after="0"/>
              <w:ind w:firstLine="0"/>
              <w:jc w:val="center"/>
              <w:rPr>
                <w:sz w:val="20"/>
                <w:szCs w:val="20"/>
                <w:lang w:val="uk-UA"/>
              </w:rPr>
            </w:pPr>
            <w:r w:rsidRPr="003A5CCA">
              <w:rPr>
                <w:sz w:val="20"/>
                <w:szCs w:val="20"/>
                <w:lang w:val="uk-UA"/>
              </w:rPr>
              <w:t>264</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50" w14:textId="77777777" w:rsidR="00F34A03" w:rsidRPr="003A5CCA" w:rsidRDefault="001A6C12" w:rsidP="00030629">
            <w:pPr>
              <w:spacing w:after="0"/>
              <w:ind w:firstLine="0"/>
              <w:jc w:val="center"/>
              <w:rPr>
                <w:sz w:val="20"/>
                <w:szCs w:val="20"/>
                <w:lang w:val="uk-UA"/>
              </w:rPr>
            </w:pPr>
            <w:r w:rsidRPr="003A5CCA">
              <w:rPr>
                <w:sz w:val="20"/>
                <w:szCs w:val="20"/>
                <w:lang w:val="uk-UA"/>
              </w:rPr>
              <w:t>145</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51" w14:textId="77777777" w:rsidR="00F34A03" w:rsidRPr="003A5CCA" w:rsidRDefault="001A6C12" w:rsidP="00030629">
            <w:pPr>
              <w:spacing w:after="0"/>
              <w:ind w:firstLine="0"/>
              <w:jc w:val="center"/>
              <w:rPr>
                <w:sz w:val="20"/>
                <w:szCs w:val="20"/>
                <w:lang w:val="uk-UA"/>
              </w:rPr>
            </w:pPr>
            <w:r w:rsidRPr="003A5CCA">
              <w:rPr>
                <w:sz w:val="20"/>
                <w:szCs w:val="20"/>
                <w:lang w:val="uk-UA"/>
              </w:rPr>
              <w:t>7</w:t>
            </w:r>
          </w:p>
        </w:tc>
      </w:tr>
      <w:tr w:rsidR="003F61CC" w:rsidRPr="003A5CCA" w14:paraId="297D789F"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52" w14:textId="77777777" w:rsidR="00F34A03" w:rsidRPr="003A5CCA" w:rsidRDefault="001A6C12" w:rsidP="00030629">
            <w:pPr>
              <w:spacing w:after="0"/>
              <w:ind w:firstLine="0"/>
              <w:rPr>
                <w:sz w:val="20"/>
                <w:szCs w:val="20"/>
                <w:lang w:val="uk-UA"/>
              </w:rPr>
            </w:pPr>
            <w:r w:rsidRPr="003A5CCA">
              <w:rPr>
                <w:sz w:val="20"/>
                <w:szCs w:val="20"/>
                <w:lang w:val="uk-UA"/>
              </w:rPr>
              <w:t>Інфраструктура відпочинку та дозвілля</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53" w14:textId="77777777" w:rsidR="00F34A03" w:rsidRPr="003A5CCA" w:rsidRDefault="001A6C12" w:rsidP="00030629">
            <w:pPr>
              <w:spacing w:after="0"/>
              <w:ind w:firstLine="0"/>
              <w:jc w:val="center"/>
              <w:rPr>
                <w:sz w:val="20"/>
                <w:szCs w:val="20"/>
                <w:lang w:val="uk-UA"/>
              </w:rPr>
            </w:pPr>
            <w:r w:rsidRPr="003A5CCA">
              <w:rPr>
                <w:sz w:val="20"/>
                <w:szCs w:val="20"/>
                <w:lang w:val="uk-UA"/>
              </w:rPr>
              <w:t>100</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54" w14:textId="77777777" w:rsidR="00F34A03" w:rsidRPr="003A5CCA" w:rsidRDefault="001A6C12" w:rsidP="00030629">
            <w:pPr>
              <w:spacing w:after="0"/>
              <w:ind w:firstLine="0"/>
              <w:jc w:val="center"/>
              <w:rPr>
                <w:sz w:val="20"/>
                <w:szCs w:val="20"/>
                <w:lang w:val="uk-UA"/>
              </w:rPr>
            </w:pPr>
            <w:r w:rsidRPr="003A5CCA">
              <w:rPr>
                <w:sz w:val="20"/>
                <w:szCs w:val="20"/>
                <w:lang w:val="uk-UA"/>
              </w:rPr>
              <w:t>266</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55" w14:textId="77777777" w:rsidR="00F34A03" w:rsidRPr="003A5CCA" w:rsidRDefault="001A6C12" w:rsidP="00030629">
            <w:pPr>
              <w:spacing w:after="0"/>
              <w:ind w:firstLine="0"/>
              <w:jc w:val="center"/>
              <w:rPr>
                <w:sz w:val="20"/>
                <w:szCs w:val="20"/>
                <w:lang w:val="uk-UA"/>
              </w:rPr>
            </w:pPr>
            <w:r w:rsidRPr="003A5CCA">
              <w:rPr>
                <w:sz w:val="20"/>
                <w:szCs w:val="20"/>
                <w:lang w:val="uk-UA"/>
              </w:rPr>
              <w:t>199</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56" w14:textId="77777777" w:rsidR="00F34A03" w:rsidRPr="003A5CCA" w:rsidRDefault="001A6C12" w:rsidP="00030629">
            <w:pPr>
              <w:spacing w:after="0"/>
              <w:ind w:firstLine="0"/>
              <w:jc w:val="center"/>
              <w:rPr>
                <w:sz w:val="20"/>
                <w:szCs w:val="20"/>
                <w:lang w:val="uk-UA"/>
              </w:rPr>
            </w:pPr>
            <w:r w:rsidRPr="003A5CCA">
              <w:rPr>
                <w:sz w:val="20"/>
                <w:szCs w:val="20"/>
                <w:lang w:val="uk-UA"/>
              </w:rPr>
              <w:t>24</w:t>
            </w:r>
          </w:p>
        </w:tc>
      </w:tr>
      <w:tr w:rsidR="003F61CC" w:rsidRPr="003A5CCA" w14:paraId="4D8931AB"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57" w14:textId="77777777" w:rsidR="00F34A03" w:rsidRPr="003A5CCA" w:rsidRDefault="001A6C12" w:rsidP="00030629">
            <w:pPr>
              <w:spacing w:after="0"/>
              <w:ind w:firstLine="0"/>
              <w:rPr>
                <w:sz w:val="20"/>
                <w:szCs w:val="20"/>
                <w:lang w:val="uk-UA"/>
              </w:rPr>
            </w:pPr>
            <w:r w:rsidRPr="003A5CCA">
              <w:rPr>
                <w:sz w:val="20"/>
                <w:szCs w:val="20"/>
                <w:lang w:val="uk-UA"/>
              </w:rPr>
              <w:t>Безпека мешканців</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58" w14:textId="77777777" w:rsidR="00F34A03" w:rsidRPr="003A5CCA" w:rsidRDefault="001A6C12" w:rsidP="00030629">
            <w:pPr>
              <w:spacing w:after="0"/>
              <w:ind w:firstLine="0"/>
              <w:jc w:val="center"/>
              <w:rPr>
                <w:sz w:val="20"/>
                <w:szCs w:val="20"/>
                <w:lang w:val="uk-UA"/>
              </w:rPr>
            </w:pPr>
            <w:r w:rsidRPr="003A5CCA">
              <w:rPr>
                <w:sz w:val="20"/>
                <w:szCs w:val="20"/>
                <w:lang w:val="uk-UA"/>
              </w:rPr>
              <w:t>245</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59" w14:textId="77777777" w:rsidR="00F34A03" w:rsidRPr="003A5CCA" w:rsidRDefault="001A6C12" w:rsidP="00030629">
            <w:pPr>
              <w:spacing w:after="0"/>
              <w:ind w:firstLine="0"/>
              <w:jc w:val="center"/>
              <w:rPr>
                <w:sz w:val="20"/>
                <w:szCs w:val="20"/>
                <w:lang w:val="uk-UA"/>
              </w:rPr>
            </w:pPr>
            <w:r w:rsidRPr="003A5CCA">
              <w:rPr>
                <w:sz w:val="20"/>
                <w:szCs w:val="20"/>
                <w:lang w:val="uk-UA"/>
              </w:rPr>
              <w:t>230</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5A" w14:textId="77777777" w:rsidR="00F34A03" w:rsidRPr="003A5CCA" w:rsidRDefault="001A6C12" w:rsidP="00030629">
            <w:pPr>
              <w:spacing w:after="0"/>
              <w:ind w:firstLine="0"/>
              <w:jc w:val="center"/>
              <w:rPr>
                <w:sz w:val="20"/>
                <w:szCs w:val="20"/>
                <w:lang w:val="uk-UA"/>
              </w:rPr>
            </w:pPr>
            <w:r w:rsidRPr="003A5CCA">
              <w:rPr>
                <w:sz w:val="20"/>
                <w:szCs w:val="20"/>
                <w:lang w:val="uk-UA"/>
              </w:rPr>
              <w:t>106</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5B" w14:textId="77777777" w:rsidR="00F34A03" w:rsidRPr="003A5CCA" w:rsidRDefault="001A6C12" w:rsidP="00030629">
            <w:pPr>
              <w:spacing w:after="0"/>
              <w:ind w:firstLine="0"/>
              <w:jc w:val="center"/>
              <w:rPr>
                <w:sz w:val="20"/>
                <w:szCs w:val="20"/>
                <w:lang w:val="uk-UA"/>
              </w:rPr>
            </w:pPr>
            <w:r w:rsidRPr="003A5CCA">
              <w:rPr>
                <w:sz w:val="20"/>
                <w:szCs w:val="20"/>
                <w:lang w:val="uk-UA"/>
              </w:rPr>
              <w:t>8</w:t>
            </w:r>
          </w:p>
        </w:tc>
      </w:tr>
      <w:tr w:rsidR="003F61CC" w:rsidRPr="003A5CCA" w14:paraId="23435905"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5C" w14:textId="77777777" w:rsidR="00F34A03" w:rsidRPr="003A5CCA" w:rsidRDefault="001A6C12" w:rsidP="00030629">
            <w:pPr>
              <w:spacing w:after="0"/>
              <w:ind w:firstLine="0"/>
              <w:rPr>
                <w:sz w:val="20"/>
                <w:szCs w:val="20"/>
                <w:lang w:val="uk-UA"/>
              </w:rPr>
            </w:pPr>
            <w:r w:rsidRPr="003A5CCA">
              <w:rPr>
                <w:sz w:val="20"/>
                <w:szCs w:val="20"/>
                <w:lang w:val="uk-UA"/>
              </w:rPr>
              <w:t>Умови для започаткування та ведення власного бізнесу</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5D" w14:textId="77777777" w:rsidR="00F34A03" w:rsidRPr="003A5CCA" w:rsidRDefault="001A6C12" w:rsidP="00030629">
            <w:pPr>
              <w:spacing w:after="0"/>
              <w:ind w:firstLine="0"/>
              <w:jc w:val="center"/>
              <w:rPr>
                <w:sz w:val="20"/>
                <w:szCs w:val="20"/>
                <w:lang w:val="uk-UA"/>
              </w:rPr>
            </w:pPr>
            <w:r w:rsidRPr="003A5CCA">
              <w:rPr>
                <w:sz w:val="20"/>
                <w:szCs w:val="20"/>
                <w:lang w:val="uk-UA"/>
              </w:rPr>
              <w:t>142</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5E" w14:textId="77777777" w:rsidR="00F34A03" w:rsidRPr="003A5CCA" w:rsidRDefault="001A6C12" w:rsidP="00030629">
            <w:pPr>
              <w:spacing w:after="0"/>
              <w:ind w:firstLine="0"/>
              <w:jc w:val="center"/>
              <w:rPr>
                <w:sz w:val="20"/>
                <w:szCs w:val="20"/>
                <w:lang w:val="uk-UA"/>
              </w:rPr>
            </w:pPr>
            <w:r w:rsidRPr="003A5CCA">
              <w:rPr>
                <w:sz w:val="20"/>
                <w:szCs w:val="20"/>
                <w:lang w:val="uk-UA"/>
              </w:rPr>
              <w:t>304</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5F" w14:textId="77777777" w:rsidR="00F34A03" w:rsidRPr="003A5CCA" w:rsidRDefault="001A6C12" w:rsidP="00030629">
            <w:pPr>
              <w:spacing w:after="0"/>
              <w:ind w:firstLine="0"/>
              <w:jc w:val="center"/>
              <w:rPr>
                <w:sz w:val="20"/>
                <w:szCs w:val="20"/>
                <w:lang w:val="uk-UA"/>
              </w:rPr>
            </w:pPr>
            <w:r w:rsidRPr="003A5CCA">
              <w:rPr>
                <w:sz w:val="20"/>
                <w:szCs w:val="20"/>
                <w:lang w:val="uk-UA"/>
              </w:rPr>
              <w:t>129</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60" w14:textId="77777777" w:rsidR="00F34A03" w:rsidRPr="003A5CCA" w:rsidRDefault="001A6C12" w:rsidP="00030629">
            <w:pPr>
              <w:spacing w:after="0"/>
              <w:ind w:firstLine="0"/>
              <w:jc w:val="center"/>
              <w:rPr>
                <w:sz w:val="20"/>
                <w:szCs w:val="20"/>
                <w:lang w:val="uk-UA"/>
              </w:rPr>
            </w:pPr>
            <w:r w:rsidRPr="003A5CCA">
              <w:rPr>
                <w:sz w:val="20"/>
                <w:szCs w:val="20"/>
                <w:lang w:val="uk-UA"/>
              </w:rPr>
              <w:t>14</w:t>
            </w:r>
          </w:p>
        </w:tc>
      </w:tr>
      <w:tr w:rsidR="003F61CC" w:rsidRPr="003A5CCA" w14:paraId="69BADDDF"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61" w14:textId="77777777" w:rsidR="00F34A03" w:rsidRPr="003A5CCA" w:rsidRDefault="001A6C12" w:rsidP="00030629">
            <w:pPr>
              <w:spacing w:after="0"/>
              <w:ind w:firstLine="0"/>
              <w:rPr>
                <w:sz w:val="20"/>
                <w:szCs w:val="20"/>
                <w:lang w:val="uk-UA"/>
              </w:rPr>
            </w:pPr>
            <w:r w:rsidRPr="003A5CCA">
              <w:rPr>
                <w:sz w:val="20"/>
                <w:szCs w:val="20"/>
                <w:lang w:val="uk-UA"/>
              </w:rPr>
              <w:t>Можливості працевлаштування</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62" w14:textId="77777777" w:rsidR="00F34A03" w:rsidRPr="003A5CCA" w:rsidRDefault="001A6C12" w:rsidP="00030629">
            <w:pPr>
              <w:spacing w:after="0"/>
              <w:ind w:firstLine="0"/>
              <w:jc w:val="center"/>
              <w:rPr>
                <w:sz w:val="20"/>
                <w:szCs w:val="20"/>
                <w:lang w:val="uk-UA"/>
              </w:rPr>
            </w:pPr>
            <w:r w:rsidRPr="003A5CCA">
              <w:rPr>
                <w:sz w:val="20"/>
                <w:szCs w:val="20"/>
                <w:lang w:val="uk-UA"/>
              </w:rPr>
              <w:t>142</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63" w14:textId="77777777" w:rsidR="00F34A03" w:rsidRPr="003A5CCA" w:rsidRDefault="001A6C12" w:rsidP="00030629">
            <w:pPr>
              <w:spacing w:after="0"/>
              <w:ind w:firstLine="0"/>
              <w:jc w:val="center"/>
              <w:rPr>
                <w:sz w:val="20"/>
                <w:szCs w:val="20"/>
                <w:lang w:val="uk-UA"/>
              </w:rPr>
            </w:pPr>
            <w:r w:rsidRPr="003A5CCA">
              <w:rPr>
                <w:sz w:val="20"/>
                <w:szCs w:val="20"/>
                <w:lang w:val="uk-UA"/>
              </w:rPr>
              <w:t>297</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64" w14:textId="77777777" w:rsidR="00F34A03" w:rsidRPr="003A5CCA" w:rsidRDefault="001A6C12" w:rsidP="00030629">
            <w:pPr>
              <w:spacing w:after="0"/>
              <w:ind w:firstLine="0"/>
              <w:jc w:val="center"/>
              <w:rPr>
                <w:sz w:val="20"/>
                <w:szCs w:val="20"/>
                <w:lang w:val="uk-UA"/>
              </w:rPr>
            </w:pPr>
            <w:r w:rsidRPr="003A5CCA">
              <w:rPr>
                <w:sz w:val="20"/>
                <w:szCs w:val="20"/>
                <w:lang w:val="uk-UA"/>
              </w:rPr>
              <w:t>136</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65" w14:textId="77777777" w:rsidR="00F34A03" w:rsidRPr="003A5CCA" w:rsidRDefault="001A6C12" w:rsidP="00030629">
            <w:pPr>
              <w:spacing w:after="0"/>
              <w:ind w:firstLine="0"/>
              <w:jc w:val="center"/>
              <w:rPr>
                <w:sz w:val="20"/>
                <w:szCs w:val="20"/>
                <w:lang w:val="uk-UA"/>
              </w:rPr>
            </w:pPr>
            <w:r w:rsidRPr="003A5CCA">
              <w:rPr>
                <w:sz w:val="20"/>
                <w:szCs w:val="20"/>
                <w:lang w:val="uk-UA"/>
              </w:rPr>
              <w:t>14</w:t>
            </w:r>
          </w:p>
        </w:tc>
      </w:tr>
      <w:tr w:rsidR="003F61CC" w:rsidRPr="003A5CCA" w14:paraId="40DE91AC" w14:textId="77777777" w:rsidTr="00030629">
        <w:tc>
          <w:tcPr>
            <w:tcW w:w="4251" w:type="dxa"/>
            <w:tcBorders>
              <w:top w:val="single" w:sz="4" w:space="0" w:color="000000"/>
              <w:left w:val="single" w:sz="4" w:space="0" w:color="000000"/>
              <w:bottom w:val="single" w:sz="4" w:space="0" w:color="000000"/>
              <w:right w:val="single" w:sz="4" w:space="0" w:color="000000"/>
            </w:tcBorders>
          </w:tcPr>
          <w:p w14:paraId="00001D66" w14:textId="77777777" w:rsidR="00F34A03" w:rsidRPr="003A5CCA" w:rsidRDefault="001A6C12" w:rsidP="00030629">
            <w:pPr>
              <w:spacing w:after="0"/>
              <w:ind w:firstLine="0"/>
              <w:rPr>
                <w:sz w:val="20"/>
                <w:szCs w:val="20"/>
                <w:lang w:val="uk-UA"/>
              </w:rPr>
            </w:pPr>
            <w:r w:rsidRPr="003A5CCA">
              <w:rPr>
                <w:sz w:val="20"/>
                <w:szCs w:val="20"/>
                <w:lang w:val="uk-UA"/>
              </w:rPr>
              <w:t>Інфраструктура для активних видів відпочинку та зайнять спортом</w:t>
            </w:r>
          </w:p>
        </w:tc>
        <w:tc>
          <w:tcPr>
            <w:tcW w:w="1323" w:type="dxa"/>
            <w:tcBorders>
              <w:top w:val="single" w:sz="4" w:space="0" w:color="000000"/>
              <w:left w:val="single" w:sz="4" w:space="0" w:color="000000"/>
              <w:bottom w:val="single" w:sz="4" w:space="0" w:color="000000"/>
              <w:right w:val="single" w:sz="4" w:space="0" w:color="000000"/>
            </w:tcBorders>
            <w:vAlign w:val="center"/>
          </w:tcPr>
          <w:p w14:paraId="00001D67" w14:textId="77777777" w:rsidR="00F34A03" w:rsidRPr="003A5CCA" w:rsidRDefault="001A6C12" w:rsidP="00030629">
            <w:pPr>
              <w:spacing w:after="0"/>
              <w:ind w:firstLine="0"/>
              <w:jc w:val="center"/>
              <w:rPr>
                <w:sz w:val="20"/>
                <w:szCs w:val="20"/>
                <w:lang w:val="uk-UA"/>
              </w:rPr>
            </w:pPr>
            <w:r w:rsidRPr="003A5CCA">
              <w:rPr>
                <w:sz w:val="20"/>
                <w:szCs w:val="20"/>
                <w:lang w:val="uk-UA"/>
              </w:rPr>
              <w:t>119</w:t>
            </w:r>
          </w:p>
        </w:tc>
        <w:tc>
          <w:tcPr>
            <w:tcW w:w="1104" w:type="dxa"/>
            <w:tcBorders>
              <w:top w:val="single" w:sz="4" w:space="0" w:color="000000"/>
              <w:left w:val="single" w:sz="4" w:space="0" w:color="000000"/>
              <w:bottom w:val="single" w:sz="4" w:space="0" w:color="000000"/>
              <w:right w:val="single" w:sz="4" w:space="0" w:color="000000"/>
            </w:tcBorders>
            <w:vAlign w:val="center"/>
          </w:tcPr>
          <w:p w14:paraId="00001D68" w14:textId="77777777" w:rsidR="00F34A03" w:rsidRPr="003A5CCA" w:rsidRDefault="001A6C12" w:rsidP="00030629">
            <w:pPr>
              <w:spacing w:after="0"/>
              <w:ind w:firstLine="0"/>
              <w:jc w:val="center"/>
              <w:rPr>
                <w:sz w:val="20"/>
                <w:szCs w:val="20"/>
                <w:lang w:val="uk-UA"/>
              </w:rPr>
            </w:pPr>
            <w:r w:rsidRPr="003A5CCA">
              <w:rPr>
                <w:sz w:val="20"/>
                <w:szCs w:val="20"/>
                <w:lang w:val="uk-UA"/>
              </w:rPr>
              <w:t>255</w:t>
            </w:r>
          </w:p>
        </w:tc>
        <w:tc>
          <w:tcPr>
            <w:tcW w:w="638" w:type="dxa"/>
            <w:tcBorders>
              <w:top w:val="single" w:sz="4" w:space="0" w:color="000000"/>
              <w:left w:val="single" w:sz="4" w:space="0" w:color="000000"/>
              <w:bottom w:val="single" w:sz="4" w:space="0" w:color="000000"/>
              <w:right w:val="single" w:sz="4" w:space="0" w:color="000000"/>
            </w:tcBorders>
            <w:vAlign w:val="center"/>
          </w:tcPr>
          <w:p w14:paraId="00001D69" w14:textId="77777777" w:rsidR="00F34A03" w:rsidRPr="003A5CCA" w:rsidRDefault="001A6C12" w:rsidP="00030629">
            <w:pPr>
              <w:spacing w:after="0"/>
              <w:ind w:firstLine="0"/>
              <w:jc w:val="center"/>
              <w:rPr>
                <w:sz w:val="20"/>
                <w:szCs w:val="20"/>
                <w:lang w:val="uk-UA"/>
              </w:rPr>
            </w:pPr>
            <w:r w:rsidRPr="003A5CCA">
              <w:rPr>
                <w:sz w:val="20"/>
                <w:szCs w:val="20"/>
                <w:lang w:val="uk-UA"/>
              </w:rPr>
              <w:t>184</w:t>
            </w:r>
          </w:p>
        </w:tc>
        <w:tc>
          <w:tcPr>
            <w:tcW w:w="913" w:type="dxa"/>
            <w:tcBorders>
              <w:top w:val="single" w:sz="4" w:space="0" w:color="000000"/>
              <w:left w:val="single" w:sz="4" w:space="0" w:color="000000"/>
              <w:bottom w:val="single" w:sz="4" w:space="0" w:color="000000"/>
              <w:right w:val="single" w:sz="4" w:space="0" w:color="000000"/>
            </w:tcBorders>
            <w:vAlign w:val="center"/>
          </w:tcPr>
          <w:p w14:paraId="00001D6A" w14:textId="77777777" w:rsidR="00F34A03" w:rsidRPr="003A5CCA" w:rsidRDefault="001A6C12" w:rsidP="00030629">
            <w:pPr>
              <w:spacing w:after="0"/>
              <w:ind w:firstLine="0"/>
              <w:jc w:val="center"/>
              <w:rPr>
                <w:sz w:val="20"/>
                <w:szCs w:val="20"/>
                <w:lang w:val="uk-UA"/>
              </w:rPr>
            </w:pPr>
            <w:r w:rsidRPr="003A5CCA">
              <w:rPr>
                <w:sz w:val="20"/>
                <w:szCs w:val="20"/>
                <w:lang w:val="uk-UA"/>
              </w:rPr>
              <w:t>31</w:t>
            </w:r>
          </w:p>
        </w:tc>
      </w:tr>
    </w:tbl>
    <w:p w14:paraId="00001D6B" w14:textId="77777777" w:rsidR="00F34A03" w:rsidRPr="003A5CCA" w:rsidRDefault="001A6C12">
      <w:pPr>
        <w:ind w:firstLine="0"/>
        <w:rPr>
          <w:lang w:val="uk-UA"/>
        </w:rPr>
      </w:pPr>
      <w:r w:rsidRPr="003A5CCA">
        <w:rPr>
          <w:noProof/>
          <w:lang w:val="uk-UA"/>
        </w:rPr>
        <w:drawing>
          <wp:inline distT="0" distB="0" distL="0" distR="0" wp14:anchorId="7E60080B" wp14:editId="0E4FCFDA">
            <wp:extent cx="6096000" cy="2941320"/>
            <wp:effectExtent l="0" t="0" r="0" b="11430"/>
            <wp:docPr id="1352331051" name="Диаграмма 13523310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00001D6C" w14:textId="77777777" w:rsidR="00F34A03" w:rsidRPr="003A5CCA" w:rsidRDefault="001A6C12">
      <w:pPr>
        <w:spacing w:before="120"/>
        <w:ind w:firstLine="0"/>
        <w:rPr>
          <w:b/>
          <w:bCs/>
          <w:lang w:val="uk-UA"/>
        </w:rPr>
      </w:pPr>
      <w:r w:rsidRPr="003A5CCA">
        <w:rPr>
          <w:b/>
          <w:bCs/>
          <w:lang w:val="uk-UA"/>
        </w:rPr>
        <w:t>5. Що, на Вашу думку, заважає розвиткові громади?</w:t>
      </w:r>
    </w:p>
    <w:tbl>
      <w:tblPr>
        <w:tblStyle w:val="affffff7"/>
        <w:tblW w:w="9192"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63"/>
        <w:gridCol w:w="1021"/>
        <w:gridCol w:w="1108"/>
      </w:tblGrid>
      <w:tr w:rsidR="003F61CC" w:rsidRPr="003A5CCA" w14:paraId="35874F46" w14:textId="77777777" w:rsidTr="00030629">
        <w:tc>
          <w:tcPr>
            <w:tcW w:w="7063" w:type="dxa"/>
            <w:tcBorders>
              <w:top w:val="single" w:sz="4" w:space="0" w:color="000000"/>
              <w:left w:val="single" w:sz="4" w:space="0" w:color="000000"/>
              <w:bottom w:val="single" w:sz="4" w:space="0" w:color="000000"/>
              <w:right w:val="single" w:sz="4" w:space="0" w:color="000000"/>
            </w:tcBorders>
            <w:shd w:val="clear" w:color="auto" w:fill="FDEADA"/>
            <w:vAlign w:val="bottom"/>
          </w:tcPr>
          <w:p w14:paraId="00001D6D" w14:textId="77777777" w:rsidR="00F34A03" w:rsidRPr="003A5CCA" w:rsidRDefault="001A6C12" w:rsidP="00030629">
            <w:pPr>
              <w:spacing w:after="0"/>
              <w:ind w:firstLine="0"/>
              <w:rPr>
                <w:b/>
                <w:bCs/>
                <w:sz w:val="20"/>
                <w:szCs w:val="20"/>
                <w:lang w:val="uk-UA"/>
              </w:rPr>
            </w:pPr>
            <w:r w:rsidRPr="003A5CCA">
              <w:rPr>
                <w:b/>
                <w:bCs/>
                <w:sz w:val="20"/>
                <w:szCs w:val="20"/>
                <w:lang w:val="uk-UA"/>
              </w:rPr>
              <w:t>Перешкоди для розвитку підприємництва на території громади</w:t>
            </w:r>
          </w:p>
        </w:tc>
        <w:tc>
          <w:tcPr>
            <w:tcW w:w="1021"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6E"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Частота</w:t>
            </w:r>
          </w:p>
        </w:tc>
        <w:tc>
          <w:tcPr>
            <w:tcW w:w="1108"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6F"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Відсоток</w:t>
            </w:r>
          </w:p>
        </w:tc>
      </w:tr>
      <w:tr w:rsidR="003F61CC" w:rsidRPr="003A5CCA" w14:paraId="22F8F777"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70" w14:textId="77777777" w:rsidR="00F34A03" w:rsidRPr="003A5CCA" w:rsidRDefault="001A6C12" w:rsidP="00030629">
            <w:pPr>
              <w:spacing w:after="0"/>
              <w:ind w:firstLine="0"/>
              <w:rPr>
                <w:sz w:val="20"/>
                <w:szCs w:val="20"/>
                <w:lang w:val="uk-UA"/>
              </w:rPr>
            </w:pPr>
            <w:r w:rsidRPr="003A5CCA">
              <w:rPr>
                <w:sz w:val="20"/>
                <w:szCs w:val="20"/>
                <w:lang w:val="uk-UA"/>
              </w:rPr>
              <w:t>Низькооплачувані робочі місця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71" w14:textId="77777777" w:rsidR="00F34A03" w:rsidRPr="003A5CCA" w:rsidRDefault="001A6C12" w:rsidP="00030629">
            <w:pPr>
              <w:spacing w:after="0"/>
              <w:ind w:firstLine="0"/>
              <w:jc w:val="right"/>
              <w:rPr>
                <w:sz w:val="20"/>
                <w:szCs w:val="20"/>
                <w:lang w:val="uk-UA"/>
              </w:rPr>
            </w:pPr>
            <w:r w:rsidRPr="003A5CCA">
              <w:rPr>
                <w:sz w:val="20"/>
                <w:szCs w:val="20"/>
                <w:lang w:val="uk-UA"/>
              </w:rPr>
              <w:t>377</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72" w14:textId="77777777" w:rsidR="00F34A03" w:rsidRPr="003A5CCA" w:rsidRDefault="001A6C12" w:rsidP="00030629">
            <w:pPr>
              <w:spacing w:after="0"/>
              <w:ind w:firstLine="0"/>
              <w:jc w:val="right"/>
              <w:rPr>
                <w:sz w:val="20"/>
                <w:szCs w:val="20"/>
                <w:lang w:val="uk-UA"/>
              </w:rPr>
            </w:pPr>
            <w:r w:rsidRPr="003A5CCA">
              <w:rPr>
                <w:sz w:val="20"/>
                <w:szCs w:val="20"/>
                <w:lang w:val="uk-UA"/>
              </w:rPr>
              <w:t>64,0%</w:t>
            </w:r>
          </w:p>
        </w:tc>
      </w:tr>
      <w:tr w:rsidR="003F61CC" w:rsidRPr="003A5CCA" w14:paraId="443A4B33"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73" w14:textId="77777777" w:rsidR="00F34A03" w:rsidRPr="003A5CCA" w:rsidRDefault="001A6C12" w:rsidP="00030629">
            <w:pPr>
              <w:spacing w:after="0"/>
              <w:ind w:firstLine="0"/>
              <w:rPr>
                <w:sz w:val="20"/>
                <w:szCs w:val="20"/>
                <w:lang w:val="uk-UA"/>
              </w:rPr>
            </w:pPr>
            <w:r w:rsidRPr="003A5CCA">
              <w:rPr>
                <w:sz w:val="20"/>
                <w:szCs w:val="20"/>
                <w:lang w:val="uk-UA"/>
              </w:rPr>
              <w:t>Безпекова ситуація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74" w14:textId="77777777" w:rsidR="00F34A03" w:rsidRPr="003A5CCA" w:rsidRDefault="001A6C12" w:rsidP="00030629">
            <w:pPr>
              <w:spacing w:after="0"/>
              <w:ind w:firstLine="0"/>
              <w:jc w:val="right"/>
              <w:rPr>
                <w:sz w:val="20"/>
                <w:szCs w:val="20"/>
                <w:lang w:val="uk-UA"/>
              </w:rPr>
            </w:pPr>
            <w:r w:rsidRPr="003A5CCA">
              <w:rPr>
                <w:sz w:val="20"/>
                <w:szCs w:val="20"/>
                <w:lang w:val="uk-UA"/>
              </w:rPr>
              <w:t>333</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75" w14:textId="77777777" w:rsidR="00F34A03" w:rsidRPr="003A5CCA" w:rsidRDefault="001A6C12" w:rsidP="00030629">
            <w:pPr>
              <w:spacing w:after="0"/>
              <w:ind w:firstLine="0"/>
              <w:jc w:val="right"/>
              <w:rPr>
                <w:sz w:val="20"/>
                <w:szCs w:val="20"/>
                <w:lang w:val="uk-UA"/>
              </w:rPr>
            </w:pPr>
            <w:r w:rsidRPr="003A5CCA">
              <w:rPr>
                <w:sz w:val="20"/>
                <w:szCs w:val="20"/>
                <w:lang w:val="uk-UA"/>
              </w:rPr>
              <w:t>56,5%</w:t>
            </w:r>
          </w:p>
        </w:tc>
      </w:tr>
      <w:tr w:rsidR="003F61CC" w:rsidRPr="003A5CCA" w14:paraId="0B63BB7F"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76" w14:textId="77777777" w:rsidR="00F34A03" w:rsidRPr="003A5CCA" w:rsidRDefault="001A6C12" w:rsidP="00030629">
            <w:pPr>
              <w:spacing w:after="0"/>
              <w:ind w:firstLine="0"/>
              <w:rPr>
                <w:sz w:val="20"/>
                <w:szCs w:val="20"/>
                <w:lang w:val="uk-UA"/>
              </w:rPr>
            </w:pPr>
            <w:r w:rsidRPr="003A5CCA">
              <w:rPr>
                <w:sz w:val="20"/>
                <w:szCs w:val="20"/>
                <w:lang w:val="uk-UA"/>
              </w:rPr>
              <w:t>Поширення злочинності, алкоголізму, наркоманії</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77" w14:textId="77777777" w:rsidR="00F34A03" w:rsidRPr="003A5CCA" w:rsidRDefault="001A6C12" w:rsidP="00030629">
            <w:pPr>
              <w:spacing w:after="0"/>
              <w:ind w:firstLine="0"/>
              <w:jc w:val="right"/>
              <w:rPr>
                <w:sz w:val="20"/>
                <w:szCs w:val="20"/>
                <w:lang w:val="uk-UA"/>
              </w:rPr>
            </w:pPr>
            <w:r w:rsidRPr="003A5CCA">
              <w:rPr>
                <w:sz w:val="20"/>
                <w:szCs w:val="20"/>
                <w:lang w:val="uk-UA"/>
              </w:rPr>
              <w:t>207</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78" w14:textId="77777777" w:rsidR="00F34A03" w:rsidRPr="003A5CCA" w:rsidRDefault="001A6C12" w:rsidP="00030629">
            <w:pPr>
              <w:spacing w:after="0"/>
              <w:ind w:firstLine="0"/>
              <w:jc w:val="right"/>
              <w:rPr>
                <w:sz w:val="20"/>
                <w:szCs w:val="20"/>
                <w:lang w:val="uk-UA"/>
              </w:rPr>
            </w:pPr>
            <w:r w:rsidRPr="003A5CCA">
              <w:rPr>
                <w:sz w:val="20"/>
                <w:szCs w:val="20"/>
                <w:lang w:val="uk-UA"/>
              </w:rPr>
              <w:t>35,1%</w:t>
            </w:r>
          </w:p>
        </w:tc>
      </w:tr>
      <w:tr w:rsidR="003F61CC" w:rsidRPr="003A5CCA" w14:paraId="0C1CB40F"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79" w14:textId="77777777" w:rsidR="00F34A03" w:rsidRPr="003A5CCA" w:rsidRDefault="001A6C12" w:rsidP="00030629">
            <w:pPr>
              <w:spacing w:after="0"/>
              <w:ind w:firstLine="0"/>
              <w:rPr>
                <w:sz w:val="20"/>
                <w:szCs w:val="20"/>
                <w:lang w:val="uk-UA"/>
              </w:rPr>
            </w:pPr>
            <w:r w:rsidRPr="003A5CCA">
              <w:rPr>
                <w:sz w:val="20"/>
                <w:szCs w:val="20"/>
                <w:lang w:val="uk-UA"/>
              </w:rPr>
              <w:t>Обмежене фінансування розвитку громади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7A" w14:textId="77777777" w:rsidR="00F34A03" w:rsidRPr="003A5CCA" w:rsidRDefault="001A6C12" w:rsidP="00030629">
            <w:pPr>
              <w:spacing w:after="0"/>
              <w:ind w:firstLine="0"/>
              <w:jc w:val="right"/>
              <w:rPr>
                <w:sz w:val="20"/>
                <w:szCs w:val="20"/>
                <w:lang w:val="uk-UA"/>
              </w:rPr>
            </w:pPr>
            <w:r w:rsidRPr="003A5CCA">
              <w:rPr>
                <w:sz w:val="20"/>
                <w:szCs w:val="20"/>
                <w:lang w:val="uk-UA"/>
              </w:rPr>
              <w:t>166</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7B" w14:textId="77777777" w:rsidR="00F34A03" w:rsidRPr="003A5CCA" w:rsidRDefault="001A6C12" w:rsidP="00030629">
            <w:pPr>
              <w:spacing w:after="0"/>
              <w:ind w:firstLine="0"/>
              <w:jc w:val="right"/>
              <w:rPr>
                <w:sz w:val="20"/>
                <w:szCs w:val="20"/>
                <w:lang w:val="uk-UA"/>
              </w:rPr>
            </w:pPr>
            <w:r w:rsidRPr="003A5CCA">
              <w:rPr>
                <w:sz w:val="20"/>
                <w:szCs w:val="20"/>
                <w:lang w:val="uk-UA"/>
              </w:rPr>
              <w:t>28,2%</w:t>
            </w:r>
          </w:p>
        </w:tc>
      </w:tr>
      <w:tr w:rsidR="003F61CC" w:rsidRPr="003A5CCA" w14:paraId="44344A69"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7C" w14:textId="77777777" w:rsidR="00F34A03" w:rsidRPr="003A5CCA" w:rsidRDefault="001A6C12" w:rsidP="00030629">
            <w:pPr>
              <w:spacing w:after="0"/>
              <w:ind w:firstLine="0"/>
              <w:rPr>
                <w:sz w:val="20"/>
                <w:szCs w:val="20"/>
                <w:lang w:val="uk-UA"/>
              </w:rPr>
            </w:pPr>
            <w:r w:rsidRPr="003A5CCA">
              <w:rPr>
                <w:sz w:val="20"/>
                <w:szCs w:val="20"/>
                <w:lang w:val="uk-UA"/>
              </w:rPr>
              <w:t>Зношеність інженерних мереж (водопостачання, водовідведення)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7D" w14:textId="77777777" w:rsidR="00F34A03" w:rsidRPr="003A5CCA" w:rsidRDefault="001A6C12" w:rsidP="00030629">
            <w:pPr>
              <w:spacing w:after="0"/>
              <w:ind w:firstLine="0"/>
              <w:jc w:val="right"/>
              <w:rPr>
                <w:sz w:val="20"/>
                <w:szCs w:val="20"/>
                <w:lang w:val="uk-UA"/>
              </w:rPr>
            </w:pPr>
            <w:r w:rsidRPr="003A5CCA">
              <w:rPr>
                <w:sz w:val="20"/>
                <w:szCs w:val="20"/>
                <w:lang w:val="uk-UA"/>
              </w:rPr>
              <w:t>160</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7E" w14:textId="77777777" w:rsidR="00F34A03" w:rsidRPr="003A5CCA" w:rsidRDefault="001A6C12" w:rsidP="00030629">
            <w:pPr>
              <w:spacing w:after="0"/>
              <w:ind w:firstLine="0"/>
              <w:jc w:val="right"/>
              <w:rPr>
                <w:sz w:val="20"/>
                <w:szCs w:val="20"/>
                <w:lang w:val="uk-UA"/>
              </w:rPr>
            </w:pPr>
            <w:r w:rsidRPr="003A5CCA">
              <w:rPr>
                <w:sz w:val="20"/>
                <w:szCs w:val="20"/>
                <w:lang w:val="uk-UA"/>
              </w:rPr>
              <w:t>27,2%</w:t>
            </w:r>
          </w:p>
        </w:tc>
      </w:tr>
      <w:tr w:rsidR="003F61CC" w:rsidRPr="003A5CCA" w14:paraId="2517895E"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7F" w14:textId="77777777" w:rsidR="00F34A03" w:rsidRPr="003A5CCA" w:rsidRDefault="001A6C12" w:rsidP="00030629">
            <w:pPr>
              <w:spacing w:after="0"/>
              <w:ind w:firstLine="0"/>
              <w:rPr>
                <w:sz w:val="20"/>
                <w:szCs w:val="20"/>
                <w:lang w:val="uk-UA"/>
              </w:rPr>
            </w:pPr>
            <w:r w:rsidRPr="003A5CCA">
              <w:rPr>
                <w:sz w:val="20"/>
                <w:szCs w:val="20"/>
                <w:lang w:val="uk-UA"/>
              </w:rPr>
              <w:t>Недостатня громадська ініціативність та активність мешканців</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80" w14:textId="77777777" w:rsidR="00F34A03" w:rsidRPr="003A5CCA" w:rsidRDefault="001A6C12" w:rsidP="00030629">
            <w:pPr>
              <w:spacing w:after="0"/>
              <w:ind w:firstLine="0"/>
              <w:jc w:val="right"/>
              <w:rPr>
                <w:sz w:val="20"/>
                <w:szCs w:val="20"/>
                <w:lang w:val="uk-UA"/>
              </w:rPr>
            </w:pPr>
            <w:r w:rsidRPr="003A5CCA">
              <w:rPr>
                <w:sz w:val="20"/>
                <w:szCs w:val="20"/>
                <w:lang w:val="uk-UA"/>
              </w:rPr>
              <w:t>137</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81" w14:textId="77777777" w:rsidR="00F34A03" w:rsidRPr="003A5CCA" w:rsidRDefault="001A6C12" w:rsidP="00030629">
            <w:pPr>
              <w:spacing w:after="0"/>
              <w:ind w:firstLine="0"/>
              <w:jc w:val="right"/>
              <w:rPr>
                <w:sz w:val="20"/>
                <w:szCs w:val="20"/>
                <w:lang w:val="uk-UA"/>
              </w:rPr>
            </w:pPr>
            <w:r w:rsidRPr="003A5CCA">
              <w:rPr>
                <w:sz w:val="20"/>
                <w:szCs w:val="20"/>
                <w:lang w:val="uk-UA"/>
              </w:rPr>
              <w:t>23,3%</w:t>
            </w:r>
          </w:p>
        </w:tc>
      </w:tr>
      <w:tr w:rsidR="003F61CC" w:rsidRPr="003A5CCA" w14:paraId="12FDB238"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82" w14:textId="77777777" w:rsidR="00F34A03" w:rsidRPr="003A5CCA" w:rsidRDefault="001A6C12" w:rsidP="00030629">
            <w:pPr>
              <w:spacing w:after="0"/>
              <w:ind w:firstLine="0"/>
              <w:rPr>
                <w:sz w:val="20"/>
                <w:szCs w:val="20"/>
                <w:lang w:val="uk-UA"/>
              </w:rPr>
            </w:pPr>
            <w:r w:rsidRPr="003A5CCA">
              <w:rPr>
                <w:sz w:val="20"/>
                <w:szCs w:val="20"/>
                <w:lang w:val="uk-UA"/>
              </w:rPr>
              <w:t>Виїзд людей з громади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83" w14:textId="77777777" w:rsidR="00F34A03" w:rsidRPr="003A5CCA" w:rsidRDefault="001A6C12" w:rsidP="00030629">
            <w:pPr>
              <w:spacing w:after="0"/>
              <w:ind w:firstLine="0"/>
              <w:jc w:val="right"/>
              <w:rPr>
                <w:sz w:val="20"/>
                <w:szCs w:val="20"/>
                <w:lang w:val="uk-UA"/>
              </w:rPr>
            </w:pPr>
            <w:r w:rsidRPr="003A5CCA">
              <w:rPr>
                <w:sz w:val="20"/>
                <w:szCs w:val="20"/>
                <w:lang w:val="uk-UA"/>
              </w:rPr>
              <w:t>132</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84" w14:textId="77777777" w:rsidR="00F34A03" w:rsidRPr="003A5CCA" w:rsidRDefault="001A6C12" w:rsidP="00030629">
            <w:pPr>
              <w:spacing w:after="0"/>
              <w:ind w:firstLine="0"/>
              <w:jc w:val="right"/>
              <w:rPr>
                <w:sz w:val="20"/>
                <w:szCs w:val="20"/>
                <w:lang w:val="uk-UA"/>
              </w:rPr>
            </w:pPr>
            <w:r w:rsidRPr="003A5CCA">
              <w:rPr>
                <w:sz w:val="20"/>
                <w:szCs w:val="20"/>
                <w:lang w:val="uk-UA"/>
              </w:rPr>
              <w:t>22,4%</w:t>
            </w:r>
          </w:p>
        </w:tc>
      </w:tr>
      <w:tr w:rsidR="003F61CC" w:rsidRPr="003A5CCA" w14:paraId="29AAC45E"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85" w14:textId="77777777" w:rsidR="00F34A03" w:rsidRPr="003A5CCA" w:rsidRDefault="001A6C12" w:rsidP="00030629">
            <w:pPr>
              <w:spacing w:after="0"/>
              <w:ind w:firstLine="0"/>
              <w:rPr>
                <w:sz w:val="20"/>
                <w:szCs w:val="20"/>
                <w:lang w:val="uk-UA"/>
              </w:rPr>
            </w:pPr>
            <w:r w:rsidRPr="003A5CCA">
              <w:rPr>
                <w:sz w:val="20"/>
                <w:szCs w:val="20"/>
                <w:lang w:val="uk-UA"/>
              </w:rPr>
              <w:t>Низька якість питної води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86" w14:textId="77777777" w:rsidR="00F34A03" w:rsidRPr="003A5CCA" w:rsidRDefault="001A6C12" w:rsidP="00030629">
            <w:pPr>
              <w:spacing w:after="0"/>
              <w:ind w:firstLine="0"/>
              <w:jc w:val="right"/>
              <w:rPr>
                <w:sz w:val="20"/>
                <w:szCs w:val="20"/>
                <w:lang w:val="uk-UA"/>
              </w:rPr>
            </w:pPr>
            <w:r w:rsidRPr="003A5CCA">
              <w:rPr>
                <w:sz w:val="20"/>
                <w:szCs w:val="20"/>
                <w:lang w:val="uk-UA"/>
              </w:rPr>
              <w:t>113</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87" w14:textId="77777777" w:rsidR="00F34A03" w:rsidRPr="003A5CCA" w:rsidRDefault="001A6C12" w:rsidP="00030629">
            <w:pPr>
              <w:spacing w:after="0"/>
              <w:ind w:firstLine="0"/>
              <w:jc w:val="right"/>
              <w:rPr>
                <w:sz w:val="20"/>
                <w:szCs w:val="20"/>
                <w:lang w:val="uk-UA"/>
              </w:rPr>
            </w:pPr>
            <w:r w:rsidRPr="003A5CCA">
              <w:rPr>
                <w:sz w:val="20"/>
                <w:szCs w:val="20"/>
                <w:lang w:val="uk-UA"/>
              </w:rPr>
              <w:t>19,2%</w:t>
            </w:r>
          </w:p>
        </w:tc>
      </w:tr>
      <w:tr w:rsidR="003F61CC" w:rsidRPr="003A5CCA" w14:paraId="173C2291"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88" w14:textId="77777777" w:rsidR="00F34A03" w:rsidRPr="003A5CCA" w:rsidRDefault="001A6C12" w:rsidP="00030629">
            <w:pPr>
              <w:spacing w:after="0"/>
              <w:ind w:firstLine="0"/>
              <w:rPr>
                <w:sz w:val="20"/>
                <w:szCs w:val="20"/>
                <w:lang w:val="uk-UA"/>
              </w:rPr>
            </w:pPr>
            <w:r w:rsidRPr="003A5CCA">
              <w:rPr>
                <w:sz w:val="20"/>
                <w:szCs w:val="20"/>
                <w:lang w:val="uk-UA"/>
              </w:rPr>
              <w:lastRenderedPageBreak/>
              <w:t>Низька якість (відсутність) дорожнього покриття в громаді</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89" w14:textId="77777777" w:rsidR="00F34A03" w:rsidRPr="003A5CCA" w:rsidRDefault="001A6C12" w:rsidP="00030629">
            <w:pPr>
              <w:spacing w:after="0"/>
              <w:ind w:firstLine="0"/>
              <w:jc w:val="right"/>
              <w:rPr>
                <w:sz w:val="20"/>
                <w:szCs w:val="20"/>
                <w:lang w:val="uk-UA"/>
              </w:rPr>
            </w:pPr>
            <w:r w:rsidRPr="003A5CCA">
              <w:rPr>
                <w:sz w:val="20"/>
                <w:szCs w:val="20"/>
                <w:lang w:val="uk-UA"/>
              </w:rPr>
              <w:t>107</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8A" w14:textId="77777777" w:rsidR="00F34A03" w:rsidRPr="003A5CCA" w:rsidRDefault="001A6C12" w:rsidP="00030629">
            <w:pPr>
              <w:spacing w:after="0"/>
              <w:ind w:firstLine="0"/>
              <w:jc w:val="right"/>
              <w:rPr>
                <w:sz w:val="20"/>
                <w:szCs w:val="20"/>
                <w:lang w:val="uk-UA"/>
              </w:rPr>
            </w:pPr>
            <w:r w:rsidRPr="003A5CCA">
              <w:rPr>
                <w:sz w:val="20"/>
                <w:szCs w:val="20"/>
                <w:lang w:val="uk-UA"/>
              </w:rPr>
              <w:t>18,2%</w:t>
            </w:r>
          </w:p>
        </w:tc>
      </w:tr>
      <w:tr w:rsidR="003F61CC" w:rsidRPr="003A5CCA" w14:paraId="7906D509"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8B" w14:textId="77777777" w:rsidR="00F34A03" w:rsidRPr="003A5CCA" w:rsidRDefault="001A6C12" w:rsidP="00030629">
            <w:pPr>
              <w:spacing w:after="0"/>
              <w:ind w:firstLine="0"/>
              <w:rPr>
                <w:sz w:val="20"/>
                <w:szCs w:val="20"/>
                <w:lang w:val="uk-UA"/>
              </w:rPr>
            </w:pPr>
            <w:r w:rsidRPr="003A5CCA">
              <w:rPr>
                <w:sz w:val="20"/>
                <w:szCs w:val="20"/>
                <w:lang w:val="uk-UA"/>
              </w:rPr>
              <w:t>Старіння населення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8C" w14:textId="77777777" w:rsidR="00F34A03" w:rsidRPr="003A5CCA" w:rsidRDefault="001A6C12" w:rsidP="00030629">
            <w:pPr>
              <w:spacing w:after="0"/>
              <w:ind w:firstLine="0"/>
              <w:jc w:val="right"/>
              <w:rPr>
                <w:sz w:val="20"/>
                <w:szCs w:val="20"/>
                <w:lang w:val="uk-UA"/>
              </w:rPr>
            </w:pPr>
            <w:r w:rsidRPr="003A5CCA">
              <w:rPr>
                <w:sz w:val="20"/>
                <w:szCs w:val="20"/>
                <w:lang w:val="uk-UA"/>
              </w:rPr>
              <w:t>95</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8D" w14:textId="77777777" w:rsidR="00F34A03" w:rsidRPr="003A5CCA" w:rsidRDefault="001A6C12" w:rsidP="00030629">
            <w:pPr>
              <w:spacing w:after="0"/>
              <w:ind w:firstLine="0"/>
              <w:jc w:val="right"/>
              <w:rPr>
                <w:sz w:val="20"/>
                <w:szCs w:val="20"/>
                <w:lang w:val="uk-UA"/>
              </w:rPr>
            </w:pPr>
            <w:r w:rsidRPr="003A5CCA">
              <w:rPr>
                <w:sz w:val="20"/>
                <w:szCs w:val="20"/>
                <w:lang w:val="uk-UA"/>
              </w:rPr>
              <w:t>16,1%</w:t>
            </w:r>
          </w:p>
        </w:tc>
      </w:tr>
      <w:tr w:rsidR="003F61CC" w:rsidRPr="003A5CCA" w14:paraId="1627BB99"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8E" w14:textId="77777777" w:rsidR="00F34A03" w:rsidRPr="003A5CCA" w:rsidRDefault="001A6C12" w:rsidP="00030629">
            <w:pPr>
              <w:spacing w:after="0"/>
              <w:ind w:firstLine="0"/>
              <w:rPr>
                <w:sz w:val="20"/>
                <w:szCs w:val="20"/>
                <w:lang w:val="uk-UA"/>
              </w:rPr>
            </w:pPr>
            <w:r w:rsidRPr="003A5CCA">
              <w:rPr>
                <w:sz w:val="20"/>
                <w:szCs w:val="20"/>
                <w:lang w:val="uk-UA"/>
              </w:rPr>
              <w:t>Несприятлива екологічна ситуація, забруднення довкілля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8F" w14:textId="77777777" w:rsidR="00F34A03" w:rsidRPr="003A5CCA" w:rsidRDefault="001A6C12" w:rsidP="00030629">
            <w:pPr>
              <w:spacing w:after="0"/>
              <w:ind w:firstLine="0"/>
              <w:jc w:val="right"/>
              <w:rPr>
                <w:sz w:val="20"/>
                <w:szCs w:val="20"/>
                <w:lang w:val="uk-UA"/>
              </w:rPr>
            </w:pPr>
            <w:r w:rsidRPr="003A5CCA">
              <w:rPr>
                <w:sz w:val="20"/>
                <w:szCs w:val="20"/>
                <w:lang w:val="uk-UA"/>
              </w:rPr>
              <w:t>78</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90" w14:textId="77777777" w:rsidR="00F34A03" w:rsidRPr="003A5CCA" w:rsidRDefault="001A6C12" w:rsidP="00030629">
            <w:pPr>
              <w:spacing w:after="0"/>
              <w:ind w:firstLine="0"/>
              <w:jc w:val="right"/>
              <w:rPr>
                <w:sz w:val="20"/>
                <w:szCs w:val="20"/>
                <w:lang w:val="uk-UA"/>
              </w:rPr>
            </w:pPr>
            <w:r w:rsidRPr="003A5CCA">
              <w:rPr>
                <w:sz w:val="20"/>
                <w:szCs w:val="20"/>
                <w:lang w:val="uk-UA"/>
              </w:rPr>
              <w:t>13,2%</w:t>
            </w:r>
          </w:p>
        </w:tc>
      </w:tr>
      <w:tr w:rsidR="003F61CC" w:rsidRPr="003A5CCA" w14:paraId="0D54A3D8"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91" w14:textId="77777777" w:rsidR="00F34A03" w:rsidRPr="003A5CCA" w:rsidRDefault="001A6C12" w:rsidP="00030629">
            <w:pPr>
              <w:spacing w:after="0"/>
              <w:ind w:firstLine="0"/>
              <w:rPr>
                <w:sz w:val="20"/>
                <w:szCs w:val="20"/>
                <w:lang w:val="uk-UA"/>
              </w:rPr>
            </w:pPr>
            <w:r w:rsidRPr="003A5CCA">
              <w:rPr>
                <w:sz w:val="20"/>
                <w:szCs w:val="20"/>
                <w:lang w:val="uk-UA"/>
              </w:rPr>
              <w:t>Низькі якість та доступність медичних послуг</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92" w14:textId="77777777" w:rsidR="00F34A03" w:rsidRPr="003A5CCA" w:rsidRDefault="001A6C12" w:rsidP="00030629">
            <w:pPr>
              <w:spacing w:after="0"/>
              <w:ind w:firstLine="0"/>
              <w:jc w:val="right"/>
              <w:rPr>
                <w:sz w:val="20"/>
                <w:szCs w:val="20"/>
                <w:lang w:val="uk-UA"/>
              </w:rPr>
            </w:pPr>
            <w:r w:rsidRPr="003A5CCA">
              <w:rPr>
                <w:sz w:val="20"/>
                <w:szCs w:val="20"/>
                <w:lang w:val="uk-UA"/>
              </w:rPr>
              <w:t>62</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93" w14:textId="77777777" w:rsidR="00F34A03" w:rsidRPr="003A5CCA" w:rsidRDefault="001A6C12" w:rsidP="00030629">
            <w:pPr>
              <w:spacing w:after="0"/>
              <w:ind w:firstLine="0"/>
              <w:jc w:val="right"/>
              <w:rPr>
                <w:sz w:val="20"/>
                <w:szCs w:val="20"/>
                <w:lang w:val="uk-UA"/>
              </w:rPr>
            </w:pPr>
            <w:r w:rsidRPr="003A5CCA">
              <w:rPr>
                <w:sz w:val="20"/>
                <w:szCs w:val="20"/>
                <w:lang w:val="uk-UA"/>
              </w:rPr>
              <w:t>10,5%</w:t>
            </w:r>
          </w:p>
        </w:tc>
      </w:tr>
      <w:tr w:rsidR="003F61CC" w:rsidRPr="003A5CCA" w14:paraId="031E3EFC"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94" w14:textId="77777777" w:rsidR="00F34A03" w:rsidRPr="003A5CCA" w:rsidRDefault="001A6C12" w:rsidP="00030629">
            <w:pPr>
              <w:spacing w:after="0"/>
              <w:ind w:firstLine="0"/>
              <w:rPr>
                <w:sz w:val="20"/>
                <w:szCs w:val="20"/>
                <w:lang w:val="uk-UA"/>
              </w:rPr>
            </w:pPr>
            <w:r w:rsidRPr="003A5CCA">
              <w:rPr>
                <w:sz w:val="20"/>
                <w:szCs w:val="20"/>
                <w:lang w:val="uk-UA"/>
              </w:rPr>
              <w:t>Несприятливі умови для розвитку бізнесу</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95" w14:textId="77777777" w:rsidR="00F34A03" w:rsidRPr="003A5CCA" w:rsidRDefault="001A6C12" w:rsidP="00030629">
            <w:pPr>
              <w:spacing w:after="0"/>
              <w:ind w:firstLine="0"/>
              <w:jc w:val="right"/>
              <w:rPr>
                <w:sz w:val="20"/>
                <w:szCs w:val="20"/>
                <w:lang w:val="uk-UA"/>
              </w:rPr>
            </w:pPr>
            <w:r w:rsidRPr="003A5CCA">
              <w:rPr>
                <w:sz w:val="20"/>
                <w:szCs w:val="20"/>
                <w:lang w:val="uk-UA"/>
              </w:rPr>
              <w:t>57</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96" w14:textId="77777777" w:rsidR="00F34A03" w:rsidRPr="003A5CCA" w:rsidRDefault="001A6C12" w:rsidP="00030629">
            <w:pPr>
              <w:spacing w:after="0"/>
              <w:ind w:firstLine="0"/>
              <w:jc w:val="right"/>
              <w:rPr>
                <w:sz w:val="20"/>
                <w:szCs w:val="20"/>
                <w:lang w:val="uk-UA"/>
              </w:rPr>
            </w:pPr>
            <w:r w:rsidRPr="003A5CCA">
              <w:rPr>
                <w:sz w:val="20"/>
                <w:szCs w:val="20"/>
                <w:lang w:val="uk-UA"/>
              </w:rPr>
              <w:t>9,7%</w:t>
            </w:r>
          </w:p>
        </w:tc>
      </w:tr>
      <w:tr w:rsidR="003F61CC" w:rsidRPr="003A5CCA" w14:paraId="3A62EEC9"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97" w14:textId="77777777" w:rsidR="00F34A03" w:rsidRPr="003A5CCA" w:rsidRDefault="001A6C12" w:rsidP="00030629">
            <w:pPr>
              <w:spacing w:after="0"/>
              <w:ind w:firstLine="0"/>
              <w:rPr>
                <w:sz w:val="20"/>
                <w:szCs w:val="20"/>
                <w:lang w:val="uk-UA"/>
              </w:rPr>
            </w:pPr>
            <w:r w:rsidRPr="003A5CCA">
              <w:rPr>
                <w:sz w:val="20"/>
                <w:szCs w:val="20"/>
                <w:lang w:val="uk-UA"/>
              </w:rPr>
              <w:t>Відсутність можливості для самореалізації, забезпечення змістовного дозвілля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98" w14:textId="77777777" w:rsidR="00F34A03" w:rsidRPr="003A5CCA" w:rsidRDefault="001A6C12" w:rsidP="00030629">
            <w:pPr>
              <w:spacing w:after="0"/>
              <w:ind w:firstLine="0"/>
              <w:jc w:val="right"/>
              <w:rPr>
                <w:sz w:val="20"/>
                <w:szCs w:val="20"/>
                <w:lang w:val="uk-UA"/>
              </w:rPr>
            </w:pPr>
            <w:r w:rsidRPr="003A5CCA">
              <w:rPr>
                <w:sz w:val="20"/>
                <w:szCs w:val="20"/>
                <w:lang w:val="uk-UA"/>
              </w:rPr>
              <w:t>49</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99" w14:textId="77777777" w:rsidR="00F34A03" w:rsidRPr="003A5CCA" w:rsidRDefault="001A6C12" w:rsidP="00030629">
            <w:pPr>
              <w:spacing w:after="0"/>
              <w:ind w:firstLine="0"/>
              <w:jc w:val="right"/>
              <w:rPr>
                <w:sz w:val="20"/>
                <w:szCs w:val="20"/>
                <w:lang w:val="uk-UA"/>
              </w:rPr>
            </w:pPr>
            <w:r w:rsidRPr="003A5CCA">
              <w:rPr>
                <w:sz w:val="20"/>
                <w:szCs w:val="20"/>
                <w:lang w:val="uk-UA"/>
              </w:rPr>
              <w:t>8,3%</w:t>
            </w:r>
          </w:p>
        </w:tc>
      </w:tr>
      <w:tr w:rsidR="003F61CC" w:rsidRPr="003A5CCA" w14:paraId="006F796E"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9A" w14:textId="77777777" w:rsidR="00F34A03" w:rsidRPr="003A5CCA" w:rsidRDefault="001A6C12" w:rsidP="00030629">
            <w:pPr>
              <w:spacing w:after="0"/>
              <w:ind w:firstLine="0"/>
              <w:rPr>
                <w:sz w:val="20"/>
                <w:szCs w:val="20"/>
                <w:lang w:val="uk-UA"/>
              </w:rPr>
            </w:pPr>
            <w:r w:rsidRPr="003A5CCA">
              <w:rPr>
                <w:sz w:val="20"/>
                <w:szCs w:val="20"/>
                <w:lang w:val="uk-UA"/>
              </w:rPr>
              <w:t>Низькі якість та доступність освітніх послуг</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9B" w14:textId="77777777" w:rsidR="00F34A03" w:rsidRPr="003A5CCA" w:rsidRDefault="001A6C12" w:rsidP="00030629">
            <w:pPr>
              <w:spacing w:after="0"/>
              <w:ind w:firstLine="0"/>
              <w:jc w:val="right"/>
              <w:rPr>
                <w:sz w:val="20"/>
                <w:szCs w:val="20"/>
                <w:lang w:val="uk-UA"/>
              </w:rPr>
            </w:pPr>
            <w:r w:rsidRPr="003A5CCA">
              <w:rPr>
                <w:sz w:val="20"/>
                <w:szCs w:val="20"/>
                <w:lang w:val="uk-UA"/>
              </w:rPr>
              <w:t>46</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9C" w14:textId="77777777" w:rsidR="00F34A03" w:rsidRPr="003A5CCA" w:rsidRDefault="001A6C12" w:rsidP="00030629">
            <w:pPr>
              <w:spacing w:after="0"/>
              <w:ind w:firstLine="0"/>
              <w:jc w:val="right"/>
              <w:rPr>
                <w:sz w:val="20"/>
                <w:szCs w:val="20"/>
                <w:lang w:val="uk-UA"/>
              </w:rPr>
            </w:pPr>
            <w:r w:rsidRPr="003A5CCA">
              <w:rPr>
                <w:sz w:val="20"/>
                <w:szCs w:val="20"/>
                <w:lang w:val="uk-UA"/>
              </w:rPr>
              <w:t>7,8%</w:t>
            </w:r>
          </w:p>
        </w:tc>
      </w:tr>
      <w:tr w:rsidR="003F61CC" w:rsidRPr="003A5CCA" w14:paraId="4F92245C"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9D" w14:textId="77777777" w:rsidR="00F34A03" w:rsidRPr="003A5CCA" w:rsidRDefault="001A6C12" w:rsidP="00030629">
            <w:pPr>
              <w:spacing w:after="0"/>
              <w:ind w:firstLine="0"/>
              <w:rPr>
                <w:sz w:val="20"/>
                <w:szCs w:val="20"/>
                <w:lang w:val="uk-UA"/>
              </w:rPr>
            </w:pPr>
            <w:r w:rsidRPr="003A5CCA">
              <w:rPr>
                <w:sz w:val="20"/>
                <w:szCs w:val="20"/>
                <w:lang w:val="uk-UA"/>
              </w:rPr>
              <w:t>Безробіття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9E" w14:textId="77777777" w:rsidR="00F34A03" w:rsidRPr="003A5CCA" w:rsidRDefault="001A6C12" w:rsidP="00030629">
            <w:pPr>
              <w:spacing w:after="0"/>
              <w:ind w:firstLine="0"/>
              <w:jc w:val="right"/>
              <w:rPr>
                <w:sz w:val="20"/>
                <w:szCs w:val="20"/>
                <w:lang w:val="uk-UA"/>
              </w:rPr>
            </w:pPr>
            <w:r w:rsidRPr="003A5CCA">
              <w:rPr>
                <w:sz w:val="20"/>
                <w:szCs w:val="20"/>
                <w:lang w:val="uk-UA"/>
              </w:rPr>
              <w:t>43</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9F" w14:textId="77777777" w:rsidR="00F34A03" w:rsidRPr="003A5CCA" w:rsidRDefault="001A6C12" w:rsidP="00030629">
            <w:pPr>
              <w:spacing w:after="0"/>
              <w:ind w:firstLine="0"/>
              <w:jc w:val="right"/>
              <w:rPr>
                <w:sz w:val="20"/>
                <w:szCs w:val="20"/>
                <w:lang w:val="uk-UA"/>
              </w:rPr>
            </w:pPr>
            <w:r w:rsidRPr="003A5CCA">
              <w:rPr>
                <w:sz w:val="20"/>
                <w:szCs w:val="20"/>
                <w:lang w:val="uk-UA"/>
              </w:rPr>
              <w:t>7,3%</w:t>
            </w:r>
          </w:p>
        </w:tc>
      </w:tr>
      <w:tr w:rsidR="003F61CC" w:rsidRPr="003A5CCA" w14:paraId="3489CE7E"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A0" w14:textId="77777777" w:rsidR="00F34A03" w:rsidRPr="003A5CCA" w:rsidRDefault="001A6C12" w:rsidP="00030629">
            <w:pPr>
              <w:spacing w:after="0"/>
              <w:ind w:firstLine="0"/>
              <w:rPr>
                <w:sz w:val="20"/>
                <w:szCs w:val="20"/>
                <w:lang w:val="uk-UA"/>
              </w:rPr>
            </w:pPr>
            <w:r w:rsidRPr="003A5CCA">
              <w:rPr>
                <w:sz w:val="20"/>
                <w:szCs w:val="20"/>
                <w:lang w:val="uk-UA"/>
              </w:rPr>
              <w:t>Недостатня підприємливість мешканців громади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A1" w14:textId="77777777" w:rsidR="00F34A03" w:rsidRPr="003A5CCA" w:rsidRDefault="001A6C12" w:rsidP="00030629">
            <w:pPr>
              <w:spacing w:after="0"/>
              <w:ind w:firstLine="0"/>
              <w:jc w:val="right"/>
              <w:rPr>
                <w:sz w:val="20"/>
                <w:szCs w:val="20"/>
                <w:lang w:val="uk-UA"/>
              </w:rPr>
            </w:pPr>
            <w:r w:rsidRPr="003A5CCA">
              <w:rPr>
                <w:sz w:val="20"/>
                <w:szCs w:val="20"/>
                <w:lang w:val="uk-UA"/>
              </w:rPr>
              <w:t>25</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A2" w14:textId="77777777" w:rsidR="00F34A03" w:rsidRPr="003A5CCA" w:rsidRDefault="001A6C12" w:rsidP="00030629">
            <w:pPr>
              <w:spacing w:after="0"/>
              <w:ind w:firstLine="0"/>
              <w:jc w:val="right"/>
              <w:rPr>
                <w:sz w:val="20"/>
                <w:szCs w:val="20"/>
                <w:lang w:val="uk-UA"/>
              </w:rPr>
            </w:pPr>
            <w:r w:rsidRPr="003A5CCA">
              <w:rPr>
                <w:sz w:val="20"/>
                <w:szCs w:val="20"/>
                <w:lang w:val="uk-UA"/>
              </w:rPr>
              <w:t>4,2%</w:t>
            </w:r>
          </w:p>
        </w:tc>
      </w:tr>
      <w:tr w:rsidR="003F61CC" w:rsidRPr="003A5CCA" w14:paraId="25C37A63" w14:textId="77777777" w:rsidTr="00030629">
        <w:tc>
          <w:tcPr>
            <w:tcW w:w="7063" w:type="dxa"/>
            <w:tcBorders>
              <w:top w:val="single" w:sz="4" w:space="0" w:color="000000"/>
              <w:left w:val="single" w:sz="4" w:space="0" w:color="000000"/>
              <w:bottom w:val="single" w:sz="4" w:space="0" w:color="000000"/>
              <w:right w:val="single" w:sz="4" w:space="0" w:color="000000"/>
            </w:tcBorders>
            <w:vAlign w:val="center"/>
          </w:tcPr>
          <w:p w14:paraId="00001DA3" w14:textId="77777777" w:rsidR="00F34A03" w:rsidRPr="003A5CCA" w:rsidRDefault="001A6C12" w:rsidP="00030629">
            <w:pPr>
              <w:spacing w:after="0"/>
              <w:ind w:firstLine="0"/>
              <w:rPr>
                <w:sz w:val="20"/>
                <w:szCs w:val="20"/>
                <w:lang w:val="uk-UA"/>
              </w:rPr>
            </w:pPr>
            <w:r w:rsidRPr="003A5CCA">
              <w:rPr>
                <w:sz w:val="20"/>
                <w:szCs w:val="20"/>
                <w:lang w:val="uk-UA"/>
              </w:rPr>
              <w:t>Інше: корупція, негатив в бік влади, негативний вплив війни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A4" w14:textId="77777777" w:rsidR="00F34A03" w:rsidRPr="003A5CCA" w:rsidRDefault="001A6C12" w:rsidP="00030629">
            <w:pPr>
              <w:spacing w:after="0"/>
              <w:ind w:firstLine="0"/>
              <w:jc w:val="right"/>
              <w:rPr>
                <w:sz w:val="20"/>
                <w:szCs w:val="20"/>
                <w:lang w:val="uk-UA"/>
              </w:rPr>
            </w:pPr>
            <w:r w:rsidRPr="003A5CCA">
              <w:rPr>
                <w:sz w:val="20"/>
                <w:szCs w:val="20"/>
                <w:lang w:val="uk-UA"/>
              </w:rPr>
              <w:t>31</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A5" w14:textId="77777777" w:rsidR="00F34A03" w:rsidRPr="003A5CCA" w:rsidRDefault="001A6C12" w:rsidP="00030629">
            <w:pPr>
              <w:spacing w:after="0"/>
              <w:ind w:firstLine="0"/>
              <w:jc w:val="right"/>
              <w:rPr>
                <w:sz w:val="20"/>
                <w:szCs w:val="20"/>
                <w:lang w:val="uk-UA"/>
              </w:rPr>
            </w:pPr>
            <w:r w:rsidRPr="003A5CCA">
              <w:rPr>
                <w:sz w:val="20"/>
                <w:szCs w:val="20"/>
                <w:lang w:val="uk-UA"/>
              </w:rPr>
              <w:t>5,2%</w:t>
            </w:r>
          </w:p>
        </w:tc>
      </w:tr>
    </w:tbl>
    <w:p w14:paraId="00001DA6" w14:textId="77777777" w:rsidR="00F34A03" w:rsidRPr="003A5CCA" w:rsidRDefault="00F34A03">
      <w:pPr>
        <w:ind w:firstLine="0"/>
        <w:rPr>
          <w:rFonts w:ascii="Arial" w:eastAsia="Arial" w:hAnsi="Arial" w:cs="Arial"/>
          <w:sz w:val="20"/>
          <w:szCs w:val="20"/>
          <w:lang w:val="uk-UA"/>
        </w:rPr>
      </w:pPr>
    </w:p>
    <w:p w14:paraId="00001DA7" w14:textId="77777777" w:rsidR="00F34A03" w:rsidRPr="003A5CCA" w:rsidRDefault="001A6C12">
      <w:pPr>
        <w:spacing w:before="120"/>
        <w:ind w:firstLine="0"/>
        <w:rPr>
          <w:b/>
          <w:bCs/>
          <w:lang w:val="uk-UA"/>
        </w:rPr>
      </w:pPr>
      <w:r w:rsidRPr="003A5CCA">
        <w:rPr>
          <w:b/>
          <w:bCs/>
          <w:lang w:val="uk-UA"/>
        </w:rPr>
        <w:t>6. Першочергові завдання, які необхідно виконати місцевій владі для розвитку міста:</w:t>
      </w:r>
    </w:p>
    <w:tbl>
      <w:tblPr>
        <w:tblStyle w:val="affffff8"/>
        <w:tblW w:w="9024"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400" w:firstRow="0" w:lastRow="0" w:firstColumn="0" w:lastColumn="0" w:noHBand="0" w:noVBand="1"/>
      </w:tblPr>
      <w:tblGrid>
        <w:gridCol w:w="6895"/>
        <w:gridCol w:w="1021"/>
        <w:gridCol w:w="1108"/>
      </w:tblGrid>
      <w:tr w:rsidR="003F61CC" w:rsidRPr="003A5CCA" w14:paraId="573AEDCC" w14:textId="77777777" w:rsidTr="00030629">
        <w:tc>
          <w:tcPr>
            <w:tcW w:w="6895" w:type="dxa"/>
            <w:tcBorders>
              <w:top w:val="single" w:sz="4" w:space="0" w:color="000000"/>
              <w:left w:val="single" w:sz="4" w:space="0" w:color="000000"/>
              <w:bottom w:val="single" w:sz="4" w:space="0" w:color="000000"/>
              <w:right w:val="single" w:sz="4" w:space="0" w:color="000000"/>
            </w:tcBorders>
            <w:shd w:val="clear" w:color="auto" w:fill="FDEADA"/>
            <w:vAlign w:val="bottom"/>
          </w:tcPr>
          <w:p w14:paraId="00001DA8" w14:textId="77777777" w:rsidR="00F34A03" w:rsidRPr="003A5CCA" w:rsidRDefault="001A6C12" w:rsidP="00030629">
            <w:pPr>
              <w:spacing w:after="0"/>
              <w:ind w:firstLine="0"/>
              <w:rPr>
                <w:b/>
                <w:bCs/>
                <w:sz w:val="20"/>
                <w:szCs w:val="20"/>
                <w:lang w:val="uk-UA"/>
              </w:rPr>
            </w:pPr>
            <w:r w:rsidRPr="003A5CCA">
              <w:rPr>
                <w:b/>
                <w:bCs/>
                <w:sz w:val="20"/>
                <w:szCs w:val="20"/>
                <w:lang w:val="uk-UA"/>
              </w:rPr>
              <w:t>Першочергові завдання місцевій владі для розвитку міста</w:t>
            </w:r>
          </w:p>
        </w:tc>
        <w:tc>
          <w:tcPr>
            <w:tcW w:w="1021"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A9"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Частота</w:t>
            </w:r>
          </w:p>
        </w:tc>
        <w:tc>
          <w:tcPr>
            <w:tcW w:w="1108"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AA"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Відсоток</w:t>
            </w:r>
          </w:p>
        </w:tc>
      </w:tr>
      <w:tr w:rsidR="003F61CC" w:rsidRPr="003A5CCA" w14:paraId="0AC1900B"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AB" w14:textId="77777777" w:rsidR="00F34A03" w:rsidRPr="003A5CCA" w:rsidRDefault="001A6C12" w:rsidP="00030629">
            <w:pPr>
              <w:spacing w:after="0"/>
              <w:ind w:firstLine="0"/>
              <w:rPr>
                <w:sz w:val="20"/>
                <w:szCs w:val="20"/>
                <w:lang w:val="uk-UA"/>
              </w:rPr>
            </w:pPr>
            <w:r w:rsidRPr="003A5CCA">
              <w:rPr>
                <w:sz w:val="20"/>
                <w:szCs w:val="20"/>
                <w:lang w:val="uk-UA"/>
              </w:rPr>
              <w:t>Підвищення рівня безпеки мешканців (укриття, сповіщення, цивільний захист)</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AC" w14:textId="77777777" w:rsidR="00F34A03" w:rsidRPr="003A5CCA" w:rsidRDefault="001A6C12" w:rsidP="00030629">
            <w:pPr>
              <w:spacing w:after="0"/>
              <w:ind w:firstLine="0"/>
              <w:jc w:val="right"/>
              <w:rPr>
                <w:sz w:val="20"/>
                <w:szCs w:val="20"/>
                <w:lang w:val="uk-UA"/>
              </w:rPr>
            </w:pPr>
            <w:r w:rsidRPr="003A5CCA">
              <w:rPr>
                <w:sz w:val="20"/>
                <w:szCs w:val="20"/>
                <w:lang w:val="uk-UA"/>
              </w:rPr>
              <w:t>392</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AD" w14:textId="77777777" w:rsidR="00F34A03" w:rsidRPr="003A5CCA" w:rsidRDefault="001A6C12" w:rsidP="00030629">
            <w:pPr>
              <w:spacing w:after="0"/>
              <w:ind w:firstLine="0"/>
              <w:jc w:val="right"/>
              <w:rPr>
                <w:sz w:val="20"/>
                <w:szCs w:val="20"/>
                <w:lang w:val="uk-UA"/>
              </w:rPr>
            </w:pPr>
            <w:r w:rsidRPr="003A5CCA">
              <w:rPr>
                <w:sz w:val="20"/>
                <w:szCs w:val="20"/>
                <w:lang w:val="uk-UA"/>
              </w:rPr>
              <w:t>66,6%</w:t>
            </w:r>
          </w:p>
        </w:tc>
      </w:tr>
      <w:tr w:rsidR="003F61CC" w:rsidRPr="003A5CCA" w14:paraId="3EBF9CCF"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AE" w14:textId="77777777" w:rsidR="00F34A03" w:rsidRPr="003A5CCA" w:rsidRDefault="001A6C12" w:rsidP="00030629">
            <w:pPr>
              <w:spacing w:after="0"/>
              <w:ind w:firstLine="0"/>
              <w:rPr>
                <w:sz w:val="20"/>
                <w:szCs w:val="20"/>
                <w:lang w:val="uk-UA"/>
              </w:rPr>
            </w:pPr>
            <w:r w:rsidRPr="003A5CCA">
              <w:rPr>
                <w:sz w:val="20"/>
                <w:szCs w:val="20"/>
                <w:lang w:val="uk-UA"/>
              </w:rPr>
              <w:t>Розвиток соціальної інфраструктури (дитячі садочки, школи, лікарні)</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AF" w14:textId="77777777" w:rsidR="00F34A03" w:rsidRPr="003A5CCA" w:rsidRDefault="001A6C12" w:rsidP="00030629">
            <w:pPr>
              <w:spacing w:after="0"/>
              <w:ind w:firstLine="0"/>
              <w:jc w:val="right"/>
              <w:rPr>
                <w:sz w:val="20"/>
                <w:szCs w:val="20"/>
                <w:lang w:val="uk-UA"/>
              </w:rPr>
            </w:pPr>
            <w:r w:rsidRPr="003A5CCA">
              <w:rPr>
                <w:sz w:val="20"/>
                <w:szCs w:val="20"/>
                <w:lang w:val="uk-UA"/>
              </w:rPr>
              <w:t>245</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B0" w14:textId="77777777" w:rsidR="00F34A03" w:rsidRPr="003A5CCA" w:rsidRDefault="001A6C12" w:rsidP="00030629">
            <w:pPr>
              <w:spacing w:after="0"/>
              <w:ind w:firstLine="0"/>
              <w:jc w:val="right"/>
              <w:rPr>
                <w:sz w:val="20"/>
                <w:szCs w:val="20"/>
                <w:lang w:val="uk-UA"/>
              </w:rPr>
            </w:pPr>
            <w:r w:rsidRPr="003A5CCA">
              <w:rPr>
                <w:sz w:val="20"/>
                <w:szCs w:val="20"/>
                <w:lang w:val="uk-UA"/>
              </w:rPr>
              <w:t>41,6%</w:t>
            </w:r>
          </w:p>
        </w:tc>
      </w:tr>
      <w:tr w:rsidR="003F61CC" w:rsidRPr="003A5CCA" w14:paraId="57EF8E7C"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B1" w14:textId="77777777" w:rsidR="00F34A03" w:rsidRPr="003A5CCA" w:rsidRDefault="001A6C12" w:rsidP="00030629">
            <w:pPr>
              <w:spacing w:after="0"/>
              <w:ind w:firstLine="0"/>
              <w:rPr>
                <w:sz w:val="20"/>
                <w:szCs w:val="20"/>
                <w:lang w:val="uk-UA"/>
              </w:rPr>
            </w:pPr>
            <w:r w:rsidRPr="003A5CCA">
              <w:rPr>
                <w:sz w:val="20"/>
                <w:szCs w:val="20"/>
                <w:lang w:val="uk-UA"/>
              </w:rPr>
              <w:t>Підвищення якості водопостачання та водовідведення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B2" w14:textId="77777777" w:rsidR="00F34A03" w:rsidRPr="003A5CCA" w:rsidRDefault="001A6C12" w:rsidP="00030629">
            <w:pPr>
              <w:spacing w:after="0"/>
              <w:ind w:firstLine="0"/>
              <w:jc w:val="right"/>
              <w:rPr>
                <w:sz w:val="20"/>
                <w:szCs w:val="20"/>
                <w:lang w:val="uk-UA"/>
              </w:rPr>
            </w:pPr>
            <w:r w:rsidRPr="003A5CCA">
              <w:rPr>
                <w:sz w:val="20"/>
                <w:szCs w:val="20"/>
                <w:lang w:val="uk-UA"/>
              </w:rPr>
              <w:t>190</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B3" w14:textId="77777777" w:rsidR="00F34A03" w:rsidRPr="003A5CCA" w:rsidRDefault="001A6C12" w:rsidP="00030629">
            <w:pPr>
              <w:spacing w:after="0"/>
              <w:ind w:firstLine="0"/>
              <w:jc w:val="right"/>
              <w:rPr>
                <w:sz w:val="20"/>
                <w:szCs w:val="20"/>
                <w:lang w:val="uk-UA"/>
              </w:rPr>
            </w:pPr>
            <w:r w:rsidRPr="003A5CCA">
              <w:rPr>
                <w:sz w:val="20"/>
                <w:szCs w:val="20"/>
                <w:lang w:val="uk-UA"/>
              </w:rPr>
              <w:t>32,3%</w:t>
            </w:r>
          </w:p>
        </w:tc>
      </w:tr>
      <w:tr w:rsidR="003F61CC" w:rsidRPr="003A5CCA" w14:paraId="1C3A0A5C"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B4" w14:textId="77777777" w:rsidR="00F34A03" w:rsidRPr="003A5CCA" w:rsidRDefault="001A6C12" w:rsidP="00030629">
            <w:pPr>
              <w:spacing w:after="0"/>
              <w:ind w:firstLine="0"/>
              <w:rPr>
                <w:sz w:val="20"/>
                <w:szCs w:val="20"/>
                <w:lang w:val="uk-UA"/>
              </w:rPr>
            </w:pPr>
            <w:r w:rsidRPr="003A5CCA">
              <w:rPr>
                <w:sz w:val="20"/>
                <w:szCs w:val="20"/>
                <w:lang w:val="uk-UA"/>
              </w:rPr>
              <w:t>Розвиток транспортної інфраструктури (дороги, мости, сполучення)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B5" w14:textId="77777777" w:rsidR="00F34A03" w:rsidRPr="003A5CCA" w:rsidRDefault="001A6C12" w:rsidP="00030629">
            <w:pPr>
              <w:spacing w:after="0"/>
              <w:ind w:firstLine="0"/>
              <w:jc w:val="right"/>
              <w:rPr>
                <w:sz w:val="20"/>
                <w:szCs w:val="20"/>
                <w:lang w:val="uk-UA"/>
              </w:rPr>
            </w:pPr>
            <w:r w:rsidRPr="003A5CCA">
              <w:rPr>
                <w:sz w:val="20"/>
                <w:szCs w:val="20"/>
                <w:lang w:val="uk-UA"/>
              </w:rPr>
              <w:t>155</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B6" w14:textId="77777777" w:rsidR="00F34A03" w:rsidRPr="003A5CCA" w:rsidRDefault="001A6C12" w:rsidP="00030629">
            <w:pPr>
              <w:spacing w:after="0"/>
              <w:ind w:firstLine="0"/>
              <w:jc w:val="right"/>
              <w:rPr>
                <w:sz w:val="20"/>
                <w:szCs w:val="20"/>
                <w:lang w:val="uk-UA"/>
              </w:rPr>
            </w:pPr>
            <w:r w:rsidRPr="003A5CCA">
              <w:rPr>
                <w:sz w:val="20"/>
                <w:szCs w:val="20"/>
                <w:lang w:val="uk-UA"/>
              </w:rPr>
              <w:t>26,3%</w:t>
            </w:r>
          </w:p>
        </w:tc>
      </w:tr>
      <w:tr w:rsidR="003F61CC" w:rsidRPr="003A5CCA" w14:paraId="79AC20B1"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B7" w14:textId="77777777" w:rsidR="00F34A03" w:rsidRPr="003A5CCA" w:rsidRDefault="001A6C12" w:rsidP="00030629">
            <w:pPr>
              <w:spacing w:after="0"/>
              <w:ind w:firstLine="0"/>
              <w:rPr>
                <w:sz w:val="20"/>
                <w:szCs w:val="20"/>
                <w:lang w:val="uk-UA"/>
              </w:rPr>
            </w:pPr>
            <w:r w:rsidRPr="003A5CCA">
              <w:rPr>
                <w:sz w:val="20"/>
                <w:szCs w:val="20"/>
                <w:lang w:val="uk-UA"/>
              </w:rPr>
              <w:t>Поліпшення криміногенної ситуації в громаді</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B8" w14:textId="77777777" w:rsidR="00F34A03" w:rsidRPr="003A5CCA" w:rsidRDefault="001A6C12" w:rsidP="00030629">
            <w:pPr>
              <w:spacing w:after="0"/>
              <w:ind w:firstLine="0"/>
              <w:jc w:val="right"/>
              <w:rPr>
                <w:sz w:val="20"/>
                <w:szCs w:val="20"/>
                <w:lang w:val="uk-UA"/>
              </w:rPr>
            </w:pPr>
            <w:r w:rsidRPr="003A5CCA">
              <w:rPr>
                <w:sz w:val="20"/>
                <w:szCs w:val="20"/>
                <w:lang w:val="uk-UA"/>
              </w:rPr>
              <w:t>150</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B9" w14:textId="77777777" w:rsidR="00F34A03" w:rsidRPr="003A5CCA" w:rsidRDefault="001A6C12" w:rsidP="00030629">
            <w:pPr>
              <w:spacing w:after="0"/>
              <w:ind w:firstLine="0"/>
              <w:jc w:val="right"/>
              <w:rPr>
                <w:sz w:val="20"/>
                <w:szCs w:val="20"/>
                <w:lang w:val="uk-UA"/>
              </w:rPr>
            </w:pPr>
            <w:r w:rsidRPr="003A5CCA">
              <w:rPr>
                <w:sz w:val="20"/>
                <w:szCs w:val="20"/>
                <w:lang w:val="uk-UA"/>
              </w:rPr>
              <w:t>25,5%</w:t>
            </w:r>
          </w:p>
        </w:tc>
      </w:tr>
      <w:tr w:rsidR="003F61CC" w:rsidRPr="003A5CCA" w14:paraId="5B6F2C1F"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BA" w14:textId="77777777" w:rsidR="00F34A03" w:rsidRPr="003A5CCA" w:rsidRDefault="001A6C12" w:rsidP="00030629">
            <w:pPr>
              <w:spacing w:after="0"/>
              <w:ind w:firstLine="0"/>
              <w:rPr>
                <w:sz w:val="20"/>
                <w:szCs w:val="20"/>
                <w:lang w:val="uk-UA"/>
              </w:rPr>
            </w:pPr>
            <w:r w:rsidRPr="003A5CCA">
              <w:rPr>
                <w:sz w:val="20"/>
                <w:szCs w:val="20"/>
                <w:lang w:val="uk-UA"/>
              </w:rPr>
              <w:t>Сприяння розвитку промислових підприємств</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BB" w14:textId="77777777" w:rsidR="00F34A03" w:rsidRPr="003A5CCA" w:rsidRDefault="001A6C12" w:rsidP="00030629">
            <w:pPr>
              <w:spacing w:after="0"/>
              <w:ind w:firstLine="0"/>
              <w:jc w:val="right"/>
              <w:rPr>
                <w:sz w:val="20"/>
                <w:szCs w:val="20"/>
                <w:lang w:val="uk-UA"/>
              </w:rPr>
            </w:pPr>
            <w:r w:rsidRPr="003A5CCA">
              <w:rPr>
                <w:sz w:val="20"/>
                <w:szCs w:val="20"/>
                <w:lang w:val="uk-UA"/>
              </w:rPr>
              <w:t>130</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BC" w14:textId="77777777" w:rsidR="00F34A03" w:rsidRPr="003A5CCA" w:rsidRDefault="001A6C12" w:rsidP="00030629">
            <w:pPr>
              <w:spacing w:after="0"/>
              <w:ind w:firstLine="0"/>
              <w:jc w:val="right"/>
              <w:rPr>
                <w:sz w:val="20"/>
                <w:szCs w:val="20"/>
                <w:lang w:val="uk-UA"/>
              </w:rPr>
            </w:pPr>
            <w:r w:rsidRPr="003A5CCA">
              <w:rPr>
                <w:sz w:val="20"/>
                <w:szCs w:val="20"/>
                <w:lang w:val="uk-UA"/>
              </w:rPr>
              <w:t>22,1%</w:t>
            </w:r>
          </w:p>
        </w:tc>
      </w:tr>
      <w:tr w:rsidR="003F61CC" w:rsidRPr="003A5CCA" w14:paraId="52FC8AFC"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BD" w14:textId="77777777" w:rsidR="00F34A03" w:rsidRPr="003A5CCA" w:rsidRDefault="001A6C12" w:rsidP="00030629">
            <w:pPr>
              <w:spacing w:after="0"/>
              <w:ind w:firstLine="0"/>
              <w:rPr>
                <w:sz w:val="20"/>
                <w:szCs w:val="20"/>
                <w:lang w:val="uk-UA"/>
              </w:rPr>
            </w:pPr>
            <w:r w:rsidRPr="003A5CCA">
              <w:rPr>
                <w:sz w:val="20"/>
                <w:szCs w:val="20"/>
                <w:lang w:val="uk-UA"/>
              </w:rPr>
              <w:t>Створення комфортних умов дозвілля для молоді (спорт, дозвілля, відпочинок)</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BE" w14:textId="77777777" w:rsidR="00F34A03" w:rsidRPr="003A5CCA" w:rsidRDefault="001A6C12" w:rsidP="00030629">
            <w:pPr>
              <w:spacing w:after="0"/>
              <w:ind w:firstLine="0"/>
              <w:jc w:val="right"/>
              <w:rPr>
                <w:sz w:val="20"/>
                <w:szCs w:val="20"/>
                <w:lang w:val="uk-UA"/>
              </w:rPr>
            </w:pPr>
            <w:r w:rsidRPr="003A5CCA">
              <w:rPr>
                <w:sz w:val="20"/>
                <w:szCs w:val="20"/>
                <w:lang w:val="uk-UA"/>
              </w:rPr>
              <w:t>130</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BF" w14:textId="77777777" w:rsidR="00F34A03" w:rsidRPr="003A5CCA" w:rsidRDefault="001A6C12" w:rsidP="00030629">
            <w:pPr>
              <w:spacing w:after="0"/>
              <w:ind w:firstLine="0"/>
              <w:jc w:val="right"/>
              <w:rPr>
                <w:sz w:val="20"/>
                <w:szCs w:val="20"/>
                <w:lang w:val="uk-UA"/>
              </w:rPr>
            </w:pPr>
            <w:r w:rsidRPr="003A5CCA">
              <w:rPr>
                <w:sz w:val="20"/>
                <w:szCs w:val="20"/>
                <w:lang w:val="uk-UA"/>
              </w:rPr>
              <w:t>22,1%</w:t>
            </w:r>
          </w:p>
        </w:tc>
      </w:tr>
      <w:tr w:rsidR="003F61CC" w:rsidRPr="003A5CCA" w14:paraId="3D6CCAB3"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C0" w14:textId="0C420B06" w:rsidR="00F34A03" w:rsidRPr="003A5CCA" w:rsidRDefault="00513DD1" w:rsidP="00030629">
            <w:pPr>
              <w:spacing w:after="0"/>
              <w:ind w:firstLine="0"/>
              <w:rPr>
                <w:sz w:val="20"/>
                <w:szCs w:val="20"/>
                <w:lang w:val="uk-UA"/>
              </w:rPr>
            </w:pPr>
            <w:r>
              <w:rPr>
                <w:sz w:val="20"/>
                <w:szCs w:val="20"/>
                <w:lang w:val="uk-UA"/>
              </w:rPr>
              <w:t>Управління</w:t>
            </w:r>
            <w:r w:rsidR="001A6C12" w:rsidRPr="003A5CCA">
              <w:rPr>
                <w:sz w:val="20"/>
                <w:szCs w:val="20"/>
                <w:lang w:val="uk-UA"/>
              </w:rPr>
              <w:t xml:space="preserve"> побутовими відходами (сміттєзвалища)</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C1" w14:textId="77777777" w:rsidR="00F34A03" w:rsidRPr="003A5CCA" w:rsidRDefault="001A6C12" w:rsidP="00030629">
            <w:pPr>
              <w:spacing w:after="0"/>
              <w:ind w:firstLine="0"/>
              <w:jc w:val="right"/>
              <w:rPr>
                <w:sz w:val="20"/>
                <w:szCs w:val="20"/>
                <w:lang w:val="uk-UA"/>
              </w:rPr>
            </w:pPr>
            <w:r w:rsidRPr="003A5CCA">
              <w:rPr>
                <w:sz w:val="20"/>
                <w:szCs w:val="20"/>
                <w:lang w:val="uk-UA"/>
              </w:rPr>
              <w:t>120</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C2" w14:textId="77777777" w:rsidR="00F34A03" w:rsidRPr="003A5CCA" w:rsidRDefault="001A6C12" w:rsidP="00030629">
            <w:pPr>
              <w:spacing w:after="0"/>
              <w:ind w:firstLine="0"/>
              <w:jc w:val="right"/>
              <w:rPr>
                <w:sz w:val="20"/>
                <w:szCs w:val="20"/>
                <w:lang w:val="uk-UA"/>
              </w:rPr>
            </w:pPr>
            <w:r w:rsidRPr="003A5CCA">
              <w:rPr>
                <w:sz w:val="20"/>
                <w:szCs w:val="20"/>
                <w:lang w:val="uk-UA"/>
              </w:rPr>
              <w:t>20,4%</w:t>
            </w:r>
          </w:p>
        </w:tc>
      </w:tr>
      <w:tr w:rsidR="003F61CC" w:rsidRPr="003A5CCA" w14:paraId="11A9171D"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C3" w14:textId="77777777" w:rsidR="00F34A03" w:rsidRPr="003A5CCA" w:rsidRDefault="001A6C12" w:rsidP="00030629">
            <w:pPr>
              <w:spacing w:after="0"/>
              <w:ind w:firstLine="0"/>
              <w:rPr>
                <w:sz w:val="20"/>
                <w:szCs w:val="20"/>
                <w:lang w:val="uk-UA"/>
              </w:rPr>
            </w:pPr>
            <w:r w:rsidRPr="003A5CCA">
              <w:rPr>
                <w:sz w:val="20"/>
                <w:szCs w:val="20"/>
                <w:lang w:val="uk-UA"/>
              </w:rPr>
              <w:t>Створення умов для зупинення відтоку мешканців з громади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C4" w14:textId="77777777" w:rsidR="00F34A03" w:rsidRPr="003A5CCA" w:rsidRDefault="001A6C12" w:rsidP="00030629">
            <w:pPr>
              <w:spacing w:after="0"/>
              <w:ind w:firstLine="0"/>
              <w:jc w:val="right"/>
              <w:rPr>
                <w:sz w:val="20"/>
                <w:szCs w:val="20"/>
                <w:lang w:val="uk-UA"/>
              </w:rPr>
            </w:pPr>
            <w:r w:rsidRPr="003A5CCA">
              <w:rPr>
                <w:sz w:val="20"/>
                <w:szCs w:val="20"/>
                <w:lang w:val="uk-UA"/>
              </w:rPr>
              <w:t>117</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C5" w14:textId="77777777" w:rsidR="00F34A03" w:rsidRPr="003A5CCA" w:rsidRDefault="001A6C12" w:rsidP="00030629">
            <w:pPr>
              <w:spacing w:after="0"/>
              <w:ind w:firstLine="0"/>
              <w:jc w:val="right"/>
              <w:rPr>
                <w:sz w:val="20"/>
                <w:szCs w:val="20"/>
                <w:lang w:val="uk-UA"/>
              </w:rPr>
            </w:pPr>
            <w:r w:rsidRPr="003A5CCA">
              <w:rPr>
                <w:sz w:val="20"/>
                <w:szCs w:val="20"/>
                <w:lang w:val="uk-UA"/>
              </w:rPr>
              <w:t>19,9%</w:t>
            </w:r>
          </w:p>
        </w:tc>
      </w:tr>
      <w:tr w:rsidR="003F61CC" w:rsidRPr="003A5CCA" w14:paraId="1EE85E19"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C6" w14:textId="77777777" w:rsidR="00F34A03" w:rsidRPr="003A5CCA" w:rsidRDefault="001A6C12" w:rsidP="00030629">
            <w:pPr>
              <w:spacing w:after="0"/>
              <w:ind w:firstLine="0"/>
              <w:rPr>
                <w:sz w:val="20"/>
                <w:szCs w:val="20"/>
                <w:lang w:val="uk-UA"/>
              </w:rPr>
            </w:pPr>
            <w:r w:rsidRPr="003A5CCA">
              <w:rPr>
                <w:sz w:val="20"/>
                <w:szCs w:val="20"/>
                <w:lang w:val="uk-UA"/>
              </w:rPr>
              <w:t>Вирішення проблеми безробіття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C7" w14:textId="77777777" w:rsidR="00F34A03" w:rsidRPr="003A5CCA" w:rsidRDefault="001A6C12" w:rsidP="00030629">
            <w:pPr>
              <w:spacing w:after="0"/>
              <w:ind w:firstLine="0"/>
              <w:jc w:val="right"/>
              <w:rPr>
                <w:sz w:val="20"/>
                <w:szCs w:val="20"/>
                <w:lang w:val="uk-UA"/>
              </w:rPr>
            </w:pPr>
            <w:r w:rsidRPr="003A5CCA">
              <w:rPr>
                <w:sz w:val="20"/>
                <w:szCs w:val="20"/>
                <w:lang w:val="uk-UA"/>
              </w:rPr>
              <w:t>111</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C8" w14:textId="77777777" w:rsidR="00F34A03" w:rsidRPr="003A5CCA" w:rsidRDefault="001A6C12" w:rsidP="00030629">
            <w:pPr>
              <w:spacing w:after="0"/>
              <w:ind w:firstLine="0"/>
              <w:jc w:val="right"/>
              <w:rPr>
                <w:sz w:val="20"/>
                <w:szCs w:val="20"/>
                <w:lang w:val="uk-UA"/>
              </w:rPr>
            </w:pPr>
            <w:r w:rsidRPr="003A5CCA">
              <w:rPr>
                <w:sz w:val="20"/>
                <w:szCs w:val="20"/>
                <w:lang w:val="uk-UA"/>
              </w:rPr>
              <w:t>18,8%</w:t>
            </w:r>
          </w:p>
        </w:tc>
      </w:tr>
      <w:tr w:rsidR="003F61CC" w:rsidRPr="003A5CCA" w14:paraId="536E9F27"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C9" w14:textId="77777777" w:rsidR="00F34A03" w:rsidRPr="003A5CCA" w:rsidRDefault="001A6C12" w:rsidP="00030629">
            <w:pPr>
              <w:spacing w:after="0"/>
              <w:ind w:firstLine="0"/>
              <w:rPr>
                <w:sz w:val="20"/>
                <w:szCs w:val="20"/>
                <w:lang w:val="uk-UA"/>
              </w:rPr>
            </w:pPr>
            <w:r w:rsidRPr="003A5CCA">
              <w:rPr>
                <w:sz w:val="20"/>
                <w:szCs w:val="20"/>
                <w:lang w:val="uk-UA"/>
              </w:rPr>
              <w:t>Розвиток малого і середнього бізнесу</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CA" w14:textId="77777777" w:rsidR="00F34A03" w:rsidRPr="003A5CCA" w:rsidRDefault="001A6C12" w:rsidP="00030629">
            <w:pPr>
              <w:spacing w:after="0"/>
              <w:ind w:firstLine="0"/>
              <w:jc w:val="right"/>
              <w:rPr>
                <w:sz w:val="20"/>
                <w:szCs w:val="20"/>
                <w:lang w:val="uk-UA"/>
              </w:rPr>
            </w:pPr>
            <w:r w:rsidRPr="003A5CCA">
              <w:rPr>
                <w:sz w:val="20"/>
                <w:szCs w:val="20"/>
                <w:lang w:val="uk-UA"/>
              </w:rPr>
              <w:t>96</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CB" w14:textId="77777777" w:rsidR="00F34A03" w:rsidRPr="003A5CCA" w:rsidRDefault="001A6C12" w:rsidP="00030629">
            <w:pPr>
              <w:spacing w:after="0"/>
              <w:ind w:firstLine="0"/>
              <w:jc w:val="right"/>
              <w:rPr>
                <w:sz w:val="20"/>
                <w:szCs w:val="20"/>
                <w:lang w:val="uk-UA"/>
              </w:rPr>
            </w:pPr>
            <w:r w:rsidRPr="003A5CCA">
              <w:rPr>
                <w:sz w:val="20"/>
                <w:szCs w:val="20"/>
                <w:lang w:val="uk-UA"/>
              </w:rPr>
              <w:t>16,3%</w:t>
            </w:r>
          </w:p>
        </w:tc>
      </w:tr>
      <w:tr w:rsidR="003F61CC" w:rsidRPr="003A5CCA" w14:paraId="55DC6C3D"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CC" w14:textId="77777777" w:rsidR="00F34A03" w:rsidRPr="003A5CCA" w:rsidRDefault="001A6C12" w:rsidP="00030629">
            <w:pPr>
              <w:spacing w:after="0"/>
              <w:ind w:firstLine="0"/>
              <w:rPr>
                <w:sz w:val="20"/>
                <w:szCs w:val="20"/>
                <w:lang w:val="uk-UA"/>
              </w:rPr>
            </w:pPr>
            <w:r w:rsidRPr="003A5CCA">
              <w:rPr>
                <w:sz w:val="20"/>
                <w:szCs w:val="20"/>
                <w:lang w:val="uk-UA"/>
              </w:rPr>
              <w:t>Покращення стану довкілля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CD" w14:textId="77777777" w:rsidR="00F34A03" w:rsidRPr="003A5CCA" w:rsidRDefault="001A6C12" w:rsidP="00030629">
            <w:pPr>
              <w:spacing w:after="0"/>
              <w:ind w:firstLine="0"/>
              <w:jc w:val="right"/>
              <w:rPr>
                <w:sz w:val="20"/>
                <w:szCs w:val="20"/>
                <w:lang w:val="uk-UA"/>
              </w:rPr>
            </w:pPr>
            <w:r w:rsidRPr="003A5CCA">
              <w:rPr>
                <w:sz w:val="20"/>
                <w:szCs w:val="20"/>
                <w:lang w:val="uk-UA"/>
              </w:rPr>
              <w:t>89</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CE" w14:textId="77777777" w:rsidR="00F34A03" w:rsidRPr="003A5CCA" w:rsidRDefault="001A6C12" w:rsidP="00030629">
            <w:pPr>
              <w:spacing w:after="0"/>
              <w:ind w:firstLine="0"/>
              <w:jc w:val="right"/>
              <w:rPr>
                <w:sz w:val="20"/>
                <w:szCs w:val="20"/>
                <w:lang w:val="uk-UA"/>
              </w:rPr>
            </w:pPr>
            <w:r w:rsidRPr="003A5CCA">
              <w:rPr>
                <w:sz w:val="20"/>
                <w:szCs w:val="20"/>
                <w:lang w:val="uk-UA"/>
              </w:rPr>
              <w:t>15,1%</w:t>
            </w:r>
          </w:p>
        </w:tc>
      </w:tr>
      <w:tr w:rsidR="003F61CC" w:rsidRPr="003A5CCA" w14:paraId="04314E89"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CF" w14:textId="77777777" w:rsidR="00F34A03" w:rsidRPr="003A5CCA" w:rsidRDefault="001A6C12" w:rsidP="00030629">
            <w:pPr>
              <w:spacing w:after="0"/>
              <w:ind w:firstLine="0"/>
              <w:rPr>
                <w:sz w:val="20"/>
                <w:szCs w:val="20"/>
                <w:lang w:val="uk-UA"/>
              </w:rPr>
            </w:pPr>
            <w:r w:rsidRPr="003A5CCA">
              <w:rPr>
                <w:sz w:val="20"/>
                <w:szCs w:val="20"/>
                <w:lang w:val="uk-UA"/>
              </w:rPr>
              <w:t>Благоустрій громади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D0" w14:textId="77777777" w:rsidR="00F34A03" w:rsidRPr="003A5CCA" w:rsidRDefault="001A6C12" w:rsidP="00030629">
            <w:pPr>
              <w:spacing w:after="0"/>
              <w:ind w:firstLine="0"/>
              <w:jc w:val="right"/>
              <w:rPr>
                <w:sz w:val="20"/>
                <w:szCs w:val="20"/>
                <w:lang w:val="uk-UA"/>
              </w:rPr>
            </w:pPr>
            <w:r w:rsidRPr="003A5CCA">
              <w:rPr>
                <w:sz w:val="20"/>
                <w:szCs w:val="20"/>
                <w:lang w:val="uk-UA"/>
              </w:rPr>
              <w:t>67</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D1" w14:textId="77777777" w:rsidR="00F34A03" w:rsidRPr="003A5CCA" w:rsidRDefault="001A6C12" w:rsidP="00030629">
            <w:pPr>
              <w:spacing w:after="0"/>
              <w:ind w:firstLine="0"/>
              <w:jc w:val="right"/>
              <w:rPr>
                <w:sz w:val="20"/>
                <w:szCs w:val="20"/>
                <w:lang w:val="uk-UA"/>
              </w:rPr>
            </w:pPr>
            <w:r w:rsidRPr="003A5CCA">
              <w:rPr>
                <w:sz w:val="20"/>
                <w:szCs w:val="20"/>
                <w:lang w:val="uk-UA"/>
              </w:rPr>
              <w:t>11,4%</w:t>
            </w:r>
          </w:p>
        </w:tc>
      </w:tr>
      <w:tr w:rsidR="003F61CC" w:rsidRPr="003A5CCA" w14:paraId="729E803C"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D2" w14:textId="77777777" w:rsidR="00F34A03" w:rsidRPr="003A5CCA" w:rsidRDefault="001A6C12" w:rsidP="00030629">
            <w:pPr>
              <w:spacing w:after="0"/>
              <w:ind w:firstLine="0"/>
              <w:rPr>
                <w:sz w:val="20"/>
                <w:szCs w:val="20"/>
                <w:lang w:val="uk-UA"/>
              </w:rPr>
            </w:pPr>
            <w:r w:rsidRPr="003A5CCA">
              <w:rPr>
                <w:sz w:val="20"/>
                <w:szCs w:val="20"/>
                <w:lang w:val="uk-UA"/>
              </w:rPr>
              <w:t>Сприяння розвитку туризму та рекреаційного бізнесу</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D3" w14:textId="77777777" w:rsidR="00F34A03" w:rsidRPr="003A5CCA" w:rsidRDefault="001A6C12" w:rsidP="00030629">
            <w:pPr>
              <w:spacing w:after="0"/>
              <w:ind w:firstLine="0"/>
              <w:jc w:val="right"/>
              <w:rPr>
                <w:sz w:val="20"/>
                <w:szCs w:val="20"/>
                <w:lang w:val="uk-UA"/>
              </w:rPr>
            </w:pPr>
            <w:r w:rsidRPr="003A5CCA">
              <w:rPr>
                <w:sz w:val="20"/>
                <w:szCs w:val="20"/>
                <w:lang w:val="uk-UA"/>
              </w:rPr>
              <w:t>58</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D4" w14:textId="77777777" w:rsidR="00F34A03" w:rsidRPr="003A5CCA" w:rsidRDefault="001A6C12" w:rsidP="00030629">
            <w:pPr>
              <w:spacing w:after="0"/>
              <w:ind w:firstLine="0"/>
              <w:jc w:val="right"/>
              <w:rPr>
                <w:sz w:val="20"/>
                <w:szCs w:val="20"/>
                <w:lang w:val="uk-UA"/>
              </w:rPr>
            </w:pPr>
            <w:r w:rsidRPr="003A5CCA">
              <w:rPr>
                <w:sz w:val="20"/>
                <w:szCs w:val="20"/>
                <w:lang w:val="uk-UA"/>
              </w:rPr>
              <w:t>9,8%</w:t>
            </w:r>
          </w:p>
        </w:tc>
      </w:tr>
      <w:tr w:rsidR="003F61CC" w:rsidRPr="003A5CCA" w14:paraId="45AA6CEA"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D5" w14:textId="77777777" w:rsidR="00F34A03" w:rsidRPr="003A5CCA" w:rsidRDefault="001A6C12" w:rsidP="00030629">
            <w:pPr>
              <w:spacing w:after="0"/>
              <w:ind w:firstLine="0"/>
              <w:rPr>
                <w:sz w:val="20"/>
                <w:szCs w:val="20"/>
                <w:lang w:val="uk-UA"/>
              </w:rPr>
            </w:pPr>
            <w:r w:rsidRPr="003A5CCA">
              <w:rPr>
                <w:sz w:val="20"/>
                <w:szCs w:val="20"/>
                <w:lang w:val="uk-UA"/>
              </w:rPr>
              <w:t>Покращення освітлення в громаді</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D6" w14:textId="77777777" w:rsidR="00F34A03" w:rsidRPr="003A5CCA" w:rsidRDefault="001A6C12" w:rsidP="00030629">
            <w:pPr>
              <w:spacing w:after="0"/>
              <w:ind w:firstLine="0"/>
              <w:jc w:val="right"/>
              <w:rPr>
                <w:sz w:val="20"/>
                <w:szCs w:val="20"/>
                <w:lang w:val="uk-UA"/>
              </w:rPr>
            </w:pPr>
            <w:r w:rsidRPr="003A5CCA">
              <w:rPr>
                <w:sz w:val="20"/>
                <w:szCs w:val="20"/>
                <w:lang w:val="uk-UA"/>
              </w:rPr>
              <w:t>36</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D7" w14:textId="77777777" w:rsidR="00F34A03" w:rsidRPr="003A5CCA" w:rsidRDefault="001A6C12" w:rsidP="00030629">
            <w:pPr>
              <w:spacing w:after="0"/>
              <w:ind w:firstLine="0"/>
              <w:jc w:val="right"/>
              <w:rPr>
                <w:sz w:val="20"/>
                <w:szCs w:val="20"/>
                <w:lang w:val="uk-UA"/>
              </w:rPr>
            </w:pPr>
            <w:r w:rsidRPr="003A5CCA">
              <w:rPr>
                <w:sz w:val="20"/>
                <w:szCs w:val="20"/>
                <w:lang w:val="uk-UA"/>
              </w:rPr>
              <w:t>6,1%</w:t>
            </w:r>
          </w:p>
        </w:tc>
      </w:tr>
      <w:tr w:rsidR="003F61CC" w:rsidRPr="003A5CCA" w14:paraId="3621353C"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D8" w14:textId="77777777" w:rsidR="00F34A03" w:rsidRPr="003A5CCA" w:rsidRDefault="001A6C12" w:rsidP="00030629">
            <w:pPr>
              <w:spacing w:after="0"/>
              <w:ind w:firstLine="0"/>
              <w:rPr>
                <w:sz w:val="20"/>
                <w:szCs w:val="20"/>
                <w:lang w:val="uk-UA"/>
              </w:rPr>
            </w:pPr>
            <w:r w:rsidRPr="003A5CCA">
              <w:rPr>
                <w:sz w:val="20"/>
                <w:szCs w:val="20"/>
                <w:lang w:val="uk-UA"/>
              </w:rPr>
              <w:t>Сприяння розвитку громадських інституцій та ініціатив</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D9" w14:textId="77777777" w:rsidR="00F34A03" w:rsidRPr="003A5CCA" w:rsidRDefault="001A6C12" w:rsidP="00030629">
            <w:pPr>
              <w:spacing w:after="0"/>
              <w:ind w:firstLine="0"/>
              <w:jc w:val="right"/>
              <w:rPr>
                <w:sz w:val="20"/>
                <w:szCs w:val="20"/>
                <w:lang w:val="uk-UA"/>
              </w:rPr>
            </w:pPr>
            <w:r w:rsidRPr="003A5CCA">
              <w:rPr>
                <w:sz w:val="20"/>
                <w:szCs w:val="20"/>
                <w:lang w:val="uk-UA"/>
              </w:rPr>
              <w:t>35</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DA" w14:textId="77777777" w:rsidR="00F34A03" w:rsidRPr="003A5CCA" w:rsidRDefault="001A6C12" w:rsidP="00030629">
            <w:pPr>
              <w:spacing w:after="0"/>
              <w:ind w:firstLine="0"/>
              <w:jc w:val="right"/>
              <w:rPr>
                <w:sz w:val="20"/>
                <w:szCs w:val="20"/>
                <w:lang w:val="uk-UA"/>
              </w:rPr>
            </w:pPr>
            <w:r w:rsidRPr="003A5CCA">
              <w:rPr>
                <w:sz w:val="20"/>
                <w:szCs w:val="20"/>
                <w:lang w:val="uk-UA"/>
              </w:rPr>
              <w:t>5,9%</w:t>
            </w:r>
          </w:p>
        </w:tc>
      </w:tr>
      <w:tr w:rsidR="003F61CC" w:rsidRPr="003A5CCA" w14:paraId="33040BAD" w14:textId="77777777" w:rsidTr="00030629">
        <w:tc>
          <w:tcPr>
            <w:tcW w:w="6895" w:type="dxa"/>
            <w:tcBorders>
              <w:top w:val="single" w:sz="4" w:space="0" w:color="000000"/>
              <w:left w:val="single" w:sz="4" w:space="0" w:color="000000"/>
              <w:bottom w:val="single" w:sz="4" w:space="0" w:color="000000"/>
              <w:right w:val="single" w:sz="4" w:space="0" w:color="000000"/>
            </w:tcBorders>
            <w:vAlign w:val="center"/>
          </w:tcPr>
          <w:p w14:paraId="00001DDB" w14:textId="77777777" w:rsidR="00F34A03" w:rsidRPr="003A5CCA" w:rsidRDefault="001A6C12" w:rsidP="00030629">
            <w:pPr>
              <w:spacing w:after="0"/>
              <w:ind w:firstLine="0"/>
              <w:rPr>
                <w:sz w:val="20"/>
                <w:szCs w:val="20"/>
                <w:lang w:val="uk-UA"/>
              </w:rPr>
            </w:pPr>
            <w:r w:rsidRPr="003A5CCA">
              <w:rPr>
                <w:sz w:val="20"/>
                <w:szCs w:val="20"/>
                <w:lang w:val="uk-UA"/>
              </w:rPr>
              <w:t>Використання місцевих природних ресурсів</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DC" w14:textId="77777777" w:rsidR="00F34A03" w:rsidRPr="003A5CCA" w:rsidRDefault="001A6C12" w:rsidP="00030629">
            <w:pPr>
              <w:spacing w:after="0"/>
              <w:ind w:firstLine="0"/>
              <w:jc w:val="right"/>
              <w:rPr>
                <w:sz w:val="20"/>
                <w:szCs w:val="20"/>
                <w:lang w:val="uk-UA"/>
              </w:rPr>
            </w:pPr>
            <w:r w:rsidRPr="003A5CCA">
              <w:rPr>
                <w:sz w:val="20"/>
                <w:szCs w:val="20"/>
                <w:lang w:val="uk-UA"/>
              </w:rPr>
              <w:t>29</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DD" w14:textId="77777777" w:rsidR="00F34A03" w:rsidRPr="003A5CCA" w:rsidRDefault="001A6C12" w:rsidP="00030629">
            <w:pPr>
              <w:spacing w:after="0"/>
              <w:ind w:firstLine="0"/>
              <w:jc w:val="right"/>
              <w:rPr>
                <w:sz w:val="20"/>
                <w:szCs w:val="20"/>
                <w:lang w:val="uk-UA"/>
              </w:rPr>
            </w:pPr>
            <w:r w:rsidRPr="003A5CCA">
              <w:rPr>
                <w:sz w:val="20"/>
                <w:szCs w:val="20"/>
                <w:lang w:val="uk-UA"/>
              </w:rPr>
              <w:t>4,9%</w:t>
            </w:r>
          </w:p>
        </w:tc>
      </w:tr>
    </w:tbl>
    <w:p w14:paraId="00001DDE" w14:textId="77777777" w:rsidR="00F34A03" w:rsidRPr="003A5CCA" w:rsidRDefault="00F34A03">
      <w:pPr>
        <w:ind w:firstLine="0"/>
        <w:rPr>
          <w:rFonts w:ascii="Arial" w:eastAsia="Arial" w:hAnsi="Arial" w:cs="Arial"/>
          <w:sz w:val="20"/>
          <w:szCs w:val="20"/>
          <w:lang w:val="uk-UA"/>
        </w:rPr>
      </w:pPr>
    </w:p>
    <w:p w14:paraId="00001DDF" w14:textId="77777777" w:rsidR="00F34A03" w:rsidRPr="003A5CCA" w:rsidRDefault="001A6C12">
      <w:pPr>
        <w:keepNext/>
        <w:ind w:firstLine="0"/>
        <w:rPr>
          <w:b/>
          <w:bCs/>
          <w:lang w:val="uk-UA"/>
        </w:rPr>
      </w:pPr>
      <w:r w:rsidRPr="003A5CCA">
        <w:rPr>
          <w:b/>
          <w:bCs/>
          <w:lang w:val="uk-UA"/>
        </w:rPr>
        <w:t>7. Чи вірите ви у реалізацію завдань, вказаних у попередньому пункті?</w:t>
      </w:r>
    </w:p>
    <w:p w14:paraId="00001DE0" w14:textId="77777777" w:rsidR="00F34A03" w:rsidRPr="003A5CCA" w:rsidRDefault="001A6C12">
      <w:pPr>
        <w:ind w:firstLine="0"/>
        <w:rPr>
          <w:lang w:val="uk-UA"/>
        </w:rPr>
      </w:pPr>
      <w:r w:rsidRPr="003A5CCA">
        <w:rPr>
          <w:noProof/>
          <w:lang w:val="uk-UA"/>
        </w:rPr>
        <w:drawing>
          <wp:inline distT="0" distB="0" distL="0" distR="0" wp14:anchorId="33A0E8F8" wp14:editId="3F16312F">
            <wp:extent cx="6120130" cy="1607820"/>
            <wp:effectExtent l="0" t="0" r="0" b="0"/>
            <wp:docPr id="1352331107" name="image49.png" descr="Діаграма відповідей у Формах. Назва запитання: 7. Чи вірите Ви у реалізацію завдань, вказаних у попередньому пункті? . Кількість відповідей: 589 відповідей."/>
            <wp:cNvGraphicFramePr/>
            <a:graphic xmlns:a="http://schemas.openxmlformats.org/drawingml/2006/main">
              <a:graphicData uri="http://schemas.openxmlformats.org/drawingml/2006/picture">
                <pic:pic xmlns:pic="http://schemas.openxmlformats.org/drawingml/2006/picture">
                  <pic:nvPicPr>
                    <pic:cNvPr id="0" name="image49.png" descr="Діаграма відповідей у Формах. Назва запитання: 7. Чи вірите Ви у реалізацію завдань, вказаних у попередньому пункті? . Кількість відповідей: 589 відповідей."/>
                    <pic:cNvPicPr preferRelativeResize="0"/>
                  </pic:nvPicPr>
                  <pic:blipFill>
                    <a:blip r:embed="rId145"/>
                    <a:srcRect t="26749" b="10898"/>
                    <a:stretch>
                      <a:fillRect/>
                    </a:stretch>
                  </pic:blipFill>
                  <pic:spPr>
                    <a:xfrm>
                      <a:off x="0" y="0"/>
                      <a:ext cx="6120130" cy="1607820"/>
                    </a:xfrm>
                    <a:prstGeom prst="rect">
                      <a:avLst/>
                    </a:prstGeom>
                    <a:ln/>
                  </pic:spPr>
                </pic:pic>
              </a:graphicData>
            </a:graphic>
          </wp:inline>
        </w:drawing>
      </w:r>
    </w:p>
    <w:p w14:paraId="00001DE2" w14:textId="77777777" w:rsidR="00F34A03" w:rsidRPr="003A5CCA" w:rsidRDefault="001A6C12">
      <w:pPr>
        <w:ind w:firstLine="0"/>
        <w:rPr>
          <w:b/>
          <w:bCs/>
          <w:lang w:val="uk-UA"/>
        </w:rPr>
      </w:pPr>
      <w:r w:rsidRPr="003A5CCA">
        <w:rPr>
          <w:b/>
          <w:bCs/>
          <w:lang w:val="uk-UA"/>
        </w:rPr>
        <w:t>8. Якими є, на Вашу думку, основні ресурси громади для подальшого розвитку</w:t>
      </w:r>
    </w:p>
    <w:tbl>
      <w:tblPr>
        <w:tblStyle w:val="affffff9"/>
        <w:tblW w:w="628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400" w:firstRow="0" w:lastRow="0" w:firstColumn="0" w:lastColumn="0" w:noHBand="0" w:noVBand="1"/>
      </w:tblPr>
      <w:tblGrid>
        <w:gridCol w:w="4151"/>
        <w:gridCol w:w="1021"/>
        <w:gridCol w:w="1108"/>
      </w:tblGrid>
      <w:tr w:rsidR="00030629" w:rsidRPr="003A5CCA" w14:paraId="3D40AD43" w14:textId="77777777" w:rsidTr="00030629">
        <w:tc>
          <w:tcPr>
            <w:tcW w:w="4151" w:type="dxa"/>
            <w:tcBorders>
              <w:top w:val="single" w:sz="4" w:space="0" w:color="000000"/>
              <w:left w:val="single" w:sz="4" w:space="0" w:color="000000"/>
              <w:bottom w:val="single" w:sz="4" w:space="0" w:color="000000"/>
              <w:right w:val="single" w:sz="4" w:space="0" w:color="000000"/>
            </w:tcBorders>
            <w:shd w:val="clear" w:color="auto" w:fill="FDEADA"/>
            <w:vAlign w:val="bottom"/>
          </w:tcPr>
          <w:p w14:paraId="00001DE5" w14:textId="77777777" w:rsidR="00030629" w:rsidRPr="003A5CCA" w:rsidRDefault="00030629" w:rsidP="00030629">
            <w:pPr>
              <w:spacing w:after="0"/>
              <w:ind w:firstLine="0"/>
              <w:rPr>
                <w:b/>
                <w:bCs/>
                <w:sz w:val="20"/>
                <w:szCs w:val="20"/>
                <w:lang w:val="uk-UA"/>
              </w:rPr>
            </w:pPr>
            <w:r w:rsidRPr="003A5CCA">
              <w:rPr>
                <w:b/>
                <w:bCs/>
                <w:sz w:val="20"/>
                <w:szCs w:val="20"/>
                <w:lang w:val="uk-UA"/>
              </w:rPr>
              <w:t>Ресурси громади</w:t>
            </w:r>
          </w:p>
        </w:tc>
        <w:tc>
          <w:tcPr>
            <w:tcW w:w="1021"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E6" w14:textId="77777777" w:rsidR="00030629" w:rsidRPr="003A5CCA" w:rsidRDefault="00030629" w:rsidP="00030629">
            <w:pPr>
              <w:spacing w:after="0"/>
              <w:ind w:firstLine="0"/>
              <w:jc w:val="center"/>
              <w:rPr>
                <w:b/>
                <w:bCs/>
                <w:sz w:val="20"/>
                <w:szCs w:val="20"/>
                <w:lang w:val="uk-UA"/>
              </w:rPr>
            </w:pPr>
            <w:r w:rsidRPr="003A5CCA">
              <w:rPr>
                <w:b/>
                <w:bCs/>
                <w:sz w:val="20"/>
                <w:szCs w:val="20"/>
                <w:lang w:val="uk-UA"/>
              </w:rPr>
              <w:t>частота</w:t>
            </w:r>
          </w:p>
        </w:tc>
        <w:tc>
          <w:tcPr>
            <w:tcW w:w="1108"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DE7" w14:textId="77777777" w:rsidR="00030629" w:rsidRPr="003A5CCA" w:rsidRDefault="00030629" w:rsidP="00030629">
            <w:pPr>
              <w:spacing w:after="0"/>
              <w:ind w:firstLine="0"/>
              <w:jc w:val="center"/>
              <w:rPr>
                <w:b/>
                <w:bCs/>
                <w:sz w:val="20"/>
                <w:szCs w:val="20"/>
                <w:lang w:val="uk-UA"/>
              </w:rPr>
            </w:pPr>
            <w:r w:rsidRPr="003A5CCA">
              <w:rPr>
                <w:b/>
                <w:bCs/>
                <w:sz w:val="20"/>
                <w:szCs w:val="20"/>
                <w:lang w:val="uk-UA"/>
              </w:rPr>
              <w:t>відсоток</w:t>
            </w:r>
          </w:p>
        </w:tc>
      </w:tr>
      <w:tr w:rsidR="00030629" w:rsidRPr="003A5CCA" w14:paraId="7543ACC4"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DE9" w14:textId="77777777" w:rsidR="00030629" w:rsidRPr="003A5CCA" w:rsidRDefault="00030629" w:rsidP="00030629">
            <w:pPr>
              <w:spacing w:after="0"/>
              <w:ind w:firstLine="0"/>
              <w:rPr>
                <w:sz w:val="20"/>
                <w:szCs w:val="20"/>
                <w:lang w:val="uk-UA"/>
              </w:rPr>
            </w:pPr>
            <w:r w:rsidRPr="003A5CCA">
              <w:rPr>
                <w:sz w:val="20"/>
                <w:szCs w:val="20"/>
                <w:lang w:val="uk-UA"/>
              </w:rPr>
              <w:t>Допомога від держави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EA" w14:textId="77777777" w:rsidR="00030629" w:rsidRPr="003A5CCA" w:rsidRDefault="00030629" w:rsidP="00030629">
            <w:pPr>
              <w:spacing w:after="0"/>
              <w:ind w:firstLine="0"/>
              <w:jc w:val="right"/>
              <w:rPr>
                <w:sz w:val="20"/>
                <w:szCs w:val="20"/>
                <w:lang w:val="uk-UA"/>
              </w:rPr>
            </w:pPr>
            <w:r w:rsidRPr="003A5CCA">
              <w:rPr>
                <w:sz w:val="20"/>
                <w:szCs w:val="20"/>
                <w:lang w:val="uk-UA"/>
              </w:rPr>
              <w:t>258</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EB" w14:textId="77777777" w:rsidR="00030629" w:rsidRPr="003A5CCA" w:rsidRDefault="00030629" w:rsidP="00030629">
            <w:pPr>
              <w:spacing w:after="0"/>
              <w:ind w:firstLine="0"/>
              <w:jc w:val="right"/>
              <w:rPr>
                <w:sz w:val="20"/>
                <w:szCs w:val="20"/>
                <w:lang w:val="uk-UA"/>
              </w:rPr>
            </w:pPr>
            <w:r w:rsidRPr="003A5CCA">
              <w:rPr>
                <w:sz w:val="20"/>
                <w:szCs w:val="20"/>
                <w:lang w:val="uk-UA"/>
              </w:rPr>
              <w:t>43,8%</w:t>
            </w:r>
          </w:p>
        </w:tc>
      </w:tr>
      <w:tr w:rsidR="00030629" w:rsidRPr="003A5CCA" w14:paraId="4047DBB5"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DED" w14:textId="77777777" w:rsidR="00030629" w:rsidRPr="003A5CCA" w:rsidRDefault="00030629" w:rsidP="00030629">
            <w:pPr>
              <w:spacing w:after="0"/>
              <w:ind w:firstLine="0"/>
              <w:rPr>
                <w:sz w:val="20"/>
                <w:szCs w:val="20"/>
                <w:lang w:val="uk-UA"/>
              </w:rPr>
            </w:pPr>
            <w:r w:rsidRPr="003A5CCA">
              <w:rPr>
                <w:sz w:val="20"/>
                <w:szCs w:val="20"/>
                <w:lang w:val="uk-UA"/>
              </w:rPr>
              <w:t>Активна молодь</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EE" w14:textId="77777777" w:rsidR="00030629" w:rsidRPr="003A5CCA" w:rsidRDefault="00030629" w:rsidP="00030629">
            <w:pPr>
              <w:spacing w:after="0"/>
              <w:ind w:firstLine="0"/>
              <w:jc w:val="right"/>
              <w:rPr>
                <w:sz w:val="20"/>
                <w:szCs w:val="20"/>
                <w:lang w:val="uk-UA"/>
              </w:rPr>
            </w:pPr>
            <w:r w:rsidRPr="003A5CCA">
              <w:rPr>
                <w:sz w:val="20"/>
                <w:szCs w:val="20"/>
                <w:lang w:val="uk-UA"/>
              </w:rPr>
              <w:t>250</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EF" w14:textId="77777777" w:rsidR="00030629" w:rsidRPr="003A5CCA" w:rsidRDefault="00030629" w:rsidP="00030629">
            <w:pPr>
              <w:spacing w:after="0"/>
              <w:ind w:firstLine="0"/>
              <w:jc w:val="right"/>
              <w:rPr>
                <w:sz w:val="20"/>
                <w:szCs w:val="20"/>
                <w:lang w:val="uk-UA"/>
              </w:rPr>
            </w:pPr>
            <w:r w:rsidRPr="003A5CCA">
              <w:rPr>
                <w:sz w:val="20"/>
                <w:szCs w:val="20"/>
                <w:lang w:val="uk-UA"/>
              </w:rPr>
              <w:t>42,4%</w:t>
            </w:r>
          </w:p>
        </w:tc>
      </w:tr>
      <w:tr w:rsidR="00030629" w:rsidRPr="003A5CCA" w14:paraId="1FC47603"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DF1" w14:textId="77777777" w:rsidR="00030629" w:rsidRPr="003A5CCA" w:rsidRDefault="00030629" w:rsidP="00030629">
            <w:pPr>
              <w:spacing w:after="0"/>
              <w:ind w:firstLine="0"/>
              <w:rPr>
                <w:sz w:val="20"/>
                <w:szCs w:val="20"/>
                <w:lang w:val="uk-UA"/>
              </w:rPr>
            </w:pPr>
            <w:r w:rsidRPr="003A5CCA">
              <w:rPr>
                <w:sz w:val="20"/>
                <w:szCs w:val="20"/>
                <w:lang w:val="uk-UA"/>
              </w:rPr>
              <w:t>Місцеві підприємства і підприємці</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F2" w14:textId="77777777" w:rsidR="00030629" w:rsidRPr="003A5CCA" w:rsidRDefault="00030629" w:rsidP="00030629">
            <w:pPr>
              <w:spacing w:after="0"/>
              <w:ind w:firstLine="0"/>
              <w:jc w:val="right"/>
              <w:rPr>
                <w:sz w:val="20"/>
                <w:szCs w:val="20"/>
                <w:lang w:val="uk-UA"/>
              </w:rPr>
            </w:pPr>
            <w:r w:rsidRPr="003A5CCA">
              <w:rPr>
                <w:sz w:val="20"/>
                <w:szCs w:val="20"/>
                <w:lang w:val="uk-UA"/>
              </w:rPr>
              <w:t>243</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F3" w14:textId="77777777" w:rsidR="00030629" w:rsidRPr="003A5CCA" w:rsidRDefault="00030629" w:rsidP="00030629">
            <w:pPr>
              <w:spacing w:after="0"/>
              <w:ind w:firstLine="0"/>
              <w:jc w:val="right"/>
              <w:rPr>
                <w:sz w:val="20"/>
                <w:szCs w:val="20"/>
                <w:lang w:val="uk-UA"/>
              </w:rPr>
            </w:pPr>
            <w:r w:rsidRPr="003A5CCA">
              <w:rPr>
                <w:sz w:val="20"/>
                <w:szCs w:val="20"/>
                <w:lang w:val="uk-UA"/>
              </w:rPr>
              <w:t>41,3%</w:t>
            </w:r>
          </w:p>
        </w:tc>
      </w:tr>
      <w:tr w:rsidR="00030629" w:rsidRPr="003A5CCA" w14:paraId="4EF020F6"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DF5" w14:textId="77777777" w:rsidR="00030629" w:rsidRPr="003A5CCA" w:rsidRDefault="00030629" w:rsidP="00E17367">
            <w:pPr>
              <w:spacing w:after="0"/>
              <w:ind w:firstLine="0"/>
              <w:jc w:val="left"/>
              <w:rPr>
                <w:sz w:val="20"/>
                <w:szCs w:val="20"/>
                <w:lang w:val="uk-UA"/>
              </w:rPr>
            </w:pPr>
            <w:r w:rsidRPr="003A5CCA">
              <w:rPr>
                <w:sz w:val="20"/>
                <w:szCs w:val="20"/>
                <w:lang w:val="uk-UA"/>
              </w:rPr>
              <w:t>Активність / підприємливість мешканців громади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F6" w14:textId="77777777" w:rsidR="00030629" w:rsidRPr="003A5CCA" w:rsidRDefault="00030629" w:rsidP="00030629">
            <w:pPr>
              <w:spacing w:after="0"/>
              <w:ind w:firstLine="0"/>
              <w:jc w:val="right"/>
              <w:rPr>
                <w:sz w:val="20"/>
                <w:szCs w:val="20"/>
                <w:lang w:val="uk-UA"/>
              </w:rPr>
            </w:pPr>
            <w:r w:rsidRPr="003A5CCA">
              <w:rPr>
                <w:sz w:val="20"/>
                <w:szCs w:val="20"/>
                <w:lang w:val="uk-UA"/>
              </w:rPr>
              <w:t>233</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F7" w14:textId="77777777" w:rsidR="00030629" w:rsidRPr="003A5CCA" w:rsidRDefault="00030629" w:rsidP="00030629">
            <w:pPr>
              <w:spacing w:after="0"/>
              <w:ind w:firstLine="0"/>
              <w:jc w:val="right"/>
              <w:rPr>
                <w:sz w:val="20"/>
                <w:szCs w:val="20"/>
                <w:lang w:val="uk-UA"/>
              </w:rPr>
            </w:pPr>
            <w:r w:rsidRPr="003A5CCA">
              <w:rPr>
                <w:sz w:val="20"/>
                <w:szCs w:val="20"/>
                <w:lang w:val="uk-UA"/>
              </w:rPr>
              <w:t>39,6%</w:t>
            </w:r>
          </w:p>
        </w:tc>
      </w:tr>
      <w:tr w:rsidR="00030629" w:rsidRPr="003A5CCA" w14:paraId="6D2D6F55"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DF9" w14:textId="77777777" w:rsidR="00030629" w:rsidRPr="003A5CCA" w:rsidRDefault="00030629" w:rsidP="00030629">
            <w:pPr>
              <w:spacing w:after="0"/>
              <w:ind w:firstLine="0"/>
              <w:rPr>
                <w:sz w:val="20"/>
                <w:szCs w:val="20"/>
                <w:lang w:val="uk-UA"/>
              </w:rPr>
            </w:pPr>
            <w:r w:rsidRPr="003A5CCA">
              <w:rPr>
                <w:sz w:val="20"/>
                <w:szCs w:val="20"/>
                <w:lang w:val="uk-UA"/>
              </w:rPr>
              <w:t>Іноземні інвестори / донори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FA" w14:textId="77777777" w:rsidR="00030629" w:rsidRPr="003A5CCA" w:rsidRDefault="00030629" w:rsidP="00030629">
            <w:pPr>
              <w:spacing w:after="0"/>
              <w:ind w:firstLine="0"/>
              <w:jc w:val="right"/>
              <w:rPr>
                <w:sz w:val="20"/>
                <w:szCs w:val="20"/>
                <w:lang w:val="uk-UA"/>
              </w:rPr>
            </w:pPr>
            <w:r w:rsidRPr="003A5CCA">
              <w:rPr>
                <w:sz w:val="20"/>
                <w:szCs w:val="20"/>
                <w:lang w:val="uk-UA"/>
              </w:rPr>
              <w:t>227</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FB" w14:textId="77777777" w:rsidR="00030629" w:rsidRPr="003A5CCA" w:rsidRDefault="00030629" w:rsidP="00030629">
            <w:pPr>
              <w:spacing w:after="0"/>
              <w:ind w:firstLine="0"/>
              <w:jc w:val="right"/>
              <w:rPr>
                <w:sz w:val="20"/>
                <w:szCs w:val="20"/>
                <w:lang w:val="uk-UA"/>
              </w:rPr>
            </w:pPr>
            <w:r w:rsidRPr="003A5CCA">
              <w:rPr>
                <w:sz w:val="20"/>
                <w:szCs w:val="20"/>
                <w:lang w:val="uk-UA"/>
              </w:rPr>
              <w:t>38,5%</w:t>
            </w:r>
          </w:p>
        </w:tc>
      </w:tr>
      <w:tr w:rsidR="00030629" w:rsidRPr="003A5CCA" w14:paraId="0314F449"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DFD" w14:textId="77777777" w:rsidR="00030629" w:rsidRPr="003A5CCA" w:rsidRDefault="00030629" w:rsidP="00030629">
            <w:pPr>
              <w:spacing w:after="0"/>
              <w:ind w:firstLine="0"/>
              <w:rPr>
                <w:sz w:val="20"/>
                <w:szCs w:val="20"/>
                <w:lang w:val="uk-UA"/>
              </w:rPr>
            </w:pPr>
            <w:r w:rsidRPr="003A5CCA">
              <w:rPr>
                <w:sz w:val="20"/>
                <w:szCs w:val="20"/>
                <w:lang w:val="uk-UA"/>
              </w:rPr>
              <w:t>Людський капітал</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DFE" w14:textId="77777777" w:rsidR="00030629" w:rsidRPr="003A5CCA" w:rsidRDefault="00030629" w:rsidP="00030629">
            <w:pPr>
              <w:spacing w:after="0"/>
              <w:ind w:firstLine="0"/>
              <w:jc w:val="right"/>
              <w:rPr>
                <w:sz w:val="20"/>
                <w:szCs w:val="20"/>
                <w:lang w:val="uk-UA"/>
              </w:rPr>
            </w:pPr>
            <w:r w:rsidRPr="003A5CCA">
              <w:rPr>
                <w:sz w:val="20"/>
                <w:szCs w:val="20"/>
                <w:lang w:val="uk-UA"/>
              </w:rPr>
              <w:t>205</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DFF" w14:textId="77777777" w:rsidR="00030629" w:rsidRPr="003A5CCA" w:rsidRDefault="00030629" w:rsidP="00030629">
            <w:pPr>
              <w:spacing w:after="0"/>
              <w:ind w:firstLine="0"/>
              <w:jc w:val="right"/>
              <w:rPr>
                <w:sz w:val="20"/>
                <w:szCs w:val="20"/>
                <w:lang w:val="uk-UA"/>
              </w:rPr>
            </w:pPr>
            <w:r w:rsidRPr="003A5CCA">
              <w:rPr>
                <w:sz w:val="20"/>
                <w:szCs w:val="20"/>
                <w:lang w:val="uk-UA"/>
              </w:rPr>
              <w:t>34,8%</w:t>
            </w:r>
          </w:p>
        </w:tc>
      </w:tr>
      <w:tr w:rsidR="00030629" w:rsidRPr="003A5CCA" w14:paraId="55EC5748"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E01" w14:textId="77777777" w:rsidR="00030629" w:rsidRPr="003A5CCA" w:rsidRDefault="00030629" w:rsidP="00030629">
            <w:pPr>
              <w:spacing w:after="0"/>
              <w:ind w:firstLine="0"/>
              <w:rPr>
                <w:sz w:val="20"/>
                <w:szCs w:val="20"/>
                <w:lang w:val="uk-UA"/>
              </w:rPr>
            </w:pPr>
            <w:r w:rsidRPr="003A5CCA">
              <w:rPr>
                <w:sz w:val="20"/>
                <w:szCs w:val="20"/>
                <w:lang w:val="uk-UA"/>
              </w:rPr>
              <w:t>Географічне положення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E02" w14:textId="77777777" w:rsidR="00030629" w:rsidRPr="003A5CCA" w:rsidRDefault="00030629" w:rsidP="00030629">
            <w:pPr>
              <w:spacing w:after="0"/>
              <w:ind w:firstLine="0"/>
              <w:jc w:val="right"/>
              <w:rPr>
                <w:sz w:val="20"/>
                <w:szCs w:val="20"/>
                <w:lang w:val="uk-UA"/>
              </w:rPr>
            </w:pPr>
            <w:r w:rsidRPr="003A5CCA">
              <w:rPr>
                <w:sz w:val="20"/>
                <w:szCs w:val="20"/>
                <w:lang w:val="uk-UA"/>
              </w:rPr>
              <w:t>94</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E03" w14:textId="77777777" w:rsidR="00030629" w:rsidRPr="003A5CCA" w:rsidRDefault="00030629" w:rsidP="00030629">
            <w:pPr>
              <w:spacing w:after="0"/>
              <w:ind w:firstLine="0"/>
              <w:jc w:val="right"/>
              <w:rPr>
                <w:sz w:val="20"/>
                <w:szCs w:val="20"/>
                <w:lang w:val="uk-UA"/>
              </w:rPr>
            </w:pPr>
            <w:r w:rsidRPr="003A5CCA">
              <w:rPr>
                <w:sz w:val="20"/>
                <w:szCs w:val="20"/>
                <w:lang w:val="uk-UA"/>
              </w:rPr>
              <w:t>16,0%</w:t>
            </w:r>
          </w:p>
        </w:tc>
      </w:tr>
      <w:tr w:rsidR="00030629" w:rsidRPr="003A5CCA" w14:paraId="66DD38ED"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E05" w14:textId="77777777" w:rsidR="00030629" w:rsidRPr="003A5CCA" w:rsidRDefault="00030629" w:rsidP="00030629">
            <w:pPr>
              <w:spacing w:after="0"/>
              <w:ind w:firstLine="0"/>
              <w:rPr>
                <w:sz w:val="20"/>
                <w:szCs w:val="20"/>
                <w:lang w:val="uk-UA"/>
              </w:rPr>
            </w:pPr>
            <w:r w:rsidRPr="003A5CCA">
              <w:rPr>
                <w:sz w:val="20"/>
                <w:szCs w:val="20"/>
                <w:lang w:val="uk-UA"/>
              </w:rPr>
              <w:t>Туристичні об‘єкти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E06" w14:textId="77777777" w:rsidR="00030629" w:rsidRPr="003A5CCA" w:rsidRDefault="00030629" w:rsidP="00030629">
            <w:pPr>
              <w:spacing w:after="0"/>
              <w:ind w:firstLine="0"/>
              <w:jc w:val="right"/>
              <w:rPr>
                <w:sz w:val="20"/>
                <w:szCs w:val="20"/>
                <w:lang w:val="uk-UA"/>
              </w:rPr>
            </w:pPr>
            <w:r w:rsidRPr="003A5CCA">
              <w:rPr>
                <w:sz w:val="20"/>
                <w:szCs w:val="20"/>
                <w:lang w:val="uk-UA"/>
              </w:rPr>
              <w:t>94</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E07" w14:textId="77777777" w:rsidR="00030629" w:rsidRPr="003A5CCA" w:rsidRDefault="00030629" w:rsidP="00030629">
            <w:pPr>
              <w:spacing w:after="0"/>
              <w:ind w:firstLine="0"/>
              <w:jc w:val="right"/>
              <w:rPr>
                <w:sz w:val="20"/>
                <w:szCs w:val="20"/>
                <w:lang w:val="uk-UA"/>
              </w:rPr>
            </w:pPr>
            <w:r w:rsidRPr="003A5CCA">
              <w:rPr>
                <w:sz w:val="20"/>
                <w:szCs w:val="20"/>
                <w:lang w:val="uk-UA"/>
              </w:rPr>
              <w:t>16,0%</w:t>
            </w:r>
          </w:p>
        </w:tc>
      </w:tr>
      <w:tr w:rsidR="00030629" w:rsidRPr="003A5CCA" w14:paraId="4FDDCFC9"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E09" w14:textId="77777777" w:rsidR="00030629" w:rsidRPr="003A5CCA" w:rsidRDefault="00030629" w:rsidP="00030629">
            <w:pPr>
              <w:spacing w:after="0"/>
              <w:ind w:firstLine="0"/>
              <w:rPr>
                <w:sz w:val="20"/>
                <w:szCs w:val="20"/>
                <w:lang w:val="uk-UA"/>
              </w:rPr>
            </w:pPr>
            <w:r w:rsidRPr="003A5CCA">
              <w:rPr>
                <w:sz w:val="20"/>
                <w:szCs w:val="20"/>
                <w:lang w:val="uk-UA"/>
              </w:rPr>
              <w:t>Вільні промислові приміщення</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E0A" w14:textId="77777777" w:rsidR="00030629" w:rsidRPr="003A5CCA" w:rsidRDefault="00030629" w:rsidP="00030629">
            <w:pPr>
              <w:spacing w:after="0"/>
              <w:ind w:firstLine="0"/>
              <w:jc w:val="right"/>
              <w:rPr>
                <w:sz w:val="20"/>
                <w:szCs w:val="20"/>
                <w:lang w:val="uk-UA"/>
              </w:rPr>
            </w:pPr>
            <w:r w:rsidRPr="003A5CCA">
              <w:rPr>
                <w:sz w:val="20"/>
                <w:szCs w:val="20"/>
                <w:lang w:val="uk-UA"/>
              </w:rPr>
              <w:t>68</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E0B" w14:textId="77777777" w:rsidR="00030629" w:rsidRPr="003A5CCA" w:rsidRDefault="00030629" w:rsidP="00030629">
            <w:pPr>
              <w:spacing w:after="0"/>
              <w:ind w:firstLine="0"/>
              <w:jc w:val="right"/>
              <w:rPr>
                <w:sz w:val="20"/>
                <w:szCs w:val="20"/>
                <w:lang w:val="uk-UA"/>
              </w:rPr>
            </w:pPr>
            <w:r w:rsidRPr="003A5CCA">
              <w:rPr>
                <w:sz w:val="20"/>
                <w:szCs w:val="20"/>
                <w:lang w:val="uk-UA"/>
              </w:rPr>
              <w:t>11,5%</w:t>
            </w:r>
          </w:p>
        </w:tc>
      </w:tr>
      <w:tr w:rsidR="00030629" w:rsidRPr="003A5CCA" w14:paraId="0B793D3F"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E0D" w14:textId="77777777" w:rsidR="00030629" w:rsidRPr="003A5CCA" w:rsidRDefault="00030629" w:rsidP="00030629">
            <w:pPr>
              <w:spacing w:after="0"/>
              <w:ind w:firstLine="0"/>
              <w:rPr>
                <w:sz w:val="20"/>
                <w:szCs w:val="20"/>
                <w:lang w:val="uk-UA"/>
              </w:rPr>
            </w:pPr>
            <w:r w:rsidRPr="003A5CCA">
              <w:rPr>
                <w:sz w:val="20"/>
                <w:szCs w:val="20"/>
                <w:lang w:val="uk-UA"/>
              </w:rPr>
              <w:t>Земельні ділянки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E0E" w14:textId="77777777" w:rsidR="00030629" w:rsidRPr="003A5CCA" w:rsidRDefault="00030629" w:rsidP="00030629">
            <w:pPr>
              <w:spacing w:after="0"/>
              <w:ind w:firstLine="0"/>
              <w:jc w:val="right"/>
              <w:rPr>
                <w:sz w:val="20"/>
                <w:szCs w:val="20"/>
                <w:lang w:val="uk-UA"/>
              </w:rPr>
            </w:pPr>
            <w:r w:rsidRPr="003A5CCA">
              <w:rPr>
                <w:sz w:val="20"/>
                <w:szCs w:val="20"/>
                <w:lang w:val="uk-UA"/>
              </w:rPr>
              <w:t>30</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E0F" w14:textId="77777777" w:rsidR="00030629" w:rsidRPr="003A5CCA" w:rsidRDefault="00030629" w:rsidP="00030629">
            <w:pPr>
              <w:spacing w:after="0"/>
              <w:ind w:firstLine="0"/>
              <w:jc w:val="right"/>
              <w:rPr>
                <w:sz w:val="20"/>
                <w:szCs w:val="20"/>
                <w:lang w:val="uk-UA"/>
              </w:rPr>
            </w:pPr>
            <w:r w:rsidRPr="003A5CCA">
              <w:rPr>
                <w:sz w:val="20"/>
                <w:szCs w:val="20"/>
                <w:lang w:val="uk-UA"/>
              </w:rPr>
              <w:t>5,1%</w:t>
            </w:r>
          </w:p>
        </w:tc>
      </w:tr>
      <w:tr w:rsidR="00030629" w:rsidRPr="003A5CCA" w14:paraId="452F4A97" w14:textId="77777777" w:rsidTr="00030629">
        <w:tc>
          <w:tcPr>
            <w:tcW w:w="4151" w:type="dxa"/>
            <w:tcBorders>
              <w:top w:val="single" w:sz="4" w:space="0" w:color="000000"/>
              <w:left w:val="single" w:sz="4" w:space="0" w:color="000000"/>
              <w:bottom w:val="single" w:sz="4" w:space="0" w:color="000000"/>
              <w:right w:val="single" w:sz="4" w:space="0" w:color="000000"/>
            </w:tcBorders>
          </w:tcPr>
          <w:p w14:paraId="00001E11" w14:textId="77777777" w:rsidR="00030629" w:rsidRPr="003A5CCA" w:rsidRDefault="00030629" w:rsidP="00030629">
            <w:pPr>
              <w:spacing w:after="0"/>
              <w:ind w:firstLine="0"/>
              <w:rPr>
                <w:sz w:val="20"/>
                <w:szCs w:val="20"/>
                <w:lang w:val="uk-UA"/>
              </w:rPr>
            </w:pPr>
            <w:r w:rsidRPr="003A5CCA">
              <w:rPr>
                <w:sz w:val="20"/>
                <w:szCs w:val="20"/>
                <w:lang w:val="uk-UA"/>
              </w:rPr>
              <w:t>Корисні копалини на території громади</w:t>
            </w:r>
          </w:p>
        </w:tc>
        <w:tc>
          <w:tcPr>
            <w:tcW w:w="1021" w:type="dxa"/>
            <w:tcBorders>
              <w:top w:val="single" w:sz="4" w:space="0" w:color="000000"/>
              <w:left w:val="single" w:sz="4" w:space="0" w:color="000000"/>
              <w:bottom w:val="single" w:sz="4" w:space="0" w:color="000000"/>
              <w:right w:val="single" w:sz="4" w:space="0" w:color="000000"/>
            </w:tcBorders>
            <w:vAlign w:val="center"/>
          </w:tcPr>
          <w:p w14:paraId="00001E12" w14:textId="77777777" w:rsidR="00030629" w:rsidRPr="003A5CCA" w:rsidRDefault="00030629" w:rsidP="00030629">
            <w:pPr>
              <w:spacing w:after="0"/>
              <w:ind w:firstLine="0"/>
              <w:jc w:val="right"/>
              <w:rPr>
                <w:sz w:val="20"/>
                <w:szCs w:val="20"/>
                <w:lang w:val="uk-UA"/>
              </w:rPr>
            </w:pPr>
            <w:r w:rsidRPr="003A5CCA">
              <w:rPr>
                <w:sz w:val="20"/>
                <w:szCs w:val="20"/>
                <w:lang w:val="uk-UA"/>
              </w:rPr>
              <w:t>27</w:t>
            </w:r>
          </w:p>
        </w:tc>
        <w:tc>
          <w:tcPr>
            <w:tcW w:w="1108" w:type="dxa"/>
            <w:tcBorders>
              <w:top w:val="single" w:sz="4" w:space="0" w:color="000000"/>
              <w:left w:val="single" w:sz="4" w:space="0" w:color="000000"/>
              <w:bottom w:val="single" w:sz="4" w:space="0" w:color="000000"/>
              <w:right w:val="single" w:sz="4" w:space="0" w:color="000000"/>
            </w:tcBorders>
            <w:vAlign w:val="center"/>
          </w:tcPr>
          <w:p w14:paraId="00001E13" w14:textId="77777777" w:rsidR="00030629" w:rsidRPr="003A5CCA" w:rsidRDefault="00030629" w:rsidP="00030629">
            <w:pPr>
              <w:spacing w:after="0"/>
              <w:ind w:firstLine="0"/>
              <w:jc w:val="right"/>
              <w:rPr>
                <w:sz w:val="20"/>
                <w:szCs w:val="20"/>
                <w:lang w:val="uk-UA"/>
              </w:rPr>
            </w:pPr>
            <w:r w:rsidRPr="003A5CCA">
              <w:rPr>
                <w:sz w:val="20"/>
                <w:szCs w:val="20"/>
                <w:lang w:val="uk-UA"/>
              </w:rPr>
              <w:t>4,6%</w:t>
            </w:r>
          </w:p>
        </w:tc>
      </w:tr>
    </w:tbl>
    <w:p w14:paraId="00001E14" w14:textId="77777777" w:rsidR="00F34A03" w:rsidRPr="003A5CCA" w:rsidRDefault="00F34A03">
      <w:pPr>
        <w:ind w:firstLine="0"/>
        <w:rPr>
          <w:rFonts w:ascii="Arial" w:eastAsia="Arial" w:hAnsi="Arial" w:cs="Arial"/>
          <w:sz w:val="20"/>
          <w:szCs w:val="20"/>
          <w:lang w:val="uk-UA"/>
        </w:rPr>
      </w:pPr>
    </w:p>
    <w:p w14:paraId="00001E15" w14:textId="77777777" w:rsidR="00F34A03" w:rsidRPr="003A5CCA" w:rsidRDefault="001A6C12">
      <w:pPr>
        <w:ind w:firstLine="0"/>
        <w:rPr>
          <w:b/>
          <w:bCs/>
          <w:lang w:val="uk-UA"/>
        </w:rPr>
      </w:pPr>
      <w:r w:rsidRPr="003A5CCA">
        <w:rPr>
          <w:b/>
          <w:bCs/>
          <w:lang w:val="uk-UA"/>
        </w:rPr>
        <w:t>9. Чи довіряєте ви місцевій владі у питаннях розвитку громади?</w:t>
      </w:r>
    </w:p>
    <w:p w14:paraId="00001E17" w14:textId="77777777" w:rsidR="00F34A03" w:rsidRPr="003A5CCA" w:rsidRDefault="001A6C12">
      <w:pPr>
        <w:ind w:firstLine="0"/>
        <w:rPr>
          <w:lang w:val="uk-UA"/>
        </w:rPr>
      </w:pPr>
      <w:r w:rsidRPr="003A5CCA">
        <w:rPr>
          <w:noProof/>
          <w:lang w:val="uk-UA"/>
        </w:rPr>
        <w:drawing>
          <wp:inline distT="0" distB="0" distL="0" distR="0" wp14:anchorId="5169AFAA" wp14:editId="5E84F38F">
            <wp:extent cx="6120130" cy="1768475"/>
            <wp:effectExtent l="0" t="0" r="0" b="0"/>
            <wp:docPr id="1352331108" name="image48.png" descr="Діаграма відповідей у Формах. Назва запитання: 9. Чи довіряєте Ви місцевій владі у питаннях розвитку громади?. Кількість відповідей: 589 відповідей."/>
            <wp:cNvGraphicFramePr/>
            <a:graphic xmlns:a="http://schemas.openxmlformats.org/drawingml/2006/main">
              <a:graphicData uri="http://schemas.openxmlformats.org/drawingml/2006/picture">
                <pic:pic xmlns:pic="http://schemas.openxmlformats.org/drawingml/2006/picture">
                  <pic:nvPicPr>
                    <pic:cNvPr id="0" name="image48.png" descr="Діаграма відповідей у Формах. Назва запитання: 9. Чи довіряєте Ви місцевій владі у питаннях розвитку громади?. Кількість відповідей: 589 відповідей."/>
                    <pic:cNvPicPr preferRelativeResize="0"/>
                  </pic:nvPicPr>
                  <pic:blipFill>
                    <a:blip r:embed="rId146"/>
                    <a:srcRect t="25975" b="5219"/>
                    <a:stretch>
                      <a:fillRect/>
                    </a:stretch>
                  </pic:blipFill>
                  <pic:spPr>
                    <a:xfrm>
                      <a:off x="0" y="0"/>
                      <a:ext cx="6120130" cy="1768475"/>
                    </a:xfrm>
                    <a:prstGeom prst="rect">
                      <a:avLst/>
                    </a:prstGeom>
                    <a:ln/>
                  </pic:spPr>
                </pic:pic>
              </a:graphicData>
            </a:graphic>
          </wp:inline>
        </w:drawing>
      </w:r>
    </w:p>
    <w:p w14:paraId="00001E18" w14:textId="77777777" w:rsidR="00F34A03" w:rsidRPr="003A5CCA" w:rsidRDefault="00F34A03">
      <w:pPr>
        <w:ind w:firstLine="0"/>
        <w:rPr>
          <w:lang w:val="uk-UA"/>
        </w:rPr>
      </w:pPr>
    </w:p>
    <w:p w14:paraId="00001E19" w14:textId="77777777" w:rsidR="00F34A03" w:rsidRPr="003A5CCA" w:rsidRDefault="001A6C12">
      <w:pPr>
        <w:keepNext/>
        <w:ind w:firstLine="0"/>
        <w:rPr>
          <w:b/>
          <w:bCs/>
          <w:lang w:val="uk-UA"/>
        </w:rPr>
      </w:pPr>
      <w:r w:rsidRPr="003A5CCA">
        <w:rPr>
          <w:b/>
          <w:bCs/>
          <w:lang w:val="uk-UA"/>
        </w:rPr>
        <w:t>10. Чи вважаєте Ви комунікацію з боку місцевої влади достатньою та зрозумілою?</w:t>
      </w:r>
    </w:p>
    <w:p w14:paraId="00001E1A" w14:textId="77777777" w:rsidR="00F34A03" w:rsidRPr="003A5CCA" w:rsidRDefault="001A6C12">
      <w:pPr>
        <w:ind w:firstLine="0"/>
        <w:rPr>
          <w:lang w:val="uk-UA"/>
        </w:rPr>
      </w:pPr>
      <w:r w:rsidRPr="003A5CCA">
        <w:rPr>
          <w:noProof/>
          <w:lang w:val="uk-UA"/>
        </w:rPr>
        <w:drawing>
          <wp:inline distT="0" distB="0" distL="0" distR="0" wp14:anchorId="2D8096E2" wp14:editId="39291F17">
            <wp:extent cx="6120130" cy="1768475"/>
            <wp:effectExtent l="0" t="0" r="0" b="0"/>
            <wp:docPr id="1352331099" name="image19.png" descr="Діаграма відповідей у Формах. Назва запитання: 10.  Чи вважаєте Ви комунікацію з боку місцевої влади достатньою та зрозумілою?. Кількість відповідей: 589 відповідей."/>
            <wp:cNvGraphicFramePr/>
            <a:graphic xmlns:a="http://schemas.openxmlformats.org/drawingml/2006/main">
              <a:graphicData uri="http://schemas.openxmlformats.org/drawingml/2006/picture">
                <pic:pic xmlns:pic="http://schemas.openxmlformats.org/drawingml/2006/picture">
                  <pic:nvPicPr>
                    <pic:cNvPr id="0" name="image19.png" descr="Діаграма відповідей у Формах. Назва запитання: 10.  Чи вважаєте Ви комунікацію з боку місцевої влади достатньою та зрозумілою?. Кількість відповідей: 589 відповідей."/>
                    <pic:cNvPicPr preferRelativeResize="0"/>
                  </pic:nvPicPr>
                  <pic:blipFill>
                    <a:blip r:embed="rId147"/>
                    <a:srcRect t="25356" b="6136"/>
                    <a:stretch>
                      <a:fillRect/>
                    </a:stretch>
                  </pic:blipFill>
                  <pic:spPr>
                    <a:xfrm>
                      <a:off x="0" y="0"/>
                      <a:ext cx="6120130" cy="1768475"/>
                    </a:xfrm>
                    <a:prstGeom prst="rect">
                      <a:avLst/>
                    </a:prstGeom>
                    <a:ln/>
                  </pic:spPr>
                </pic:pic>
              </a:graphicData>
            </a:graphic>
          </wp:inline>
        </w:drawing>
      </w:r>
    </w:p>
    <w:p w14:paraId="00001E1C" w14:textId="77777777" w:rsidR="00F34A03" w:rsidRPr="003A5CCA" w:rsidRDefault="001A6C12">
      <w:pPr>
        <w:ind w:firstLine="0"/>
        <w:rPr>
          <w:b/>
          <w:bCs/>
          <w:lang w:val="uk-UA"/>
        </w:rPr>
      </w:pPr>
      <w:r w:rsidRPr="003A5CCA">
        <w:rPr>
          <w:b/>
          <w:bCs/>
          <w:lang w:val="uk-UA"/>
        </w:rPr>
        <w:t>11.  Чи брали Ви участь у громадських обговореннях / бюджеті участі / зверненнях до влади?</w:t>
      </w:r>
    </w:p>
    <w:p w14:paraId="00001E1E" w14:textId="77777777" w:rsidR="00F34A03" w:rsidRPr="003A5CCA" w:rsidRDefault="001A6C12">
      <w:pPr>
        <w:ind w:firstLine="0"/>
        <w:rPr>
          <w:lang w:val="uk-UA"/>
        </w:rPr>
      </w:pPr>
      <w:r w:rsidRPr="003A5CCA">
        <w:rPr>
          <w:noProof/>
          <w:lang w:val="uk-UA"/>
        </w:rPr>
        <w:drawing>
          <wp:inline distT="0" distB="0" distL="0" distR="0" wp14:anchorId="799A77AA" wp14:editId="35EDAB72">
            <wp:extent cx="6120130" cy="1800225"/>
            <wp:effectExtent l="0" t="0" r="0" b="0"/>
            <wp:docPr id="135233109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8"/>
                    <a:srcRect t="25356" b="4588"/>
                    <a:stretch>
                      <a:fillRect/>
                    </a:stretch>
                  </pic:blipFill>
                  <pic:spPr>
                    <a:xfrm>
                      <a:off x="0" y="0"/>
                      <a:ext cx="6120130" cy="1800225"/>
                    </a:xfrm>
                    <a:prstGeom prst="rect">
                      <a:avLst/>
                    </a:prstGeom>
                    <a:ln/>
                  </pic:spPr>
                </pic:pic>
              </a:graphicData>
            </a:graphic>
          </wp:inline>
        </w:drawing>
      </w:r>
    </w:p>
    <w:p w14:paraId="00001E20" w14:textId="77777777" w:rsidR="00F34A03" w:rsidRPr="003A5CCA" w:rsidRDefault="001A6C12">
      <w:pPr>
        <w:ind w:firstLine="0"/>
        <w:rPr>
          <w:b/>
          <w:bCs/>
          <w:lang w:val="uk-UA"/>
        </w:rPr>
      </w:pPr>
      <w:r w:rsidRPr="003A5CCA">
        <w:rPr>
          <w:b/>
          <w:bCs/>
          <w:lang w:val="uk-UA"/>
        </w:rPr>
        <w:t>12.  Яку роль Ви хочете відігравати у розвитку громади?</w:t>
      </w:r>
    </w:p>
    <w:p w14:paraId="00001E22" w14:textId="77777777" w:rsidR="00F34A03" w:rsidRPr="003A5CCA" w:rsidRDefault="001A6C12">
      <w:pPr>
        <w:ind w:firstLine="0"/>
        <w:rPr>
          <w:lang w:val="uk-UA"/>
        </w:rPr>
      </w:pPr>
      <w:r w:rsidRPr="003A5CCA">
        <w:rPr>
          <w:noProof/>
          <w:lang w:val="uk-UA"/>
        </w:rPr>
        <w:drawing>
          <wp:inline distT="0" distB="0" distL="0" distR="0" wp14:anchorId="79D70376" wp14:editId="48ACB7E8">
            <wp:extent cx="6120130" cy="1871980"/>
            <wp:effectExtent l="0" t="0" r="0" b="0"/>
            <wp:docPr id="135233109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9"/>
                    <a:srcRect t="22729" b="4593"/>
                    <a:stretch>
                      <a:fillRect/>
                    </a:stretch>
                  </pic:blipFill>
                  <pic:spPr>
                    <a:xfrm>
                      <a:off x="0" y="0"/>
                      <a:ext cx="6120130" cy="1871980"/>
                    </a:xfrm>
                    <a:prstGeom prst="rect">
                      <a:avLst/>
                    </a:prstGeom>
                    <a:ln/>
                  </pic:spPr>
                </pic:pic>
              </a:graphicData>
            </a:graphic>
          </wp:inline>
        </w:drawing>
      </w:r>
    </w:p>
    <w:p w14:paraId="00001E23" w14:textId="77777777" w:rsidR="00F34A03" w:rsidRPr="003A5CCA" w:rsidRDefault="00F34A03">
      <w:pPr>
        <w:ind w:firstLine="0"/>
        <w:rPr>
          <w:lang w:val="uk-UA"/>
        </w:rPr>
      </w:pPr>
    </w:p>
    <w:p w14:paraId="00001E24" w14:textId="77777777" w:rsidR="00F34A03" w:rsidRPr="003A5CCA" w:rsidRDefault="001A6C12">
      <w:pPr>
        <w:ind w:firstLine="0"/>
        <w:rPr>
          <w:b/>
          <w:bCs/>
          <w:lang w:val="uk-UA"/>
        </w:rPr>
      </w:pPr>
      <w:r w:rsidRPr="003A5CCA">
        <w:rPr>
          <w:b/>
          <w:bCs/>
          <w:lang w:val="uk-UA"/>
        </w:rPr>
        <w:t xml:space="preserve">13.  Як Ви зазвичай дізнаєтеся новини громади? </w:t>
      </w:r>
    </w:p>
    <w:p w14:paraId="00001E26" w14:textId="77777777" w:rsidR="00F34A03" w:rsidRPr="003A5CCA" w:rsidRDefault="001A6C12">
      <w:pPr>
        <w:ind w:firstLine="0"/>
        <w:rPr>
          <w:lang w:val="uk-UA"/>
        </w:rPr>
      </w:pPr>
      <w:r w:rsidRPr="003A5CCA">
        <w:rPr>
          <w:noProof/>
          <w:lang w:val="uk-UA"/>
        </w:rPr>
        <w:drawing>
          <wp:inline distT="0" distB="0" distL="0" distR="0" wp14:anchorId="25182ACE" wp14:editId="2B2EED6A">
            <wp:extent cx="6120130" cy="767715"/>
            <wp:effectExtent l="0" t="0" r="0" b="0"/>
            <wp:docPr id="1352331092" name="image18.png" descr="Діаграма відповідей у Формах. Назва запитання: 13.  Як Ви зазвичай дізнаєтеся новини громади? (оберіть до 3-х варіантів). Кількість відповідей: 589 відповідей."/>
            <wp:cNvGraphicFramePr/>
            <a:graphic xmlns:a="http://schemas.openxmlformats.org/drawingml/2006/main">
              <a:graphicData uri="http://schemas.openxmlformats.org/drawingml/2006/picture">
                <pic:pic xmlns:pic="http://schemas.openxmlformats.org/drawingml/2006/picture">
                  <pic:nvPicPr>
                    <pic:cNvPr id="0" name="image18.png" descr="Діаграма відповідей у Формах. Назва запитання: 13.  Як Ви зазвичай дізнаєтеся новини громади? (оберіть до 3-х варіантів). Кількість відповідей: 589 відповідей."/>
                    <pic:cNvPicPr preferRelativeResize="0"/>
                  </pic:nvPicPr>
                  <pic:blipFill>
                    <a:blip r:embed="rId150"/>
                    <a:srcRect t="22653" b="50797"/>
                    <a:stretch>
                      <a:fillRect/>
                    </a:stretch>
                  </pic:blipFill>
                  <pic:spPr>
                    <a:xfrm>
                      <a:off x="0" y="0"/>
                      <a:ext cx="6120130" cy="767715"/>
                    </a:xfrm>
                    <a:prstGeom prst="rect">
                      <a:avLst/>
                    </a:prstGeom>
                    <a:ln/>
                  </pic:spPr>
                </pic:pic>
              </a:graphicData>
            </a:graphic>
          </wp:inline>
        </w:drawing>
      </w:r>
    </w:p>
    <w:p w14:paraId="0CB3304A" w14:textId="77777777" w:rsidR="00030629" w:rsidRPr="003A5CCA" w:rsidRDefault="00030629">
      <w:pPr>
        <w:spacing w:after="160"/>
        <w:ind w:firstLine="0"/>
        <w:rPr>
          <w:b/>
          <w:bCs/>
          <w:lang w:val="uk-UA"/>
        </w:rPr>
      </w:pPr>
    </w:p>
    <w:p w14:paraId="00001E28" w14:textId="5C78431A" w:rsidR="00F34A03" w:rsidRPr="003A5CCA" w:rsidRDefault="001A6C12">
      <w:pPr>
        <w:spacing w:after="160"/>
        <w:ind w:firstLine="0"/>
        <w:rPr>
          <w:b/>
          <w:bCs/>
          <w:lang w:val="uk-UA"/>
        </w:rPr>
      </w:pPr>
      <w:r w:rsidRPr="003A5CCA">
        <w:rPr>
          <w:b/>
          <w:bCs/>
          <w:lang w:val="uk-UA"/>
        </w:rPr>
        <w:t>14. Чи маєте Ви інші побажання або пропозиції щодо розвитку громади?</w:t>
      </w:r>
    </w:p>
    <w:p w14:paraId="00001E29" w14:textId="77777777" w:rsidR="00F34A03" w:rsidRPr="003A5CCA" w:rsidRDefault="001A6C12">
      <w:pPr>
        <w:ind w:firstLine="0"/>
        <w:rPr>
          <w:b/>
          <w:bCs/>
          <w:lang w:val="uk-UA"/>
        </w:rPr>
      </w:pPr>
      <w:r w:rsidRPr="003A5CCA">
        <w:rPr>
          <w:b/>
          <w:bCs/>
          <w:lang w:val="uk-UA"/>
        </w:rPr>
        <w:t>Молодь (15 – 35 років)</w:t>
      </w:r>
    </w:p>
    <w:tbl>
      <w:tblPr>
        <w:tblStyle w:val="affffffa"/>
        <w:tblW w:w="938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bottom w:w="0" w:type="dxa"/>
        </w:tblCellMar>
        <w:tblLook w:val="0400" w:firstRow="0" w:lastRow="0" w:firstColumn="0" w:lastColumn="0" w:noHBand="0" w:noVBand="1"/>
      </w:tblPr>
      <w:tblGrid>
        <w:gridCol w:w="455"/>
        <w:gridCol w:w="1842"/>
        <w:gridCol w:w="5949"/>
        <w:gridCol w:w="1134"/>
      </w:tblGrid>
      <w:tr w:rsidR="003F61CC" w:rsidRPr="003A5CCA" w14:paraId="424D5F3E" w14:textId="77777777" w:rsidTr="00030629">
        <w:tc>
          <w:tcPr>
            <w:tcW w:w="455"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2B" w14:textId="77777777" w:rsidR="00F34A03" w:rsidRPr="003A5CCA" w:rsidRDefault="00F34A03" w:rsidP="00030629">
            <w:pPr>
              <w:spacing w:after="0"/>
              <w:ind w:firstLine="0"/>
              <w:jc w:val="center"/>
              <w:rPr>
                <w:b/>
                <w:bCs/>
                <w:sz w:val="18"/>
                <w:szCs w:val="18"/>
                <w:lang w:val="uk-UA"/>
              </w:rPr>
            </w:pPr>
          </w:p>
        </w:tc>
        <w:tc>
          <w:tcPr>
            <w:tcW w:w="1842"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2C" w14:textId="77777777" w:rsidR="00F34A03" w:rsidRPr="003A5CCA" w:rsidRDefault="001A6C12" w:rsidP="00030629">
            <w:pPr>
              <w:spacing w:after="0"/>
              <w:ind w:firstLine="0"/>
              <w:jc w:val="center"/>
              <w:rPr>
                <w:b/>
                <w:bCs/>
                <w:sz w:val="18"/>
                <w:szCs w:val="18"/>
                <w:lang w:val="uk-UA"/>
              </w:rPr>
            </w:pPr>
            <w:r w:rsidRPr="003A5CCA">
              <w:rPr>
                <w:b/>
                <w:bCs/>
                <w:sz w:val="18"/>
                <w:szCs w:val="18"/>
                <w:lang w:val="uk-UA"/>
              </w:rPr>
              <w:t>Категорія</w:t>
            </w:r>
          </w:p>
        </w:tc>
        <w:tc>
          <w:tcPr>
            <w:tcW w:w="5949"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2D" w14:textId="77777777" w:rsidR="00F34A03" w:rsidRPr="003A5CCA" w:rsidRDefault="001A6C12" w:rsidP="00030629">
            <w:pPr>
              <w:spacing w:after="0"/>
              <w:ind w:firstLine="0"/>
              <w:jc w:val="center"/>
              <w:rPr>
                <w:b/>
                <w:bCs/>
                <w:sz w:val="18"/>
                <w:szCs w:val="18"/>
                <w:lang w:val="uk-UA"/>
              </w:rPr>
            </w:pPr>
            <w:r w:rsidRPr="003A5CCA">
              <w:rPr>
                <w:b/>
                <w:bCs/>
                <w:sz w:val="18"/>
                <w:szCs w:val="18"/>
                <w:lang w:val="uk-UA"/>
              </w:rPr>
              <w:t>Ключові ідеї та побажання</w:t>
            </w:r>
          </w:p>
        </w:tc>
        <w:tc>
          <w:tcPr>
            <w:tcW w:w="1134"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2E" w14:textId="77777777" w:rsidR="00F34A03" w:rsidRPr="003A5CCA" w:rsidRDefault="001A6C12" w:rsidP="00030629">
            <w:pPr>
              <w:spacing w:after="0"/>
              <w:ind w:firstLine="0"/>
              <w:jc w:val="center"/>
              <w:rPr>
                <w:b/>
                <w:bCs/>
                <w:sz w:val="18"/>
                <w:szCs w:val="18"/>
                <w:lang w:val="uk-UA"/>
              </w:rPr>
            </w:pPr>
            <w:r w:rsidRPr="003A5CCA">
              <w:rPr>
                <w:b/>
                <w:bCs/>
                <w:sz w:val="18"/>
                <w:szCs w:val="18"/>
                <w:lang w:val="uk-UA"/>
              </w:rPr>
              <w:t>Кількість згадувань</w:t>
            </w:r>
          </w:p>
        </w:tc>
      </w:tr>
      <w:tr w:rsidR="003F61CC" w:rsidRPr="003A5CCA" w14:paraId="2D4BA5F1"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2F"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r w:rsidRPr="003A5CCA">
              <w:rPr>
                <w:rFonts w:eastAsia="Quattrocento Sans"/>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30" w14:textId="77777777" w:rsidR="00F34A03" w:rsidRPr="003A5CCA" w:rsidRDefault="001A6C12" w:rsidP="00030629">
            <w:pPr>
              <w:spacing w:after="0"/>
              <w:ind w:firstLine="0"/>
              <w:jc w:val="left"/>
              <w:rPr>
                <w:sz w:val="20"/>
                <w:szCs w:val="20"/>
                <w:lang w:val="uk-UA"/>
              </w:rPr>
            </w:pPr>
            <w:r w:rsidRPr="003A5CCA">
              <w:rPr>
                <w:sz w:val="20"/>
                <w:szCs w:val="20"/>
                <w:lang w:val="uk-UA"/>
              </w:rPr>
              <w:t xml:space="preserve">Безпека, Інфраструктура та Війна </w:t>
            </w:r>
          </w:p>
        </w:tc>
        <w:tc>
          <w:tcPr>
            <w:tcW w:w="5949" w:type="dxa"/>
            <w:tcBorders>
              <w:top w:val="single" w:sz="4" w:space="0" w:color="000000"/>
              <w:left w:val="single" w:sz="4" w:space="0" w:color="000000"/>
              <w:bottom w:val="single" w:sz="4" w:space="0" w:color="000000"/>
              <w:right w:val="single" w:sz="4" w:space="0" w:color="000000"/>
            </w:tcBorders>
          </w:tcPr>
          <w:p w14:paraId="00001E31" w14:textId="77777777" w:rsidR="00F34A03" w:rsidRPr="003A5CCA" w:rsidRDefault="001A6C12" w:rsidP="00030629">
            <w:pPr>
              <w:spacing w:after="0"/>
              <w:ind w:firstLine="0"/>
              <w:jc w:val="left"/>
              <w:rPr>
                <w:sz w:val="20"/>
                <w:szCs w:val="20"/>
                <w:lang w:val="uk-UA"/>
              </w:rPr>
            </w:pPr>
            <w:r w:rsidRPr="003A5CCA">
              <w:rPr>
                <w:b/>
                <w:bCs/>
                <w:sz w:val="20"/>
                <w:szCs w:val="20"/>
                <w:lang w:val="uk-UA"/>
              </w:rPr>
              <w:t>Укриття/оборона</w:t>
            </w:r>
            <w:r w:rsidRPr="003A5CCA">
              <w:rPr>
                <w:sz w:val="20"/>
                <w:szCs w:val="20"/>
                <w:lang w:val="uk-UA"/>
              </w:rPr>
              <w:t xml:space="preserve"> (як головний пріоритет); </w:t>
            </w:r>
            <w:r w:rsidRPr="003A5CCA">
              <w:rPr>
                <w:b/>
                <w:bCs/>
                <w:sz w:val="20"/>
                <w:szCs w:val="20"/>
                <w:lang w:val="uk-UA"/>
              </w:rPr>
              <w:t>безпечні дитячі садки</w:t>
            </w:r>
            <w:r w:rsidRPr="003A5CCA">
              <w:rPr>
                <w:sz w:val="20"/>
                <w:szCs w:val="20"/>
                <w:lang w:val="uk-UA"/>
              </w:rPr>
              <w:t xml:space="preserve"> (з укриттями, детальний план); </w:t>
            </w:r>
            <w:r w:rsidRPr="003A5CCA">
              <w:rPr>
                <w:b/>
                <w:bCs/>
                <w:sz w:val="20"/>
                <w:szCs w:val="20"/>
                <w:lang w:val="uk-UA"/>
              </w:rPr>
              <w:t>дороги</w:t>
            </w:r>
            <w:r w:rsidRPr="003A5CCA">
              <w:rPr>
                <w:sz w:val="20"/>
                <w:szCs w:val="20"/>
                <w:lang w:val="uk-UA"/>
              </w:rPr>
              <w:t xml:space="preserve"> (жахіття, особливо на мікрорайонах/прилеглих узбіччях); </w:t>
            </w:r>
            <w:r w:rsidRPr="003A5CCA">
              <w:rPr>
                <w:b/>
                <w:bCs/>
                <w:sz w:val="20"/>
                <w:szCs w:val="20"/>
                <w:lang w:val="uk-UA"/>
              </w:rPr>
              <w:t>освітлення</w:t>
            </w:r>
            <w:r w:rsidRPr="003A5CCA">
              <w:rPr>
                <w:sz w:val="20"/>
                <w:szCs w:val="20"/>
                <w:lang w:val="uk-UA"/>
              </w:rPr>
              <w:t xml:space="preserve"> мікрорайонів.</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32" w14:textId="77777777" w:rsidR="00F34A03" w:rsidRPr="003A5CCA" w:rsidRDefault="001A6C12" w:rsidP="00030629">
            <w:pPr>
              <w:spacing w:after="0"/>
              <w:ind w:firstLine="0"/>
              <w:jc w:val="center"/>
              <w:rPr>
                <w:sz w:val="20"/>
                <w:szCs w:val="20"/>
                <w:lang w:val="uk-UA"/>
              </w:rPr>
            </w:pPr>
            <w:r w:rsidRPr="003A5CCA">
              <w:rPr>
                <w:sz w:val="20"/>
                <w:szCs w:val="20"/>
                <w:lang w:val="uk-UA"/>
              </w:rPr>
              <w:t>11</w:t>
            </w:r>
          </w:p>
        </w:tc>
      </w:tr>
      <w:tr w:rsidR="003F61CC" w:rsidRPr="003A5CCA" w14:paraId="4A29CEEA"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33"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r w:rsidRPr="003A5CCA">
              <w:rPr>
                <w:sz w:val="20"/>
                <w:szCs w:val="20"/>
                <w:lang w:val="uk-UA"/>
              </w:rPr>
              <w:t>‍</w:t>
            </w:r>
            <w:r w:rsidRPr="003A5CCA">
              <w:rPr>
                <w:rFonts w:ascii="Segoe UI Emoji" w:eastAsia="Quattrocento Sans" w:hAnsi="Segoe UI Emoji" w:cs="Segoe UI Emoji"/>
                <w:sz w:val="20"/>
                <w:szCs w:val="20"/>
                <w:lang w:val="uk-UA"/>
              </w:rPr>
              <w:t>🤝</w:t>
            </w:r>
            <w:r w:rsidRPr="003A5CCA">
              <w:rPr>
                <w:sz w:val="20"/>
                <w:szCs w:val="20"/>
                <w:lang w:val="uk-UA"/>
              </w:rPr>
              <w:t>‍</w:t>
            </w: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34" w14:textId="77777777" w:rsidR="00F34A03" w:rsidRPr="003A5CCA" w:rsidRDefault="001A6C12" w:rsidP="00030629">
            <w:pPr>
              <w:spacing w:after="0"/>
              <w:ind w:firstLine="0"/>
              <w:jc w:val="left"/>
              <w:rPr>
                <w:sz w:val="20"/>
                <w:szCs w:val="20"/>
                <w:lang w:val="uk-UA"/>
              </w:rPr>
            </w:pPr>
            <w:r w:rsidRPr="003A5CCA">
              <w:rPr>
                <w:sz w:val="20"/>
                <w:szCs w:val="20"/>
                <w:lang w:val="uk-UA"/>
              </w:rPr>
              <w:t xml:space="preserve">Соціальний капітал та Дозвілля </w:t>
            </w:r>
          </w:p>
        </w:tc>
        <w:tc>
          <w:tcPr>
            <w:tcW w:w="5949" w:type="dxa"/>
            <w:tcBorders>
              <w:top w:val="single" w:sz="4" w:space="0" w:color="000000"/>
              <w:left w:val="single" w:sz="4" w:space="0" w:color="000000"/>
              <w:bottom w:val="single" w:sz="4" w:space="0" w:color="000000"/>
              <w:right w:val="single" w:sz="4" w:space="0" w:color="000000"/>
            </w:tcBorders>
          </w:tcPr>
          <w:p w14:paraId="00001E35" w14:textId="77777777" w:rsidR="00F34A03" w:rsidRPr="003A5CCA" w:rsidRDefault="001A6C12" w:rsidP="00030629">
            <w:pPr>
              <w:spacing w:after="0"/>
              <w:ind w:firstLine="0"/>
              <w:jc w:val="left"/>
              <w:rPr>
                <w:sz w:val="20"/>
                <w:szCs w:val="20"/>
                <w:lang w:val="uk-UA"/>
              </w:rPr>
            </w:pPr>
            <w:r w:rsidRPr="003A5CCA">
              <w:rPr>
                <w:b/>
                <w:bCs/>
                <w:sz w:val="20"/>
                <w:szCs w:val="20"/>
                <w:lang w:val="uk-UA"/>
              </w:rPr>
              <w:t>Кінотеатр/спортзал/стадіон</w:t>
            </w:r>
            <w:r w:rsidRPr="003A5CCA">
              <w:rPr>
                <w:sz w:val="20"/>
                <w:szCs w:val="20"/>
                <w:lang w:val="uk-UA"/>
              </w:rPr>
              <w:t xml:space="preserve"> (добудувати); створення </w:t>
            </w:r>
            <w:r w:rsidRPr="003A5CCA">
              <w:rPr>
                <w:b/>
                <w:bCs/>
                <w:sz w:val="20"/>
                <w:szCs w:val="20"/>
                <w:lang w:val="uk-UA"/>
              </w:rPr>
              <w:t>груп для пенсіонерів</w:t>
            </w:r>
            <w:r w:rsidRPr="003A5CCA">
              <w:rPr>
                <w:sz w:val="20"/>
                <w:szCs w:val="20"/>
                <w:lang w:val="uk-UA"/>
              </w:rPr>
              <w:t xml:space="preserve"> (клуби, майстерні); залучення </w:t>
            </w:r>
            <w:r w:rsidRPr="003A5CCA">
              <w:rPr>
                <w:b/>
                <w:bCs/>
                <w:sz w:val="20"/>
                <w:szCs w:val="20"/>
                <w:lang w:val="uk-UA"/>
              </w:rPr>
              <w:t>технічного потенціалу</w:t>
            </w:r>
            <w:r w:rsidRPr="003A5CCA">
              <w:rPr>
                <w:sz w:val="20"/>
                <w:szCs w:val="20"/>
                <w:lang w:val="uk-UA"/>
              </w:rPr>
              <w:t xml:space="preserve"> молоді.</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36" w14:textId="77777777" w:rsidR="00F34A03" w:rsidRPr="003A5CCA" w:rsidRDefault="001A6C12" w:rsidP="00030629">
            <w:pPr>
              <w:spacing w:after="0"/>
              <w:ind w:firstLine="0"/>
              <w:jc w:val="center"/>
              <w:rPr>
                <w:sz w:val="20"/>
                <w:szCs w:val="20"/>
                <w:lang w:val="uk-UA"/>
              </w:rPr>
            </w:pPr>
            <w:r w:rsidRPr="003A5CCA">
              <w:rPr>
                <w:sz w:val="20"/>
                <w:szCs w:val="20"/>
                <w:lang w:val="uk-UA"/>
              </w:rPr>
              <w:t>7</w:t>
            </w:r>
          </w:p>
        </w:tc>
      </w:tr>
      <w:tr w:rsidR="003F61CC" w:rsidRPr="003A5CCA" w14:paraId="40F3C1F9"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37"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38" w14:textId="77777777" w:rsidR="00F34A03" w:rsidRPr="003A5CCA" w:rsidRDefault="001A6C12" w:rsidP="00030629">
            <w:pPr>
              <w:spacing w:after="0"/>
              <w:ind w:firstLine="0"/>
              <w:jc w:val="left"/>
              <w:rPr>
                <w:sz w:val="20"/>
                <w:szCs w:val="20"/>
                <w:lang w:val="uk-UA"/>
              </w:rPr>
            </w:pPr>
            <w:r w:rsidRPr="003A5CCA">
              <w:rPr>
                <w:sz w:val="20"/>
                <w:szCs w:val="20"/>
                <w:lang w:val="uk-UA"/>
              </w:rPr>
              <w:t xml:space="preserve">Управління та Кадрова політика </w:t>
            </w:r>
          </w:p>
        </w:tc>
        <w:tc>
          <w:tcPr>
            <w:tcW w:w="5949" w:type="dxa"/>
            <w:tcBorders>
              <w:top w:val="single" w:sz="4" w:space="0" w:color="000000"/>
              <w:left w:val="single" w:sz="4" w:space="0" w:color="000000"/>
              <w:bottom w:val="single" w:sz="4" w:space="0" w:color="000000"/>
              <w:right w:val="single" w:sz="4" w:space="0" w:color="000000"/>
            </w:tcBorders>
          </w:tcPr>
          <w:p w14:paraId="00001E39" w14:textId="77777777" w:rsidR="00F34A03" w:rsidRPr="003A5CCA" w:rsidRDefault="001A6C12" w:rsidP="00030629">
            <w:pPr>
              <w:spacing w:after="0"/>
              <w:ind w:firstLine="0"/>
              <w:jc w:val="left"/>
              <w:rPr>
                <w:sz w:val="20"/>
                <w:szCs w:val="20"/>
                <w:lang w:val="uk-UA"/>
              </w:rPr>
            </w:pPr>
            <w:r w:rsidRPr="003A5CCA">
              <w:rPr>
                <w:b/>
                <w:bCs/>
                <w:sz w:val="20"/>
                <w:szCs w:val="20"/>
                <w:lang w:val="uk-UA"/>
              </w:rPr>
              <w:t>Змінити владу</w:t>
            </w:r>
            <w:r w:rsidRPr="003A5CCA">
              <w:rPr>
                <w:sz w:val="20"/>
                <w:szCs w:val="20"/>
                <w:lang w:val="uk-UA"/>
              </w:rPr>
              <w:t xml:space="preserve"> (радикально, на націоналістів/ветеранів); </w:t>
            </w:r>
            <w:r w:rsidRPr="003A5CCA">
              <w:rPr>
                <w:b/>
                <w:bCs/>
                <w:sz w:val="20"/>
                <w:szCs w:val="20"/>
                <w:lang w:val="uk-UA"/>
              </w:rPr>
              <w:t>боротьба з корупцією</w:t>
            </w:r>
            <w:r w:rsidRPr="003A5CCA">
              <w:rPr>
                <w:sz w:val="20"/>
                <w:szCs w:val="20"/>
                <w:lang w:val="uk-UA"/>
              </w:rPr>
              <w:t xml:space="preserve">; скорочення штату неефективних працівників; підвищення зарплати кваліфікованим службовцям; </w:t>
            </w:r>
            <w:r w:rsidRPr="003A5CCA">
              <w:rPr>
                <w:b/>
                <w:bCs/>
                <w:sz w:val="20"/>
                <w:szCs w:val="20"/>
                <w:lang w:val="uk-UA"/>
              </w:rPr>
              <w:t>людина при свідомості</w:t>
            </w:r>
            <w:r w:rsidRPr="003A5CCA">
              <w:rPr>
                <w:sz w:val="20"/>
                <w:szCs w:val="20"/>
                <w:lang w:val="uk-UA"/>
              </w:rPr>
              <w:t xml:space="preserve"> на посаді.</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3A" w14:textId="77777777" w:rsidR="00F34A03" w:rsidRPr="003A5CCA" w:rsidRDefault="001A6C12" w:rsidP="00030629">
            <w:pPr>
              <w:spacing w:after="0"/>
              <w:ind w:firstLine="0"/>
              <w:jc w:val="center"/>
              <w:rPr>
                <w:sz w:val="20"/>
                <w:szCs w:val="20"/>
                <w:lang w:val="uk-UA"/>
              </w:rPr>
            </w:pPr>
            <w:r w:rsidRPr="003A5CCA">
              <w:rPr>
                <w:sz w:val="20"/>
                <w:szCs w:val="20"/>
                <w:lang w:val="uk-UA"/>
              </w:rPr>
              <w:t>7</w:t>
            </w:r>
          </w:p>
        </w:tc>
      </w:tr>
      <w:tr w:rsidR="003F61CC" w:rsidRPr="003A5CCA" w14:paraId="62653490"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3B"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3C" w14:textId="77777777" w:rsidR="00F34A03" w:rsidRPr="003A5CCA" w:rsidRDefault="001A6C12" w:rsidP="00030629">
            <w:pPr>
              <w:spacing w:after="0"/>
              <w:ind w:firstLine="0"/>
              <w:jc w:val="left"/>
              <w:rPr>
                <w:sz w:val="20"/>
                <w:szCs w:val="20"/>
                <w:lang w:val="uk-UA"/>
              </w:rPr>
            </w:pPr>
            <w:r w:rsidRPr="003A5CCA">
              <w:rPr>
                <w:sz w:val="20"/>
                <w:szCs w:val="20"/>
                <w:lang w:val="uk-UA"/>
              </w:rPr>
              <w:t xml:space="preserve">Правопорядок та Соціальна гігієна </w:t>
            </w:r>
          </w:p>
        </w:tc>
        <w:tc>
          <w:tcPr>
            <w:tcW w:w="5949" w:type="dxa"/>
            <w:tcBorders>
              <w:top w:val="single" w:sz="4" w:space="0" w:color="000000"/>
              <w:left w:val="single" w:sz="4" w:space="0" w:color="000000"/>
              <w:bottom w:val="single" w:sz="4" w:space="0" w:color="000000"/>
              <w:right w:val="single" w:sz="4" w:space="0" w:color="000000"/>
            </w:tcBorders>
          </w:tcPr>
          <w:p w14:paraId="00001E3D" w14:textId="77777777" w:rsidR="00F34A03" w:rsidRPr="003A5CCA" w:rsidRDefault="001A6C12" w:rsidP="00030629">
            <w:pPr>
              <w:spacing w:after="0"/>
              <w:ind w:firstLine="0"/>
              <w:jc w:val="left"/>
              <w:rPr>
                <w:sz w:val="20"/>
                <w:szCs w:val="20"/>
                <w:lang w:val="uk-UA"/>
              </w:rPr>
            </w:pPr>
            <w:r w:rsidRPr="003A5CCA">
              <w:rPr>
                <w:sz w:val="20"/>
                <w:szCs w:val="20"/>
                <w:lang w:val="uk-UA"/>
              </w:rPr>
              <w:t xml:space="preserve">Боротьба з </w:t>
            </w:r>
            <w:r w:rsidRPr="003A5CCA">
              <w:rPr>
                <w:b/>
                <w:bCs/>
                <w:sz w:val="20"/>
                <w:szCs w:val="20"/>
                <w:lang w:val="uk-UA"/>
              </w:rPr>
              <w:t>алкоголіками, наркоманами, безхатьками, циганами-</w:t>
            </w:r>
            <w:proofErr w:type="spellStart"/>
            <w:r w:rsidRPr="003A5CCA">
              <w:rPr>
                <w:b/>
                <w:bCs/>
                <w:sz w:val="20"/>
                <w:szCs w:val="20"/>
                <w:lang w:val="uk-UA"/>
              </w:rPr>
              <w:t>попрошайками</w:t>
            </w:r>
            <w:proofErr w:type="spellEnd"/>
            <w:r w:rsidRPr="003A5CCA">
              <w:rPr>
                <w:sz w:val="20"/>
                <w:szCs w:val="20"/>
                <w:lang w:val="uk-UA"/>
              </w:rPr>
              <w:t xml:space="preserve">; </w:t>
            </w:r>
            <w:r w:rsidRPr="003A5CCA">
              <w:rPr>
                <w:b/>
                <w:bCs/>
                <w:sz w:val="20"/>
                <w:szCs w:val="20"/>
                <w:lang w:val="uk-UA"/>
              </w:rPr>
              <w:t>смертна кара</w:t>
            </w:r>
            <w:r w:rsidRPr="003A5CCA">
              <w:rPr>
                <w:sz w:val="20"/>
                <w:szCs w:val="20"/>
                <w:lang w:val="uk-UA"/>
              </w:rPr>
              <w:t xml:space="preserve"> для працівників поліції, які порушують права/сприяють хабарництву (найрадикальніша пропозиція); </w:t>
            </w:r>
            <w:r w:rsidRPr="003A5CCA">
              <w:rPr>
                <w:b/>
                <w:bCs/>
                <w:sz w:val="20"/>
                <w:szCs w:val="20"/>
                <w:lang w:val="uk-UA"/>
              </w:rPr>
              <w:t>реагування на голки</w:t>
            </w:r>
            <w:r w:rsidRPr="003A5CCA">
              <w:rPr>
                <w:sz w:val="20"/>
                <w:szCs w:val="20"/>
                <w:lang w:val="uk-UA"/>
              </w:rPr>
              <w:t xml:space="preserve"> біля шкіл.</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3E" w14:textId="77777777" w:rsidR="00F34A03" w:rsidRPr="003A5CCA" w:rsidRDefault="001A6C12" w:rsidP="00030629">
            <w:pPr>
              <w:spacing w:after="0"/>
              <w:ind w:firstLine="0"/>
              <w:jc w:val="center"/>
              <w:rPr>
                <w:sz w:val="20"/>
                <w:szCs w:val="20"/>
                <w:lang w:val="uk-UA"/>
              </w:rPr>
            </w:pPr>
            <w:r w:rsidRPr="003A5CCA">
              <w:rPr>
                <w:sz w:val="20"/>
                <w:szCs w:val="20"/>
                <w:lang w:val="uk-UA"/>
              </w:rPr>
              <w:t>5</w:t>
            </w:r>
          </w:p>
        </w:tc>
      </w:tr>
      <w:tr w:rsidR="003F61CC" w:rsidRPr="003A5CCA" w14:paraId="5F9E609C"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3F"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40" w14:textId="77777777" w:rsidR="00F34A03" w:rsidRPr="003A5CCA" w:rsidRDefault="001A6C12" w:rsidP="00030629">
            <w:pPr>
              <w:spacing w:after="0"/>
              <w:ind w:firstLine="0"/>
              <w:jc w:val="left"/>
              <w:rPr>
                <w:sz w:val="20"/>
                <w:szCs w:val="20"/>
                <w:lang w:val="uk-UA"/>
              </w:rPr>
            </w:pPr>
            <w:r w:rsidRPr="003A5CCA">
              <w:rPr>
                <w:sz w:val="20"/>
                <w:szCs w:val="20"/>
                <w:lang w:val="uk-UA"/>
              </w:rPr>
              <w:t xml:space="preserve">Екологія та Естетика </w:t>
            </w:r>
          </w:p>
        </w:tc>
        <w:tc>
          <w:tcPr>
            <w:tcW w:w="5949" w:type="dxa"/>
            <w:tcBorders>
              <w:top w:val="single" w:sz="4" w:space="0" w:color="000000"/>
              <w:left w:val="single" w:sz="4" w:space="0" w:color="000000"/>
              <w:bottom w:val="single" w:sz="4" w:space="0" w:color="000000"/>
              <w:right w:val="single" w:sz="4" w:space="0" w:color="000000"/>
            </w:tcBorders>
          </w:tcPr>
          <w:p w14:paraId="00001E41" w14:textId="77777777" w:rsidR="00F34A03" w:rsidRPr="003A5CCA" w:rsidRDefault="001A6C12" w:rsidP="00030629">
            <w:pPr>
              <w:spacing w:after="0"/>
              <w:ind w:firstLine="0"/>
              <w:jc w:val="left"/>
              <w:rPr>
                <w:sz w:val="20"/>
                <w:szCs w:val="20"/>
                <w:lang w:val="uk-UA"/>
              </w:rPr>
            </w:pPr>
            <w:r w:rsidRPr="003A5CCA">
              <w:rPr>
                <w:b/>
                <w:bCs/>
                <w:sz w:val="20"/>
                <w:szCs w:val="20"/>
                <w:lang w:val="uk-UA"/>
              </w:rPr>
              <w:t>Забрудненість довкілля</w:t>
            </w:r>
            <w:r w:rsidRPr="003A5CCA">
              <w:rPr>
                <w:sz w:val="20"/>
                <w:szCs w:val="20"/>
                <w:lang w:val="uk-UA"/>
              </w:rPr>
              <w:t xml:space="preserve">; припинити </w:t>
            </w:r>
            <w:r w:rsidRPr="003A5CCA">
              <w:rPr>
                <w:b/>
                <w:bCs/>
                <w:sz w:val="20"/>
                <w:szCs w:val="20"/>
                <w:lang w:val="uk-UA"/>
              </w:rPr>
              <w:t>паління листя</w:t>
            </w:r>
            <w:r w:rsidRPr="003A5CCA">
              <w:rPr>
                <w:sz w:val="20"/>
                <w:szCs w:val="20"/>
                <w:lang w:val="uk-UA"/>
              </w:rPr>
              <w:t xml:space="preserve"> (штрафи); </w:t>
            </w:r>
            <w:r w:rsidRPr="003A5CCA">
              <w:rPr>
                <w:b/>
                <w:bCs/>
                <w:sz w:val="20"/>
                <w:szCs w:val="20"/>
                <w:lang w:val="uk-UA"/>
              </w:rPr>
              <w:t>еко-ініціативи</w:t>
            </w:r>
            <w:r w:rsidRPr="003A5CCA">
              <w:rPr>
                <w:sz w:val="20"/>
                <w:szCs w:val="20"/>
                <w:lang w:val="uk-UA"/>
              </w:rPr>
              <w:t xml:space="preserve"> (вітряки, сонячні панелі); враховувати </w:t>
            </w:r>
            <w:r w:rsidRPr="003A5CCA">
              <w:rPr>
                <w:b/>
                <w:bCs/>
                <w:sz w:val="20"/>
                <w:szCs w:val="20"/>
                <w:lang w:val="uk-UA"/>
              </w:rPr>
              <w:t>європейський досвід</w:t>
            </w:r>
            <w:r w:rsidRPr="003A5CCA">
              <w:rPr>
                <w:sz w:val="20"/>
                <w:szCs w:val="20"/>
                <w:lang w:val="uk-UA"/>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42" w14:textId="77777777" w:rsidR="00F34A03" w:rsidRPr="003A5CCA" w:rsidRDefault="001A6C12" w:rsidP="00030629">
            <w:pPr>
              <w:spacing w:after="0"/>
              <w:ind w:firstLine="0"/>
              <w:jc w:val="center"/>
              <w:rPr>
                <w:sz w:val="20"/>
                <w:szCs w:val="20"/>
                <w:lang w:val="uk-UA"/>
              </w:rPr>
            </w:pPr>
            <w:r w:rsidRPr="003A5CCA">
              <w:rPr>
                <w:sz w:val="20"/>
                <w:szCs w:val="20"/>
                <w:lang w:val="uk-UA"/>
              </w:rPr>
              <w:t>4</w:t>
            </w:r>
          </w:p>
        </w:tc>
      </w:tr>
      <w:tr w:rsidR="003F61CC" w:rsidRPr="003A5CCA" w14:paraId="59ED3AE1"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43"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44" w14:textId="77777777" w:rsidR="00F34A03" w:rsidRPr="003A5CCA" w:rsidRDefault="001A6C12" w:rsidP="00030629">
            <w:pPr>
              <w:spacing w:after="0"/>
              <w:ind w:firstLine="0"/>
              <w:jc w:val="left"/>
              <w:rPr>
                <w:sz w:val="20"/>
                <w:szCs w:val="20"/>
                <w:lang w:val="uk-UA"/>
              </w:rPr>
            </w:pPr>
            <w:r w:rsidRPr="003A5CCA">
              <w:rPr>
                <w:sz w:val="20"/>
                <w:szCs w:val="20"/>
                <w:lang w:val="uk-UA"/>
              </w:rPr>
              <w:t xml:space="preserve">Економіка та Інвестиції </w:t>
            </w:r>
          </w:p>
        </w:tc>
        <w:tc>
          <w:tcPr>
            <w:tcW w:w="5949" w:type="dxa"/>
            <w:tcBorders>
              <w:top w:val="single" w:sz="4" w:space="0" w:color="000000"/>
              <w:left w:val="single" w:sz="4" w:space="0" w:color="000000"/>
              <w:bottom w:val="single" w:sz="4" w:space="0" w:color="000000"/>
              <w:right w:val="single" w:sz="4" w:space="0" w:color="000000"/>
            </w:tcBorders>
          </w:tcPr>
          <w:p w14:paraId="00001E45" w14:textId="77777777" w:rsidR="00F34A03" w:rsidRPr="003A5CCA" w:rsidRDefault="001A6C12" w:rsidP="00030629">
            <w:pPr>
              <w:spacing w:after="0"/>
              <w:ind w:firstLine="0"/>
              <w:jc w:val="left"/>
              <w:rPr>
                <w:sz w:val="20"/>
                <w:szCs w:val="20"/>
                <w:lang w:val="uk-UA"/>
              </w:rPr>
            </w:pPr>
            <w:r w:rsidRPr="003A5CCA">
              <w:rPr>
                <w:sz w:val="20"/>
                <w:szCs w:val="20"/>
                <w:lang w:val="uk-UA"/>
              </w:rPr>
              <w:t xml:space="preserve">Інвестувати по </w:t>
            </w:r>
            <w:r w:rsidRPr="003A5CCA">
              <w:rPr>
                <w:b/>
                <w:bCs/>
                <w:sz w:val="20"/>
                <w:szCs w:val="20"/>
                <w:lang w:val="uk-UA"/>
              </w:rPr>
              <w:t>нагальних потребах, а не задля наживи</w:t>
            </w:r>
            <w:r w:rsidRPr="003A5CCA">
              <w:rPr>
                <w:sz w:val="20"/>
                <w:szCs w:val="20"/>
                <w:lang w:val="uk-UA"/>
              </w:rPr>
              <w:t>; підвищення заробітних плат (дошкільникам, загалом).</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46" w14:textId="77777777" w:rsidR="00F34A03" w:rsidRPr="003A5CCA" w:rsidRDefault="001A6C12" w:rsidP="00030629">
            <w:pPr>
              <w:spacing w:after="0"/>
              <w:ind w:firstLine="0"/>
              <w:jc w:val="center"/>
              <w:rPr>
                <w:sz w:val="20"/>
                <w:szCs w:val="20"/>
                <w:lang w:val="uk-UA"/>
              </w:rPr>
            </w:pPr>
            <w:r w:rsidRPr="003A5CCA">
              <w:rPr>
                <w:sz w:val="20"/>
                <w:szCs w:val="20"/>
                <w:lang w:val="uk-UA"/>
              </w:rPr>
              <w:t>3</w:t>
            </w:r>
          </w:p>
        </w:tc>
      </w:tr>
      <w:tr w:rsidR="003F61CC" w:rsidRPr="003A5CCA" w14:paraId="7CF8AD64"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47" w14:textId="77777777" w:rsidR="00F34A03" w:rsidRPr="003A5CCA" w:rsidRDefault="00F34A03" w:rsidP="00030629">
            <w:pPr>
              <w:spacing w:after="0"/>
              <w:ind w:firstLine="0"/>
              <w:jc w:val="center"/>
              <w:rPr>
                <w:sz w:val="20"/>
                <w:szCs w:val="20"/>
                <w:lang w:val="uk-UA"/>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00001E48" w14:textId="77777777" w:rsidR="00F34A03" w:rsidRPr="003A5CCA" w:rsidRDefault="001A6C12" w:rsidP="00030629">
            <w:pPr>
              <w:spacing w:after="0"/>
              <w:ind w:firstLine="0"/>
              <w:jc w:val="left"/>
              <w:rPr>
                <w:sz w:val="20"/>
                <w:szCs w:val="20"/>
                <w:lang w:val="uk-UA"/>
              </w:rPr>
            </w:pPr>
            <w:r w:rsidRPr="003A5CCA">
              <w:rPr>
                <w:sz w:val="20"/>
                <w:szCs w:val="20"/>
                <w:lang w:val="uk-UA"/>
              </w:rPr>
              <w:t>Відсутність пропозицій</w:t>
            </w:r>
          </w:p>
        </w:tc>
        <w:tc>
          <w:tcPr>
            <w:tcW w:w="5949" w:type="dxa"/>
            <w:tcBorders>
              <w:top w:val="single" w:sz="4" w:space="0" w:color="000000"/>
              <w:left w:val="single" w:sz="4" w:space="0" w:color="000000"/>
              <w:bottom w:val="single" w:sz="4" w:space="0" w:color="000000"/>
              <w:right w:val="single" w:sz="4" w:space="0" w:color="000000"/>
            </w:tcBorders>
          </w:tcPr>
          <w:p w14:paraId="00001E49" w14:textId="77777777" w:rsidR="00F34A03" w:rsidRPr="003A5CCA" w:rsidRDefault="001A6C12" w:rsidP="00030629">
            <w:pPr>
              <w:spacing w:after="0"/>
              <w:ind w:firstLine="0"/>
              <w:jc w:val="left"/>
              <w:rPr>
                <w:sz w:val="20"/>
                <w:szCs w:val="20"/>
                <w:lang w:val="uk-UA"/>
              </w:rPr>
            </w:pPr>
            <w:r w:rsidRPr="003A5CCA">
              <w:rPr>
                <w:sz w:val="20"/>
                <w:szCs w:val="20"/>
                <w:lang w:val="uk-UA"/>
              </w:rPr>
              <w:t>не маю</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4A" w14:textId="77777777" w:rsidR="00F34A03" w:rsidRPr="003A5CCA" w:rsidRDefault="001A6C12" w:rsidP="00030629">
            <w:pPr>
              <w:spacing w:after="0"/>
              <w:ind w:firstLine="0"/>
              <w:jc w:val="center"/>
              <w:rPr>
                <w:sz w:val="20"/>
                <w:szCs w:val="20"/>
                <w:lang w:val="uk-UA"/>
              </w:rPr>
            </w:pPr>
            <w:r w:rsidRPr="003A5CCA">
              <w:rPr>
                <w:sz w:val="20"/>
                <w:szCs w:val="20"/>
                <w:lang w:val="uk-UA"/>
              </w:rPr>
              <w:t>24</w:t>
            </w:r>
          </w:p>
        </w:tc>
      </w:tr>
      <w:tr w:rsidR="003F61CC" w:rsidRPr="003A5CCA" w14:paraId="6B20C57E" w14:textId="77777777" w:rsidTr="00030629">
        <w:tc>
          <w:tcPr>
            <w:tcW w:w="455"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4B" w14:textId="77777777" w:rsidR="00F34A03" w:rsidRPr="003A5CCA" w:rsidRDefault="00F34A03" w:rsidP="00030629">
            <w:pPr>
              <w:spacing w:after="0"/>
              <w:ind w:firstLine="0"/>
              <w:jc w:val="center"/>
              <w:rPr>
                <w:sz w:val="20"/>
                <w:szCs w:val="20"/>
                <w:lang w:val="uk-UA"/>
              </w:rPr>
            </w:pPr>
          </w:p>
        </w:tc>
        <w:tc>
          <w:tcPr>
            <w:tcW w:w="1842" w:type="dxa"/>
            <w:tcBorders>
              <w:top w:val="single" w:sz="4" w:space="0" w:color="000000"/>
              <w:left w:val="single" w:sz="4" w:space="0" w:color="000000"/>
              <w:bottom w:val="single" w:sz="4" w:space="0" w:color="000000"/>
              <w:right w:val="single" w:sz="4" w:space="0" w:color="000000"/>
            </w:tcBorders>
            <w:shd w:val="clear" w:color="auto" w:fill="FDEADA"/>
          </w:tcPr>
          <w:p w14:paraId="00001E4C" w14:textId="77777777" w:rsidR="00F34A03" w:rsidRPr="003A5CCA" w:rsidRDefault="001A6C12" w:rsidP="00030629">
            <w:pPr>
              <w:spacing w:after="0"/>
              <w:ind w:firstLine="0"/>
              <w:rPr>
                <w:sz w:val="20"/>
                <w:szCs w:val="20"/>
                <w:lang w:val="uk-UA"/>
              </w:rPr>
            </w:pPr>
            <w:r w:rsidRPr="003A5CCA">
              <w:rPr>
                <w:b/>
                <w:bCs/>
                <w:sz w:val="20"/>
                <w:szCs w:val="20"/>
                <w:lang w:val="uk-UA"/>
              </w:rPr>
              <w:t>Всього</w:t>
            </w:r>
          </w:p>
        </w:tc>
        <w:tc>
          <w:tcPr>
            <w:tcW w:w="5949" w:type="dxa"/>
            <w:tcBorders>
              <w:top w:val="single" w:sz="4" w:space="0" w:color="000000"/>
              <w:left w:val="single" w:sz="4" w:space="0" w:color="000000"/>
              <w:bottom w:val="single" w:sz="4" w:space="0" w:color="000000"/>
              <w:right w:val="single" w:sz="4" w:space="0" w:color="000000"/>
            </w:tcBorders>
            <w:shd w:val="clear" w:color="auto" w:fill="FDEADA"/>
          </w:tcPr>
          <w:p w14:paraId="00001E4D" w14:textId="77777777" w:rsidR="00F34A03" w:rsidRPr="003A5CCA" w:rsidRDefault="00F34A03" w:rsidP="00030629">
            <w:pPr>
              <w:spacing w:after="0"/>
              <w:ind w:firstLine="0"/>
              <w:rPr>
                <w:sz w:val="20"/>
                <w:szCs w:val="20"/>
                <w:lang w:val="uk-UA"/>
              </w:rPr>
            </w:pPr>
          </w:p>
        </w:tc>
        <w:tc>
          <w:tcPr>
            <w:tcW w:w="1134"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4E" w14:textId="77777777" w:rsidR="00F34A03" w:rsidRPr="003A5CCA" w:rsidRDefault="001A6C12" w:rsidP="00030629">
            <w:pPr>
              <w:spacing w:after="0"/>
              <w:ind w:firstLine="0"/>
              <w:jc w:val="center"/>
              <w:rPr>
                <w:sz w:val="20"/>
                <w:szCs w:val="20"/>
                <w:lang w:val="uk-UA"/>
              </w:rPr>
            </w:pPr>
            <w:r w:rsidRPr="003A5CCA">
              <w:rPr>
                <w:b/>
                <w:bCs/>
                <w:sz w:val="20"/>
                <w:szCs w:val="20"/>
                <w:lang w:val="uk-UA"/>
              </w:rPr>
              <w:t>61</w:t>
            </w:r>
          </w:p>
        </w:tc>
      </w:tr>
    </w:tbl>
    <w:p w14:paraId="00001E4F" w14:textId="77777777" w:rsidR="00F34A03" w:rsidRPr="003A5CCA" w:rsidRDefault="00F34A03">
      <w:pPr>
        <w:ind w:firstLine="0"/>
        <w:rPr>
          <w:rFonts w:ascii="Arial" w:eastAsia="Arial" w:hAnsi="Arial" w:cs="Arial"/>
          <w:sz w:val="20"/>
          <w:szCs w:val="20"/>
          <w:lang w:val="uk-UA"/>
        </w:rPr>
      </w:pPr>
    </w:p>
    <w:p w14:paraId="00001E51" w14:textId="77777777" w:rsidR="00F34A03" w:rsidRPr="003A5CCA" w:rsidRDefault="001A6C12">
      <w:pPr>
        <w:ind w:firstLine="0"/>
        <w:rPr>
          <w:b/>
          <w:bCs/>
          <w:lang w:val="uk-UA"/>
        </w:rPr>
      </w:pPr>
      <w:r w:rsidRPr="003A5CCA">
        <w:rPr>
          <w:b/>
          <w:bCs/>
          <w:lang w:val="uk-UA"/>
        </w:rPr>
        <w:t>Економічно активне населення (35 – 65 років)</w:t>
      </w:r>
    </w:p>
    <w:tbl>
      <w:tblPr>
        <w:tblStyle w:val="affffffb"/>
        <w:tblW w:w="938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bottom w:w="0" w:type="dxa"/>
        </w:tblCellMar>
        <w:tblLook w:val="0400" w:firstRow="0" w:lastRow="0" w:firstColumn="0" w:lastColumn="0" w:noHBand="0" w:noVBand="1"/>
      </w:tblPr>
      <w:tblGrid>
        <w:gridCol w:w="455"/>
        <w:gridCol w:w="1842"/>
        <w:gridCol w:w="5949"/>
        <w:gridCol w:w="1134"/>
      </w:tblGrid>
      <w:tr w:rsidR="003F61CC" w:rsidRPr="003A5CCA" w14:paraId="63456FD4" w14:textId="77777777" w:rsidTr="00030629">
        <w:trPr>
          <w:tblHeader/>
        </w:trPr>
        <w:tc>
          <w:tcPr>
            <w:tcW w:w="455"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53" w14:textId="77777777" w:rsidR="00F34A03" w:rsidRPr="003A5CCA" w:rsidRDefault="00F34A03" w:rsidP="00030629">
            <w:pPr>
              <w:spacing w:after="0"/>
              <w:ind w:firstLine="0"/>
              <w:jc w:val="center"/>
              <w:rPr>
                <w:b/>
                <w:bCs/>
                <w:sz w:val="20"/>
                <w:szCs w:val="20"/>
                <w:lang w:val="uk-UA"/>
              </w:rPr>
            </w:pPr>
          </w:p>
        </w:tc>
        <w:tc>
          <w:tcPr>
            <w:tcW w:w="1842"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54"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Категорія</w:t>
            </w:r>
          </w:p>
        </w:tc>
        <w:tc>
          <w:tcPr>
            <w:tcW w:w="5949"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55"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Ключові ідеї та побажання</w:t>
            </w:r>
          </w:p>
        </w:tc>
        <w:tc>
          <w:tcPr>
            <w:tcW w:w="1134"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56"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Кількість згадувань</w:t>
            </w:r>
          </w:p>
        </w:tc>
      </w:tr>
      <w:tr w:rsidR="003F61CC" w:rsidRPr="003A5CCA" w14:paraId="79DFF7FF"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57"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58" w14:textId="77777777" w:rsidR="00F34A03" w:rsidRPr="003A5CCA" w:rsidRDefault="001A6C12" w:rsidP="00030629">
            <w:pPr>
              <w:spacing w:after="0"/>
              <w:ind w:firstLine="0"/>
              <w:jc w:val="left"/>
              <w:rPr>
                <w:sz w:val="20"/>
                <w:szCs w:val="20"/>
                <w:lang w:val="uk-UA"/>
              </w:rPr>
            </w:pPr>
            <w:r w:rsidRPr="003A5CCA">
              <w:rPr>
                <w:sz w:val="20"/>
                <w:szCs w:val="20"/>
                <w:lang w:val="uk-UA"/>
              </w:rPr>
              <w:t>Безпека та інфраструктура (Першочергове)</w:t>
            </w:r>
          </w:p>
        </w:tc>
        <w:tc>
          <w:tcPr>
            <w:tcW w:w="5949" w:type="dxa"/>
            <w:tcBorders>
              <w:top w:val="single" w:sz="4" w:space="0" w:color="000000"/>
              <w:left w:val="single" w:sz="4" w:space="0" w:color="000000"/>
              <w:bottom w:val="single" w:sz="4" w:space="0" w:color="000000"/>
              <w:right w:val="single" w:sz="4" w:space="0" w:color="000000"/>
            </w:tcBorders>
          </w:tcPr>
          <w:p w14:paraId="00001E59" w14:textId="77777777" w:rsidR="00F34A03" w:rsidRPr="003A5CCA" w:rsidRDefault="001A6C12" w:rsidP="00030629">
            <w:pPr>
              <w:spacing w:after="0"/>
              <w:ind w:firstLine="0"/>
              <w:jc w:val="left"/>
              <w:rPr>
                <w:sz w:val="20"/>
                <w:szCs w:val="20"/>
                <w:lang w:val="uk-UA"/>
              </w:rPr>
            </w:pPr>
            <w:r w:rsidRPr="003A5CCA">
              <w:rPr>
                <w:b/>
                <w:bCs/>
                <w:sz w:val="20"/>
                <w:szCs w:val="20"/>
                <w:lang w:val="uk-UA"/>
              </w:rPr>
              <w:t>Укриття та бомбосховища</w:t>
            </w:r>
            <w:r w:rsidRPr="003A5CCA">
              <w:rPr>
                <w:sz w:val="20"/>
                <w:szCs w:val="20"/>
                <w:lang w:val="uk-UA"/>
              </w:rPr>
              <w:t xml:space="preserve"> (у школах, садочках, гімназіях); </w:t>
            </w:r>
            <w:r w:rsidRPr="003A5CCA">
              <w:rPr>
                <w:b/>
                <w:bCs/>
                <w:sz w:val="20"/>
                <w:szCs w:val="20"/>
                <w:lang w:val="uk-UA"/>
              </w:rPr>
              <w:t>покращення доріг/тротуарів</w:t>
            </w:r>
            <w:r w:rsidRPr="003A5CCA">
              <w:rPr>
                <w:sz w:val="20"/>
                <w:szCs w:val="20"/>
                <w:lang w:val="uk-UA"/>
              </w:rPr>
              <w:t xml:space="preserve"> (особливо у віддалених/приватних мікрорайонах); вуличне освітлення; </w:t>
            </w:r>
            <w:r w:rsidRPr="003A5CCA">
              <w:rPr>
                <w:b/>
                <w:bCs/>
                <w:sz w:val="20"/>
                <w:szCs w:val="20"/>
                <w:lang w:val="uk-UA"/>
              </w:rPr>
              <w:t>транспорт</w:t>
            </w:r>
            <w:r w:rsidRPr="003A5CCA">
              <w:rPr>
                <w:sz w:val="20"/>
                <w:szCs w:val="20"/>
                <w:lang w:val="uk-UA"/>
              </w:rPr>
              <w:t xml:space="preserve"> (графік, заміна автобусів, </w:t>
            </w:r>
            <w:proofErr w:type="spellStart"/>
            <w:r w:rsidRPr="003A5CCA">
              <w:rPr>
                <w:sz w:val="20"/>
                <w:szCs w:val="20"/>
                <w:lang w:val="uk-UA"/>
              </w:rPr>
              <w:t>велодоріжки</w:t>
            </w:r>
            <w:proofErr w:type="spellEnd"/>
            <w:r w:rsidRPr="003A5CCA">
              <w:rPr>
                <w:sz w:val="20"/>
                <w:szCs w:val="20"/>
                <w:lang w:val="uk-UA"/>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5A" w14:textId="77777777" w:rsidR="00F34A03" w:rsidRPr="003A5CCA" w:rsidRDefault="001A6C12" w:rsidP="00030629">
            <w:pPr>
              <w:spacing w:after="0"/>
              <w:ind w:firstLine="0"/>
              <w:jc w:val="center"/>
              <w:rPr>
                <w:sz w:val="20"/>
                <w:szCs w:val="20"/>
                <w:lang w:val="uk-UA"/>
              </w:rPr>
            </w:pPr>
            <w:r w:rsidRPr="003A5CCA">
              <w:rPr>
                <w:sz w:val="20"/>
                <w:szCs w:val="20"/>
                <w:lang w:val="uk-UA"/>
              </w:rPr>
              <w:t>25</w:t>
            </w:r>
          </w:p>
        </w:tc>
      </w:tr>
      <w:tr w:rsidR="003F61CC" w:rsidRPr="003A5CCA" w14:paraId="2039E5A1"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5B"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5C" w14:textId="77777777" w:rsidR="00F34A03" w:rsidRPr="003A5CCA" w:rsidRDefault="001A6C12" w:rsidP="00030629">
            <w:pPr>
              <w:spacing w:after="0"/>
              <w:ind w:firstLine="0"/>
              <w:jc w:val="left"/>
              <w:rPr>
                <w:sz w:val="20"/>
                <w:szCs w:val="20"/>
                <w:lang w:val="uk-UA"/>
              </w:rPr>
            </w:pPr>
            <w:r w:rsidRPr="003A5CCA">
              <w:rPr>
                <w:sz w:val="20"/>
                <w:szCs w:val="20"/>
                <w:lang w:val="uk-UA"/>
              </w:rPr>
              <w:t>Економіка та бізнес</w:t>
            </w:r>
          </w:p>
        </w:tc>
        <w:tc>
          <w:tcPr>
            <w:tcW w:w="5949" w:type="dxa"/>
            <w:tcBorders>
              <w:top w:val="single" w:sz="4" w:space="0" w:color="000000"/>
              <w:left w:val="single" w:sz="4" w:space="0" w:color="000000"/>
              <w:bottom w:val="single" w:sz="4" w:space="0" w:color="000000"/>
              <w:right w:val="single" w:sz="4" w:space="0" w:color="000000"/>
            </w:tcBorders>
          </w:tcPr>
          <w:p w14:paraId="00001E5D" w14:textId="77777777" w:rsidR="00F34A03" w:rsidRPr="003A5CCA" w:rsidRDefault="001A6C12" w:rsidP="00030629">
            <w:pPr>
              <w:spacing w:after="0"/>
              <w:ind w:firstLine="0"/>
              <w:jc w:val="left"/>
              <w:rPr>
                <w:sz w:val="20"/>
                <w:szCs w:val="20"/>
                <w:lang w:val="uk-UA"/>
              </w:rPr>
            </w:pPr>
            <w:r w:rsidRPr="003A5CCA">
              <w:rPr>
                <w:b/>
                <w:bCs/>
                <w:sz w:val="20"/>
                <w:szCs w:val="20"/>
                <w:lang w:val="uk-UA"/>
              </w:rPr>
              <w:t>Робочі місця</w:t>
            </w:r>
            <w:r w:rsidRPr="003A5CCA">
              <w:rPr>
                <w:sz w:val="20"/>
                <w:szCs w:val="20"/>
                <w:lang w:val="uk-UA"/>
              </w:rPr>
              <w:t xml:space="preserve"> (з нормальною оплатою); </w:t>
            </w:r>
            <w:r w:rsidRPr="003A5CCA">
              <w:rPr>
                <w:b/>
                <w:bCs/>
                <w:sz w:val="20"/>
                <w:szCs w:val="20"/>
                <w:lang w:val="uk-UA"/>
              </w:rPr>
              <w:t>залучення інвесторів</w:t>
            </w:r>
            <w:r w:rsidRPr="003A5CCA">
              <w:rPr>
                <w:sz w:val="20"/>
                <w:szCs w:val="20"/>
                <w:lang w:val="uk-UA"/>
              </w:rPr>
              <w:t xml:space="preserve">; створення сприятливих умов для </w:t>
            </w:r>
            <w:r w:rsidRPr="003A5CCA">
              <w:rPr>
                <w:b/>
                <w:bCs/>
                <w:sz w:val="20"/>
                <w:szCs w:val="20"/>
                <w:lang w:val="uk-UA"/>
              </w:rPr>
              <w:t>малого/середнього бізнесу</w:t>
            </w:r>
            <w:r w:rsidRPr="003A5CCA">
              <w:rPr>
                <w:sz w:val="20"/>
                <w:szCs w:val="20"/>
                <w:lang w:val="uk-UA"/>
              </w:rPr>
              <w:t xml:space="preserve"> (пільги, </w:t>
            </w:r>
            <w:proofErr w:type="spellStart"/>
            <w:r w:rsidRPr="003A5CCA">
              <w:rPr>
                <w:sz w:val="20"/>
                <w:szCs w:val="20"/>
                <w:lang w:val="uk-UA"/>
              </w:rPr>
              <w:t>мікрогранти</w:t>
            </w:r>
            <w:proofErr w:type="spellEnd"/>
            <w:r w:rsidRPr="003A5CCA">
              <w:rPr>
                <w:sz w:val="20"/>
                <w:szCs w:val="20"/>
                <w:lang w:val="uk-UA"/>
              </w:rPr>
              <w:t>); відновлення роботи підприємств (НЕ магазинів).</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5E" w14:textId="77777777" w:rsidR="00F34A03" w:rsidRPr="003A5CCA" w:rsidRDefault="001A6C12" w:rsidP="00030629">
            <w:pPr>
              <w:spacing w:after="0"/>
              <w:ind w:firstLine="0"/>
              <w:jc w:val="center"/>
              <w:rPr>
                <w:sz w:val="20"/>
                <w:szCs w:val="20"/>
                <w:lang w:val="uk-UA"/>
              </w:rPr>
            </w:pPr>
            <w:r w:rsidRPr="003A5CCA">
              <w:rPr>
                <w:sz w:val="20"/>
                <w:szCs w:val="20"/>
                <w:lang w:val="uk-UA"/>
              </w:rPr>
              <w:t>11</w:t>
            </w:r>
          </w:p>
        </w:tc>
      </w:tr>
      <w:tr w:rsidR="003F61CC" w:rsidRPr="003A5CCA" w14:paraId="682B0BDB"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5F"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r w:rsidRPr="003A5CCA">
              <w:rPr>
                <w:sz w:val="20"/>
                <w:szCs w:val="20"/>
                <w:lang w:val="uk-UA"/>
              </w:rPr>
              <w:t>‍</w:t>
            </w:r>
            <w:r w:rsidRPr="003A5CCA">
              <w:rPr>
                <w:rFonts w:ascii="Segoe UI Emoji" w:eastAsia="Quattrocento Sans" w:hAnsi="Segoe UI Emoji" w:cs="Segoe UI Emoji"/>
                <w:sz w:val="20"/>
                <w:szCs w:val="20"/>
                <w:lang w:val="uk-UA"/>
              </w:rPr>
              <w:t>🤝</w:t>
            </w:r>
            <w:r w:rsidRPr="003A5CCA">
              <w:rPr>
                <w:sz w:val="20"/>
                <w:szCs w:val="20"/>
                <w:lang w:val="uk-UA"/>
              </w:rPr>
              <w:t>‍</w:t>
            </w: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60" w14:textId="77777777" w:rsidR="00F34A03" w:rsidRPr="003A5CCA" w:rsidRDefault="001A6C12" w:rsidP="00030629">
            <w:pPr>
              <w:spacing w:after="0"/>
              <w:ind w:firstLine="0"/>
              <w:jc w:val="left"/>
              <w:rPr>
                <w:sz w:val="20"/>
                <w:szCs w:val="20"/>
                <w:lang w:val="uk-UA"/>
              </w:rPr>
            </w:pPr>
            <w:r w:rsidRPr="003A5CCA">
              <w:rPr>
                <w:sz w:val="20"/>
                <w:szCs w:val="20"/>
                <w:lang w:val="uk-UA"/>
              </w:rPr>
              <w:t>Соціальний капітал та молодь</w:t>
            </w:r>
          </w:p>
        </w:tc>
        <w:tc>
          <w:tcPr>
            <w:tcW w:w="5949" w:type="dxa"/>
            <w:tcBorders>
              <w:top w:val="single" w:sz="4" w:space="0" w:color="000000"/>
              <w:left w:val="single" w:sz="4" w:space="0" w:color="000000"/>
              <w:bottom w:val="single" w:sz="4" w:space="0" w:color="000000"/>
              <w:right w:val="single" w:sz="4" w:space="0" w:color="000000"/>
            </w:tcBorders>
          </w:tcPr>
          <w:p w14:paraId="00001E61" w14:textId="77777777" w:rsidR="00F34A03" w:rsidRPr="003A5CCA" w:rsidRDefault="001A6C12" w:rsidP="00030629">
            <w:pPr>
              <w:spacing w:after="0"/>
              <w:ind w:firstLine="0"/>
              <w:jc w:val="left"/>
              <w:rPr>
                <w:sz w:val="20"/>
                <w:szCs w:val="20"/>
                <w:lang w:val="uk-UA"/>
              </w:rPr>
            </w:pPr>
            <w:r w:rsidRPr="003A5CCA">
              <w:rPr>
                <w:b/>
                <w:bCs/>
                <w:sz w:val="20"/>
                <w:szCs w:val="20"/>
                <w:lang w:val="uk-UA"/>
              </w:rPr>
              <w:t>Активізація молоді</w:t>
            </w:r>
            <w:r w:rsidRPr="003A5CCA">
              <w:rPr>
                <w:sz w:val="20"/>
                <w:szCs w:val="20"/>
                <w:lang w:val="uk-UA"/>
              </w:rPr>
              <w:t xml:space="preserve">; створення простору та проєктів для молоді; гуртки/майстерні для дітей; </w:t>
            </w:r>
            <w:r w:rsidRPr="003A5CCA">
              <w:rPr>
                <w:b/>
                <w:bCs/>
                <w:sz w:val="20"/>
                <w:szCs w:val="20"/>
                <w:lang w:val="uk-UA"/>
              </w:rPr>
              <w:t>забезпечення шкіл/садків</w:t>
            </w:r>
            <w:r w:rsidRPr="003A5CCA">
              <w:rPr>
                <w:sz w:val="20"/>
                <w:szCs w:val="20"/>
                <w:lang w:val="uk-UA"/>
              </w:rPr>
              <w:t xml:space="preserve"> необхідним матеріалом; реабілітаційний центр для ветеранів.</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62" w14:textId="77777777" w:rsidR="00F34A03" w:rsidRPr="003A5CCA" w:rsidRDefault="001A6C12" w:rsidP="00030629">
            <w:pPr>
              <w:spacing w:after="0"/>
              <w:ind w:firstLine="0"/>
              <w:jc w:val="center"/>
              <w:rPr>
                <w:sz w:val="20"/>
                <w:szCs w:val="20"/>
                <w:lang w:val="uk-UA"/>
              </w:rPr>
            </w:pPr>
            <w:r w:rsidRPr="003A5CCA">
              <w:rPr>
                <w:sz w:val="20"/>
                <w:szCs w:val="20"/>
                <w:lang w:val="uk-UA"/>
              </w:rPr>
              <w:t>10</w:t>
            </w:r>
          </w:p>
        </w:tc>
      </w:tr>
      <w:tr w:rsidR="003F61CC" w:rsidRPr="003A5CCA" w14:paraId="5672BD81"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63"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r w:rsidRPr="003A5CCA">
              <w:rPr>
                <w:rFonts w:eastAsia="Quattrocento Sans"/>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64" w14:textId="77777777" w:rsidR="00F34A03" w:rsidRPr="003A5CCA" w:rsidRDefault="001A6C12" w:rsidP="00030629">
            <w:pPr>
              <w:spacing w:after="0"/>
              <w:ind w:firstLine="0"/>
              <w:jc w:val="left"/>
              <w:rPr>
                <w:sz w:val="20"/>
                <w:szCs w:val="20"/>
                <w:lang w:val="uk-UA"/>
              </w:rPr>
            </w:pPr>
            <w:r w:rsidRPr="003A5CCA">
              <w:rPr>
                <w:sz w:val="20"/>
                <w:szCs w:val="20"/>
                <w:lang w:val="uk-UA"/>
              </w:rPr>
              <w:t>Управління та Прозорість</w:t>
            </w:r>
          </w:p>
        </w:tc>
        <w:tc>
          <w:tcPr>
            <w:tcW w:w="5949" w:type="dxa"/>
            <w:tcBorders>
              <w:top w:val="single" w:sz="4" w:space="0" w:color="000000"/>
              <w:left w:val="single" w:sz="4" w:space="0" w:color="000000"/>
              <w:bottom w:val="single" w:sz="4" w:space="0" w:color="000000"/>
              <w:right w:val="single" w:sz="4" w:space="0" w:color="000000"/>
            </w:tcBorders>
          </w:tcPr>
          <w:p w14:paraId="00001E65" w14:textId="77777777" w:rsidR="00F34A03" w:rsidRPr="003A5CCA" w:rsidRDefault="001A6C12" w:rsidP="00030629">
            <w:pPr>
              <w:spacing w:after="0"/>
              <w:ind w:firstLine="0"/>
              <w:jc w:val="left"/>
              <w:rPr>
                <w:sz w:val="20"/>
                <w:szCs w:val="20"/>
                <w:lang w:val="uk-UA"/>
              </w:rPr>
            </w:pPr>
            <w:r w:rsidRPr="003A5CCA">
              <w:rPr>
                <w:b/>
                <w:bCs/>
                <w:sz w:val="20"/>
                <w:szCs w:val="20"/>
                <w:lang w:val="uk-UA"/>
              </w:rPr>
              <w:t>Прозоре використання коштів</w:t>
            </w:r>
            <w:r w:rsidRPr="003A5CCA">
              <w:rPr>
                <w:sz w:val="20"/>
                <w:szCs w:val="20"/>
                <w:lang w:val="uk-UA"/>
              </w:rPr>
              <w:t xml:space="preserve">; менше корупції; дослухатися до думки громади; зміна влади/перевибори; </w:t>
            </w:r>
            <w:r w:rsidRPr="003A5CCA">
              <w:rPr>
                <w:b/>
                <w:bCs/>
                <w:sz w:val="20"/>
                <w:szCs w:val="20"/>
                <w:lang w:val="uk-UA"/>
              </w:rPr>
              <w:t>боротьба зі злочинністю/наркоманією</w:t>
            </w:r>
            <w:r w:rsidRPr="003A5CCA">
              <w:rPr>
                <w:sz w:val="20"/>
                <w:szCs w:val="20"/>
                <w:lang w:val="uk-UA"/>
              </w:rPr>
              <w:t xml:space="preserve">; </w:t>
            </w:r>
            <w:r w:rsidRPr="003A5CCA">
              <w:rPr>
                <w:b/>
                <w:bCs/>
                <w:sz w:val="20"/>
                <w:szCs w:val="20"/>
                <w:lang w:val="uk-UA"/>
              </w:rPr>
              <w:t>якісний підбір фахівців</w:t>
            </w:r>
            <w:r w:rsidRPr="003A5CCA">
              <w:rPr>
                <w:sz w:val="20"/>
                <w:szCs w:val="20"/>
                <w:lang w:val="uk-UA"/>
              </w:rPr>
              <w:t xml:space="preserve"> у владу.</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66" w14:textId="77777777" w:rsidR="00F34A03" w:rsidRPr="003A5CCA" w:rsidRDefault="001A6C12" w:rsidP="00030629">
            <w:pPr>
              <w:spacing w:after="0"/>
              <w:ind w:firstLine="0"/>
              <w:jc w:val="center"/>
              <w:rPr>
                <w:sz w:val="20"/>
                <w:szCs w:val="20"/>
                <w:lang w:val="uk-UA"/>
              </w:rPr>
            </w:pPr>
            <w:r w:rsidRPr="003A5CCA">
              <w:rPr>
                <w:sz w:val="20"/>
                <w:szCs w:val="20"/>
                <w:lang w:val="uk-UA"/>
              </w:rPr>
              <w:t>10</w:t>
            </w:r>
          </w:p>
        </w:tc>
      </w:tr>
      <w:tr w:rsidR="003F61CC" w:rsidRPr="003A5CCA" w14:paraId="0ADCDBC1"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67"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68" w14:textId="77777777" w:rsidR="00F34A03" w:rsidRPr="003A5CCA" w:rsidRDefault="001A6C12" w:rsidP="00030629">
            <w:pPr>
              <w:spacing w:after="0"/>
              <w:ind w:firstLine="0"/>
              <w:jc w:val="left"/>
              <w:rPr>
                <w:sz w:val="20"/>
                <w:szCs w:val="20"/>
                <w:lang w:val="uk-UA"/>
              </w:rPr>
            </w:pPr>
            <w:r w:rsidRPr="003A5CCA">
              <w:rPr>
                <w:sz w:val="20"/>
                <w:szCs w:val="20"/>
                <w:lang w:val="uk-UA"/>
              </w:rPr>
              <w:t>Благоустрій та Екологія</w:t>
            </w:r>
          </w:p>
        </w:tc>
        <w:tc>
          <w:tcPr>
            <w:tcW w:w="5949" w:type="dxa"/>
            <w:tcBorders>
              <w:top w:val="single" w:sz="4" w:space="0" w:color="000000"/>
              <w:left w:val="single" w:sz="4" w:space="0" w:color="000000"/>
              <w:bottom w:val="single" w:sz="4" w:space="0" w:color="000000"/>
              <w:right w:val="single" w:sz="4" w:space="0" w:color="000000"/>
            </w:tcBorders>
          </w:tcPr>
          <w:p w14:paraId="00001E69" w14:textId="77777777" w:rsidR="00F34A03" w:rsidRPr="003A5CCA" w:rsidRDefault="001A6C12" w:rsidP="00030629">
            <w:pPr>
              <w:spacing w:after="0"/>
              <w:ind w:firstLine="0"/>
              <w:jc w:val="left"/>
              <w:rPr>
                <w:sz w:val="20"/>
                <w:szCs w:val="20"/>
                <w:lang w:val="uk-UA"/>
              </w:rPr>
            </w:pPr>
            <w:r w:rsidRPr="003A5CCA">
              <w:rPr>
                <w:b/>
                <w:bCs/>
                <w:sz w:val="20"/>
                <w:szCs w:val="20"/>
                <w:lang w:val="uk-UA"/>
              </w:rPr>
              <w:t>Озеленення</w:t>
            </w:r>
            <w:r w:rsidRPr="003A5CCA">
              <w:rPr>
                <w:sz w:val="20"/>
                <w:szCs w:val="20"/>
                <w:lang w:val="uk-UA"/>
              </w:rPr>
              <w:t xml:space="preserve"> (деревами, а не кущами); </w:t>
            </w:r>
            <w:r w:rsidRPr="003A5CCA">
              <w:rPr>
                <w:b/>
                <w:bCs/>
                <w:sz w:val="20"/>
                <w:szCs w:val="20"/>
                <w:lang w:val="uk-UA"/>
              </w:rPr>
              <w:t>боротьба зі сміттям</w:t>
            </w:r>
            <w:r w:rsidRPr="003A5CCA">
              <w:rPr>
                <w:sz w:val="20"/>
                <w:szCs w:val="20"/>
                <w:lang w:val="uk-UA"/>
              </w:rPr>
              <w:t xml:space="preserve"> (сортування, вивіз); </w:t>
            </w:r>
            <w:r w:rsidRPr="003A5CCA">
              <w:rPr>
                <w:b/>
                <w:bCs/>
                <w:sz w:val="20"/>
                <w:szCs w:val="20"/>
                <w:lang w:val="uk-UA"/>
              </w:rPr>
              <w:t>чистота водойм/річки</w:t>
            </w:r>
            <w:r w:rsidRPr="003A5CCA">
              <w:rPr>
                <w:sz w:val="20"/>
                <w:szCs w:val="20"/>
                <w:lang w:val="uk-UA"/>
              </w:rPr>
              <w:t>; прибирання міста; приведення лісу до ладу.</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6A" w14:textId="77777777" w:rsidR="00F34A03" w:rsidRPr="003A5CCA" w:rsidRDefault="001A6C12" w:rsidP="00030629">
            <w:pPr>
              <w:spacing w:after="0"/>
              <w:ind w:firstLine="0"/>
              <w:jc w:val="center"/>
              <w:rPr>
                <w:sz w:val="20"/>
                <w:szCs w:val="20"/>
                <w:lang w:val="uk-UA"/>
              </w:rPr>
            </w:pPr>
            <w:r w:rsidRPr="003A5CCA">
              <w:rPr>
                <w:sz w:val="20"/>
                <w:szCs w:val="20"/>
                <w:lang w:val="uk-UA"/>
              </w:rPr>
              <w:t>8</w:t>
            </w:r>
          </w:p>
        </w:tc>
      </w:tr>
      <w:tr w:rsidR="003F61CC" w:rsidRPr="003A5CCA" w14:paraId="55E71F14"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6B"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lastRenderedPageBreak/>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6C" w14:textId="77777777" w:rsidR="00F34A03" w:rsidRPr="003A5CCA" w:rsidRDefault="001A6C12" w:rsidP="00030629">
            <w:pPr>
              <w:spacing w:after="0"/>
              <w:ind w:firstLine="0"/>
              <w:jc w:val="left"/>
              <w:rPr>
                <w:sz w:val="20"/>
                <w:szCs w:val="20"/>
                <w:lang w:val="uk-UA"/>
              </w:rPr>
            </w:pPr>
            <w:r w:rsidRPr="003A5CCA">
              <w:rPr>
                <w:sz w:val="20"/>
                <w:szCs w:val="20"/>
                <w:lang w:val="uk-UA"/>
              </w:rPr>
              <w:t>Послуги та Дозвілля</w:t>
            </w:r>
          </w:p>
        </w:tc>
        <w:tc>
          <w:tcPr>
            <w:tcW w:w="5949" w:type="dxa"/>
            <w:tcBorders>
              <w:top w:val="single" w:sz="4" w:space="0" w:color="000000"/>
              <w:left w:val="single" w:sz="4" w:space="0" w:color="000000"/>
              <w:bottom w:val="single" w:sz="4" w:space="0" w:color="000000"/>
              <w:right w:val="single" w:sz="4" w:space="0" w:color="000000"/>
            </w:tcBorders>
          </w:tcPr>
          <w:p w14:paraId="00001E6D" w14:textId="77777777" w:rsidR="00F34A03" w:rsidRPr="003A5CCA" w:rsidRDefault="001A6C12" w:rsidP="00030629">
            <w:pPr>
              <w:spacing w:after="0"/>
              <w:ind w:firstLine="0"/>
              <w:jc w:val="left"/>
              <w:rPr>
                <w:sz w:val="20"/>
                <w:szCs w:val="20"/>
                <w:lang w:val="uk-UA"/>
              </w:rPr>
            </w:pPr>
            <w:r w:rsidRPr="003A5CCA">
              <w:rPr>
                <w:b/>
                <w:bCs/>
                <w:sz w:val="20"/>
                <w:szCs w:val="20"/>
                <w:lang w:val="uk-UA"/>
              </w:rPr>
              <w:t>Відкриття дитячих садків/шкіл</w:t>
            </w:r>
            <w:r w:rsidRPr="003A5CCA">
              <w:rPr>
                <w:sz w:val="20"/>
                <w:szCs w:val="20"/>
                <w:lang w:val="uk-UA"/>
              </w:rPr>
              <w:t xml:space="preserve">; басейн, кінотеатр, стадіон; житло для ВПО; інформаційні дошки на зупинках; продовження роботи громадських </w:t>
            </w:r>
            <w:proofErr w:type="spellStart"/>
            <w:r w:rsidRPr="003A5CCA">
              <w:rPr>
                <w:sz w:val="20"/>
                <w:szCs w:val="20"/>
                <w:lang w:val="uk-UA"/>
              </w:rPr>
              <w:t>вбиралень</w:t>
            </w:r>
            <w:proofErr w:type="spellEnd"/>
            <w:r w:rsidRPr="003A5CCA">
              <w:rPr>
                <w:sz w:val="20"/>
                <w:szCs w:val="20"/>
                <w:lang w:val="uk-UA"/>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6E" w14:textId="77777777" w:rsidR="00F34A03" w:rsidRPr="003A5CCA" w:rsidRDefault="001A6C12" w:rsidP="00030629">
            <w:pPr>
              <w:spacing w:after="0"/>
              <w:ind w:firstLine="0"/>
              <w:jc w:val="center"/>
              <w:rPr>
                <w:sz w:val="20"/>
                <w:szCs w:val="20"/>
                <w:lang w:val="uk-UA"/>
              </w:rPr>
            </w:pPr>
            <w:r w:rsidRPr="003A5CCA">
              <w:rPr>
                <w:sz w:val="20"/>
                <w:szCs w:val="20"/>
                <w:lang w:val="uk-UA"/>
              </w:rPr>
              <w:t>7</w:t>
            </w:r>
          </w:p>
        </w:tc>
      </w:tr>
      <w:tr w:rsidR="003F61CC" w:rsidRPr="003A5CCA" w14:paraId="1EA0234D"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6F" w14:textId="77777777" w:rsidR="00F34A03" w:rsidRPr="003A5CCA" w:rsidRDefault="00F34A03" w:rsidP="00030629">
            <w:pPr>
              <w:spacing w:after="0"/>
              <w:ind w:firstLine="0"/>
              <w:jc w:val="center"/>
              <w:rPr>
                <w:sz w:val="20"/>
                <w:szCs w:val="20"/>
                <w:lang w:val="uk-UA"/>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00001E70" w14:textId="77777777" w:rsidR="00F34A03" w:rsidRPr="003A5CCA" w:rsidRDefault="001A6C12" w:rsidP="00030629">
            <w:pPr>
              <w:spacing w:after="0"/>
              <w:ind w:firstLine="0"/>
              <w:jc w:val="left"/>
              <w:rPr>
                <w:sz w:val="20"/>
                <w:szCs w:val="20"/>
                <w:lang w:val="uk-UA"/>
              </w:rPr>
            </w:pPr>
            <w:r w:rsidRPr="003A5CCA">
              <w:rPr>
                <w:sz w:val="20"/>
                <w:szCs w:val="20"/>
                <w:lang w:val="uk-UA"/>
              </w:rPr>
              <w:t>Специфічні/Інше</w:t>
            </w:r>
          </w:p>
        </w:tc>
        <w:tc>
          <w:tcPr>
            <w:tcW w:w="5949" w:type="dxa"/>
            <w:tcBorders>
              <w:top w:val="single" w:sz="4" w:space="0" w:color="000000"/>
              <w:left w:val="single" w:sz="4" w:space="0" w:color="000000"/>
              <w:bottom w:val="single" w:sz="4" w:space="0" w:color="000000"/>
              <w:right w:val="single" w:sz="4" w:space="0" w:color="000000"/>
            </w:tcBorders>
          </w:tcPr>
          <w:p w14:paraId="00001E71" w14:textId="77777777" w:rsidR="00F34A03" w:rsidRPr="003A5CCA" w:rsidRDefault="001A6C12" w:rsidP="00030629">
            <w:pPr>
              <w:spacing w:after="0"/>
              <w:ind w:firstLine="0"/>
              <w:jc w:val="left"/>
              <w:rPr>
                <w:sz w:val="20"/>
                <w:szCs w:val="20"/>
                <w:lang w:val="uk-UA"/>
              </w:rPr>
            </w:pPr>
            <w:r w:rsidRPr="003A5CCA">
              <w:rPr>
                <w:sz w:val="20"/>
                <w:szCs w:val="20"/>
                <w:lang w:val="uk-UA"/>
              </w:rPr>
              <w:t xml:space="preserve">Підтримка військових (більше фінансування ЗСУ, менше на дороги/тротуари); </w:t>
            </w:r>
            <w:r w:rsidRPr="003A5CCA">
              <w:rPr>
                <w:b/>
                <w:bCs/>
                <w:sz w:val="20"/>
                <w:szCs w:val="20"/>
                <w:lang w:val="uk-UA"/>
              </w:rPr>
              <w:t>розвантаження центру</w:t>
            </w:r>
            <w:r w:rsidRPr="003A5CCA">
              <w:rPr>
                <w:sz w:val="20"/>
                <w:szCs w:val="20"/>
                <w:lang w:val="uk-UA"/>
              </w:rPr>
              <w:t xml:space="preserve"> від магазинів/стихійної торгівлі; створення умов для ІТ-сфери; </w:t>
            </w:r>
            <w:r w:rsidRPr="003A5CCA">
              <w:rPr>
                <w:b/>
                <w:bCs/>
                <w:sz w:val="20"/>
                <w:szCs w:val="20"/>
                <w:lang w:val="uk-UA"/>
              </w:rPr>
              <w:t>хвилина мовчання о 9:00</w:t>
            </w:r>
            <w:r w:rsidRPr="003A5CCA">
              <w:rPr>
                <w:sz w:val="20"/>
                <w:szCs w:val="20"/>
                <w:lang w:val="uk-UA"/>
              </w:rPr>
              <w:t>.</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72" w14:textId="77777777" w:rsidR="00F34A03" w:rsidRPr="003A5CCA" w:rsidRDefault="001A6C12" w:rsidP="00030629">
            <w:pPr>
              <w:spacing w:after="0"/>
              <w:ind w:firstLine="0"/>
              <w:jc w:val="center"/>
              <w:rPr>
                <w:sz w:val="20"/>
                <w:szCs w:val="20"/>
                <w:lang w:val="uk-UA"/>
              </w:rPr>
            </w:pPr>
            <w:r w:rsidRPr="003A5CCA">
              <w:rPr>
                <w:sz w:val="20"/>
                <w:szCs w:val="20"/>
                <w:lang w:val="uk-UA"/>
              </w:rPr>
              <w:t>6</w:t>
            </w:r>
          </w:p>
        </w:tc>
      </w:tr>
      <w:tr w:rsidR="003F61CC" w:rsidRPr="003A5CCA" w14:paraId="0076FD12"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73" w14:textId="77777777" w:rsidR="00F34A03" w:rsidRPr="003A5CCA" w:rsidRDefault="00F34A03" w:rsidP="00030629">
            <w:pPr>
              <w:spacing w:after="0"/>
              <w:ind w:firstLine="0"/>
              <w:jc w:val="center"/>
              <w:rPr>
                <w:sz w:val="20"/>
                <w:szCs w:val="20"/>
                <w:lang w:val="uk-UA"/>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00001E74" w14:textId="77777777" w:rsidR="00F34A03" w:rsidRPr="003A5CCA" w:rsidRDefault="001A6C12" w:rsidP="00030629">
            <w:pPr>
              <w:spacing w:after="0"/>
              <w:ind w:firstLine="0"/>
              <w:jc w:val="left"/>
              <w:rPr>
                <w:sz w:val="20"/>
                <w:szCs w:val="20"/>
                <w:lang w:val="uk-UA"/>
              </w:rPr>
            </w:pPr>
            <w:r w:rsidRPr="003A5CCA">
              <w:rPr>
                <w:sz w:val="20"/>
                <w:szCs w:val="20"/>
                <w:lang w:val="uk-UA"/>
              </w:rPr>
              <w:t>Відсутність пропозицій</w:t>
            </w:r>
          </w:p>
        </w:tc>
        <w:tc>
          <w:tcPr>
            <w:tcW w:w="5949" w:type="dxa"/>
            <w:tcBorders>
              <w:top w:val="single" w:sz="4" w:space="0" w:color="000000"/>
              <w:left w:val="single" w:sz="4" w:space="0" w:color="000000"/>
              <w:bottom w:val="single" w:sz="4" w:space="0" w:color="000000"/>
              <w:right w:val="single" w:sz="4" w:space="0" w:color="000000"/>
            </w:tcBorders>
          </w:tcPr>
          <w:p w14:paraId="00001E75" w14:textId="77777777" w:rsidR="00F34A03" w:rsidRPr="003A5CCA" w:rsidRDefault="001A6C12" w:rsidP="00030629">
            <w:pPr>
              <w:spacing w:after="0"/>
              <w:ind w:firstLine="0"/>
              <w:jc w:val="left"/>
              <w:rPr>
                <w:sz w:val="20"/>
                <w:szCs w:val="20"/>
                <w:lang w:val="uk-UA"/>
              </w:rPr>
            </w:pPr>
            <w:r w:rsidRPr="003A5CCA">
              <w:rPr>
                <w:sz w:val="20"/>
                <w:szCs w:val="20"/>
                <w:lang w:val="uk-UA"/>
              </w:rPr>
              <w:t>не маю / все влаштовує / важко сказати</w:t>
            </w:r>
          </w:p>
        </w:tc>
        <w:tc>
          <w:tcPr>
            <w:tcW w:w="1134" w:type="dxa"/>
            <w:tcBorders>
              <w:top w:val="single" w:sz="4" w:space="0" w:color="000000"/>
              <w:left w:val="single" w:sz="4" w:space="0" w:color="000000"/>
              <w:bottom w:val="single" w:sz="4" w:space="0" w:color="000000"/>
              <w:right w:val="single" w:sz="4" w:space="0" w:color="000000"/>
            </w:tcBorders>
            <w:vAlign w:val="center"/>
          </w:tcPr>
          <w:p w14:paraId="00001E76" w14:textId="77777777" w:rsidR="00F34A03" w:rsidRPr="003A5CCA" w:rsidRDefault="001A6C12" w:rsidP="00030629">
            <w:pPr>
              <w:spacing w:after="0"/>
              <w:ind w:firstLine="0"/>
              <w:jc w:val="center"/>
              <w:rPr>
                <w:sz w:val="20"/>
                <w:szCs w:val="20"/>
                <w:lang w:val="uk-UA"/>
              </w:rPr>
            </w:pPr>
            <w:r w:rsidRPr="003A5CCA">
              <w:rPr>
                <w:sz w:val="20"/>
                <w:szCs w:val="20"/>
                <w:lang w:val="uk-UA"/>
              </w:rPr>
              <w:t>42</w:t>
            </w:r>
          </w:p>
        </w:tc>
      </w:tr>
      <w:tr w:rsidR="003F61CC" w:rsidRPr="003A5CCA" w14:paraId="6FD74293" w14:textId="77777777" w:rsidTr="00030629">
        <w:tc>
          <w:tcPr>
            <w:tcW w:w="455"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77" w14:textId="77777777" w:rsidR="00F34A03" w:rsidRPr="003A5CCA" w:rsidRDefault="00F34A03" w:rsidP="00030629">
            <w:pPr>
              <w:spacing w:after="0"/>
              <w:ind w:firstLine="0"/>
              <w:jc w:val="center"/>
              <w:rPr>
                <w:b/>
                <w:bCs/>
                <w:sz w:val="20"/>
                <w:szCs w:val="20"/>
                <w:lang w:val="uk-UA"/>
              </w:rPr>
            </w:pPr>
          </w:p>
        </w:tc>
        <w:tc>
          <w:tcPr>
            <w:tcW w:w="1842" w:type="dxa"/>
            <w:tcBorders>
              <w:top w:val="single" w:sz="4" w:space="0" w:color="000000"/>
              <w:left w:val="single" w:sz="4" w:space="0" w:color="000000"/>
              <w:bottom w:val="single" w:sz="4" w:space="0" w:color="000000"/>
              <w:right w:val="single" w:sz="4" w:space="0" w:color="000000"/>
            </w:tcBorders>
            <w:shd w:val="clear" w:color="auto" w:fill="FDEADA"/>
          </w:tcPr>
          <w:p w14:paraId="00001E78" w14:textId="77777777" w:rsidR="00F34A03" w:rsidRPr="003A5CCA" w:rsidRDefault="001A6C12" w:rsidP="00030629">
            <w:pPr>
              <w:spacing w:after="0"/>
              <w:ind w:firstLine="0"/>
              <w:rPr>
                <w:b/>
                <w:bCs/>
                <w:sz w:val="20"/>
                <w:szCs w:val="20"/>
                <w:lang w:val="uk-UA"/>
              </w:rPr>
            </w:pPr>
            <w:r w:rsidRPr="003A5CCA">
              <w:rPr>
                <w:b/>
                <w:bCs/>
                <w:sz w:val="20"/>
                <w:szCs w:val="20"/>
                <w:lang w:val="uk-UA"/>
              </w:rPr>
              <w:t>Всього</w:t>
            </w:r>
          </w:p>
        </w:tc>
        <w:tc>
          <w:tcPr>
            <w:tcW w:w="5949" w:type="dxa"/>
            <w:tcBorders>
              <w:top w:val="single" w:sz="4" w:space="0" w:color="000000"/>
              <w:left w:val="single" w:sz="4" w:space="0" w:color="000000"/>
              <w:bottom w:val="single" w:sz="4" w:space="0" w:color="000000"/>
              <w:right w:val="single" w:sz="4" w:space="0" w:color="000000"/>
            </w:tcBorders>
            <w:shd w:val="clear" w:color="auto" w:fill="FDEADA"/>
          </w:tcPr>
          <w:p w14:paraId="00001E79" w14:textId="77777777" w:rsidR="00F34A03" w:rsidRPr="003A5CCA" w:rsidRDefault="00F34A03" w:rsidP="00030629">
            <w:pPr>
              <w:spacing w:after="0"/>
              <w:ind w:firstLine="0"/>
              <w:rPr>
                <w:b/>
                <w:bCs/>
                <w:sz w:val="20"/>
                <w:szCs w:val="20"/>
                <w:lang w:val="uk-UA"/>
              </w:rPr>
            </w:pPr>
          </w:p>
        </w:tc>
        <w:tc>
          <w:tcPr>
            <w:tcW w:w="1134"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7A"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119</w:t>
            </w:r>
          </w:p>
        </w:tc>
      </w:tr>
    </w:tbl>
    <w:p w14:paraId="00001E7C" w14:textId="77777777" w:rsidR="00F34A03" w:rsidRPr="003A5CCA" w:rsidRDefault="00F34A03">
      <w:pPr>
        <w:ind w:firstLine="0"/>
        <w:rPr>
          <w:lang w:val="uk-UA"/>
        </w:rPr>
      </w:pPr>
    </w:p>
    <w:p w14:paraId="00001E7D" w14:textId="77777777" w:rsidR="00F34A03" w:rsidRPr="003A5CCA" w:rsidRDefault="001A6C12">
      <w:pPr>
        <w:ind w:firstLine="0"/>
        <w:rPr>
          <w:b/>
          <w:bCs/>
          <w:lang w:val="uk-UA"/>
        </w:rPr>
      </w:pPr>
      <w:r w:rsidRPr="003A5CCA">
        <w:rPr>
          <w:b/>
          <w:bCs/>
          <w:lang w:val="uk-UA"/>
        </w:rPr>
        <w:t>Старше населення (65 + років)</w:t>
      </w:r>
    </w:p>
    <w:tbl>
      <w:tblPr>
        <w:tblStyle w:val="affffffc"/>
        <w:tblW w:w="9380"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bottom w:w="0" w:type="dxa"/>
        </w:tblCellMar>
        <w:tblLook w:val="0400" w:firstRow="0" w:lastRow="0" w:firstColumn="0" w:lastColumn="0" w:noHBand="0" w:noVBand="1"/>
      </w:tblPr>
      <w:tblGrid>
        <w:gridCol w:w="455"/>
        <w:gridCol w:w="1842"/>
        <w:gridCol w:w="5949"/>
        <w:gridCol w:w="1134"/>
      </w:tblGrid>
      <w:tr w:rsidR="003F61CC" w:rsidRPr="003A5CCA" w14:paraId="3021F398" w14:textId="77777777" w:rsidTr="00030629">
        <w:tc>
          <w:tcPr>
            <w:tcW w:w="455"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7F" w14:textId="77777777" w:rsidR="00F34A03" w:rsidRPr="003A5CCA" w:rsidRDefault="00F34A03" w:rsidP="00030629">
            <w:pPr>
              <w:spacing w:after="0"/>
              <w:ind w:firstLine="0"/>
              <w:jc w:val="center"/>
              <w:rPr>
                <w:b/>
                <w:bCs/>
                <w:sz w:val="20"/>
                <w:szCs w:val="20"/>
                <w:lang w:val="uk-UA"/>
              </w:rPr>
            </w:pPr>
          </w:p>
        </w:tc>
        <w:tc>
          <w:tcPr>
            <w:tcW w:w="1842"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80"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Категорія</w:t>
            </w:r>
          </w:p>
        </w:tc>
        <w:tc>
          <w:tcPr>
            <w:tcW w:w="5949"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81"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Ключові ідеї та побажання</w:t>
            </w:r>
          </w:p>
        </w:tc>
        <w:tc>
          <w:tcPr>
            <w:tcW w:w="1134"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82"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Кількість згадувань</w:t>
            </w:r>
          </w:p>
        </w:tc>
      </w:tr>
      <w:tr w:rsidR="003F61CC" w:rsidRPr="003A5CCA" w14:paraId="218AECB5"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83"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84" w14:textId="77777777" w:rsidR="00F34A03" w:rsidRPr="003A5CCA" w:rsidRDefault="001A6C12" w:rsidP="00030629">
            <w:pPr>
              <w:spacing w:after="0"/>
              <w:ind w:firstLine="0"/>
              <w:jc w:val="left"/>
              <w:rPr>
                <w:sz w:val="20"/>
                <w:szCs w:val="20"/>
                <w:lang w:val="uk-UA"/>
              </w:rPr>
            </w:pPr>
            <w:r w:rsidRPr="003A5CCA">
              <w:rPr>
                <w:sz w:val="20"/>
                <w:szCs w:val="20"/>
                <w:lang w:val="uk-UA"/>
              </w:rPr>
              <w:t>Інфраструктура та благоустрій</w:t>
            </w:r>
          </w:p>
        </w:tc>
        <w:tc>
          <w:tcPr>
            <w:tcW w:w="5949" w:type="dxa"/>
            <w:tcBorders>
              <w:top w:val="single" w:sz="4" w:space="0" w:color="000000"/>
              <w:left w:val="single" w:sz="4" w:space="0" w:color="000000"/>
              <w:bottom w:val="single" w:sz="4" w:space="0" w:color="000000"/>
              <w:right w:val="single" w:sz="4" w:space="0" w:color="000000"/>
            </w:tcBorders>
          </w:tcPr>
          <w:p w14:paraId="00001E85" w14:textId="77777777" w:rsidR="00F34A03" w:rsidRPr="003A5CCA" w:rsidRDefault="001A6C12" w:rsidP="00030629">
            <w:pPr>
              <w:spacing w:after="0"/>
              <w:ind w:firstLine="0"/>
              <w:jc w:val="left"/>
              <w:rPr>
                <w:sz w:val="20"/>
                <w:szCs w:val="20"/>
                <w:lang w:val="uk-UA"/>
              </w:rPr>
            </w:pPr>
            <w:r w:rsidRPr="003A5CCA">
              <w:rPr>
                <w:sz w:val="20"/>
                <w:szCs w:val="20"/>
                <w:lang w:val="uk-UA"/>
              </w:rPr>
              <w:t>Ремонт асфальту на вулицях; встановлення світлофорів (біля зупинки "Літак" та базарної площі); замінити автобуси; звільнити центр від стихійної торгівлі/скупчення магазинів.</w:t>
            </w:r>
          </w:p>
        </w:tc>
        <w:tc>
          <w:tcPr>
            <w:tcW w:w="1134" w:type="dxa"/>
            <w:tcBorders>
              <w:top w:val="single" w:sz="4" w:space="0" w:color="000000"/>
              <w:left w:val="single" w:sz="4" w:space="0" w:color="000000"/>
              <w:bottom w:val="single" w:sz="4" w:space="0" w:color="000000"/>
              <w:right w:val="single" w:sz="4" w:space="0" w:color="000000"/>
            </w:tcBorders>
          </w:tcPr>
          <w:p w14:paraId="00001E86" w14:textId="77777777" w:rsidR="00F34A03" w:rsidRPr="003A5CCA" w:rsidRDefault="001A6C12" w:rsidP="00030629">
            <w:pPr>
              <w:spacing w:after="0"/>
              <w:ind w:firstLine="0"/>
              <w:jc w:val="center"/>
              <w:rPr>
                <w:sz w:val="20"/>
                <w:szCs w:val="20"/>
                <w:lang w:val="uk-UA"/>
              </w:rPr>
            </w:pPr>
            <w:r w:rsidRPr="003A5CCA">
              <w:rPr>
                <w:sz w:val="20"/>
                <w:szCs w:val="20"/>
                <w:lang w:val="uk-UA"/>
              </w:rPr>
              <w:t>4</w:t>
            </w:r>
          </w:p>
        </w:tc>
      </w:tr>
      <w:tr w:rsidR="003F61CC" w:rsidRPr="003A5CCA" w14:paraId="69A7911A"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87"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88" w14:textId="77777777" w:rsidR="00F34A03" w:rsidRPr="003A5CCA" w:rsidRDefault="001A6C12" w:rsidP="00030629">
            <w:pPr>
              <w:spacing w:after="0"/>
              <w:ind w:firstLine="0"/>
              <w:jc w:val="left"/>
              <w:rPr>
                <w:sz w:val="20"/>
                <w:szCs w:val="20"/>
                <w:lang w:val="uk-UA"/>
              </w:rPr>
            </w:pPr>
            <w:r w:rsidRPr="003A5CCA">
              <w:rPr>
                <w:sz w:val="20"/>
                <w:szCs w:val="20"/>
                <w:lang w:val="uk-UA"/>
              </w:rPr>
              <w:t>Економіка та соціальний захист</w:t>
            </w:r>
          </w:p>
        </w:tc>
        <w:tc>
          <w:tcPr>
            <w:tcW w:w="5949" w:type="dxa"/>
            <w:tcBorders>
              <w:top w:val="single" w:sz="4" w:space="0" w:color="000000"/>
              <w:left w:val="single" w:sz="4" w:space="0" w:color="000000"/>
              <w:bottom w:val="single" w:sz="4" w:space="0" w:color="000000"/>
              <w:right w:val="single" w:sz="4" w:space="0" w:color="000000"/>
            </w:tcBorders>
          </w:tcPr>
          <w:p w14:paraId="00001E89" w14:textId="77777777" w:rsidR="00F34A03" w:rsidRPr="003A5CCA" w:rsidRDefault="001A6C12" w:rsidP="00030629">
            <w:pPr>
              <w:spacing w:after="0"/>
              <w:ind w:firstLine="0"/>
              <w:jc w:val="left"/>
              <w:rPr>
                <w:sz w:val="20"/>
                <w:szCs w:val="20"/>
                <w:lang w:val="uk-UA"/>
              </w:rPr>
            </w:pPr>
            <w:r w:rsidRPr="003A5CCA">
              <w:rPr>
                <w:sz w:val="20"/>
                <w:szCs w:val="20"/>
                <w:lang w:val="uk-UA"/>
              </w:rPr>
              <w:t>Достойні пенсії; фіксована доплата вихователям; все після початку нормального життя без війни.</w:t>
            </w:r>
          </w:p>
        </w:tc>
        <w:tc>
          <w:tcPr>
            <w:tcW w:w="1134" w:type="dxa"/>
            <w:tcBorders>
              <w:top w:val="single" w:sz="4" w:space="0" w:color="000000"/>
              <w:left w:val="single" w:sz="4" w:space="0" w:color="000000"/>
              <w:bottom w:val="single" w:sz="4" w:space="0" w:color="000000"/>
              <w:right w:val="single" w:sz="4" w:space="0" w:color="000000"/>
            </w:tcBorders>
          </w:tcPr>
          <w:p w14:paraId="00001E8A" w14:textId="77777777" w:rsidR="00F34A03" w:rsidRPr="003A5CCA" w:rsidRDefault="001A6C12" w:rsidP="00030629">
            <w:pPr>
              <w:spacing w:after="0"/>
              <w:ind w:firstLine="0"/>
              <w:jc w:val="center"/>
              <w:rPr>
                <w:sz w:val="20"/>
                <w:szCs w:val="20"/>
                <w:lang w:val="uk-UA"/>
              </w:rPr>
            </w:pPr>
            <w:r w:rsidRPr="003A5CCA">
              <w:rPr>
                <w:sz w:val="20"/>
                <w:szCs w:val="20"/>
                <w:lang w:val="uk-UA"/>
              </w:rPr>
              <w:t>3</w:t>
            </w:r>
          </w:p>
        </w:tc>
      </w:tr>
      <w:tr w:rsidR="003F61CC" w:rsidRPr="003A5CCA" w14:paraId="5C7678DF"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8B"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r w:rsidRPr="003A5CCA">
              <w:rPr>
                <w:rFonts w:eastAsia="Quattrocento Sans"/>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8C" w14:textId="77777777" w:rsidR="00F34A03" w:rsidRPr="003A5CCA" w:rsidRDefault="001A6C12" w:rsidP="00030629">
            <w:pPr>
              <w:spacing w:after="0"/>
              <w:ind w:firstLine="0"/>
              <w:jc w:val="left"/>
              <w:rPr>
                <w:sz w:val="20"/>
                <w:szCs w:val="20"/>
                <w:lang w:val="uk-UA"/>
              </w:rPr>
            </w:pPr>
            <w:r w:rsidRPr="003A5CCA">
              <w:rPr>
                <w:sz w:val="20"/>
                <w:szCs w:val="20"/>
                <w:lang w:val="uk-UA"/>
              </w:rPr>
              <w:t>Управління та безпека</w:t>
            </w:r>
          </w:p>
        </w:tc>
        <w:tc>
          <w:tcPr>
            <w:tcW w:w="5949" w:type="dxa"/>
            <w:tcBorders>
              <w:top w:val="single" w:sz="4" w:space="0" w:color="000000"/>
              <w:left w:val="single" w:sz="4" w:space="0" w:color="000000"/>
              <w:bottom w:val="single" w:sz="4" w:space="0" w:color="000000"/>
              <w:right w:val="single" w:sz="4" w:space="0" w:color="000000"/>
            </w:tcBorders>
          </w:tcPr>
          <w:p w14:paraId="00001E8D" w14:textId="77777777" w:rsidR="00F34A03" w:rsidRPr="003A5CCA" w:rsidRDefault="001A6C12" w:rsidP="00030629">
            <w:pPr>
              <w:spacing w:after="0"/>
              <w:ind w:firstLine="0"/>
              <w:jc w:val="left"/>
              <w:rPr>
                <w:sz w:val="20"/>
                <w:szCs w:val="20"/>
                <w:lang w:val="uk-UA"/>
              </w:rPr>
            </w:pPr>
            <w:r w:rsidRPr="003A5CCA">
              <w:rPr>
                <w:sz w:val="20"/>
                <w:szCs w:val="20"/>
                <w:lang w:val="uk-UA"/>
              </w:rPr>
              <w:t>Потрібен новий Мер міста; безпека громадян; єдність.</w:t>
            </w:r>
          </w:p>
        </w:tc>
        <w:tc>
          <w:tcPr>
            <w:tcW w:w="1134" w:type="dxa"/>
            <w:tcBorders>
              <w:top w:val="single" w:sz="4" w:space="0" w:color="000000"/>
              <w:left w:val="single" w:sz="4" w:space="0" w:color="000000"/>
              <w:bottom w:val="single" w:sz="4" w:space="0" w:color="000000"/>
              <w:right w:val="single" w:sz="4" w:space="0" w:color="000000"/>
            </w:tcBorders>
          </w:tcPr>
          <w:p w14:paraId="00001E8E" w14:textId="77777777" w:rsidR="00F34A03" w:rsidRPr="003A5CCA" w:rsidRDefault="001A6C12" w:rsidP="00030629">
            <w:pPr>
              <w:spacing w:after="0"/>
              <w:ind w:firstLine="0"/>
              <w:jc w:val="center"/>
              <w:rPr>
                <w:sz w:val="20"/>
                <w:szCs w:val="20"/>
                <w:lang w:val="uk-UA"/>
              </w:rPr>
            </w:pPr>
            <w:r w:rsidRPr="003A5CCA">
              <w:rPr>
                <w:sz w:val="20"/>
                <w:szCs w:val="20"/>
                <w:lang w:val="uk-UA"/>
              </w:rPr>
              <w:t>3</w:t>
            </w:r>
          </w:p>
        </w:tc>
      </w:tr>
      <w:tr w:rsidR="003F61CC" w:rsidRPr="003A5CCA" w14:paraId="4807E877"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8F"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r w:rsidRPr="003A5CCA">
              <w:rPr>
                <w:sz w:val="20"/>
                <w:szCs w:val="20"/>
                <w:lang w:val="uk-UA"/>
              </w:rPr>
              <w:t>‍</w:t>
            </w:r>
            <w:r w:rsidRPr="003A5CCA">
              <w:rPr>
                <w:rFonts w:ascii="Segoe UI Emoji" w:eastAsia="Quattrocento Sans" w:hAnsi="Segoe UI Emoji" w:cs="Segoe UI Emoji"/>
                <w:sz w:val="20"/>
                <w:szCs w:val="20"/>
                <w:lang w:val="uk-UA"/>
              </w:rPr>
              <w:t>🤝</w:t>
            </w:r>
            <w:r w:rsidRPr="003A5CCA">
              <w:rPr>
                <w:sz w:val="20"/>
                <w:szCs w:val="20"/>
                <w:lang w:val="uk-UA"/>
              </w:rPr>
              <w:t>‍</w:t>
            </w:r>
            <w:r w:rsidRPr="003A5CCA">
              <w:rPr>
                <w:rFonts w:ascii="Segoe UI Emoji" w:eastAsia="Quattrocento Sans" w:hAnsi="Segoe UI Emoji" w:cs="Segoe UI Emoji"/>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90" w14:textId="77777777" w:rsidR="00F34A03" w:rsidRPr="003A5CCA" w:rsidRDefault="001A6C12" w:rsidP="00030629">
            <w:pPr>
              <w:spacing w:after="0"/>
              <w:ind w:firstLine="0"/>
              <w:jc w:val="left"/>
              <w:rPr>
                <w:sz w:val="20"/>
                <w:szCs w:val="20"/>
                <w:lang w:val="uk-UA"/>
              </w:rPr>
            </w:pPr>
            <w:r w:rsidRPr="003A5CCA">
              <w:rPr>
                <w:sz w:val="20"/>
                <w:szCs w:val="20"/>
                <w:lang w:val="uk-UA"/>
              </w:rPr>
              <w:t>Соціальні послуги</w:t>
            </w:r>
          </w:p>
        </w:tc>
        <w:tc>
          <w:tcPr>
            <w:tcW w:w="5949" w:type="dxa"/>
            <w:tcBorders>
              <w:top w:val="single" w:sz="4" w:space="0" w:color="000000"/>
              <w:left w:val="single" w:sz="4" w:space="0" w:color="000000"/>
              <w:bottom w:val="single" w:sz="4" w:space="0" w:color="000000"/>
              <w:right w:val="single" w:sz="4" w:space="0" w:color="000000"/>
            </w:tcBorders>
          </w:tcPr>
          <w:p w14:paraId="00001E91" w14:textId="77777777" w:rsidR="00F34A03" w:rsidRPr="003A5CCA" w:rsidRDefault="001A6C12" w:rsidP="00030629">
            <w:pPr>
              <w:spacing w:after="0"/>
              <w:ind w:firstLine="0"/>
              <w:jc w:val="left"/>
              <w:rPr>
                <w:sz w:val="20"/>
                <w:szCs w:val="20"/>
                <w:lang w:val="uk-UA"/>
              </w:rPr>
            </w:pPr>
            <w:r w:rsidRPr="003A5CCA">
              <w:rPr>
                <w:sz w:val="20"/>
                <w:szCs w:val="20"/>
                <w:lang w:val="uk-UA"/>
              </w:rPr>
              <w:t>Відновити роботу державних дитячих садочків.</w:t>
            </w:r>
          </w:p>
        </w:tc>
        <w:tc>
          <w:tcPr>
            <w:tcW w:w="1134" w:type="dxa"/>
            <w:tcBorders>
              <w:top w:val="single" w:sz="4" w:space="0" w:color="000000"/>
              <w:left w:val="single" w:sz="4" w:space="0" w:color="000000"/>
              <w:bottom w:val="single" w:sz="4" w:space="0" w:color="000000"/>
              <w:right w:val="single" w:sz="4" w:space="0" w:color="000000"/>
            </w:tcBorders>
          </w:tcPr>
          <w:p w14:paraId="00001E92" w14:textId="77777777" w:rsidR="00F34A03" w:rsidRPr="003A5CCA" w:rsidRDefault="001A6C12" w:rsidP="00030629">
            <w:pPr>
              <w:spacing w:after="0"/>
              <w:ind w:firstLine="0"/>
              <w:jc w:val="center"/>
              <w:rPr>
                <w:sz w:val="20"/>
                <w:szCs w:val="20"/>
                <w:lang w:val="uk-UA"/>
              </w:rPr>
            </w:pPr>
            <w:r w:rsidRPr="003A5CCA">
              <w:rPr>
                <w:sz w:val="20"/>
                <w:szCs w:val="20"/>
                <w:lang w:val="uk-UA"/>
              </w:rPr>
              <w:t>1</w:t>
            </w:r>
          </w:p>
        </w:tc>
      </w:tr>
      <w:tr w:rsidR="003F61CC" w:rsidRPr="003A5CCA" w14:paraId="726DF4D2"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93" w14:textId="77777777" w:rsidR="00F34A03" w:rsidRPr="003A5CCA" w:rsidRDefault="001A6C12" w:rsidP="00030629">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r w:rsidRPr="003A5CCA">
              <w:rPr>
                <w:rFonts w:eastAsia="Quattrocento Sans"/>
                <w:sz w:val="20"/>
                <w:szCs w:val="20"/>
                <w:lang w:val="uk-UA"/>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0001E94" w14:textId="77777777" w:rsidR="00F34A03" w:rsidRPr="003A5CCA" w:rsidRDefault="001A6C12" w:rsidP="00030629">
            <w:pPr>
              <w:spacing w:after="0"/>
              <w:ind w:firstLine="0"/>
              <w:jc w:val="left"/>
              <w:rPr>
                <w:sz w:val="20"/>
                <w:szCs w:val="20"/>
                <w:lang w:val="uk-UA"/>
              </w:rPr>
            </w:pPr>
            <w:r w:rsidRPr="003A5CCA">
              <w:rPr>
                <w:sz w:val="20"/>
                <w:szCs w:val="20"/>
                <w:lang w:val="uk-UA"/>
              </w:rPr>
              <w:t>Підтримка армії</w:t>
            </w:r>
          </w:p>
        </w:tc>
        <w:tc>
          <w:tcPr>
            <w:tcW w:w="5949" w:type="dxa"/>
            <w:tcBorders>
              <w:top w:val="single" w:sz="4" w:space="0" w:color="000000"/>
              <w:left w:val="single" w:sz="4" w:space="0" w:color="000000"/>
              <w:bottom w:val="single" w:sz="4" w:space="0" w:color="000000"/>
              <w:right w:val="single" w:sz="4" w:space="0" w:color="000000"/>
            </w:tcBorders>
          </w:tcPr>
          <w:p w14:paraId="00001E95" w14:textId="77777777" w:rsidR="00F34A03" w:rsidRPr="003A5CCA" w:rsidRDefault="001A6C12" w:rsidP="00030629">
            <w:pPr>
              <w:spacing w:after="0"/>
              <w:ind w:firstLine="0"/>
              <w:jc w:val="left"/>
              <w:rPr>
                <w:sz w:val="20"/>
                <w:szCs w:val="20"/>
                <w:lang w:val="uk-UA"/>
              </w:rPr>
            </w:pPr>
            <w:r w:rsidRPr="003A5CCA">
              <w:rPr>
                <w:sz w:val="20"/>
                <w:szCs w:val="20"/>
                <w:lang w:val="uk-UA"/>
              </w:rPr>
              <w:t>Сприяти більше в допомозі армії; фінансування ЗСУ для перемоги.</w:t>
            </w:r>
          </w:p>
        </w:tc>
        <w:tc>
          <w:tcPr>
            <w:tcW w:w="1134" w:type="dxa"/>
            <w:tcBorders>
              <w:top w:val="single" w:sz="4" w:space="0" w:color="000000"/>
              <w:left w:val="single" w:sz="4" w:space="0" w:color="000000"/>
              <w:bottom w:val="single" w:sz="4" w:space="0" w:color="000000"/>
              <w:right w:val="single" w:sz="4" w:space="0" w:color="000000"/>
            </w:tcBorders>
          </w:tcPr>
          <w:p w14:paraId="00001E96" w14:textId="77777777" w:rsidR="00F34A03" w:rsidRPr="003A5CCA" w:rsidRDefault="001A6C12" w:rsidP="00030629">
            <w:pPr>
              <w:spacing w:after="0"/>
              <w:ind w:firstLine="0"/>
              <w:jc w:val="center"/>
              <w:rPr>
                <w:sz w:val="20"/>
                <w:szCs w:val="20"/>
                <w:lang w:val="uk-UA"/>
              </w:rPr>
            </w:pPr>
            <w:r w:rsidRPr="003A5CCA">
              <w:rPr>
                <w:sz w:val="20"/>
                <w:szCs w:val="20"/>
                <w:lang w:val="uk-UA"/>
              </w:rPr>
              <w:t>2</w:t>
            </w:r>
          </w:p>
        </w:tc>
      </w:tr>
      <w:tr w:rsidR="003F61CC" w:rsidRPr="003A5CCA" w14:paraId="7F560316" w14:textId="77777777" w:rsidTr="00030629">
        <w:tc>
          <w:tcPr>
            <w:tcW w:w="455" w:type="dxa"/>
            <w:tcBorders>
              <w:top w:val="single" w:sz="4" w:space="0" w:color="000000"/>
              <w:left w:val="single" w:sz="4" w:space="0" w:color="000000"/>
              <w:bottom w:val="single" w:sz="4" w:space="0" w:color="000000"/>
              <w:right w:val="single" w:sz="4" w:space="0" w:color="000000"/>
            </w:tcBorders>
            <w:vAlign w:val="center"/>
          </w:tcPr>
          <w:p w14:paraId="00001E97" w14:textId="77777777" w:rsidR="00F34A03" w:rsidRPr="003A5CCA" w:rsidRDefault="00F34A03" w:rsidP="00030629">
            <w:pPr>
              <w:spacing w:after="0"/>
              <w:ind w:firstLine="0"/>
              <w:jc w:val="center"/>
              <w:rPr>
                <w:sz w:val="20"/>
                <w:szCs w:val="20"/>
                <w:lang w:val="uk-UA"/>
              </w:rPr>
            </w:pPr>
          </w:p>
        </w:tc>
        <w:tc>
          <w:tcPr>
            <w:tcW w:w="1842" w:type="dxa"/>
            <w:tcBorders>
              <w:top w:val="single" w:sz="4" w:space="0" w:color="000000"/>
              <w:left w:val="single" w:sz="4" w:space="0" w:color="000000"/>
              <w:bottom w:val="single" w:sz="4" w:space="0" w:color="000000"/>
              <w:right w:val="single" w:sz="4" w:space="0" w:color="000000"/>
            </w:tcBorders>
            <w:vAlign w:val="center"/>
          </w:tcPr>
          <w:p w14:paraId="00001E98" w14:textId="77777777" w:rsidR="00F34A03" w:rsidRPr="003A5CCA" w:rsidRDefault="001A6C12" w:rsidP="00030629">
            <w:pPr>
              <w:spacing w:after="0"/>
              <w:ind w:firstLine="0"/>
              <w:jc w:val="left"/>
              <w:rPr>
                <w:sz w:val="20"/>
                <w:szCs w:val="20"/>
                <w:lang w:val="uk-UA"/>
              </w:rPr>
            </w:pPr>
            <w:r w:rsidRPr="003A5CCA">
              <w:rPr>
                <w:sz w:val="20"/>
                <w:szCs w:val="20"/>
                <w:lang w:val="uk-UA"/>
              </w:rPr>
              <w:t>Відсутність пропозицій</w:t>
            </w:r>
          </w:p>
        </w:tc>
        <w:tc>
          <w:tcPr>
            <w:tcW w:w="5949" w:type="dxa"/>
            <w:tcBorders>
              <w:top w:val="single" w:sz="4" w:space="0" w:color="000000"/>
              <w:left w:val="single" w:sz="4" w:space="0" w:color="000000"/>
              <w:bottom w:val="single" w:sz="4" w:space="0" w:color="000000"/>
              <w:right w:val="single" w:sz="4" w:space="0" w:color="000000"/>
            </w:tcBorders>
          </w:tcPr>
          <w:p w14:paraId="00001E99" w14:textId="77777777" w:rsidR="00F34A03" w:rsidRPr="003A5CCA" w:rsidRDefault="001A6C12" w:rsidP="00030629">
            <w:pPr>
              <w:spacing w:after="0"/>
              <w:ind w:firstLine="0"/>
              <w:jc w:val="left"/>
              <w:rPr>
                <w:sz w:val="20"/>
                <w:szCs w:val="20"/>
                <w:lang w:val="uk-UA"/>
              </w:rPr>
            </w:pPr>
            <w:r w:rsidRPr="003A5CCA">
              <w:rPr>
                <w:sz w:val="20"/>
                <w:szCs w:val="20"/>
                <w:lang w:val="uk-UA"/>
              </w:rPr>
              <w:t>не маю / важко сказати</w:t>
            </w:r>
          </w:p>
        </w:tc>
        <w:tc>
          <w:tcPr>
            <w:tcW w:w="1134" w:type="dxa"/>
            <w:tcBorders>
              <w:top w:val="single" w:sz="4" w:space="0" w:color="000000"/>
              <w:left w:val="single" w:sz="4" w:space="0" w:color="000000"/>
              <w:bottom w:val="single" w:sz="4" w:space="0" w:color="000000"/>
              <w:right w:val="single" w:sz="4" w:space="0" w:color="000000"/>
            </w:tcBorders>
          </w:tcPr>
          <w:p w14:paraId="00001E9A" w14:textId="77777777" w:rsidR="00F34A03" w:rsidRPr="003A5CCA" w:rsidRDefault="001A6C12" w:rsidP="00030629">
            <w:pPr>
              <w:spacing w:after="0"/>
              <w:ind w:firstLine="0"/>
              <w:jc w:val="center"/>
              <w:rPr>
                <w:sz w:val="20"/>
                <w:szCs w:val="20"/>
                <w:lang w:val="uk-UA"/>
              </w:rPr>
            </w:pPr>
            <w:r w:rsidRPr="003A5CCA">
              <w:rPr>
                <w:sz w:val="20"/>
                <w:szCs w:val="20"/>
                <w:lang w:val="uk-UA"/>
              </w:rPr>
              <w:t>30</w:t>
            </w:r>
          </w:p>
        </w:tc>
      </w:tr>
      <w:tr w:rsidR="003F61CC" w:rsidRPr="003A5CCA" w14:paraId="21C16B4A" w14:textId="77777777" w:rsidTr="00030629">
        <w:tc>
          <w:tcPr>
            <w:tcW w:w="455"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9B" w14:textId="77777777" w:rsidR="00F34A03" w:rsidRPr="003A5CCA" w:rsidRDefault="00F34A03" w:rsidP="00030629">
            <w:pPr>
              <w:spacing w:after="0"/>
              <w:ind w:firstLine="0"/>
              <w:jc w:val="center"/>
              <w:rPr>
                <w:b/>
                <w:bCs/>
                <w:sz w:val="20"/>
                <w:szCs w:val="20"/>
                <w:lang w:val="uk-UA"/>
              </w:rPr>
            </w:pPr>
          </w:p>
        </w:tc>
        <w:tc>
          <w:tcPr>
            <w:tcW w:w="1842" w:type="dxa"/>
            <w:tcBorders>
              <w:top w:val="single" w:sz="4" w:space="0" w:color="000000"/>
              <w:left w:val="single" w:sz="4" w:space="0" w:color="000000"/>
              <w:bottom w:val="single" w:sz="4" w:space="0" w:color="000000"/>
              <w:right w:val="single" w:sz="4" w:space="0" w:color="000000"/>
            </w:tcBorders>
            <w:shd w:val="clear" w:color="auto" w:fill="FDEADA"/>
          </w:tcPr>
          <w:p w14:paraId="00001E9C" w14:textId="77777777" w:rsidR="00F34A03" w:rsidRPr="003A5CCA" w:rsidRDefault="001A6C12" w:rsidP="00030629">
            <w:pPr>
              <w:spacing w:after="0"/>
              <w:ind w:firstLine="0"/>
              <w:rPr>
                <w:b/>
                <w:bCs/>
                <w:sz w:val="20"/>
                <w:szCs w:val="20"/>
                <w:lang w:val="uk-UA"/>
              </w:rPr>
            </w:pPr>
            <w:r w:rsidRPr="003A5CCA">
              <w:rPr>
                <w:b/>
                <w:bCs/>
                <w:sz w:val="20"/>
                <w:szCs w:val="20"/>
                <w:lang w:val="uk-UA"/>
              </w:rPr>
              <w:t>Всього</w:t>
            </w:r>
          </w:p>
        </w:tc>
        <w:tc>
          <w:tcPr>
            <w:tcW w:w="5949" w:type="dxa"/>
            <w:tcBorders>
              <w:top w:val="single" w:sz="4" w:space="0" w:color="000000"/>
              <w:left w:val="single" w:sz="4" w:space="0" w:color="000000"/>
              <w:bottom w:val="single" w:sz="4" w:space="0" w:color="000000"/>
              <w:right w:val="single" w:sz="4" w:space="0" w:color="000000"/>
            </w:tcBorders>
            <w:shd w:val="clear" w:color="auto" w:fill="FDEADA"/>
          </w:tcPr>
          <w:p w14:paraId="00001E9D" w14:textId="77777777" w:rsidR="00F34A03" w:rsidRPr="003A5CCA" w:rsidRDefault="00F34A03" w:rsidP="00030629">
            <w:pPr>
              <w:spacing w:after="0"/>
              <w:ind w:firstLine="0"/>
              <w:rPr>
                <w:b/>
                <w:bCs/>
                <w:sz w:val="20"/>
                <w:szCs w:val="20"/>
                <w:lang w:val="uk-UA"/>
              </w:rPr>
            </w:pPr>
          </w:p>
        </w:tc>
        <w:tc>
          <w:tcPr>
            <w:tcW w:w="1134" w:type="dxa"/>
            <w:tcBorders>
              <w:top w:val="single" w:sz="4" w:space="0" w:color="000000"/>
              <w:left w:val="single" w:sz="4" w:space="0" w:color="000000"/>
              <w:bottom w:val="single" w:sz="4" w:space="0" w:color="000000"/>
              <w:right w:val="single" w:sz="4" w:space="0" w:color="000000"/>
            </w:tcBorders>
            <w:shd w:val="clear" w:color="auto" w:fill="FDEADA"/>
            <w:vAlign w:val="center"/>
          </w:tcPr>
          <w:p w14:paraId="00001E9E"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43</w:t>
            </w:r>
          </w:p>
        </w:tc>
      </w:tr>
    </w:tbl>
    <w:p w14:paraId="00001E9F" w14:textId="77777777" w:rsidR="00F34A03" w:rsidRPr="003A5CCA" w:rsidRDefault="00F34A03">
      <w:pPr>
        <w:ind w:firstLine="0"/>
        <w:rPr>
          <w:rFonts w:ascii="Arial" w:eastAsia="Arial" w:hAnsi="Arial" w:cs="Arial"/>
          <w:sz w:val="20"/>
          <w:szCs w:val="20"/>
          <w:lang w:val="uk-UA"/>
        </w:rPr>
      </w:pPr>
    </w:p>
    <w:p w14:paraId="00001EAA" w14:textId="77777777" w:rsidR="00F34A03" w:rsidRPr="003A5CCA" w:rsidRDefault="001A6C12">
      <w:pPr>
        <w:ind w:firstLine="0"/>
        <w:rPr>
          <w:b/>
          <w:bCs/>
          <w:lang w:val="uk-UA"/>
        </w:rPr>
      </w:pPr>
      <w:r w:rsidRPr="003A5CCA">
        <w:rPr>
          <w:b/>
          <w:bCs/>
          <w:lang w:val="uk-UA"/>
        </w:rPr>
        <w:t>15. Вкажіть, будь ласка, Вашу стать</w:t>
      </w:r>
    </w:p>
    <w:p w14:paraId="00001EAC" w14:textId="77777777" w:rsidR="00F34A03" w:rsidRPr="003A5CCA" w:rsidRDefault="001A6C12">
      <w:pPr>
        <w:spacing w:after="160"/>
        <w:ind w:firstLine="0"/>
        <w:rPr>
          <w:lang w:val="uk-UA"/>
        </w:rPr>
      </w:pPr>
      <w:r w:rsidRPr="003A5CCA">
        <w:rPr>
          <w:noProof/>
          <w:lang w:val="uk-UA"/>
        </w:rPr>
        <w:drawing>
          <wp:inline distT="0" distB="0" distL="0" distR="0" wp14:anchorId="4256C769" wp14:editId="162CE110">
            <wp:extent cx="6120130" cy="1663700"/>
            <wp:effectExtent l="0" t="0" r="0" b="0"/>
            <wp:docPr id="1352331093" name="image17.png" descr="Діаграма відповідей у Формах. Назва запитання: 15. Вкажіть, будь ласка, Вашу стать. Кількість відповідей: 589 відповідей."/>
            <wp:cNvGraphicFramePr/>
            <a:graphic xmlns:a="http://schemas.openxmlformats.org/drawingml/2006/main">
              <a:graphicData uri="http://schemas.openxmlformats.org/drawingml/2006/picture">
                <pic:pic xmlns:pic="http://schemas.openxmlformats.org/drawingml/2006/picture">
                  <pic:nvPicPr>
                    <pic:cNvPr id="0" name="image17.png" descr="Діаграма відповідей у Формах. Назва запитання: 15. Вкажіть, будь ласка, Вашу стать. Кількість відповідей: 589 відповідей."/>
                    <pic:cNvPicPr preferRelativeResize="0"/>
                  </pic:nvPicPr>
                  <pic:blipFill>
                    <a:blip r:embed="rId151"/>
                    <a:srcRect t="25813" b="9570"/>
                    <a:stretch>
                      <a:fillRect/>
                    </a:stretch>
                  </pic:blipFill>
                  <pic:spPr>
                    <a:xfrm>
                      <a:off x="0" y="0"/>
                      <a:ext cx="6120130" cy="1663700"/>
                    </a:xfrm>
                    <a:prstGeom prst="rect">
                      <a:avLst/>
                    </a:prstGeom>
                    <a:ln/>
                  </pic:spPr>
                </pic:pic>
              </a:graphicData>
            </a:graphic>
          </wp:inline>
        </w:drawing>
      </w:r>
    </w:p>
    <w:p w14:paraId="00001EAE" w14:textId="77777777" w:rsidR="00F34A03" w:rsidRPr="003A5CCA" w:rsidRDefault="001A6C12">
      <w:pPr>
        <w:ind w:firstLine="0"/>
        <w:rPr>
          <w:b/>
          <w:bCs/>
          <w:lang w:val="uk-UA"/>
        </w:rPr>
      </w:pPr>
      <w:r w:rsidRPr="003A5CCA">
        <w:rPr>
          <w:b/>
          <w:bCs/>
          <w:lang w:val="uk-UA"/>
        </w:rPr>
        <w:t>16. Ваш вік:</w:t>
      </w:r>
    </w:p>
    <w:p w14:paraId="00001EAF" w14:textId="77777777" w:rsidR="00F34A03" w:rsidRPr="003A5CCA" w:rsidRDefault="001A6C12">
      <w:pPr>
        <w:spacing w:after="160"/>
        <w:ind w:firstLine="0"/>
        <w:rPr>
          <w:lang w:val="uk-UA"/>
        </w:rPr>
      </w:pPr>
      <w:r w:rsidRPr="003A5CCA">
        <w:rPr>
          <w:noProof/>
          <w:lang w:val="uk-UA"/>
        </w:rPr>
        <w:drawing>
          <wp:inline distT="0" distB="0" distL="0" distR="0" wp14:anchorId="52C2D517" wp14:editId="1775A8A0">
            <wp:extent cx="6120130" cy="1871980"/>
            <wp:effectExtent l="0" t="0" r="0" b="0"/>
            <wp:docPr id="135233109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52"/>
                    <a:srcRect t="22723" b="4616"/>
                    <a:stretch>
                      <a:fillRect/>
                    </a:stretch>
                  </pic:blipFill>
                  <pic:spPr>
                    <a:xfrm>
                      <a:off x="0" y="0"/>
                      <a:ext cx="6120130" cy="1871980"/>
                    </a:xfrm>
                    <a:prstGeom prst="rect">
                      <a:avLst/>
                    </a:prstGeom>
                    <a:ln/>
                  </pic:spPr>
                </pic:pic>
              </a:graphicData>
            </a:graphic>
          </wp:inline>
        </w:drawing>
      </w:r>
    </w:p>
    <w:p w14:paraId="00001EB0" w14:textId="77777777" w:rsidR="00F34A03" w:rsidRPr="003A5CCA" w:rsidRDefault="00F34A03">
      <w:pPr>
        <w:ind w:firstLine="0"/>
        <w:rPr>
          <w:b/>
          <w:bCs/>
          <w:lang w:val="uk-UA"/>
        </w:rPr>
      </w:pPr>
    </w:p>
    <w:p w14:paraId="00001EB1" w14:textId="77777777" w:rsidR="00F34A03" w:rsidRPr="003A5CCA" w:rsidRDefault="001A6C12">
      <w:pPr>
        <w:ind w:firstLine="0"/>
        <w:rPr>
          <w:b/>
          <w:bCs/>
          <w:lang w:val="uk-UA"/>
        </w:rPr>
      </w:pPr>
      <w:r w:rsidRPr="003A5CCA">
        <w:rPr>
          <w:b/>
          <w:bCs/>
          <w:lang w:val="uk-UA"/>
        </w:rPr>
        <w:lastRenderedPageBreak/>
        <w:t>17. Рід занять:</w:t>
      </w:r>
    </w:p>
    <w:p w14:paraId="00001EB2" w14:textId="77777777" w:rsidR="00F34A03" w:rsidRPr="003A5CCA" w:rsidRDefault="001A6C12">
      <w:pPr>
        <w:spacing w:after="160"/>
        <w:ind w:firstLine="0"/>
        <w:rPr>
          <w:lang w:val="uk-UA"/>
        </w:rPr>
      </w:pPr>
      <w:r w:rsidRPr="003A5CCA">
        <w:rPr>
          <w:noProof/>
          <w:lang w:val="uk-UA"/>
        </w:rPr>
        <w:drawing>
          <wp:inline distT="0" distB="0" distL="0" distR="0" wp14:anchorId="17D2D0BA" wp14:editId="0D9E37CE">
            <wp:extent cx="6120130" cy="1879600"/>
            <wp:effectExtent l="0" t="0" r="0" b="0"/>
            <wp:docPr id="135233109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53"/>
                    <a:srcRect t="22260" b="4926"/>
                    <a:stretch>
                      <a:fillRect/>
                    </a:stretch>
                  </pic:blipFill>
                  <pic:spPr>
                    <a:xfrm>
                      <a:off x="0" y="0"/>
                      <a:ext cx="6120130" cy="1879600"/>
                    </a:xfrm>
                    <a:prstGeom prst="rect">
                      <a:avLst/>
                    </a:prstGeom>
                    <a:ln/>
                  </pic:spPr>
                </pic:pic>
              </a:graphicData>
            </a:graphic>
          </wp:inline>
        </w:drawing>
      </w:r>
    </w:p>
    <w:p w14:paraId="00001EB3" w14:textId="77777777" w:rsidR="00F34A03" w:rsidRPr="003A5CCA" w:rsidRDefault="00F34A03">
      <w:pPr>
        <w:spacing w:after="160"/>
        <w:ind w:firstLine="0"/>
        <w:rPr>
          <w:lang w:val="uk-UA"/>
        </w:rPr>
      </w:pPr>
    </w:p>
    <w:p w14:paraId="00001EB4" w14:textId="77777777" w:rsidR="00F34A03" w:rsidRPr="003A5CCA" w:rsidRDefault="001A6C12">
      <w:pPr>
        <w:spacing w:after="160"/>
        <w:ind w:firstLine="0"/>
        <w:rPr>
          <w:b/>
          <w:bCs/>
          <w:lang w:val="uk-UA"/>
        </w:rPr>
      </w:pPr>
      <w:r w:rsidRPr="003A5CCA">
        <w:rPr>
          <w:b/>
          <w:bCs/>
          <w:lang w:val="uk-UA"/>
        </w:rPr>
        <w:t>18. Соціальна вразливість</w:t>
      </w:r>
    </w:p>
    <w:p w14:paraId="00001EB5" w14:textId="77777777" w:rsidR="00F34A03" w:rsidRPr="003A5CCA" w:rsidRDefault="001A6C12">
      <w:pPr>
        <w:spacing w:after="160"/>
        <w:ind w:firstLine="0"/>
        <w:rPr>
          <w:lang w:val="uk-UA"/>
        </w:rPr>
      </w:pPr>
      <w:r w:rsidRPr="003A5CCA">
        <w:rPr>
          <w:noProof/>
          <w:lang w:val="uk-UA"/>
        </w:rPr>
        <w:drawing>
          <wp:inline distT="0" distB="0" distL="0" distR="0" wp14:anchorId="09CF9136" wp14:editId="7B028102">
            <wp:extent cx="6120130" cy="1199515"/>
            <wp:effectExtent l="0" t="0" r="0" b="0"/>
            <wp:docPr id="1352331096" name="image21.png" descr="Діаграма відповідей у Формах. Назва запитання: 18. Соціальна вразливість (за наявності):. Кількість відповідей: 296 відповідей."/>
            <wp:cNvGraphicFramePr/>
            <a:graphic xmlns:a="http://schemas.openxmlformats.org/drawingml/2006/main">
              <a:graphicData uri="http://schemas.openxmlformats.org/drawingml/2006/picture">
                <pic:pic xmlns:pic="http://schemas.openxmlformats.org/drawingml/2006/picture">
                  <pic:nvPicPr>
                    <pic:cNvPr id="0" name="image21.png" descr="Діаграма відповідей у Формах. Назва запитання: 18. Соціальна вразливість (за наявності):. Кількість відповідей: 296 відповідей."/>
                    <pic:cNvPicPr preferRelativeResize="0"/>
                  </pic:nvPicPr>
                  <pic:blipFill>
                    <a:blip r:embed="rId154"/>
                    <a:srcRect t="7253" b="79878"/>
                    <a:stretch>
                      <a:fillRect/>
                    </a:stretch>
                  </pic:blipFill>
                  <pic:spPr>
                    <a:xfrm>
                      <a:off x="0" y="0"/>
                      <a:ext cx="6120130" cy="1199515"/>
                    </a:xfrm>
                    <a:prstGeom prst="rect">
                      <a:avLst/>
                    </a:prstGeom>
                    <a:ln/>
                  </pic:spPr>
                </pic:pic>
              </a:graphicData>
            </a:graphic>
          </wp:inline>
        </w:drawing>
      </w:r>
    </w:p>
    <w:p w14:paraId="00001EB6" w14:textId="77777777" w:rsidR="00F34A03" w:rsidRPr="003A5CCA" w:rsidRDefault="00F34A03">
      <w:pPr>
        <w:spacing w:after="160" w:line="256" w:lineRule="auto"/>
        <w:rPr>
          <w:lang w:val="uk-UA"/>
        </w:rPr>
      </w:pPr>
    </w:p>
    <w:p w14:paraId="00001EB7" w14:textId="77777777" w:rsidR="00F34A03" w:rsidRPr="003A5CCA" w:rsidRDefault="001A6C12">
      <w:pPr>
        <w:spacing w:after="200" w:line="276" w:lineRule="auto"/>
        <w:ind w:firstLine="0"/>
        <w:jc w:val="left"/>
        <w:rPr>
          <w:lang w:val="uk-UA"/>
        </w:rPr>
      </w:pPr>
      <w:r w:rsidRPr="003A5CCA">
        <w:rPr>
          <w:lang w:val="uk-UA"/>
        </w:rPr>
        <w:br w:type="page"/>
      </w:r>
    </w:p>
    <w:p w14:paraId="00001EB8" w14:textId="77777777" w:rsidR="00F34A03" w:rsidRPr="003A5CCA" w:rsidRDefault="001A6C12" w:rsidP="00030629">
      <w:pPr>
        <w:pStyle w:val="1"/>
        <w:tabs>
          <w:tab w:val="clear" w:pos="1134"/>
        </w:tabs>
        <w:ind w:left="0" w:firstLine="0"/>
        <w:rPr>
          <w:color w:val="auto"/>
          <w:lang w:val="uk-UA"/>
        </w:rPr>
      </w:pPr>
      <w:bookmarkStart w:id="332" w:name="_Toc222845229"/>
      <w:bookmarkStart w:id="333" w:name="_Toc230170469"/>
      <w:r w:rsidRPr="003A5CCA">
        <w:rPr>
          <w:color w:val="auto"/>
          <w:lang w:val="uk-UA"/>
        </w:rPr>
        <w:lastRenderedPageBreak/>
        <w:t>Додаток Є – Звіт за результатами опитування представників Самарівської міської ради</w:t>
      </w:r>
      <w:bookmarkEnd w:id="332"/>
      <w:bookmarkEnd w:id="333"/>
    </w:p>
    <w:p w14:paraId="00001EB9" w14:textId="77777777" w:rsidR="00F34A03" w:rsidRPr="003A5CCA" w:rsidRDefault="001A6C12">
      <w:pPr>
        <w:spacing w:before="120"/>
        <w:ind w:firstLine="0"/>
        <w:rPr>
          <w:b/>
          <w:bCs/>
          <w:lang w:val="uk-UA"/>
        </w:rPr>
      </w:pPr>
      <w:r w:rsidRPr="003A5CCA">
        <w:rPr>
          <w:b/>
          <w:bCs/>
          <w:lang w:val="uk-UA"/>
        </w:rPr>
        <w:t>Мета та завдання опитування</w:t>
      </w:r>
    </w:p>
    <w:p w14:paraId="00001EBA" w14:textId="77777777" w:rsidR="00F34A03" w:rsidRPr="003A5CCA" w:rsidRDefault="001A6C12">
      <w:pPr>
        <w:spacing w:before="120"/>
        <w:ind w:firstLine="0"/>
        <w:rPr>
          <w:lang w:val="uk-UA"/>
        </w:rPr>
      </w:pPr>
      <w:r w:rsidRPr="003A5CCA">
        <w:rPr>
          <w:lang w:val="uk-UA"/>
        </w:rPr>
        <w:t xml:space="preserve">Це опитування було проведено в рамках розробки </w:t>
      </w:r>
      <w:r w:rsidRPr="003A5CCA">
        <w:rPr>
          <w:b/>
          <w:bCs/>
          <w:lang w:val="uk-UA"/>
        </w:rPr>
        <w:t>Стратегії розвитку Самарівської міської територіальної громади на 2026-2027 роки</w:t>
      </w:r>
      <w:r w:rsidRPr="003A5CCA">
        <w:rPr>
          <w:lang w:val="uk-UA"/>
        </w:rPr>
        <w:t xml:space="preserve">. Основною метою було збір думок та пропозицій від ключових цільових груп: </w:t>
      </w:r>
      <w:r w:rsidRPr="003A5CCA">
        <w:rPr>
          <w:b/>
          <w:bCs/>
          <w:lang w:val="uk-UA"/>
        </w:rPr>
        <w:t>мешканців громади</w:t>
      </w:r>
      <w:r w:rsidRPr="003A5CCA">
        <w:rPr>
          <w:lang w:val="uk-UA"/>
        </w:rPr>
        <w:t xml:space="preserve">, </w:t>
      </w:r>
      <w:r w:rsidRPr="003A5CCA">
        <w:rPr>
          <w:b/>
          <w:bCs/>
          <w:lang w:val="uk-UA"/>
        </w:rPr>
        <w:t>представників бізнесу</w:t>
      </w:r>
      <w:r w:rsidRPr="003A5CCA">
        <w:rPr>
          <w:lang w:val="uk-UA"/>
        </w:rPr>
        <w:t xml:space="preserve"> та </w:t>
      </w:r>
      <w:r w:rsidRPr="003A5CCA">
        <w:rPr>
          <w:b/>
          <w:bCs/>
          <w:lang w:val="uk-UA"/>
        </w:rPr>
        <w:t>посадових осіб місцевого самоврядування</w:t>
      </w:r>
      <w:r w:rsidRPr="003A5CCA">
        <w:rPr>
          <w:lang w:val="uk-UA"/>
        </w:rPr>
        <w:t>.</w:t>
      </w:r>
    </w:p>
    <w:p w14:paraId="00001EBB" w14:textId="77777777" w:rsidR="00F34A03" w:rsidRPr="003A5CCA" w:rsidRDefault="001A6C12" w:rsidP="00030629">
      <w:pPr>
        <w:spacing w:after="0"/>
        <w:ind w:firstLine="0"/>
        <w:rPr>
          <w:lang w:val="uk-UA"/>
        </w:rPr>
      </w:pPr>
      <w:r w:rsidRPr="003A5CCA">
        <w:rPr>
          <w:lang w:val="uk-UA"/>
        </w:rPr>
        <w:t>Результати опитування дозволять:</w:t>
      </w:r>
    </w:p>
    <w:p w14:paraId="00001EBC" w14:textId="77777777" w:rsidR="00F34A03" w:rsidRPr="003A5CCA" w:rsidRDefault="001A6C12" w:rsidP="00030629">
      <w:pPr>
        <w:numPr>
          <w:ilvl w:val="0"/>
          <w:numId w:val="25"/>
        </w:numPr>
        <w:spacing w:after="0"/>
        <w:ind w:firstLine="0"/>
        <w:jc w:val="left"/>
        <w:rPr>
          <w:lang w:val="uk-UA"/>
        </w:rPr>
      </w:pPr>
      <w:r w:rsidRPr="003A5CCA">
        <w:rPr>
          <w:lang w:val="uk-UA"/>
        </w:rPr>
        <w:t>Визначити актуальні проблеми та виклики, що існують у громаді.</w:t>
      </w:r>
    </w:p>
    <w:p w14:paraId="00001EBD" w14:textId="77777777" w:rsidR="00F34A03" w:rsidRPr="003A5CCA" w:rsidRDefault="001A6C12" w:rsidP="00030629">
      <w:pPr>
        <w:numPr>
          <w:ilvl w:val="0"/>
          <w:numId w:val="25"/>
        </w:numPr>
        <w:spacing w:after="0"/>
        <w:ind w:firstLine="0"/>
        <w:jc w:val="left"/>
        <w:rPr>
          <w:lang w:val="uk-UA"/>
        </w:rPr>
      </w:pPr>
      <w:r w:rsidRPr="003A5CCA">
        <w:rPr>
          <w:lang w:val="uk-UA"/>
        </w:rPr>
        <w:t>Оцінити рівень задоволеності поточним станом справ.</w:t>
      </w:r>
    </w:p>
    <w:p w14:paraId="00001EBE" w14:textId="77777777" w:rsidR="00F34A03" w:rsidRPr="003A5CCA" w:rsidRDefault="001A6C12" w:rsidP="00030629">
      <w:pPr>
        <w:numPr>
          <w:ilvl w:val="0"/>
          <w:numId w:val="25"/>
        </w:numPr>
        <w:spacing w:after="0"/>
        <w:ind w:firstLine="0"/>
        <w:jc w:val="left"/>
        <w:rPr>
          <w:lang w:val="uk-UA"/>
        </w:rPr>
      </w:pPr>
      <w:r w:rsidRPr="003A5CCA">
        <w:rPr>
          <w:lang w:val="uk-UA"/>
        </w:rPr>
        <w:t>З'ясувати потреби та пріоритети різних соціальних груп.</w:t>
      </w:r>
    </w:p>
    <w:p w14:paraId="00001EBF" w14:textId="77777777" w:rsidR="00F34A03" w:rsidRPr="003A5CCA" w:rsidRDefault="001A6C12">
      <w:pPr>
        <w:numPr>
          <w:ilvl w:val="0"/>
          <w:numId w:val="25"/>
        </w:numPr>
        <w:ind w:firstLine="0"/>
        <w:jc w:val="left"/>
        <w:rPr>
          <w:lang w:val="uk-UA"/>
        </w:rPr>
      </w:pPr>
      <w:r w:rsidRPr="003A5CCA">
        <w:rPr>
          <w:lang w:val="uk-UA"/>
        </w:rPr>
        <w:t xml:space="preserve">Врахувати думки </w:t>
      </w:r>
      <w:proofErr w:type="spellStart"/>
      <w:r w:rsidRPr="003A5CCA">
        <w:rPr>
          <w:lang w:val="uk-UA"/>
        </w:rPr>
        <w:t>стейкхолдерів</w:t>
      </w:r>
      <w:proofErr w:type="spellEnd"/>
      <w:r w:rsidRPr="003A5CCA">
        <w:rPr>
          <w:lang w:val="uk-UA"/>
        </w:rPr>
        <w:t xml:space="preserve"> для формування реалістичних та ефективних напрямків розвитку.</w:t>
      </w:r>
    </w:p>
    <w:p w14:paraId="00001EC0" w14:textId="77777777" w:rsidR="00F34A03" w:rsidRPr="003A5CCA" w:rsidRDefault="001A6C12">
      <w:pPr>
        <w:spacing w:before="120"/>
        <w:ind w:firstLine="0"/>
        <w:rPr>
          <w:b/>
          <w:bCs/>
          <w:lang w:val="uk-UA"/>
        </w:rPr>
      </w:pPr>
      <w:r w:rsidRPr="003A5CCA">
        <w:rPr>
          <w:b/>
          <w:bCs/>
          <w:lang w:val="uk-UA"/>
        </w:rPr>
        <w:t>Методологія дослідження</w:t>
      </w:r>
    </w:p>
    <w:p w14:paraId="00001EC1" w14:textId="77777777" w:rsidR="00F34A03" w:rsidRPr="003A5CCA" w:rsidRDefault="001A6C12" w:rsidP="00030629">
      <w:pPr>
        <w:spacing w:after="0"/>
        <w:ind w:firstLine="0"/>
        <w:rPr>
          <w:lang w:val="uk-UA"/>
        </w:rPr>
      </w:pPr>
      <w:r w:rsidRPr="003A5CCA">
        <w:rPr>
          <w:lang w:val="uk-UA"/>
        </w:rPr>
        <w:t xml:space="preserve">Опитування тривало в період з </w:t>
      </w:r>
      <w:r w:rsidRPr="003A5CCA">
        <w:rPr>
          <w:b/>
          <w:bCs/>
          <w:lang w:val="uk-UA"/>
        </w:rPr>
        <w:t>5 по 31 серпня 2025 року</w:t>
      </w:r>
      <w:r w:rsidRPr="003A5CCA">
        <w:rPr>
          <w:lang w:val="uk-UA"/>
        </w:rPr>
        <w:t xml:space="preserve"> за допомогою інструменту </w:t>
      </w:r>
      <w:proofErr w:type="spellStart"/>
      <w:r w:rsidRPr="003A5CCA">
        <w:rPr>
          <w:b/>
          <w:bCs/>
          <w:lang w:val="uk-UA"/>
        </w:rPr>
        <w:t>Google</w:t>
      </w:r>
      <w:proofErr w:type="spellEnd"/>
      <w:r w:rsidRPr="003A5CCA">
        <w:rPr>
          <w:b/>
          <w:bCs/>
          <w:lang w:val="uk-UA"/>
        </w:rPr>
        <w:t xml:space="preserve"> </w:t>
      </w:r>
      <w:proofErr w:type="spellStart"/>
      <w:r w:rsidRPr="003A5CCA">
        <w:rPr>
          <w:b/>
          <w:bCs/>
          <w:lang w:val="uk-UA"/>
        </w:rPr>
        <w:t>Forms</w:t>
      </w:r>
      <w:proofErr w:type="spellEnd"/>
      <w:r w:rsidRPr="003A5CCA">
        <w:rPr>
          <w:lang w:val="uk-UA"/>
        </w:rPr>
        <w:t xml:space="preserve">. Анкети були розроблені окремо для кожної цільової групи, щоб максимально врахувати специфіку їхнього досвіду та сфер діяльності. Загалом було зібрано </w:t>
      </w:r>
      <w:r w:rsidRPr="003A5CCA">
        <w:rPr>
          <w:b/>
          <w:bCs/>
          <w:lang w:val="uk-UA"/>
        </w:rPr>
        <w:t>609 заповнених анкет</w:t>
      </w:r>
      <w:r w:rsidRPr="003A5CCA">
        <w:rPr>
          <w:lang w:val="uk-UA"/>
        </w:rPr>
        <w:t>.</w:t>
      </w:r>
    </w:p>
    <w:p w14:paraId="00001EC2" w14:textId="77777777" w:rsidR="00F34A03" w:rsidRPr="003A5CCA" w:rsidRDefault="001A6C12" w:rsidP="00030629">
      <w:pPr>
        <w:numPr>
          <w:ilvl w:val="0"/>
          <w:numId w:val="26"/>
        </w:numPr>
        <w:spacing w:after="0"/>
        <w:ind w:left="714" w:firstLine="0"/>
        <w:jc w:val="left"/>
        <w:rPr>
          <w:lang w:val="uk-UA"/>
        </w:rPr>
      </w:pPr>
      <w:r w:rsidRPr="003A5CCA">
        <w:rPr>
          <w:lang w:val="uk-UA"/>
        </w:rPr>
        <w:t>Мешканці: 589 анкет</w:t>
      </w:r>
    </w:p>
    <w:p w14:paraId="00001EC3" w14:textId="77777777" w:rsidR="00F34A03" w:rsidRPr="003A5CCA" w:rsidRDefault="001A6C12" w:rsidP="00030629">
      <w:pPr>
        <w:numPr>
          <w:ilvl w:val="0"/>
          <w:numId w:val="26"/>
        </w:numPr>
        <w:spacing w:after="0"/>
        <w:ind w:left="714" w:firstLine="0"/>
        <w:jc w:val="left"/>
        <w:rPr>
          <w:lang w:val="uk-UA"/>
        </w:rPr>
      </w:pPr>
      <w:r w:rsidRPr="003A5CCA">
        <w:rPr>
          <w:lang w:val="uk-UA"/>
        </w:rPr>
        <w:t>Представники бізнесу: 2 анкети (Державний медичний заклад та Ветеринарний центр)</w:t>
      </w:r>
    </w:p>
    <w:p w14:paraId="00001EC4" w14:textId="77777777" w:rsidR="00F34A03" w:rsidRPr="003A5CCA" w:rsidRDefault="001A6C12">
      <w:pPr>
        <w:numPr>
          <w:ilvl w:val="0"/>
          <w:numId w:val="26"/>
        </w:numPr>
        <w:ind w:left="714" w:firstLine="0"/>
        <w:jc w:val="left"/>
        <w:rPr>
          <w:lang w:val="uk-UA"/>
        </w:rPr>
      </w:pPr>
      <w:r w:rsidRPr="003A5CCA">
        <w:rPr>
          <w:lang w:val="uk-UA"/>
        </w:rPr>
        <w:t>Посадові особи місцевого самоврядування: 18 анкет</w:t>
      </w:r>
    </w:p>
    <w:p w14:paraId="00001EC5" w14:textId="77777777" w:rsidR="00F34A03" w:rsidRPr="003A5CCA" w:rsidRDefault="001A6C12">
      <w:pPr>
        <w:spacing w:before="120"/>
        <w:ind w:firstLine="0"/>
        <w:rPr>
          <w:lang w:val="uk-UA"/>
        </w:rPr>
      </w:pPr>
      <w:r w:rsidRPr="003A5CCA">
        <w:rPr>
          <w:lang w:val="uk-UA"/>
        </w:rPr>
        <w:t>Аналіз кількості відповідей показує вкрай низьку активність представників бізнесу, що може свідчити про необхідність посилення комунікації з цією цільовою групою в майбутньому.</w:t>
      </w:r>
    </w:p>
    <w:p w14:paraId="00001EC6" w14:textId="77777777" w:rsidR="00F34A03" w:rsidRPr="003A5CCA" w:rsidRDefault="001A6C12">
      <w:pPr>
        <w:spacing w:before="120"/>
        <w:ind w:firstLine="0"/>
        <w:rPr>
          <w:lang w:val="uk-UA"/>
        </w:rPr>
      </w:pPr>
      <w:r w:rsidRPr="003A5CCA">
        <w:rPr>
          <w:lang w:val="uk-UA"/>
        </w:rPr>
        <w:t>Опитування було анонімним, проте респонденти могли залишати свої контакти для проведення окремого інтерв’ю.</w:t>
      </w:r>
    </w:p>
    <w:p w14:paraId="00001EC7" w14:textId="77777777" w:rsidR="00F34A03" w:rsidRPr="003A5CCA" w:rsidRDefault="00F34A03">
      <w:pPr>
        <w:spacing w:before="120"/>
        <w:ind w:firstLine="0"/>
        <w:rPr>
          <w:lang w:val="uk-UA"/>
        </w:rPr>
      </w:pPr>
    </w:p>
    <w:p w14:paraId="00001EC8" w14:textId="77777777" w:rsidR="00F34A03" w:rsidRPr="003A5CCA" w:rsidRDefault="001A6C12">
      <w:pPr>
        <w:spacing w:before="120"/>
        <w:ind w:firstLine="0"/>
        <w:rPr>
          <w:b/>
          <w:bCs/>
          <w:lang w:val="uk-UA"/>
        </w:rPr>
      </w:pPr>
      <w:r w:rsidRPr="003A5CCA">
        <w:rPr>
          <w:b/>
          <w:bCs/>
          <w:lang w:val="uk-UA"/>
        </w:rPr>
        <w:t>Результати опитування представників місцевого самоврядування</w:t>
      </w:r>
    </w:p>
    <w:tbl>
      <w:tblPr>
        <w:tblStyle w:val="affffffd"/>
        <w:tblW w:w="457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1174"/>
      </w:tblGrid>
      <w:tr w:rsidR="003F61CC" w:rsidRPr="003A5CCA" w14:paraId="143DB8F2" w14:textId="77777777">
        <w:tc>
          <w:tcPr>
            <w:tcW w:w="3397" w:type="dxa"/>
            <w:shd w:val="clear" w:color="auto" w:fill="FDEADA"/>
            <w:vAlign w:val="bottom"/>
          </w:tcPr>
          <w:p w14:paraId="00001ECA" w14:textId="77777777" w:rsidR="00F34A03" w:rsidRPr="003A5CCA" w:rsidRDefault="001A6C12" w:rsidP="00030629">
            <w:pPr>
              <w:spacing w:after="0"/>
              <w:ind w:firstLine="0"/>
              <w:rPr>
                <w:b/>
                <w:bCs/>
                <w:sz w:val="20"/>
                <w:szCs w:val="20"/>
                <w:lang w:val="uk-UA"/>
              </w:rPr>
            </w:pPr>
            <w:r w:rsidRPr="003A5CCA">
              <w:rPr>
                <w:b/>
                <w:bCs/>
                <w:sz w:val="20"/>
                <w:szCs w:val="20"/>
                <w:lang w:val="uk-UA"/>
              </w:rPr>
              <w:t>1. Ви є фахівцем в сфері:</w:t>
            </w:r>
          </w:p>
        </w:tc>
        <w:tc>
          <w:tcPr>
            <w:tcW w:w="1174" w:type="dxa"/>
            <w:shd w:val="clear" w:color="auto" w:fill="FDEADA"/>
            <w:vAlign w:val="bottom"/>
          </w:tcPr>
          <w:p w14:paraId="00001ECB" w14:textId="77777777" w:rsidR="00F34A03" w:rsidRPr="003A5CCA" w:rsidRDefault="001A6C12" w:rsidP="00030629">
            <w:pPr>
              <w:spacing w:after="0"/>
              <w:ind w:firstLine="0"/>
              <w:jc w:val="right"/>
              <w:rPr>
                <w:b/>
                <w:bCs/>
                <w:sz w:val="20"/>
                <w:szCs w:val="20"/>
                <w:lang w:val="uk-UA"/>
              </w:rPr>
            </w:pPr>
            <w:r w:rsidRPr="003A5CCA">
              <w:rPr>
                <w:b/>
                <w:bCs/>
                <w:sz w:val="20"/>
                <w:szCs w:val="20"/>
                <w:lang w:val="uk-UA"/>
              </w:rPr>
              <w:t>частота</w:t>
            </w:r>
          </w:p>
        </w:tc>
      </w:tr>
      <w:tr w:rsidR="003F61CC" w:rsidRPr="003A5CCA" w14:paraId="1EECE532" w14:textId="77777777">
        <w:tc>
          <w:tcPr>
            <w:tcW w:w="3397" w:type="dxa"/>
          </w:tcPr>
          <w:p w14:paraId="00001ECC" w14:textId="77777777" w:rsidR="00F34A03" w:rsidRPr="003A5CCA" w:rsidRDefault="001A6C12" w:rsidP="00030629">
            <w:pPr>
              <w:spacing w:after="0"/>
              <w:ind w:firstLine="0"/>
              <w:rPr>
                <w:sz w:val="20"/>
                <w:szCs w:val="20"/>
                <w:lang w:val="uk-UA"/>
              </w:rPr>
            </w:pPr>
            <w:r w:rsidRPr="003A5CCA">
              <w:rPr>
                <w:sz w:val="20"/>
                <w:szCs w:val="20"/>
                <w:lang w:val="uk-UA"/>
              </w:rPr>
              <w:t>Економіка та фінанси</w:t>
            </w:r>
          </w:p>
        </w:tc>
        <w:tc>
          <w:tcPr>
            <w:tcW w:w="1174" w:type="dxa"/>
          </w:tcPr>
          <w:p w14:paraId="00001ECD" w14:textId="77777777" w:rsidR="00F34A03" w:rsidRPr="003A5CCA" w:rsidRDefault="001A6C12" w:rsidP="00030629">
            <w:pPr>
              <w:spacing w:after="0"/>
              <w:ind w:firstLine="0"/>
              <w:jc w:val="right"/>
              <w:rPr>
                <w:sz w:val="20"/>
                <w:szCs w:val="20"/>
                <w:lang w:val="uk-UA"/>
              </w:rPr>
            </w:pPr>
            <w:r w:rsidRPr="003A5CCA">
              <w:rPr>
                <w:sz w:val="20"/>
                <w:szCs w:val="20"/>
                <w:lang w:val="uk-UA"/>
              </w:rPr>
              <w:t>6</w:t>
            </w:r>
          </w:p>
        </w:tc>
      </w:tr>
      <w:tr w:rsidR="003F61CC" w:rsidRPr="003A5CCA" w14:paraId="01217B5F" w14:textId="77777777">
        <w:tc>
          <w:tcPr>
            <w:tcW w:w="3397" w:type="dxa"/>
          </w:tcPr>
          <w:p w14:paraId="00001ECE" w14:textId="77777777" w:rsidR="00F34A03" w:rsidRPr="003A5CCA" w:rsidRDefault="001A6C12" w:rsidP="00030629">
            <w:pPr>
              <w:spacing w:after="0"/>
              <w:ind w:firstLine="0"/>
              <w:rPr>
                <w:sz w:val="20"/>
                <w:szCs w:val="20"/>
                <w:lang w:val="uk-UA"/>
              </w:rPr>
            </w:pPr>
            <w:r w:rsidRPr="003A5CCA">
              <w:rPr>
                <w:sz w:val="20"/>
                <w:szCs w:val="20"/>
                <w:lang w:val="uk-UA"/>
              </w:rPr>
              <w:t>ЖКГ</w:t>
            </w:r>
          </w:p>
        </w:tc>
        <w:tc>
          <w:tcPr>
            <w:tcW w:w="1174" w:type="dxa"/>
          </w:tcPr>
          <w:p w14:paraId="00001ECF" w14:textId="77777777" w:rsidR="00F34A03" w:rsidRPr="003A5CCA" w:rsidRDefault="001A6C12" w:rsidP="00030629">
            <w:pPr>
              <w:spacing w:after="0"/>
              <w:ind w:firstLine="0"/>
              <w:jc w:val="right"/>
              <w:rPr>
                <w:sz w:val="20"/>
                <w:szCs w:val="20"/>
                <w:lang w:val="uk-UA"/>
              </w:rPr>
            </w:pPr>
            <w:r w:rsidRPr="003A5CCA">
              <w:rPr>
                <w:sz w:val="20"/>
                <w:szCs w:val="20"/>
                <w:lang w:val="uk-UA"/>
              </w:rPr>
              <w:t>3</w:t>
            </w:r>
          </w:p>
        </w:tc>
      </w:tr>
      <w:tr w:rsidR="003F61CC" w:rsidRPr="003A5CCA" w14:paraId="7C869492" w14:textId="77777777">
        <w:tc>
          <w:tcPr>
            <w:tcW w:w="3397" w:type="dxa"/>
          </w:tcPr>
          <w:p w14:paraId="00001ED0" w14:textId="77777777" w:rsidR="00F34A03" w:rsidRPr="003A5CCA" w:rsidRDefault="001A6C12" w:rsidP="00030629">
            <w:pPr>
              <w:spacing w:after="0"/>
              <w:ind w:firstLine="0"/>
              <w:rPr>
                <w:sz w:val="20"/>
                <w:szCs w:val="20"/>
                <w:lang w:val="uk-UA"/>
              </w:rPr>
            </w:pPr>
            <w:r w:rsidRPr="003A5CCA">
              <w:rPr>
                <w:sz w:val="20"/>
                <w:szCs w:val="20"/>
                <w:lang w:val="uk-UA"/>
              </w:rPr>
              <w:t>Медицини</w:t>
            </w:r>
          </w:p>
        </w:tc>
        <w:tc>
          <w:tcPr>
            <w:tcW w:w="1174" w:type="dxa"/>
          </w:tcPr>
          <w:p w14:paraId="00001ED1" w14:textId="77777777" w:rsidR="00F34A03" w:rsidRPr="003A5CCA" w:rsidRDefault="001A6C12" w:rsidP="00030629">
            <w:pPr>
              <w:spacing w:after="0"/>
              <w:ind w:firstLine="0"/>
              <w:jc w:val="right"/>
              <w:rPr>
                <w:sz w:val="20"/>
                <w:szCs w:val="20"/>
                <w:lang w:val="uk-UA"/>
              </w:rPr>
            </w:pPr>
            <w:r w:rsidRPr="003A5CCA">
              <w:rPr>
                <w:sz w:val="20"/>
                <w:szCs w:val="20"/>
                <w:lang w:val="uk-UA"/>
              </w:rPr>
              <w:t>2</w:t>
            </w:r>
          </w:p>
        </w:tc>
      </w:tr>
      <w:tr w:rsidR="003F61CC" w:rsidRPr="003A5CCA" w14:paraId="51FE938F" w14:textId="77777777">
        <w:tc>
          <w:tcPr>
            <w:tcW w:w="3397" w:type="dxa"/>
          </w:tcPr>
          <w:p w14:paraId="00001ED2" w14:textId="77777777" w:rsidR="00F34A03" w:rsidRPr="003A5CCA" w:rsidRDefault="001A6C12" w:rsidP="00030629">
            <w:pPr>
              <w:spacing w:after="0"/>
              <w:ind w:firstLine="0"/>
              <w:rPr>
                <w:sz w:val="20"/>
                <w:szCs w:val="20"/>
                <w:lang w:val="uk-UA"/>
              </w:rPr>
            </w:pPr>
            <w:r w:rsidRPr="003A5CCA">
              <w:rPr>
                <w:sz w:val="20"/>
                <w:szCs w:val="20"/>
                <w:lang w:val="uk-UA"/>
              </w:rPr>
              <w:t>Соціальні питання</w:t>
            </w:r>
          </w:p>
        </w:tc>
        <w:tc>
          <w:tcPr>
            <w:tcW w:w="1174" w:type="dxa"/>
          </w:tcPr>
          <w:p w14:paraId="00001ED3" w14:textId="77777777" w:rsidR="00F34A03" w:rsidRPr="003A5CCA" w:rsidRDefault="001A6C12" w:rsidP="00030629">
            <w:pPr>
              <w:spacing w:after="0"/>
              <w:ind w:firstLine="0"/>
              <w:jc w:val="right"/>
              <w:rPr>
                <w:sz w:val="20"/>
                <w:szCs w:val="20"/>
                <w:lang w:val="uk-UA"/>
              </w:rPr>
            </w:pPr>
            <w:r w:rsidRPr="003A5CCA">
              <w:rPr>
                <w:sz w:val="20"/>
                <w:szCs w:val="20"/>
                <w:lang w:val="uk-UA"/>
              </w:rPr>
              <w:t>2</w:t>
            </w:r>
          </w:p>
        </w:tc>
      </w:tr>
      <w:tr w:rsidR="003F61CC" w:rsidRPr="003A5CCA" w14:paraId="2E6FB755" w14:textId="77777777">
        <w:tc>
          <w:tcPr>
            <w:tcW w:w="3397" w:type="dxa"/>
          </w:tcPr>
          <w:p w14:paraId="00001ED4" w14:textId="77777777" w:rsidR="00F34A03" w:rsidRPr="003A5CCA" w:rsidRDefault="001A6C12" w:rsidP="00030629">
            <w:pPr>
              <w:spacing w:after="0"/>
              <w:ind w:firstLine="0"/>
              <w:rPr>
                <w:sz w:val="20"/>
                <w:szCs w:val="20"/>
                <w:lang w:val="uk-UA"/>
              </w:rPr>
            </w:pPr>
            <w:r w:rsidRPr="003A5CCA">
              <w:rPr>
                <w:sz w:val="20"/>
                <w:szCs w:val="20"/>
                <w:lang w:val="uk-UA"/>
              </w:rPr>
              <w:t>Адміністративних послуг</w:t>
            </w:r>
          </w:p>
        </w:tc>
        <w:tc>
          <w:tcPr>
            <w:tcW w:w="1174" w:type="dxa"/>
          </w:tcPr>
          <w:p w14:paraId="00001ED5" w14:textId="77777777" w:rsidR="00F34A03" w:rsidRPr="003A5CCA" w:rsidRDefault="001A6C12" w:rsidP="00030629">
            <w:pPr>
              <w:spacing w:after="0"/>
              <w:ind w:firstLine="0"/>
              <w:jc w:val="right"/>
              <w:rPr>
                <w:sz w:val="20"/>
                <w:szCs w:val="20"/>
                <w:lang w:val="uk-UA"/>
              </w:rPr>
            </w:pPr>
            <w:r w:rsidRPr="003A5CCA">
              <w:rPr>
                <w:sz w:val="20"/>
                <w:szCs w:val="20"/>
                <w:lang w:val="uk-UA"/>
              </w:rPr>
              <w:t>1</w:t>
            </w:r>
          </w:p>
        </w:tc>
      </w:tr>
      <w:tr w:rsidR="003F61CC" w:rsidRPr="003A5CCA" w14:paraId="0ED8FE51" w14:textId="77777777">
        <w:tc>
          <w:tcPr>
            <w:tcW w:w="3397" w:type="dxa"/>
          </w:tcPr>
          <w:p w14:paraId="00001ED6" w14:textId="77777777" w:rsidR="00F34A03" w:rsidRPr="003A5CCA" w:rsidRDefault="001A6C12" w:rsidP="00030629">
            <w:pPr>
              <w:spacing w:after="0"/>
              <w:ind w:firstLine="0"/>
              <w:rPr>
                <w:sz w:val="20"/>
                <w:szCs w:val="20"/>
                <w:lang w:val="uk-UA"/>
              </w:rPr>
            </w:pPr>
            <w:r w:rsidRPr="003A5CCA">
              <w:rPr>
                <w:sz w:val="20"/>
                <w:szCs w:val="20"/>
                <w:lang w:val="uk-UA"/>
              </w:rPr>
              <w:t>Земельні питання</w:t>
            </w:r>
          </w:p>
        </w:tc>
        <w:tc>
          <w:tcPr>
            <w:tcW w:w="1174" w:type="dxa"/>
          </w:tcPr>
          <w:p w14:paraId="00001ED7" w14:textId="77777777" w:rsidR="00F34A03" w:rsidRPr="003A5CCA" w:rsidRDefault="001A6C12" w:rsidP="00030629">
            <w:pPr>
              <w:spacing w:after="0"/>
              <w:ind w:firstLine="0"/>
              <w:jc w:val="right"/>
              <w:rPr>
                <w:sz w:val="20"/>
                <w:szCs w:val="20"/>
                <w:lang w:val="uk-UA"/>
              </w:rPr>
            </w:pPr>
            <w:r w:rsidRPr="003A5CCA">
              <w:rPr>
                <w:sz w:val="20"/>
                <w:szCs w:val="20"/>
                <w:lang w:val="uk-UA"/>
              </w:rPr>
              <w:t>1</w:t>
            </w:r>
          </w:p>
        </w:tc>
      </w:tr>
      <w:tr w:rsidR="003F61CC" w:rsidRPr="003A5CCA" w14:paraId="35A11303" w14:textId="77777777">
        <w:tc>
          <w:tcPr>
            <w:tcW w:w="3397" w:type="dxa"/>
          </w:tcPr>
          <w:p w14:paraId="00001ED8" w14:textId="77777777" w:rsidR="00F34A03" w:rsidRPr="003A5CCA" w:rsidRDefault="001A6C12" w:rsidP="00030629">
            <w:pPr>
              <w:spacing w:after="0"/>
              <w:ind w:firstLine="0"/>
              <w:rPr>
                <w:sz w:val="20"/>
                <w:szCs w:val="20"/>
                <w:lang w:val="uk-UA"/>
              </w:rPr>
            </w:pPr>
            <w:r w:rsidRPr="003A5CCA">
              <w:rPr>
                <w:sz w:val="20"/>
                <w:szCs w:val="20"/>
                <w:lang w:val="uk-UA"/>
              </w:rPr>
              <w:t>Інформаційна політика</w:t>
            </w:r>
          </w:p>
        </w:tc>
        <w:tc>
          <w:tcPr>
            <w:tcW w:w="1174" w:type="dxa"/>
          </w:tcPr>
          <w:p w14:paraId="00001ED9" w14:textId="77777777" w:rsidR="00F34A03" w:rsidRPr="003A5CCA" w:rsidRDefault="001A6C12" w:rsidP="00030629">
            <w:pPr>
              <w:spacing w:after="0"/>
              <w:ind w:firstLine="0"/>
              <w:jc w:val="right"/>
              <w:rPr>
                <w:sz w:val="20"/>
                <w:szCs w:val="20"/>
                <w:lang w:val="uk-UA"/>
              </w:rPr>
            </w:pPr>
            <w:r w:rsidRPr="003A5CCA">
              <w:rPr>
                <w:sz w:val="20"/>
                <w:szCs w:val="20"/>
                <w:lang w:val="uk-UA"/>
              </w:rPr>
              <w:t>1</w:t>
            </w:r>
          </w:p>
        </w:tc>
      </w:tr>
      <w:tr w:rsidR="003F61CC" w:rsidRPr="003A5CCA" w14:paraId="7F632CA8" w14:textId="77777777">
        <w:tc>
          <w:tcPr>
            <w:tcW w:w="3397" w:type="dxa"/>
          </w:tcPr>
          <w:p w14:paraId="00001EDA" w14:textId="77777777" w:rsidR="00F34A03" w:rsidRPr="003A5CCA" w:rsidRDefault="001A6C12" w:rsidP="00030629">
            <w:pPr>
              <w:spacing w:after="0"/>
              <w:ind w:firstLine="0"/>
              <w:rPr>
                <w:sz w:val="20"/>
                <w:szCs w:val="20"/>
                <w:lang w:val="uk-UA"/>
              </w:rPr>
            </w:pPr>
            <w:r w:rsidRPr="003A5CCA">
              <w:rPr>
                <w:sz w:val="20"/>
                <w:szCs w:val="20"/>
                <w:lang w:val="uk-UA"/>
              </w:rPr>
              <w:t>Цивільний захист</w:t>
            </w:r>
          </w:p>
        </w:tc>
        <w:tc>
          <w:tcPr>
            <w:tcW w:w="1174" w:type="dxa"/>
          </w:tcPr>
          <w:p w14:paraId="00001EDB" w14:textId="77777777" w:rsidR="00F34A03" w:rsidRPr="003A5CCA" w:rsidRDefault="001A6C12" w:rsidP="00030629">
            <w:pPr>
              <w:spacing w:after="0"/>
              <w:ind w:firstLine="0"/>
              <w:jc w:val="right"/>
              <w:rPr>
                <w:sz w:val="20"/>
                <w:szCs w:val="20"/>
                <w:lang w:val="uk-UA"/>
              </w:rPr>
            </w:pPr>
            <w:r w:rsidRPr="003A5CCA">
              <w:rPr>
                <w:sz w:val="20"/>
                <w:szCs w:val="20"/>
                <w:lang w:val="uk-UA"/>
              </w:rPr>
              <w:t>1</w:t>
            </w:r>
          </w:p>
        </w:tc>
      </w:tr>
      <w:tr w:rsidR="003F61CC" w:rsidRPr="003A5CCA" w14:paraId="1AB52FAE" w14:textId="77777777">
        <w:tc>
          <w:tcPr>
            <w:tcW w:w="3397" w:type="dxa"/>
          </w:tcPr>
          <w:p w14:paraId="00001EDC" w14:textId="77777777" w:rsidR="00F34A03" w:rsidRPr="003A5CCA" w:rsidRDefault="001A6C12" w:rsidP="00030629">
            <w:pPr>
              <w:spacing w:after="0"/>
              <w:ind w:firstLine="0"/>
              <w:rPr>
                <w:sz w:val="20"/>
                <w:szCs w:val="20"/>
                <w:lang w:val="uk-UA"/>
              </w:rPr>
            </w:pPr>
            <w:r w:rsidRPr="003A5CCA">
              <w:rPr>
                <w:sz w:val="20"/>
                <w:szCs w:val="20"/>
                <w:lang w:val="uk-UA"/>
              </w:rPr>
              <w:t>Юридичні питання</w:t>
            </w:r>
          </w:p>
        </w:tc>
        <w:tc>
          <w:tcPr>
            <w:tcW w:w="1174" w:type="dxa"/>
          </w:tcPr>
          <w:p w14:paraId="00001EDD" w14:textId="77777777" w:rsidR="00F34A03" w:rsidRPr="003A5CCA" w:rsidRDefault="001A6C12" w:rsidP="00030629">
            <w:pPr>
              <w:spacing w:after="0"/>
              <w:ind w:firstLine="0"/>
              <w:jc w:val="right"/>
              <w:rPr>
                <w:sz w:val="20"/>
                <w:szCs w:val="20"/>
                <w:lang w:val="uk-UA"/>
              </w:rPr>
            </w:pPr>
            <w:r w:rsidRPr="003A5CCA">
              <w:rPr>
                <w:sz w:val="20"/>
                <w:szCs w:val="20"/>
                <w:lang w:val="uk-UA"/>
              </w:rPr>
              <w:t>1</w:t>
            </w:r>
          </w:p>
        </w:tc>
      </w:tr>
      <w:tr w:rsidR="003F61CC" w:rsidRPr="003A5CCA" w14:paraId="33F2E96C" w14:textId="77777777">
        <w:tc>
          <w:tcPr>
            <w:tcW w:w="3397" w:type="dxa"/>
          </w:tcPr>
          <w:p w14:paraId="00001EDE" w14:textId="77777777" w:rsidR="00F34A03" w:rsidRPr="003A5CCA" w:rsidRDefault="001A6C12" w:rsidP="00030629">
            <w:pPr>
              <w:spacing w:after="0"/>
              <w:ind w:firstLine="0"/>
              <w:rPr>
                <w:b/>
                <w:bCs/>
                <w:sz w:val="20"/>
                <w:szCs w:val="20"/>
                <w:lang w:val="uk-UA"/>
              </w:rPr>
            </w:pPr>
            <w:r w:rsidRPr="003A5CCA">
              <w:rPr>
                <w:b/>
                <w:bCs/>
                <w:sz w:val="20"/>
                <w:szCs w:val="20"/>
                <w:lang w:val="uk-UA"/>
              </w:rPr>
              <w:t>Разом</w:t>
            </w:r>
          </w:p>
        </w:tc>
        <w:tc>
          <w:tcPr>
            <w:tcW w:w="1174" w:type="dxa"/>
          </w:tcPr>
          <w:p w14:paraId="00001EDF" w14:textId="77777777" w:rsidR="00F34A03" w:rsidRPr="003A5CCA" w:rsidRDefault="001A6C12" w:rsidP="00030629">
            <w:pPr>
              <w:spacing w:after="0"/>
              <w:ind w:firstLine="0"/>
              <w:jc w:val="right"/>
              <w:rPr>
                <w:b/>
                <w:bCs/>
                <w:sz w:val="20"/>
                <w:szCs w:val="20"/>
                <w:lang w:val="uk-UA"/>
              </w:rPr>
            </w:pPr>
            <w:r w:rsidRPr="003A5CCA">
              <w:rPr>
                <w:b/>
                <w:bCs/>
                <w:sz w:val="20"/>
                <w:szCs w:val="20"/>
                <w:lang w:val="uk-UA"/>
              </w:rPr>
              <w:t>18</w:t>
            </w:r>
          </w:p>
        </w:tc>
      </w:tr>
    </w:tbl>
    <w:p w14:paraId="00001EE0" w14:textId="77777777" w:rsidR="00F34A03" w:rsidRPr="003A5CCA" w:rsidRDefault="00F34A03">
      <w:pPr>
        <w:spacing w:before="120"/>
        <w:ind w:firstLine="0"/>
        <w:rPr>
          <w:b/>
          <w:bCs/>
          <w:lang w:val="uk-UA"/>
        </w:rPr>
      </w:pPr>
    </w:p>
    <w:p w14:paraId="00001EE1" w14:textId="77777777" w:rsidR="00F34A03" w:rsidRPr="003A5CCA" w:rsidRDefault="001A6C12">
      <w:pPr>
        <w:spacing w:after="160"/>
        <w:ind w:firstLine="0"/>
        <w:rPr>
          <w:b/>
          <w:bCs/>
          <w:lang w:val="uk-UA"/>
        </w:rPr>
      </w:pPr>
      <w:r w:rsidRPr="003A5CCA">
        <w:rPr>
          <w:lang w:val="uk-UA"/>
        </w:rPr>
        <w:br w:type="page"/>
      </w:r>
    </w:p>
    <w:p w14:paraId="00001EE2" w14:textId="77777777" w:rsidR="00F34A03" w:rsidRPr="003A5CCA" w:rsidRDefault="001A6C12">
      <w:pPr>
        <w:spacing w:before="120"/>
        <w:ind w:firstLine="0"/>
        <w:rPr>
          <w:b/>
          <w:bCs/>
          <w:lang w:val="uk-UA"/>
        </w:rPr>
      </w:pPr>
      <w:r w:rsidRPr="003A5CCA">
        <w:rPr>
          <w:b/>
          <w:bCs/>
          <w:lang w:val="uk-UA"/>
        </w:rPr>
        <w:lastRenderedPageBreak/>
        <w:t>2. Що, на Вашу думку, заважає розвиткові громади?</w:t>
      </w:r>
    </w:p>
    <w:tbl>
      <w:tblPr>
        <w:tblStyle w:val="affffffe"/>
        <w:tblW w:w="9567"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bottom w:w="0" w:type="dxa"/>
        </w:tblCellMar>
        <w:tblLook w:val="0400" w:firstRow="0" w:lastRow="0" w:firstColumn="0" w:lastColumn="0" w:noHBand="0" w:noVBand="1"/>
      </w:tblPr>
      <w:tblGrid>
        <w:gridCol w:w="283"/>
        <w:gridCol w:w="7083"/>
        <w:gridCol w:w="1094"/>
        <w:gridCol w:w="1107"/>
      </w:tblGrid>
      <w:tr w:rsidR="003F61CC" w:rsidRPr="003A5CCA" w14:paraId="08F1AB74" w14:textId="77777777" w:rsidTr="00030629">
        <w:tc>
          <w:tcPr>
            <w:tcW w:w="283" w:type="dxa"/>
            <w:shd w:val="clear" w:color="auto" w:fill="FDEADA"/>
          </w:tcPr>
          <w:p w14:paraId="00001EE3" w14:textId="77777777" w:rsidR="00F34A03" w:rsidRPr="003A5CCA" w:rsidRDefault="00F34A03" w:rsidP="00030629">
            <w:pPr>
              <w:spacing w:after="0"/>
              <w:ind w:firstLine="0"/>
              <w:jc w:val="center"/>
              <w:rPr>
                <w:b/>
                <w:bCs/>
                <w:sz w:val="20"/>
                <w:szCs w:val="20"/>
                <w:lang w:val="uk-UA"/>
              </w:rPr>
            </w:pPr>
          </w:p>
        </w:tc>
        <w:tc>
          <w:tcPr>
            <w:tcW w:w="7083" w:type="dxa"/>
            <w:shd w:val="clear" w:color="auto" w:fill="FDEADA"/>
            <w:vAlign w:val="bottom"/>
          </w:tcPr>
          <w:p w14:paraId="00001EE4"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Перешкоди для розвитку громади</w:t>
            </w:r>
          </w:p>
        </w:tc>
        <w:tc>
          <w:tcPr>
            <w:tcW w:w="1094" w:type="dxa"/>
            <w:shd w:val="clear" w:color="auto" w:fill="FDEADA"/>
            <w:vAlign w:val="center"/>
          </w:tcPr>
          <w:p w14:paraId="00001EE5"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частота</w:t>
            </w:r>
          </w:p>
        </w:tc>
        <w:tc>
          <w:tcPr>
            <w:tcW w:w="1107" w:type="dxa"/>
            <w:shd w:val="clear" w:color="auto" w:fill="FDEADA"/>
            <w:vAlign w:val="center"/>
          </w:tcPr>
          <w:p w14:paraId="00001EE6" w14:textId="77777777" w:rsidR="00F34A03" w:rsidRPr="003A5CCA" w:rsidRDefault="001A6C12" w:rsidP="00030629">
            <w:pPr>
              <w:spacing w:after="0"/>
              <w:ind w:firstLine="0"/>
              <w:jc w:val="center"/>
              <w:rPr>
                <w:b/>
                <w:bCs/>
                <w:sz w:val="20"/>
                <w:szCs w:val="20"/>
                <w:lang w:val="uk-UA"/>
              </w:rPr>
            </w:pPr>
            <w:r w:rsidRPr="003A5CCA">
              <w:rPr>
                <w:b/>
                <w:bCs/>
                <w:sz w:val="20"/>
                <w:szCs w:val="20"/>
                <w:lang w:val="uk-UA"/>
              </w:rPr>
              <w:t>відсоток</w:t>
            </w:r>
          </w:p>
        </w:tc>
      </w:tr>
      <w:tr w:rsidR="003F61CC" w:rsidRPr="003A5CCA" w14:paraId="3A4B451A" w14:textId="77777777" w:rsidTr="00030629">
        <w:tc>
          <w:tcPr>
            <w:tcW w:w="283" w:type="dxa"/>
            <w:shd w:val="clear" w:color="auto" w:fill="0D0D0D"/>
          </w:tcPr>
          <w:p w14:paraId="00001EE7" w14:textId="77777777" w:rsidR="00F34A03" w:rsidRPr="003A5CCA" w:rsidRDefault="00F34A03" w:rsidP="00030629">
            <w:pPr>
              <w:spacing w:after="0"/>
              <w:ind w:firstLine="0"/>
              <w:rPr>
                <w:sz w:val="20"/>
                <w:szCs w:val="20"/>
                <w:lang w:val="uk-UA"/>
              </w:rPr>
            </w:pPr>
          </w:p>
        </w:tc>
        <w:tc>
          <w:tcPr>
            <w:tcW w:w="7083" w:type="dxa"/>
            <w:vAlign w:val="center"/>
          </w:tcPr>
          <w:p w14:paraId="00001EE8" w14:textId="77777777" w:rsidR="00F34A03" w:rsidRPr="003A5CCA" w:rsidRDefault="001A6C12" w:rsidP="00030629">
            <w:pPr>
              <w:spacing w:after="0"/>
              <w:ind w:firstLine="0"/>
              <w:rPr>
                <w:sz w:val="20"/>
                <w:szCs w:val="20"/>
                <w:lang w:val="uk-UA"/>
              </w:rPr>
            </w:pPr>
            <w:r w:rsidRPr="003A5CCA">
              <w:rPr>
                <w:sz w:val="20"/>
                <w:szCs w:val="20"/>
                <w:lang w:val="uk-UA"/>
              </w:rPr>
              <w:t>Безпекова ситуація</w:t>
            </w:r>
          </w:p>
        </w:tc>
        <w:tc>
          <w:tcPr>
            <w:tcW w:w="1094" w:type="dxa"/>
            <w:vAlign w:val="center"/>
          </w:tcPr>
          <w:p w14:paraId="00001EE9" w14:textId="77777777" w:rsidR="00F34A03" w:rsidRPr="003A5CCA" w:rsidRDefault="001A6C12" w:rsidP="00030629">
            <w:pPr>
              <w:spacing w:after="0"/>
              <w:ind w:firstLine="0"/>
              <w:jc w:val="right"/>
              <w:rPr>
                <w:sz w:val="20"/>
                <w:szCs w:val="20"/>
                <w:lang w:val="uk-UA"/>
              </w:rPr>
            </w:pPr>
            <w:r w:rsidRPr="003A5CCA">
              <w:rPr>
                <w:sz w:val="20"/>
                <w:szCs w:val="20"/>
                <w:lang w:val="uk-UA"/>
              </w:rPr>
              <w:t>11</w:t>
            </w:r>
          </w:p>
        </w:tc>
        <w:tc>
          <w:tcPr>
            <w:tcW w:w="1107" w:type="dxa"/>
            <w:vAlign w:val="center"/>
          </w:tcPr>
          <w:p w14:paraId="00001EEA" w14:textId="77777777" w:rsidR="00F34A03" w:rsidRPr="003A5CCA" w:rsidRDefault="001A6C12" w:rsidP="00030629">
            <w:pPr>
              <w:spacing w:after="0"/>
              <w:ind w:firstLine="0"/>
              <w:jc w:val="right"/>
              <w:rPr>
                <w:sz w:val="20"/>
                <w:szCs w:val="20"/>
                <w:lang w:val="uk-UA"/>
              </w:rPr>
            </w:pPr>
            <w:r w:rsidRPr="003A5CCA">
              <w:rPr>
                <w:sz w:val="20"/>
                <w:szCs w:val="20"/>
                <w:lang w:val="uk-UA"/>
              </w:rPr>
              <w:t>61,1%</w:t>
            </w:r>
          </w:p>
        </w:tc>
      </w:tr>
      <w:tr w:rsidR="003F61CC" w:rsidRPr="003A5CCA" w14:paraId="74A6C69E" w14:textId="77777777" w:rsidTr="00030629">
        <w:tc>
          <w:tcPr>
            <w:tcW w:w="283" w:type="dxa"/>
            <w:shd w:val="clear" w:color="auto" w:fill="0D0D0D"/>
          </w:tcPr>
          <w:p w14:paraId="00001EEB" w14:textId="77777777" w:rsidR="00F34A03" w:rsidRPr="003A5CCA" w:rsidRDefault="00F34A03" w:rsidP="00030629">
            <w:pPr>
              <w:spacing w:after="0"/>
              <w:ind w:firstLine="0"/>
              <w:rPr>
                <w:sz w:val="20"/>
                <w:szCs w:val="20"/>
                <w:lang w:val="uk-UA"/>
              </w:rPr>
            </w:pPr>
          </w:p>
        </w:tc>
        <w:tc>
          <w:tcPr>
            <w:tcW w:w="7083" w:type="dxa"/>
            <w:vAlign w:val="center"/>
          </w:tcPr>
          <w:p w14:paraId="00001EEC" w14:textId="77777777" w:rsidR="00F34A03" w:rsidRPr="003A5CCA" w:rsidRDefault="001A6C12" w:rsidP="00030629">
            <w:pPr>
              <w:spacing w:after="0"/>
              <w:ind w:firstLine="0"/>
              <w:rPr>
                <w:sz w:val="20"/>
                <w:szCs w:val="20"/>
                <w:lang w:val="uk-UA"/>
              </w:rPr>
            </w:pPr>
            <w:r w:rsidRPr="003A5CCA">
              <w:rPr>
                <w:sz w:val="20"/>
                <w:szCs w:val="20"/>
                <w:lang w:val="uk-UA"/>
              </w:rPr>
              <w:t>Низькооплачувані робочі місця</w:t>
            </w:r>
          </w:p>
        </w:tc>
        <w:tc>
          <w:tcPr>
            <w:tcW w:w="1094" w:type="dxa"/>
            <w:vAlign w:val="center"/>
          </w:tcPr>
          <w:p w14:paraId="00001EED" w14:textId="77777777" w:rsidR="00F34A03" w:rsidRPr="003A5CCA" w:rsidRDefault="001A6C12" w:rsidP="00030629">
            <w:pPr>
              <w:spacing w:after="0"/>
              <w:ind w:firstLine="0"/>
              <w:jc w:val="right"/>
              <w:rPr>
                <w:sz w:val="20"/>
                <w:szCs w:val="20"/>
                <w:lang w:val="uk-UA"/>
              </w:rPr>
            </w:pPr>
            <w:r w:rsidRPr="003A5CCA">
              <w:rPr>
                <w:sz w:val="20"/>
                <w:szCs w:val="20"/>
                <w:lang w:val="uk-UA"/>
              </w:rPr>
              <w:t>10</w:t>
            </w:r>
          </w:p>
        </w:tc>
        <w:tc>
          <w:tcPr>
            <w:tcW w:w="1107" w:type="dxa"/>
            <w:vAlign w:val="center"/>
          </w:tcPr>
          <w:p w14:paraId="00001EEE" w14:textId="77777777" w:rsidR="00F34A03" w:rsidRPr="003A5CCA" w:rsidRDefault="001A6C12" w:rsidP="00030629">
            <w:pPr>
              <w:spacing w:after="0"/>
              <w:ind w:firstLine="0"/>
              <w:jc w:val="right"/>
              <w:rPr>
                <w:sz w:val="20"/>
                <w:szCs w:val="20"/>
                <w:lang w:val="uk-UA"/>
              </w:rPr>
            </w:pPr>
            <w:r w:rsidRPr="003A5CCA">
              <w:rPr>
                <w:sz w:val="20"/>
                <w:szCs w:val="20"/>
                <w:lang w:val="uk-UA"/>
              </w:rPr>
              <w:t>55,6%</w:t>
            </w:r>
          </w:p>
        </w:tc>
      </w:tr>
      <w:tr w:rsidR="003F61CC" w:rsidRPr="003A5CCA" w14:paraId="3D1E82E0" w14:textId="77777777" w:rsidTr="00030629">
        <w:tc>
          <w:tcPr>
            <w:tcW w:w="283" w:type="dxa"/>
            <w:shd w:val="clear" w:color="auto" w:fill="808080"/>
          </w:tcPr>
          <w:p w14:paraId="00001EEF" w14:textId="77777777" w:rsidR="00F34A03" w:rsidRPr="003A5CCA" w:rsidRDefault="00F34A03" w:rsidP="00030629">
            <w:pPr>
              <w:spacing w:after="0"/>
              <w:ind w:firstLine="0"/>
              <w:rPr>
                <w:sz w:val="20"/>
                <w:szCs w:val="20"/>
                <w:lang w:val="uk-UA"/>
              </w:rPr>
            </w:pPr>
          </w:p>
        </w:tc>
        <w:tc>
          <w:tcPr>
            <w:tcW w:w="7083" w:type="dxa"/>
            <w:vAlign w:val="center"/>
          </w:tcPr>
          <w:p w14:paraId="00001EF0" w14:textId="77777777" w:rsidR="00F34A03" w:rsidRPr="003A5CCA" w:rsidRDefault="001A6C12" w:rsidP="00030629">
            <w:pPr>
              <w:spacing w:after="0"/>
              <w:ind w:firstLine="0"/>
              <w:rPr>
                <w:sz w:val="20"/>
                <w:szCs w:val="20"/>
                <w:lang w:val="uk-UA"/>
              </w:rPr>
            </w:pPr>
            <w:r w:rsidRPr="003A5CCA">
              <w:rPr>
                <w:sz w:val="20"/>
                <w:szCs w:val="20"/>
                <w:lang w:val="uk-UA"/>
              </w:rPr>
              <w:t>Обмежене фінансування розвитку громади</w:t>
            </w:r>
          </w:p>
        </w:tc>
        <w:tc>
          <w:tcPr>
            <w:tcW w:w="1094" w:type="dxa"/>
            <w:vAlign w:val="center"/>
          </w:tcPr>
          <w:p w14:paraId="00001EF1" w14:textId="77777777" w:rsidR="00F34A03" w:rsidRPr="003A5CCA" w:rsidRDefault="001A6C12" w:rsidP="00030629">
            <w:pPr>
              <w:spacing w:after="0"/>
              <w:ind w:firstLine="0"/>
              <w:jc w:val="right"/>
              <w:rPr>
                <w:sz w:val="20"/>
                <w:szCs w:val="20"/>
                <w:lang w:val="uk-UA"/>
              </w:rPr>
            </w:pPr>
            <w:r w:rsidRPr="003A5CCA">
              <w:rPr>
                <w:sz w:val="20"/>
                <w:szCs w:val="20"/>
                <w:lang w:val="uk-UA"/>
              </w:rPr>
              <w:t>5</w:t>
            </w:r>
          </w:p>
        </w:tc>
        <w:tc>
          <w:tcPr>
            <w:tcW w:w="1107" w:type="dxa"/>
            <w:vAlign w:val="center"/>
          </w:tcPr>
          <w:p w14:paraId="00001EF2" w14:textId="77777777" w:rsidR="00F34A03" w:rsidRPr="003A5CCA" w:rsidRDefault="001A6C12" w:rsidP="00030629">
            <w:pPr>
              <w:spacing w:after="0"/>
              <w:ind w:firstLine="0"/>
              <w:jc w:val="right"/>
              <w:rPr>
                <w:sz w:val="20"/>
                <w:szCs w:val="20"/>
                <w:lang w:val="uk-UA"/>
              </w:rPr>
            </w:pPr>
            <w:r w:rsidRPr="003A5CCA">
              <w:rPr>
                <w:sz w:val="20"/>
                <w:szCs w:val="20"/>
                <w:lang w:val="uk-UA"/>
              </w:rPr>
              <w:t>27,8%</w:t>
            </w:r>
          </w:p>
        </w:tc>
      </w:tr>
      <w:tr w:rsidR="003F61CC" w:rsidRPr="003A5CCA" w14:paraId="568F9F5E" w14:textId="77777777" w:rsidTr="00030629">
        <w:tc>
          <w:tcPr>
            <w:tcW w:w="283" w:type="dxa"/>
            <w:shd w:val="clear" w:color="auto" w:fill="808080"/>
          </w:tcPr>
          <w:p w14:paraId="00001EF3" w14:textId="77777777" w:rsidR="00F34A03" w:rsidRPr="003A5CCA" w:rsidRDefault="00F34A03" w:rsidP="00030629">
            <w:pPr>
              <w:spacing w:after="0"/>
              <w:ind w:firstLine="0"/>
              <w:rPr>
                <w:sz w:val="20"/>
                <w:szCs w:val="20"/>
                <w:lang w:val="uk-UA"/>
              </w:rPr>
            </w:pPr>
          </w:p>
        </w:tc>
        <w:tc>
          <w:tcPr>
            <w:tcW w:w="7083" w:type="dxa"/>
            <w:vAlign w:val="center"/>
          </w:tcPr>
          <w:p w14:paraId="00001EF4" w14:textId="77777777" w:rsidR="00F34A03" w:rsidRPr="003A5CCA" w:rsidRDefault="001A6C12" w:rsidP="00030629">
            <w:pPr>
              <w:spacing w:after="0"/>
              <w:ind w:firstLine="0"/>
              <w:rPr>
                <w:sz w:val="20"/>
                <w:szCs w:val="20"/>
                <w:lang w:val="uk-UA"/>
              </w:rPr>
            </w:pPr>
            <w:r w:rsidRPr="003A5CCA">
              <w:rPr>
                <w:sz w:val="20"/>
                <w:szCs w:val="20"/>
                <w:lang w:val="uk-UA"/>
              </w:rPr>
              <w:t>Недостатня громадська ініціативність та активність мешканців</w:t>
            </w:r>
          </w:p>
        </w:tc>
        <w:tc>
          <w:tcPr>
            <w:tcW w:w="1094" w:type="dxa"/>
            <w:vAlign w:val="center"/>
          </w:tcPr>
          <w:p w14:paraId="00001EF5" w14:textId="77777777" w:rsidR="00F34A03" w:rsidRPr="003A5CCA" w:rsidRDefault="001A6C12" w:rsidP="00030629">
            <w:pPr>
              <w:spacing w:after="0"/>
              <w:ind w:firstLine="0"/>
              <w:jc w:val="right"/>
              <w:rPr>
                <w:sz w:val="20"/>
                <w:szCs w:val="20"/>
                <w:lang w:val="uk-UA"/>
              </w:rPr>
            </w:pPr>
            <w:r w:rsidRPr="003A5CCA">
              <w:rPr>
                <w:sz w:val="20"/>
                <w:szCs w:val="20"/>
                <w:lang w:val="uk-UA"/>
              </w:rPr>
              <w:t>5</w:t>
            </w:r>
          </w:p>
        </w:tc>
        <w:tc>
          <w:tcPr>
            <w:tcW w:w="1107" w:type="dxa"/>
            <w:vAlign w:val="center"/>
          </w:tcPr>
          <w:p w14:paraId="00001EF6" w14:textId="77777777" w:rsidR="00F34A03" w:rsidRPr="003A5CCA" w:rsidRDefault="001A6C12" w:rsidP="00030629">
            <w:pPr>
              <w:spacing w:after="0"/>
              <w:ind w:firstLine="0"/>
              <w:jc w:val="right"/>
              <w:rPr>
                <w:sz w:val="20"/>
                <w:szCs w:val="20"/>
                <w:lang w:val="uk-UA"/>
              </w:rPr>
            </w:pPr>
            <w:r w:rsidRPr="003A5CCA">
              <w:rPr>
                <w:sz w:val="20"/>
                <w:szCs w:val="20"/>
                <w:lang w:val="uk-UA"/>
              </w:rPr>
              <w:t>27,8%</w:t>
            </w:r>
          </w:p>
        </w:tc>
      </w:tr>
      <w:tr w:rsidR="003F61CC" w:rsidRPr="003A5CCA" w14:paraId="5EE1CABD" w14:textId="77777777" w:rsidTr="00030629">
        <w:tc>
          <w:tcPr>
            <w:tcW w:w="283" w:type="dxa"/>
            <w:shd w:val="clear" w:color="auto" w:fill="A6A6A6"/>
          </w:tcPr>
          <w:p w14:paraId="00001EF7" w14:textId="77777777" w:rsidR="00F34A03" w:rsidRPr="003A5CCA" w:rsidRDefault="00F34A03" w:rsidP="00030629">
            <w:pPr>
              <w:spacing w:after="0"/>
              <w:ind w:firstLine="0"/>
              <w:rPr>
                <w:sz w:val="20"/>
                <w:szCs w:val="20"/>
                <w:lang w:val="uk-UA"/>
              </w:rPr>
            </w:pPr>
          </w:p>
        </w:tc>
        <w:tc>
          <w:tcPr>
            <w:tcW w:w="7083" w:type="dxa"/>
            <w:vAlign w:val="center"/>
          </w:tcPr>
          <w:p w14:paraId="00001EF8" w14:textId="77777777" w:rsidR="00F34A03" w:rsidRPr="003A5CCA" w:rsidRDefault="001A6C12" w:rsidP="00030629">
            <w:pPr>
              <w:spacing w:after="0"/>
              <w:ind w:firstLine="0"/>
              <w:rPr>
                <w:sz w:val="20"/>
                <w:szCs w:val="20"/>
                <w:lang w:val="uk-UA"/>
              </w:rPr>
            </w:pPr>
            <w:r w:rsidRPr="003A5CCA">
              <w:rPr>
                <w:sz w:val="20"/>
                <w:szCs w:val="20"/>
                <w:lang w:val="uk-UA"/>
              </w:rPr>
              <w:t>Поширення злочинності, алкоголізму, наркоманії</w:t>
            </w:r>
          </w:p>
        </w:tc>
        <w:tc>
          <w:tcPr>
            <w:tcW w:w="1094" w:type="dxa"/>
            <w:vAlign w:val="center"/>
          </w:tcPr>
          <w:p w14:paraId="00001EF9" w14:textId="77777777" w:rsidR="00F34A03" w:rsidRPr="003A5CCA" w:rsidRDefault="001A6C12" w:rsidP="00030629">
            <w:pPr>
              <w:spacing w:after="0"/>
              <w:ind w:firstLine="0"/>
              <w:jc w:val="right"/>
              <w:rPr>
                <w:sz w:val="20"/>
                <w:szCs w:val="20"/>
                <w:lang w:val="uk-UA"/>
              </w:rPr>
            </w:pPr>
            <w:r w:rsidRPr="003A5CCA">
              <w:rPr>
                <w:sz w:val="20"/>
                <w:szCs w:val="20"/>
                <w:lang w:val="uk-UA"/>
              </w:rPr>
              <w:t>4</w:t>
            </w:r>
          </w:p>
        </w:tc>
        <w:tc>
          <w:tcPr>
            <w:tcW w:w="1107" w:type="dxa"/>
            <w:vAlign w:val="center"/>
          </w:tcPr>
          <w:p w14:paraId="00001EFA" w14:textId="77777777" w:rsidR="00F34A03" w:rsidRPr="003A5CCA" w:rsidRDefault="001A6C12" w:rsidP="00030629">
            <w:pPr>
              <w:spacing w:after="0"/>
              <w:ind w:firstLine="0"/>
              <w:jc w:val="right"/>
              <w:rPr>
                <w:sz w:val="20"/>
                <w:szCs w:val="20"/>
                <w:lang w:val="uk-UA"/>
              </w:rPr>
            </w:pPr>
            <w:r w:rsidRPr="003A5CCA">
              <w:rPr>
                <w:sz w:val="20"/>
                <w:szCs w:val="20"/>
                <w:lang w:val="uk-UA"/>
              </w:rPr>
              <w:t>22,2%</w:t>
            </w:r>
          </w:p>
        </w:tc>
      </w:tr>
      <w:tr w:rsidR="003F61CC" w:rsidRPr="003A5CCA" w14:paraId="172B9C97" w14:textId="77777777" w:rsidTr="00030629">
        <w:tc>
          <w:tcPr>
            <w:tcW w:w="283" w:type="dxa"/>
            <w:shd w:val="clear" w:color="auto" w:fill="BFBFBF"/>
          </w:tcPr>
          <w:p w14:paraId="00001EFB" w14:textId="77777777" w:rsidR="00F34A03" w:rsidRPr="003A5CCA" w:rsidRDefault="00F34A03" w:rsidP="00030629">
            <w:pPr>
              <w:spacing w:after="0"/>
              <w:ind w:firstLine="0"/>
              <w:rPr>
                <w:sz w:val="20"/>
                <w:szCs w:val="20"/>
                <w:lang w:val="uk-UA"/>
              </w:rPr>
            </w:pPr>
          </w:p>
        </w:tc>
        <w:tc>
          <w:tcPr>
            <w:tcW w:w="7083" w:type="dxa"/>
            <w:vAlign w:val="center"/>
          </w:tcPr>
          <w:p w14:paraId="00001EFC" w14:textId="77777777" w:rsidR="00F34A03" w:rsidRPr="003A5CCA" w:rsidRDefault="001A6C12" w:rsidP="00030629">
            <w:pPr>
              <w:spacing w:after="0"/>
              <w:ind w:firstLine="0"/>
              <w:rPr>
                <w:sz w:val="20"/>
                <w:szCs w:val="20"/>
                <w:lang w:val="uk-UA"/>
              </w:rPr>
            </w:pPr>
            <w:r w:rsidRPr="003A5CCA">
              <w:rPr>
                <w:sz w:val="20"/>
                <w:szCs w:val="20"/>
                <w:lang w:val="uk-UA"/>
              </w:rPr>
              <w:t>Безробіття</w:t>
            </w:r>
          </w:p>
        </w:tc>
        <w:tc>
          <w:tcPr>
            <w:tcW w:w="1094" w:type="dxa"/>
            <w:vAlign w:val="center"/>
          </w:tcPr>
          <w:p w14:paraId="00001EFD" w14:textId="77777777" w:rsidR="00F34A03" w:rsidRPr="003A5CCA" w:rsidRDefault="001A6C12" w:rsidP="00030629">
            <w:pPr>
              <w:spacing w:after="0"/>
              <w:ind w:firstLine="0"/>
              <w:jc w:val="right"/>
              <w:rPr>
                <w:sz w:val="20"/>
                <w:szCs w:val="20"/>
                <w:lang w:val="uk-UA"/>
              </w:rPr>
            </w:pPr>
            <w:r w:rsidRPr="003A5CCA">
              <w:rPr>
                <w:sz w:val="20"/>
                <w:szCs w:val="20"/>
                <w:lang w:val="uk-UA"/>
              </w:rPr>
              <w:t>3</w:t>
            </w:r>
          </w:p>
        </w:tc>
        <w:tc>
          <w:tcPr>
            <w:tcW w:w="1107" w:type="dxa"/>
            <w:vAlign w:val="center"/>
          </w:tcPr>
          <w:p w14:paraId="00001EFE" w14:textId="77777777" w:rsidR="00F34A03" w:rsidRPr="003A5CCA" w:rsidRDefault="001A6C12" w:rsidP="00030629">
            <w:pPr>
              <w:spacing w:after="0"/>
              <w:ind w:firstLine="0"/>
              <w:jc w:val="right"/>
              <w:rPr>
                <w:sz w:val="20"/>
                <w:szCs w:val="20"/>
                <w:lang w:val="uk-UA"/>
              </w:rPr>
            </w:pPr>
            <w:r w:rsidRPr="003A5CCA">
              <w:rPr>
                <w:sz w:val="20"/>
                <w:szCs w:val="20"/>
                <w:lang w:val="uk-UA"/>
              </w:rPr>
              <w:t>16,7%</w:t>
            </w:r>
          </w:p>
        </w:tc>
      </w:tr>
      <w:tr w:rsidR="003F61CC" w:rsidRPr="003A5CCA" w14:paraId="7F22FDDB" w14:textId="77777777" w:rsidTr="00030629">
        <w:tc>
          <w:tcPr>
            <w:tcW w:w="283" w:type="dxa"/>
            <w:shd w:val="clear" w:color="auto" w:fill="BFBFBF"/>
          </w:tcPr>
          <w:p w14:paraId="00001EFF" w14:textId="77777777" w:rsidR="00F34A03" w:rsidRPr="003A5CCA" w:rsidRDefault="00F34A03" w:rsidP="00030629">
            <w:pPr>
              <w:spacing w:after="0"/>
              <w:ind w:firstLine="0"/>
              <w:rPr>
                <w:sz w:val="20"/>
                <w:szCs w:val="20"/>
                <w:lang w:val="uk-UA"/>
              </w:rPr>
            </w:pPr>
          </w:p>
        </w:tc>
        <w:tc>
          <w:tcPr>
            <w:tcW w:w="7083" w:type="dxa"/>
            <w:vAlign w:val="center"/>
          </w:tcPr>
          <w:p w14:paraId="00001F00" w14:textId="77777777" w:rsidR="00F34A03" w:rsidRPr="003A5CCA" w:rsidRDefault="001A6C12" w:rsidP="00030629">
            <w:pPr>
              <w:spacing w:after="0"/>
              <w:ind w:firstLine="0"/>
              <w:rPr>
                <w:sz w:val="20"/>
                <w:szCs w:val="20"/>
                <w:lang w:val="uk-UA"/>
              </w:rPr>
            </w:pPr>
            <w:r w:rsidRPr="003A5CCA">
              <w:rPr>
                <w:sz w:val="20"/>
                <w:szCs w:val="20"/>
                <w:lang w:val="uk-UA"/>
              </w:rPr>
              <w:t>Низькі якість та доступність освітніх послуг</w:t>
            </w:r>
          </w:p>
        </w:tc>
        <w:tc>
          <w:tcPr>
            <w:tcW w:w="1094" w:type="dxa"/>
            <w:vAlign w:val="center"/>
          </w:tcPr>
          <w:p w14:paraId="00001F01" w14:textId="77777777" w:rsidR="00F34A03" w:rsidRPr="003A5CCA" w:rsidRDefault="001A6C12" w:rsidP="00030629">
            <w:pPr>
              <w:spacing w:after="0"/>
              <w:ind w:firstLine="0"/>
              <w:jc w:val="right"/>
              <w:rPr>
                <w:sz w:val="20"/>
                <w:szCs w:val="20"/>
                <w:lang w:val="uk-UA"/>
              </w:rPr>
            </w:pPr>
            <w:r w:rsidRPr="003A5CCA">
              <w:rPr>
                <w:sz w:val="20"/>
                <w:szCs w:val="20"/>
                <w:lang w:val="uk-UA"/>
              </w:rPr>
              <w:t>3</w:t>
            </w:r>
          </w:p>
        </w:tc>
        <w:tc>
          <w:tcPr>
            <w:tcW w:w="1107" w:type="dxa"/>
            <w:vAlign w:val="center"/>
          </w:tcPr>
          <w:p w14:paraId="00001F02" w14:textId="77777777" w:rsidR="00F34A03" w:rsidRPr="003A5CCA" w:rsidRDefault="001A6C12" w:rsidP="00030629">
            <w:pPr>
              <w:spacing w:after="0"/>
              <w:ind w:firstLine="0"/>
              <w:jc w:val="right"/>
              <w:rPr>
                <w:sz w:val="20"/>
                <w:szCs w:val="20"/>
                <w:lang w:val="uk-UA"/>
              </w:rPr>
            </w:pPr>
            <w:r w:rsidRPr="003A5CCA">
              <w:rPr>
                <w:sz w:val="20"/>
                <w:szCs w:val="20"/>
                <w:lang w:val="uk-UA"/>
              </w:rPr>
              <w:t>16,7%</w:t>
            </w:r>
          </w:p>
        </w:tc>
      </w:tr>
      <w:tr w:rsidR="003F61CC" w:rsidRPr="003A5CCA" w14:paraId="7C71B2D1" w14:textId="77777777" w:rsidTr="00030629">
        <w:tc>
          <w:tcPr>
            <w:tcW w:w="283" w:type="dxa"/>
            <w:shd w:val="clear" w:color="auto" w:fill="BFBFBF"/>
          </w:tcPr>
          <w:p w14:paraId="00001F03" w14:textId="77777777" w:rsidR="00F34A03" w:rsidRPr="003A5CCA" w:rsidRDefault="00F34A03" w:rsidP="00030629">
            <w:pPr>
              <w:spacing w:after="0"/>
              <w:ind w:firstLine="0"/>
              <w:rPr>
                <w:sz w:val="20"/>
                <w:szCs w:val="20"/>
                <w:lang w:val="uk-UA"/>
              </w:rPr>
            </w:pPr>
          </w:p>
        </w:tc>
        <w:tc>
          <w:tcPr>
            <w:tcW w:w="7083" w:type="dxa"/>
            <w:vAlign w:val="center"/>
          </w:tcPr>
          <w:p w14:paraId="00001F04" w14:textId="77777777" w:rsidR="00F34A03" w:rsidRPr="003A5CCA" w:rsidRDefault="001A6C12" w:rsidP="00030629">
            <w:pPr>
              <w:spacing w:after="0"/>
              <w:ind w:firstLine="0"/>
              <w:rPr>
                <w:sz w:val="20"/>
                <w:szCs w:val="20"/>
                <w:lang w:val="uk-UA"/>
              </w:rPr>
            </w:pPr>
            <w:r w:rsidRPr="003A5CCA">
              <w:rPr>
                <w:sz w:val="20"/>
                <w:szCs w:val="20"/>
                <w:lang w:val="uk-UA"/>
              </w:rPr>
              <w:t>Старіння населення</w:t>
            </w:r>
          </w:p>
        </w:tc>
        <w:tc>
          <w:tcPr>
            <w:tcW w:w="1094" w:type="dxa"/>
            <w:vAlign w:val="center"/>
          </w:tcPr>
          <w:p w14:paraId="00001F05" w14:textId="77777777" w:rsidR="00F34A03" w:rsidRPr="003A5CCA" w:rsidRDefault="001A6C12" w:rsidP="00030629">
            <w:pPr>
              <w:spacing w:after="0"/>
              <w:ind w:firstLine="0"/>
              <w:jc w:val="right"/>
              <w:rPr>
                <w:sz w:val="20"/>
                <w:szCs w:val="20"/>
                <w:lang w:val="uk-UA"/>
              </w:rPr>
            </w:pPr>
            <w:r w:rsidRPr="003A5CCA">
              <w:rPr>
                <w:sz w:val="20"/>
                <w:szCs w:val="20"/>
                <w:lang w:val="uk-UA"/>
              </w:rPr>
              <w:t>3</w:t>
            </w:r>
          </w:p>
        </w:tc>
        <w:tc>
          <w:tcPr>
            <w:tcW w:w="1107" w:type="dxa"/>
            <w:vAlign w:val="center"/>
          </w:tcPr>
          <w:p w14:paraId="00001F06" w14:textId="77777777" w:rsidR="00F34A03" w:rsidRPr="003A5CCA" w:rsidRDefault="001A6C12" w:rsidP="00030629">
            <w:pPr>
              <w:spacing w:after="0"/>
              <w:ind w:firstLine="0"/>
              <w:jc w:val="right"/>
              <w:rPr>
                <w:sz w:val="20"/>
                <w:szCs w:val="20"/>
                <w:lang w:val="uk-UA"/>
              </w:rPr>
            </w:pPr>
            <w:r w:rsidRPr="003A5CCA">
              <w:rPr>
                <w:sz w:val="20"/>
                <w:szCs w:val="20"/>
                <w:lang w:val="uk-UA"/>
              </w:rPr>
              <w:t>16,7%</w:t>
            </w:r>
          </w:p>
        </w:tc>
      </w:tr>
      <w:tr w:rsidR="003F61CC" w:rsidRPr="003A5CCA" w14:paraId="30E5EA4C" w14:textId="77777777" w:rsidTr="00030629">
        <w:tc>
          <w:tcPr>
            <w:tcW w:w="283" w:type="dxa"/>
            <w:shd w:val="clear" w:color="auto" w:fill="D9D9D9"/>
          </w:tcPr>
          <w:p w14:paraId="00001F07" w14:textId="77777777" w:rsidR="00F34A03" w:rsidRPr="003A5CCA" w:rsidRDefault="00F34A03" w:rsidP="00030629">
            <w:pPr>
              <w:spacing w:after="0"/>
              <w:ind w:firstLine="0"/>
              <w:rPr>
                <w:sz w:val="20"/>
                <w:szCs w:val="20"/>
                <w:lang w:val="uk-UA"/>
              </w:rPr>
            </w:pPr>
          </w:p>
        </w:tc>
        <w:tc>
          <w:tcPr>
            <w:tcW w:w="7083" w:type="dxa"/>
            <w:vAlign w:val="center"/>
          </w:tcPr>
          <w:p w14:paraId="00001F08" w14:textId="77777777" w:rsidR="00F34A03" w:rsidRPr="003A5CCA" w:rsidRDefault="001A6C12" w:rsidP="00030629">
            <w:pPr>
              <w:spacing w:after="0"/>
              <w:ind w:firstLine="0"/>
              <w:rPr>
                <w:sz w:val="20"/>
                <w:szCs w:val="20"/>
                <w:lang w:val="uk-UA"/>
              </w:rPr>
            </w:pPr>
            <w:r w:rsidRPr="003A5CCA">
              <w:rPr>
                <w:sz w:val="20"/>
                <w:szCs w:val="20"/>
                <w:lang w:val="uk-UA"/>
              </w:rPr>
              <w:t>Несприятливі умови для розвитку бізнесу</w:t>
            </w:r>
          </w:p>
        </w:tc>
        <w:tc>
          <w:tcPr>
            <w:tcW w:w="1094" w:type="dxa"/>
            <w:vAlign w:val="center"/>
          </w:tcPr>
          <w:p w14:paraId="00001F09" w14:textId="77777777" w:rsidR="00F34A03" w:rsidRPr="003A5CCA" w:rsidRDefault="001A6C12" w:rsidP="00030629">
            <w:pPr>
              <w:spacing w:after="0"/>
              <w:ind w:firstLine="0"/>
              <w:jc w:val="right"/>
              <w:rPr>
                <w:sz w:val="20"/>
                <w:szCs w:val="20"/>
                <w:lang w:val="uk-UA"/>
              </w:rPr>
            </w:pPr>
            <w:r w:rsidRPr="003A5CCA">
              <w:rPr>
                <w:sz w:val="20"/>
                <w:szCs w:val="20"/>
                <w:lang w:val="uk-UA"/>
              </w:rPr>
              <w:t>2</w:t>
            </w:r>
          </w:p>
        </w:tc>
        <w:tc>
          <w:tcPr>
            <w:tcW w:w="1107" w:type="dxa"/>
            <w:vAlign w:val="center"/>
          </w:tcPr>
          <w:p w14:paraId="00001F0A" w14:textId="77777777" w:rsidR="00F34A03" w:rsidRPr="003A5CCA" w:rsidRDefault="001A6C12" w:rsidP="00030629">
            <w:pPr>
              <w:spacing w:after="0"/>
              <w:ind w:firstLine="0"/>
              <w:jc w:val="right"/>
              <w:rPr>
                <w:sz w:val="20"/>
                <w:szCs w:val="20"/>
                <w:lang w:val="uk-UA"/>
              </w:rPr>
            </w:pPr>
            <w:r w:rsidRPr="003A5CCA">
              <w:rPr>
                <w:sz w:val="20"/>
                <w:szCs w:val="20"/>
                <w:lang w:val="uk-UA"/>
              </w:rPr>
              <w:t>11,1%</w:t>
            </w:r>
          </w:p>
        </w:tc>
      </w:tr>
      <w:tr w:rsidR="003F61CC" w:rsidRPr="003A5CCA" w14:paraId="7F5A2E83" w14:textId="77777777" w:rsidTr="00030629">
        <w:tc>
          <w:tcPr>
            <w:tcW w:w="283" w:type="dxa"/>
            <w:shd w:val="clear" w:color="auto" w:fill="D9D9D9"/>
          </w:tcPr>
          <w:p w14:paraId="00001F0B" w14:textId="77777777" w:rsidR="00F34A03" w:rsidRPr="003A5CCA" w:rsidRDefault="00F34A03" w:rsidP="00030629">
            <w:pPr>
              <w:spacing w:after="0"/>
              <w:ind w:firstLine="0"/>
              <w:rPr>
                <w:sz w:val="20"/>
                <w:szCs w:val="20"/>
                <w:lang w:val="uk-UA"/>
              </w:rPr>
            </w:pPr>
          </w:p>
        </w:tc>
        <w:tc>
          <w:tcPr>
            <w:tcW w:w="7083" w:type="dxa"/>
            <w:vAlign w:val="center"/>
          </w:tcPr>
          <w:p w14:paraId="00001F0C" w14:textId="77777777" w:rsidR="00F34A03" w:rsidRPr="003A5CCA" w:rsidRDefault="001A6C12" w:rsidP="00030629">
            <w:pPr>
              <w:spacing w:after="0"/>
              <w:ind w:firstLine="0"/>
              <w:rPr>
                <w:sz w:val="20"/>
                <w:szCs w:val="20"/>
                <w:lang w:val="uk-UA"/>
              </w:rPr>
            </w:pPr>
            <w:r w:rsidRPr="003A5CCA">
              <w:rPr>
                <w:sz w:val="20"/>
                <w:szCs w:val="20"/>
                <w:lang w:val="uk-UA"/>
              </w:rPr>
              <w:t>Відсутність можливості для самореалізації, забезпечення змістовного дозвілля</w:t>
            </w:r>
          </w:p>
        </w:tc>
        <w:tc>
          <w:tcPr>
            <w:tcW w:w="1094" w:type="dxa"/>
            <w:vAlign w:val="center"/>
          </w:tcPr>
          <w:p w14:paraId="00001F0D" w14:textId="77777777" w:rsidR="00F34A03" w:rsidRPr="003A5CCA" w:rsidRDefault="001A6C12" w:rsidP="00030629">
            <w:pPr>
              <w:spacing w:after="0"/>
              <w:ind w:firstLine="0"/>
              <w:jc w:val="right"/>
              <w:rPr>
                <w:sz w:val="20"/>
                <w:szCs w:val="20"/>
                <w:lang w:val="uk-UA"/>
              </w:rPr>
            </w:pPr>
            <w:r w:rsidRPr="003A5CCA">
              <w:rPr>
                <w:sz w:val="20"/>
                <w:szCs w:val="20"/>
                <w:lang w:val="uk-UA"/>
              </w:rPr>
              <w:t>2</w:t>
            </w:r>
          </w:p>
        </w:tc>
        <w:tc>
          <w:tcPr>
            <w:tcW w:w="1107" w:type="dxa"/>
            <w:vAlign w:val="center"/>
          </w:tcPr>
          <w:p w14:paraId="00001F0E" w14:textId="77777777" w:rsidR="00F34A03" w:rsidRPr="003A5CCA" w:rsidRDefault="001A6C12" w:rsidP="00030629">
            <w:pPr>
              <w:spacing w:after="0"/>
              <w:ind w:firstLine="0"/>
              <w:jc w:val="right"/>
              <w:rPr>
                <w:sz w:val="20"/>
                <w:szCs w:val="20"/>
                <w:lang w:val="uk-UA"/>
              </w:rPr>
            </w:pPr>
            <w:r w:rsidRPr="003A5CCA">
              <w:rPr>
                <w:sz w:val="20"/>
                <w:szCs w:val="20"/>
                <w:lang w:val="uk-UA"/>
              </w:rPr>
              <w:t>11,1%</w:t>
            </w:r>
          </w:p>
        </w:tc>
      </w:tr>
      <w:tr w:rsidR="003F61CC" w:rsidRPr="003A5CCA" w14:paraId="41B74DAD" w14:textId="77777777" w:rsidTr="00030629">
        <w:tc>
          <w:tcPr>
            <w:tcW w:w="283" w:type="dxa"/>
            <w:shd w:val="clear" w:color="auto" w:fill="D9D9D9"/>
          </w:tcPr>
          <w:p w14:paraId="00001F0F" w14:textId="77777777" w:rsidR="00F34A03" w:rsidRPr="003A5CCA" w:rsidRDefault="00F34A03" w:rsidP="00030629">
            <w:pPr>
              <w:spacing w:after="0"/>
              <w:ind w:firstLine="0"/>
              <w:rPr>
                <w:sz w:val="20"/>
                <w:szCs w:val="20"/>
                <w:lang w:val="uk-UA"/>
              </w:rPr>
            </w:pPr>
          </w:p>
        </w:tc>
        <w:tc>
          <w:tcPr>
            <w:tcW w:w="7083" w:type="dxa"/>
            <w:vAlign w:val="center"/>
          </w:tcPr>
          <w:p w14:paraId="00001F10" w14:textId="77777777" w:rsidR="00F34A03" w:rsidRPr="003A5CCA" w:rsidRDefault="001A6C12" w:rsidP="00030629">
            <w:pPr>
              <w:spacing w:after="0"/>
              <w:ind w:firstLine="0"/>
              <w:rPr>
                <w:sz w:val="20"/>
                <w:szCs w:val="20"/>
                <w:lang w:val="uk-UA"/>
              </w:rPr>
            </w:pPr>
            <w:r w:rsidRPr="003A5CCA">
              <w:rPr>
                <w:sz w:val="20"/>
                <w:szCs w:val="20"/>
                <w:lang w:val="uk-UA"/>
              </w:rPr>
              <w:t>Зношеність інженерних мереж (водопостачання, водовідведення)</w:t>
            </w:r>
          </w:p>
        </w:tc>
        <w:tc>
          <w:tcPr>
            <w:tcW w:w="1094" w:type="dxa"/>
            <w:vAlign w:val="center"/>
          </w:tcPr>
          <w:p w14:paraId="00001F11" w14:textId="77777777" w:rsidR="00F34A03" w:rsidRPr="003A5CCA" w:rsidRDefault="001A6C12" w:rsidP="00030629">
            <w:pPr>
              <w:spacing w:after="0"/>
              <w:ind w:firstLine="0"/>
              <w:jc w:val="right"/>
              <w:rPr>
                <w:sz w:val="20"/>
                <w:szCs w:val="20"/>
                <w:lang w:val="uk-UA"/>
              </w:rPr>
            </w:pPr>
            <w:r w:rsidRPr="003A5CCA">
              <w:rPr>
                <w:sz w:val="20"/>
                <w:szCs w:val="20"/>
                <w:lang w:val="uk-UA"/>
              </w:rPr>
              <w:t>2</w:t>
            </w:r>
          </w:p>
        </w:tc>
        <w:tc>
          <w:tcPr>
            <w:tcW w:w="1107" w:type="dxa"/>
            <w:vAlign w:val="center"/>
          </w:tcPr>
          <w:p w14:paraId="00001F12" w14:textId="77777777" w:rsidR="00F34A03" w:rsidRPr="003A5CCA" w:rsidRDefault="001A6C12" w:rsidP="00030629">
            <w:pPr>
              <w:spacing w:after="0"/>
              <w:ind w:firstLine="0"/>
              <w:jc w:val="right"/>
              <w:rPr>
                <w:sz w:val="20"/>
                <w:szCs w:val="20"/>
                <w:lang w:val="uk-UA"/>
              </w:rPr>
            </w:pPr>
            <w:r w:rsidRPr="003A5CCA">
              <w:rPr>
                <w:sz w:val="20"/>
                <w:szCs w:val="20"/>
                <w:lang w:val="uk-UA"/>
              </w:rPr>
              <w:t>11,1%</w:t>
            </w:r>
          </w:p>
        </w:tc>
      </w:tr>
      <w:tr w:rsidR="003F61CC" w:rsidRPr="003A5CCA" w14:paraId="302BC9E1" w14:textId="77777777" w:rsidTr="00030629">
        <w:tc>
          <w:tcPr>
            <w:tcW w:w="283" w:type="dxa"/>
            <w:shd w:val="clear" w:color="auto" w:fill="D9D9D9"/>
          </w:tcPr>
          <w:p w14:paraId="00001F13" w14:textId="77777777" w:rsidR="00F34A03" w:rsidRPr="003A5CCA" w:rsidRDefault="00F34A03" w:rsidP="00030629">
            <w:pPr>
              <w:spacing w:after="0"/>
              <w:ind w:firstLine="0"/>
              <w:rPr>
                <w:sz w:val="20"/>
                <w:szCs w:val="20"/>
                <w:lang w:val="uk-UA"/>
              </w:rPr>
            </w:pPr>
          </w:p>
        </w:tc>
        <w:tc>
          <w:tcPr>
            <w:tcW w:w="7083" w:type="dxa"/>
            <w:vAlign w:val="center"/>
          </w:tcPr>
          <w:p w14:paraId="00001F14" w14:textId="77777777" w:rsidR="00F34A03" w:rsidRPr="003A5CCA" w:rsidRDefault="001A6C12" w:rsidP="00030629">
            <w:pPr>
              <w:spacing w:after="0"/>
              <w:ind w:firstLine="0"/>
              <w:rPr>
                <w:sz w:val="20"/>
                <w:szCs w:val="20"/>
                <w:lang w:val="uk-UA"/>
              </w:rPr>
            </w:pPr>
            <w:r w:rsidRPr="003A5CCA">
              <w:rPr>
                <w:sz w:val="20"/>
                <w:szCs w:val="20"/>
                <w:lang w:val="uk-UA"/>
              </w:rPr>
              <w:t>Виїзд людей з громади</w:t>
            </w:r>
          </w:p>
        </w:tc>
        <w:tc>
          <w:tcPr>
            <w:tcW w:w="1094" w:type="dxa"/>
            <w:vAlign w:val="center"/>
          </w:tcPr>
          <w:p w14:paraId="00001F15" w14:textId="77777777" w:rsidR="00F34A03" w:rsidRPr="003A5CCA" w:rsidRDefault="001A6C12" w:rsidP="00030629">
            <w:pPr>
              <w:spacing w:after="0"/>
              <w:ind w:firstLine="0"/>
              <w:jc w:val="right"/>
              <w:rPr>
                <w:sz w:val="20"/>
                <w:szCs w:val="20"/>
                <w:lang w:val="uk-UA"/>
              </w:rPr>
            </w:pPr>
            <w:r w:rsidRPr="003A5CCA">
              <w:rPr>
                <w:sz w:val="20"/>
                <w:szCs w:val="20"/>
                <w:lang w:val="uk-UA"/>
              </w:rPr>
              <w:t>2</w:t>
            </w:r>
          </w:p>
        </w:tc>
        <w:tc>
          <w:tcPr>
            <w:tcW w:w="1107" w:type="dxa"/>
            <w:vAlign w:val="center"/>
          </w:tcPr>
          <w:p w14:paraId="00001F16" w14:textId="77777777" w:rsidR="00F34A03" w:rsidRPr="003A5CCA" w:rsidRDefault="001A6C12" w:rsidP="00030629">
            <w:pPr>
              <w:spacing w:after="0"/>
              <w:ind w:firstLine="0"/>
              <w:jc w:val="right"/>
              <w:rPr>
                <w:sz w:val="20"/>
                <w:szCs w:val="20"/>
                <w:lang w:val="uk-UA"/>
              </w:rPr>
            </w:pPr>
            <w:r w:rsidRPr="003A5CCA">
              <w:rPr>
                <w:sz w:val="20"/>
                <w:szCs w:val="20"/>
                <w:lang w:val="uk-UA"/>
              </w:rPr>
              <w:t>11,1%</w:t>
            </w:r>
          </w:p>
        </w:tc>
      </w:tr>
      <w:tr w:rsidR="003F61CC" w:rsidRPr="003A5CCA" w14:paraId="1AEC8306" w14:textId="77777777" w:rsidTr="00030629">
        <w:tc>
          <w:tcPr>
            <w:tcW w:w="283" w:type="dxa"/>
            <w:shd w:val="clear" w:color="auto" w:fill="F2F2F2"/>
          </w:tcPr>
          <w:p w14:paraId="00001F17" w14:textId="77777777" w:rsidR="00F34A03" w:rsidRPr="003A5CCA" w:rsidRDefault="00F34A03" w:rsidP="00030629">
            <w:pPr>
              <w:spacing w:after="0"/>
              <w:ind w:firstLine="0"/>
              <w:rPr>
                <w:sz w:val="20"/>
                <w:szCs w:val="20"/>
                <w:lang w:val="uk-UA"/>
              </w:rPr>
            </w:pPr>
          </w:p>
        </w:tc>
        <w:tc>
          <w:tcPr>
            <w:tcW w:w="7083" w:type="dxa"/>
            <w:vAlign w:val="center"/>
          </w:tcPr>
          <w:p w14:paraId="00001F18" w14:textId="77777777" w:rsidR="00F34A03" w:rsidRPr="003A5CCA" w:rsidRDefault="001A6C12" w:rsidP="00030629">
            <w:pPr>
              <w:spacing w:after="0"/>
              <w:ind w:firstLine="0"/>
              <w:rPr>
                <w:sz w:val="20"/>
                <w:szCs w:val="20"/>
                <w:lang w:val="uk-UA"/>
              </w:rPr>
            </w:pPr>
            <w:r w:rsidRPr="003A5CCA">
              <w:rPr>
                <w:sz w:val="20"/>
                <w:szCs w:val="20"/>
                <w:lang w:val="uk-UA"/>
              </w:rPr>
              <w:t>Низька якість питної води</w:t>
            </w:r>
          </w:p>
        </w:tc>
        <w:tc>
          <w:tcPr>
            <w:tcW w:w="1094" w:type="dxa"/>
            <w:vAlign w:val="center"/>
          </w:tcPr>
          <w:p w14:paraId="00001F19" w14:textId="77777777" w:rsidR="00F34A03" w:rsidRPr="003A5CCA" w:rsidRDefault="001A6C12" w:rsidP="00030629">
            <w:pPr>
              <w:spacing w:after="0"/>
              <w:ind w:firstLine="0"/>
              <w:jc w:val="right"/>
              <w:rPr>
                <w:sz w:val="20"/>
                <w:szCs w:val="20"/>
                <w:lang w:val="uk-UA"/>
              </w:rPr>
            </w:pPr>
            <w:r w:rsidRPr="003A5CCA">
              <w:rPr>
                <w:sz w:val="20"/>
                <w:szCs w:val="20"/>
                <w:lang w:val="uk-UA"/>
              </w:rPr>
              <w:t>1</w:t>
            </w:r>
          </w:p>
        </w:tc>
        <w:tc>
          <w:tcPr>
            <w:tcW w:w="1107" w:type="dxa"/>
            <w:vAlign w:val="center"/>
          </w:tcPr>
          <w:p w14:paraId="00001F1A" w14:textId="77777777" w:rsidR="00F34A03" w:rsidRPr="003A5CCA" w:rsidRDefault="001A6C12" w:rsidP="00030629">
            <w:pPr>
              <w:spacing w:after="0"/>
              <w:ind w:firstLine="0"/>
              <w:jc w:val="right"/>
              <w:rPr>
                <w:sz w:val="20"/>
                <w:szCs w:val="20"/>
                <w:lang w:val="uk-UA"/>
              </w:rPr>
            </w:pPr>
            <w:r w:rsidRPr="003A5CCA">
              <w:rPr>
                <w:sz w:val="20"/>
                <w:szCs w:val="20"/>
                <w:lang w:val="uk-UA"/>
              </w:rPr>
              <w:t>5,6%</w:t>
            </w:r>
          </w:p>
        </w:tc>
      </w:tr>
      <w:tr w:rsidR="003F61CC" w:rsidRPr="003A5CCA" w14:paraId="7E6B3F30" w14:textId="77777777" w:rsidTr="00030629">
        <w:tc>
          <w:tcPr>
            <w:tcW w:w="283" w:type="dxa"/>
            <w:shd w:val="clear" w:color="auto" w:fill="F2F2F2"/>
          </w:tcPr>
          <w:p w14:paraId="00001F1B" w14:textId="77777777" w:rsidR="00F34A03" w:rsidRPr="003A5CCA" w:rsidRDefault="00F34A03" w:rsidP="00030629">
            <w:pPr>
              <w:spacing w:after="0"/>
              <w:ind w:firstLine="0"/>
              <w:rPr>
                <w:sz w:val="20"/>
                <w:szCs w:val="20"/>
                <w:lang w:val="uk-UA"/>
              </w:rPr>
            </w:pPr>
          </w:p>
        </w:tc>
        <w:tc>
          <w:tcPr>
            <w:tcW w:w="7083" w:type="dxa"/>
            <w:vAlign w:val="center"/>
          </w:tcPr>
          <w:p w14:paraId="00001F1C" w14:textId="77777777" w:rsidR="00F34A03" w:rsidRPr="003A5CCA" w:rsidRDefault="001A6C12" w:rsidP="00030629">
            <w:pPr>
              <w:spacing w:after="0"/>
              <w:ind w:firstLine="0"/>
              <w:rPr>
                <w:sz w:val="20"/>
                <w:szCs w:val="20"/>
                <w:lang w:val="uk-UA"/>
              </w:rPr>
            </w:pPr>
            <w:r w:rsidRPr="003A5CCA">
              <w:rPr>
                <w:sz w:val="20"/>
                <w:szCs w:val="20"/>
                <w:lang w:val="uk-UA"/>
              </w:rPr>
              <w:t>Інше: Дуже великий рівень корупції</w:t>
            </w:r>
          </w:p>
        </w:tc>
        <w:tc>
          <w:tcPr>
            <w:tcW w:w="1094" w:type="dxa"/>
            <w:vAlign w:val="center"/>
          </w:tcPr>
          <w:p w14:paraId="00001F1D" w14:textId="77777777" w:rsidR="00F34A03" w:rsidRPr="003A5CCA" w:rsidRDefault="001A6C12" w:rsidP="00030629">
            <w:pPr>
              <w:spacing w:after="0"/>
              <w:ind w:firstLine="0"/>
              <w:jc w:val="right"/>
              <w:rPr>
                <w:sz w:val="20"/>
                <w:szCs w:val="20"/>
                <w:lang w:val="uk-UA"/>
              </w:rPr>
            </w:pPr>
            <w:r w:rsidRPr="003A5CCA">
              <w:rPr>
                <w:sz w:val="20"/>
                <w:szCs w:val="20"/>
                <w:lang w:val="uk-UA"/>
              </w:rPr>
              <w:t>1</w:t>
            </w:r>
          </w:p>
        </w:tc>
        <w:tc>
          <w:tcPr>
            <w:tcW w:w="1107" w:type="dxa"/>
            <w:vAlign w:val="center"/>
          </w:tcPr>
          <w:p w14:paraId="00001F1E" w14:textId="77777777" w:rsidR="00F34A03" w:rsidRPr="003A5CCA" w:rsidRDefault="001A6C12" w:rsidP="00030629">
            <w:pPr>
              <w:spacing w:after="0"/>
              <w:ind w:firstLine="0"/>
              <w:jc w:val="right"/>
              <w:rPr>
                <w:sz w:val="20"/>
                <w:szCs w:val="20"/>
                <w:lang w:val="uk-UA"/>
              </w:rPr>
            </w:pPr>
            <w:r w:rsidRPr="003A5CCA">
              <w:rPr>
                <w:sz w:val="20"/>
                <w:szCs w:val="20"/>
                <w:lang w:val="uk-UA"/>
              </w:rPr>
              <w:t>5,6%</w:t>
            </w:r>
          </w:p>
        </w:tc>
      </w:tr>
      <w:tr w:rsidR="003F61CC" w:rsidRPr="003A5CCA" w14:paraId="7364159C" w14:textId="77777777" w:rsidTr="00030629">
        <w:tc>
          <w:tcPr>
            <w:tcW w:w="283" w:type="dxa"/>
            <w:shd w:val="clear" w:color="auto" w:fill="FFFFFF"/>
          </w:tcPr>
          <w:p w14:paraId="00001F1F" w14:textId="77777777" w:rsidR="00F34A03" w:rsidRPr="003A5CCA" w:rsidRDefault="00F34A03" w:rsidP="00030629">
            <w:pPr>
              <w:spacing w:after="0"/>
              <w:ind w:firstLine="0"/>
              <w:rPr>
                <w:sz w:val="20"/>
                <w:szCs w:val="20"/>
                <w:lang w:val="uk-UA"/>
              </w:rPr>
            </w:pPr>
          </w:p>
        </w:tc>
        <w:tc>
          <w:tcPr>
            <w:tcW w:w="7083" w:type="dxa"/>
            <w:vAlign w:val="center"/>
          </w:tcPr>
          <w:p w14:paraId="00001F20" w14:textId="77777777" w:rsidR="00F34A03" w:rsidRPr="003A5CCA" w:rsidRDefault="001A6C12" w:rsidP="00030629">
            <w:pPr>
              <w:spacing w:after="0"/>
              <w:ind w:firstLine="0"/>
              <w:rPr>
                <w:sz w:val="20"/>
                <w:szCs w:val="20"/>
                <w:lang w:val="uk-UA"/>
              </w:rPr>
            </w:pPr>
            <w:r w:rsidRPr="003A5CCA">
              <w:rPr>
                <w:sz w:val="20"/>
                <w:szCs w:val="20"/>
                <w:lang w:val="uk-UA"/>
              </w:rPr>
              <w:t>Недостатня підприємливість мешканців громади</w:t>
            </w:r>
          </w:p>
        </w:tc>
        <w:tc>
          <w:tcPr>
            <w:tcW w:w="1094" w:type="dxa"/>
            <w:vAlign w:val="center"/>
          </w:tcPr>
          <w:p w14:paraId="00001F21" w14:textId="77777777" w:rsidR="00F34A03" w:rsidRPr="003A5CCA" w:rsidRDefault="001A6C12" w:rsidP="00030629">
            <w:pPr>
              <w:spacing w:after="0"/>
              <w:ind w:firstLine="0"/>
              <w:jc w:val="right"/>
              <w:rPr>
                <w:sz w:val="20"/>
                <w:szCs w:val="20"/>
                <w:lang w:val="uk-UA"/>
              </w:rPr>
            </w:pPr>
            <w:r w:rsidRPr="003A5CCA">
              <w:rPr>
                <w:sz w:val="20"/>
                <w:szCs w:val="20"/>
                <w:lang w:val="uk-UA"/>
              </w:rPr>
              <w:t>0</w:t>
            </w:r>
          </w:p>
        </w:tc>
        <w:tc>
          <w:tcPr>
            <w:tcW w:w="1107" w:type="dxa"/>
            <w:vAlign w:val="center"/>
          </w:tcPr>
          <w:p w14:paraId="00001F22" w14:textId="77777777" w:rsidR="00F34A03" w:rsidRPr="003A5CCA" w:rsidRDefault="001A6C12" w:rsidP="00030629">
            <w:pPr>
              <w:spacing w:after="0"/>
              <w:ind w:firstLine="0"/>
              <w:jc w:val="right"/>
              <w:rPr>
                <w:sz w:val="20"/>
                <w:szCs w:val="20"/>
                <w:lang w:val="uk-UA"/>
              </w:rPr>
            </w:pPr>
            <w:r w:rsidRPr="003A5CCA">
              <w:rPr>
                <w:sz w:val="20"/>
                <w:szCs w:val="20"/>
                <w:lang w:val="uk-UA"/>
              </w:rPr>
              <w:t>0%</w:t>
            </w:r>
          </w:p>
        </w:tc>
      </w:tr>
      <w:tr w:rsidR="003F61CC" w:rsidRPr="003A5CCA" w14:paraId="619E0791" w14:textId="77777777" w:rsidTr="00030629">
        <w:tc>
          <w:tcPr>
            <w:tcW w:w="283" w:type="dxa"/>
            <w:shd w:val="clear" w:color="auto" w:fill="FFFFFF"/>
          </w:tcPr>
          <w:p w14:paraId="00001F23" w14:textId="77777777" w:rsidR="00F34A03" w:rsidRPr="003A5CCA" w:rsidRDefault="00F34A03" w:rsidP="00030629">
            <w:pPr>
              <w:spacing w:after="0"/>
              <w:ind w:firstLine="0"/>
              <w:rPr>
                <w:sz w:val="20"/>
                <w:szCs w:val="20"/>
                <w:lang w:val="uk-UA"/>
              </w:rPr>
            </w:pPr>
          </w:p>
        </w:tc>
        <w:tc>
          <w:tcPr>
            <w:tcW w:w="7083" w:type="dxa"/>
            <w:vAlign w:val="center"/>
          </w:tcPr>
          <w:p w14:paraId="00001F24" w14:textId="77777777" w:rsidR="00F34A03" w:rsidRPr="003A5CCA" w:rsidRDefault="001A6C12" w:rsidP="00030629">
            <w:pPr>
              <w:spacing w:after="0"/>
              <w:ind w:firstLine="0"/>
              <w:rPr>
                <w:sz w:val="20"/>
                <w:szCs w:val="20"/>
                <w:lang w:val="uk-UA"/>
              </w:rPr>
            </w:pPr>
            <w:r w:rsidRPr="003A5CCA">
              <w:rPr>
                <w:sz w:val="20"/>
                <w:szCs w:val="20"/>
                <w:lang w:val="uk-UA"/>
              </w:rPr>
              <w:t>Несприятлива екологічна ситуація, забруднення довкілля</w:t>
            </w:r>
          </w:p>
        </w:tc>
        <w:tc>
          <w:tcPr>
            <w:tcW w:w="1094" w:type="dxa"/>
            <w:vAlign w:val="center"/>
          </w:tcPr>
          <w:p w14:paraId="00001F25" w14:textId="77777777" w:rsidR="00F34A03" w:rsidRPr="003A5CCA" w:rsidRDefault="001A6C12" w:rsidP="00030629">
            <w:pPr>
              <w:spacing w:after="0"/>
              <w:ind w:firstLine="0"/>
              <w:jc w:val="right"/>
              <w:rPr>
                <w:sz w:val="20"/>
                <w:szCs w:val="20"/>
                <w:lang w:val="uk-UA"/>
              </w:rPr>
            </w:pPr>
            <w:r w:rsidRPr="003A5CCA">
              <w:rPr>
                <w:sz w:val="20"/>
                <w:szCs w:val="20"/>
                <w:lang w:val="uk-UA"/>
              </w:rPr>
              <w:t>0</w:t>
            </w:r>
          </w:p>
        </w:tc>
        <w:tc>
          <w:tcPr>
            <w:tcW w:w="1107" w:type="dxa"/>
            <w:vAlign w:val="center"/>
          </w:tcPr>
          <w:p w14:paraId="00001F26" w14:textId="77777777" w:rsidR="00F34A03" w:rsidRPr="003A5CCA" w:rsidRDefault="001A6C12" w:rsidP="00030629">
            <w:pPr>
              <w:spacing w:after="0"/>
              <w:ind w:firstLine="0"/>
              <w:jc w:val="right"/>
              <w:rPr>
                <w:sz w:val="20"/>
                <w:szCs w:val="20"/>
                <w:lang w:val="uk-UA"/>
              </w:rPr>
            </w:pPr>
            <w:r w:rsidRPr="003A5CCA">
              <w:rPr>
                <w:sz w:val="20"/>
                <w:szCs w:val="20"/>
                <w:lang w:val="uk-UA"/>
              </w:rPr>
              <w:t>0%</w:t>
            </w:r>
          </w:p>
        </w:tc>
      </w:tr>
      <w:tr w:rsidR="003F61CC" w:rsidRPr="003A5CCA" w14:paraId="0695364C" w14:textId="77777777" w:rsidTr="00030629">
        <w:tc>
          <w:tcPr>
            <w:tcW w:w="283" w:type="dxa"/>
            <w:shd w:val="clear" w:color="auto" w:fill="FFFFFF"/>
          </w:tcPr>
          <w:p w14:paraId="00001F27" w14:textId="77777777" w:rsidR="00F34A03" w:rsidRPr="003A5CCA" w:rsidRDefault="00F34A03" w:rsidP="00030629">
            <w:pPr>
              <w:spacing w:after="0"/>
              <w:ind w:firstLine="0"/>
              <w:rPr>
                <w:sz w:val="20"/>
                <w:szCs w:val="20"/>
                <w:lang w:val="uk-UA"/>
              </w:rPr>
            </w:pPr>
          </w:p>
        </w:tc>
        <w:tc>
          <w:tcPr>
            <w:tcW w:w="7083" w:type="dxa"/>
            <w:vAlign w:val="center"/>
          </w:tcPr>
          <w:p w14:paraId="00001F28" w14:textId="77777777" w:rsidR="00F34A03" w:rsidRPr="003A5CCA" w:rsidRDefault="001A6C12" w:rsidP="00030629">
            <w:pPr>
              <w:spacing w:after="0"/>
              <w:ind w:firstLine="0"/>
              <w:rPr>
                <w:sz w:val="20"/>
                <w:szCs w:val="20"/>
                <w:lang w:val="uk-UA"/>
              </w:rPr>
            </w:pPr>
            <w:r w:rsidRPr="003A5CCA">
              <w:rPr>
                <w:sz w:val="20"/>
                <w:szCs w:val="20"/>
                <w:lang w:val="uk-UA"/>
              </w:rPr>
              <w:t>Низька якість (відсутність) дорожнього покриття в громаді</w:t>
            </w:r>
          </w:p>
        </w:tc>
        <w:tc>
          <w:tcPr>
            <w:tcW w:w="1094" w:type="dxa"/>
            <w:vAlign w:val="center"/>
          </w:tcPr>
          <w:p w14:paraId="00001F29" w14:textId="77777777" w:rsidR="00F34A03" w:rsidRPr="003A5CCA" w:rsidRDefault="001A6C12" w:rsidP="00030629">
            <w:pPr>
              <w:spacing w:after="0"/>
              <w:ind w:firstLine="0"/>
              <w:jc w:val="right"/>
              <w:rPr>
                <w:sz w:val="20"/>
                <w:szCs w:val="20"/>
                <w:lang w:val="uk-UA"/>
              </w:rPr>
            </w:pPr>
            <w:r w:rsidRPr="003A5CCA">
              <w:rPr>
                <w:sz w:val="20"/>
                <w:szCs w:val="20"/>
                <w:lang w:val="uk-UA"/>
              </w:rPr>
              <w:t>0</w:t>
            </w:r>
          </w:p>
        </w:tc>
        <w:tc>
          <w:tcPr>
            <w:tcW w:w="1107" w:type="dxa"/>
            <w:vAlign w:val="center"/>
          </w:tcPr>
          <w:p w14:paraId="00001F2A" w14:textId="77777777" w:rsidR="00F34A03" w:rsidRPr="003A5CCA" w:rsidRDefault="001A6C12" w:rsidP="00030629">
            <w:pPr>
              <w:spacing w:after="0"/>
              <w:ind w:firstLine="0"/>
              <w:jc w:val="right"/>
              <w:rPr>
                <w:sz w:val="20"/>
                <w:szCs w:val="20"/>
                <w:lang w:val="uk-UA"/>
              </w:rPr>
            </w:pPr>
            <w:r w:rsidRPr="003A5CCA">
              <w:rPr>
                <w:sz w:val="20"/>
                <w:szCs w:val="20"/>
                <w:lang w:val="uk-UA"/>
              </w:rPr>
              <w:t>0%</w:t>
            </w:r>
          </w:p>
        </w:tc>
      </w:tr>
      <w:tr w:rsidR="003F61CC" w:rsidRPr="003A5CCA" w14:paraId="2550B550" w14:textId="77777777" w:rsidTr="00030629">
        <w:tc>
          <w:tcPr>
            <w:tcW w:w="283" w:type="dxa"/>
            <w:shd w:val="clear" w:color="auto" w:fill="FFFFFF"/>
          </w:tcPr>
          <w:p w14:paraId="00001F2B" w14:textId="77777777" w:rsidR="00F34A03" w:rsidRPr="003A5CCA" w:rsidRDefault="00F34A03" w:rsidP="00030629">
            <w:pPr>
              <w:spacing w:after="0"/>
              <w:ind w:firstLine="0"/>
              <w:rPr>
                <w:sz w:val="20"/>
                <w:szCs w:val="20"/>
                <w:lang w:val="uk-UA"/>
              </w:rPr>
            </w:pPr>
          </w:p>
        </w:tc>
        <w:tc>
          <w:tcPr>
            <w:tcW w:w="7083" w:type="dxa"/>
            <w:vAlign w:val="center"/>
          </w:tcPr>
          <w:p w14:paraId="00001F2C" w14:textId="77777777" w:rsidR="00F34A03" w:rsidRPr="003A5CCA" w:rsidRDefault="001A6C12" w:rsidP="00030629">
            <w:pPr>
              <w:spacing w:after="0"/>
              <w:ind w:firstLine="0"/>
              <w:rPr>
                <w:sz w:val="20"/>
                <w:szCs w:val="20"/>
                <w:lang w:val="uk-UA"/>
              </w:rPr>
            </w:pPr>
            <w:r w:rsidRPr="003A5CCA">
              <w:rPr>
                <w:sz w:val="20"/>
                <w:szCs w:val="20"/>
                <w:lang w:val="uk-UA"/>
              </w:rPr>
              <w:t>Низькі якість та доступність медичних послуг</w:t>
            </w:r>
          </w:p>
        </w:tc>
        <w:tc>
          <w:tcPr>
            <w:tcW w:w="1094" w:type="dxa"/>
            <w:vAlign w:val="center"/>
          </w:tcPr>
          <w:p w14:paraId="00001F2D" w14:textId="77777777" w:rsidR="00F34A03" w:rsidRPr="003A5CCA" w:rsidRDefault="001A6C12" w:rsidP="00030629">
            <w:pPr>
              <w:spacing w:after="0"/>
              <w:ind w:firstLine="0"/>
              <w:jc w:val="right"/>
              <w:rPr>
                <w:sz w:val="20"/>
                <w:szCs w:val="20"/>
                <w:lang w:val="uk-UA"/>
              </w:rPr>
            </w:pPr>
            <w:r w:rsidRPr="003A5CCA">
              <w:rPr>
                <w:sz w:val="20"/>
                <w:szCs w:val="20"/>
                <w:lang w:val="uk-UA"/>
              </w:rPr>
              <w:t>0</w:t>
            </w:r>
          </w:p>
        </w:tc>
        <w:tc>
          <w:tcPr>
            <w:tcW w:w="1107" w:type="dxa"/>
            <w:vAlign w:val="center"/>
          </w:tcPr>
          <w:p w14:paraId="00001F2E" w14:textId="77777777" w:rsidR="00F34A03" w:rsidRPr="003A5CCA" w:rsidRDefault="001A6C12" w:rsidP="00030629">
            <w:pPr>
              <w:spacing w:after="0"/>
              <w:ind w:firstLine="0"/>
              <w:jc w:val="right"/>
              <w:rPr>
                <w:sz w:val="20"/>
                <w:szCs w:val="20"/>
                <w:lang w:val="uk-UA"/>
              </w:rPr>
            </w:pPr>
            <w:r w:rsidRPr="003A5CCA">
              <w:rPr>
                <w:sz w:val="20"/>
                <w:szCs w:val="20"/>
                <w:lang w:val="uk-UA"/>
              </w:rPr>
              <w:t>0%</w:t>
            </w:r>
          </w:p>
        </w:tc>
      </w:tr>
    </w:tbl>
    <w:p w14:paraId="00001F30" w14:textId="77777777" w:rsidR="00F34A03" w:rsidRPr="003A5CCA" w:rsidRDefault="001A6C12">
      <w:pPr>
        <w:spacing w:before="120"/>
        <w:ind w:firstLine="0"/>
        <w:rPr>
          <w:b/>
          <w:bCs/>
          <w:lang w:val="uk-UA"/>
        </w:rPr>
      </w:pPr>
      <w:r w:rsidRPr="003A5CCA">
        <w:rPr>
          <w:b/>
          <w:bCs/>
          <w:lang w:val="uk-UA"/>
        </w:rPr>
        <w:t>3. Першочергові завдання, які необхідно виконати місцевій владі для розвитку міста:</w:t>
      </w:r>
    </w:p>
    <w:tbl>
      <w:tblPr>
        <w:tblStyle w:val="afffffff"/>
        <w:tblW w:w="9567"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bottom w:w="0" w:type="dxa"/>
        </w:tblCellMar>
        <w:tblLook w:val="0400" w:firstRow="0" w:lastRow="0" w:firstColumn="0" w:lastColumn="0" w:noHBand="0" w:noVBand="1"/>
      </w:tblPr>
      <w:tblGrid>
        <w:gridCol w:w="283"/>
        <w:gridCol w:w="7083"/>
        <w:gridCol w:w="1094"/>
        <w:gridCol w:w="1107"/>
      </w:tblGrid>
      <w:tr w:rsidR="003F61CC" w:rsidRPr="003A5CCA" w14:paraId="24487E47" w14:textId="77777777" w:rsidTr="00D56361">
        <w:tc>
          <w:tcPr>
            <w:tcW w:w="283" w:type="dxa"/>
            <w:shd w:val="clear" w:color="auto" w:fill="FDEADA"/>
          </w:tcPr>
          <w:p w14:paraId="00001F31" w14:textId="77777777" w:rsidR="00F34A03" w:rsidRPr="003A5CCA" w:rsidRDefault="00F34A03" w:rsidP="00D56361">
            <w:pPr>
              <w:spacing w:after="0"/>
              <w:ind w:firstLine="0"/>
              <w:jc w:val="center"/>
              <w:rPr>
                <w:b/>
                <w:bCs/>
                <w:sz w:val="20"/>
                <w:szCs w:val="20"/>
                <w:lang w:val="uk-UA"/>
              </w:rPr>
            </w:pPr>
          </w:p>
        </w:tc>
        <w:tc>
          <w:tcPr>
            <w:tcW w:w="7083" w:type="dxa"/>
            <w:shd w:val="clear" w:color="auto" w:fill="FDEADA"/>
            <w:vAlign w:val="bottom"/>
          </w:tcPr>
          <w:p w14:paraId="00001F32"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Першочергові завдання місцевій владі для розвитку міста</w:t>
            </w:r>
          </w:p>
        </w:tc>
        <w:tc>
          <w:tcPr>
            <w:tcW w:w="1094" w:type="dxa"/>
            <w:shd w:val="clear" w:color="auto" w:fill="FDEADA"/>
            <w:vAlign w:val="center"/>
          </w:tcPr>
          <w:p w14:paraId="00001F33"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частота</w:t>
            </w:r>
          </w:p>
        </w:tc>
        <w:tc>
          <w:tcPr>
            <w:tcW w:w="1107" w:type="dxa"/>
            <w:shd w:val="clear" w:color="auto" w:fill="FDEADA"/>
            <w:vAlign w:val="center"/>
          </w:tcPr>
          <w:p w14:paraId="00001F34"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відсоток</w:t>
            </w:r>
          </w:p>
        </w:tc>
      </w:tr>
      <w:tr w:rsidR="003F61CC" w:rsidRPr="003A5CCA" w14:paraId="0C2136D3" w14:textId="77777777" w:rsidTr="00D56361">
        <w:tc>
          <w:tcPr>
            <w:tcW w:w="283" w:type="dxa"/>
            <w:shd w:val="clear" w:color="auto" w:fill="0D0D0D"/>
          </w:tcPr>
          <w:p w14:paraId="00001F35" w14:textId="77777777" w:rsidR="00F34A03" w:rsidRPr="003A5CCA" w:rsidRDefault="00F34A03" w:rsidP="00D56361">
            <w:pPr>
              <w:spacing w:after="0"/>
              <w:ind w:firstLine="0"/>
              <w:rPr>
                <w:sz w:val="20"/>
                <w:szCs w:val="20"/>
                <w:lang w:val="uk-UA"/>
              </w:rPr>
            </w:pPr>
          </w:p>
        </w:tc>
        <w:tc>
          <w:tcPr>
            <w:tcW w:w="7083" w:type="dxa"/>
            <w:vAlign w:val="center"/>
          </w:tcPr>
          <w:p w14:paraId="00001F36" w14:textId="77777777" w:rsidR="00F34A03" w:rsidRPr="003A5CCA" w:rsidRDefault="001A6C12" w:rsidP="00D56361">
            <w:pPr>
              <w:spacing w:after="0"/>
              <w:ind w:firstLine="0"/>
              <w:rPr>
                <w:sz w:val="20"/>
                <w:szCs w:val="20"/>
                <w:lang w:val="uk-UA"/>
              </w:rPr>
            </w:pPr>
            <w:r w:rsidRPr="003A5CCA">
              <w:rPr>
                <w:sz w:val="20"/>
                <w:szCs w:val="20"/>
                <w:lang w:val="uk-UA"/>
              </w:rPr>
              <w:t>Підвищення рівня безпеки мешканців (укриття, сповіщення, цивільний захист)</w:t>
            </w:r>
          </w:p>
        </w:tc>
        <w:tc>
          <w:tcPr>
            <w:tcW w:w="1094" w:type="dxa"/>
            <w:vAlign w:val="center"/>
          </w:tcPr>
          <w:p w14:paraId="00001F37" w14:textId="77777777" w:rsidR="00F34A03" w:rsidRPr="003A5CCA" w:rsidRDefault="001A6C12" w:rsidP="00D56361">
            <w:pPr>
              <w:spacing w:after="0"/>
              <w:ind w:firstLine="0"/>
              <w:jc w:val="right"/>
              <w:rPr>
                <w:sz w:val="20"/>
                <w:szCs w:val="20"/>
                <w:lang w:val="uk-UA"/>
              </w:rPr>
            </w:pPr>
            <w:r w:rsidRPr="003A5CCA">
              <w:rPr>
                <w:sz w:val="20"/>
                <w:szCs w:val="20"/>
                <w:lang w:val="uk-UA"/>
              </w:rPr>
              <w:t>11</w:t>
            </w:r>
          </w:p>
        </w:tc>
        <w:tc>
          <w:tcPr>
            <w:tcW w:w="1107" w:type="dxa"/>
            <w:vAlign w:val="center"/>
          </w:tcPr>
          <w:p w14:paraId="00001F38" w14:textId="77777777" w:rsidR="00F34A03" w:rsidRPr="003A5CCA" w:rsidRDefault="001A6C12" w:rsidP="00D56361">
            <w:pPr>
              <w:spacing w:after="0"/>
              <w:ind w:firstLine="0"/>
              <w:jc w:val="right"/>
              <w:rPr>
                <w:sz w:val="20"/>
                <w:szCs w:val="20"/>
                <w:lang w:val="uk-UA"/>
              </w:rPr>
            </w:pPr>
            <w:r w:rsidRPr="003A5CCA">
              <w:rPr>
                <w:sz w:val="20"/>
                <w:szCs w:val="20"/>
                <w:lang w:val="uk-UA"/>
              </w:rPr>
              <w:t>61,1%</w:t>
            </w:r>
          </w:p>
        </w:tc>
      </w:tr>
      <w:tr w:rsidR="003F61CC" w:rsidRPr="003A5CCA" w14:paraId="7140E5A3" w14:textId="77777777" w:rsidTr="00D56361">
        <w:tc>
          <w:tcPr>
            <w:tcW w:w="283" w:type="dxa"/>
            <w:shd w:val="clear" w:color="auto" w:fill="404040"/>
          </w:tcPr>
          <w:p w14:paraId="00001F39" w14:textId="77777777" w:rsidR="00F34A03" w:rsidRPr="003A5CCA" w:rsidRDefault="00F34A03" w:rsidP="00D56361">
            <w:pPr>
              <w:spacing w:after="0"/>
              <w:ind w:firstLine="0"/>
              <w:rPr>
                <w:sz w:val="20"/>
                <w:szCs w:val="20"/>
                <w:lang w:val="uk-UA"/>
              </w:rPr>
            </w:pPr>
          </w:p>
        </w:tc>
        <w:tc>
          <w:tcPr>
            <w:tcW w:w="7083" w:type="dxa"/>
            <w:vAlign w:val="center"/>
          </w:tcPr>
          <w:p w14:paraId="00001F3A" w14:textId="77777777" w:rsidR="00F34A03" w:rsidRPr="003A5CCA" w:rsidRDefault="001A6C12" w:rsidP="00D56361">
            <w:pPr>
              <w:spacing w:after="0"/>
              <w:ind w:firstLine="0"/>
              <w:rPr>
                <w:sz w:val="20"/>
                <w:szCs w:val="20"/>
                <w:lang w:val="uk-UA"/>
              </w:rPr>
            </w:pPr>
            <w:r w:rsidRPr="003A5CCA">
              <w:rPr>
                <w:sz w:val="20"/>
                <w:szCs w:val="20"/>
                <w:lang w:val="uk-UA"/>
              </w:rPr>
              <w:t>Розвиток малого і середнього бізнесу</w:t>
            </w:r>
          </w:p>
        </w:tc>
        <w:tc>
          <w:tcPr>
            <w:tcW w:w="1094" w:type="dxa"/>
            <w:vAlign w:val="center"/>
          </w:tcPr>
          <w:p w14:paraId="00001F3B" w14:textId="77777777" w:rsidR="00F34A03" w:rsidRPr="003A5CCA" w:rsidRDefault="001A6C12" w:rsidP="00D56361">
            <w:pPr>
              <w:spacing w:after="0"/>
              <w:ind w:firstLine="0"/>
              <w:jc w:val="right"/>
              <w:rPr>
                <w:sz w:val="20"/>
                <w:szCs w:val="20"/>
                <w:lang w:val="uk-UA"/>
              </w:rPr>
            </w:pPr>
            <w:r w:rsidRPr="003A5CCA">
              <w:rPr>
                <w:sz w:val="20"/>
                <w:szCs w:val="20"/>
                <w:lang w:val="uk-UA"/>
              </w:rPr>
              <w:t>8</w:t>
            </w:r>
          </w:p>
        </w:tc>
        <w:tc>
          <w:tcPr>
            <w:tcW w:w="1107" w:type="dxa"/>
            <w:vAlign w:val="center"/>
          </w:tcPr>
          <w:p w14:paraId="00001F3C" w14:textId="77777777" w:rsidR="00F34A03" w:rsidRPr="003A5CCA" w:rsidRDefault="001A6C12" w:rsidP="00D56361">
            <w:pPr>
              <w:spacing w:after="0"/>
              <w:ind w:firstLine="0"/>
              <w:jc w:val="right"/>
              <w:rPr>
                <w:sz w:val="20"/>
                <w:szCs w:val="20"/>
                <w:lang w:val="uk-UA"/>
              </w:rPr>
            </w:pPr>
            <w:r w:rsidRPr="003A5CCA">
              <w:rPr>
                <w:sz w:val="20"/>
                <w:szCs w:val="20"/>
                <w:lang w:val="uk-UA"/>
              </w:rPr>
              <w:t>44,4%</w:t>
            </w:r>
          </w:p>
        </w:tc>
      </w:tr>
      <w:tr w:rsidR="003F61CC" w:rsidRPr="003A5CCA" w14:paraId="61B685C4" w14:textId="77777777" w:rsidTr="00D56361">
        <w:tc>
          <w:tcPr>
            <w:tcW w:w="283" w:type="dxa"/>
            <w:shd w:val="clear" w:color="auto" w:fill="595959"/>
          </w:tcPr>
          <w:p w14:paraId="00001F3D" w14:textId="77777777" w:rsidR="00F34A03" w:rsidRPr="003A5CCA" w:rsidRDefault="00F34A03" w:rsidP="00D56361">
            <w:pPr>
              <w:spacing w:after="0"/>
              <w:ind w:firstLine="0"/>
              <w:rPr>
                <w:sz w:val="20"/>
                <w:szCs w:val="20"/>
                <w:lang w:val="uk-UA"/>
              </w:rPr>
            </w:pPr>
          </w:p>
        </w:tc>
        <w:tc>
          <w:tcPr>
            <w:tcW w:w="7083" w:type="dxa"/>
            <w:vAlign w:val="center"/>
          </w:tcPr>
          <w:p w14:paraId="00001F3E" w14:textId="77777777" w:rsidR="00F34A03" w:rsidRPr="003A5CCA" w:rsidRDefault="001A6C12" w:rsidP="00D56361">
            <w:pPr>
              <w:spacing w:after="0"/>
              <w:ind w:firstLine="0"/>
              <w:rPr>
                <w:sz w:val="20"/>
                <w:szCs w:val="20"/>
                <w:lang w:val="uk-UA"/>
              </w:rPr>
            </w:pPr>
            <w:r w:rsidRPr="003A5CCA">
              <w:rPr>
                <w:sz w:val="20"/>
                <w:szCs w:val="20"/>
                <w:lang w:val="uk-UA"/>
              </w:rPr>
              <w:t>Створення комфортних умов дозвілля для молоді (спорт, дозвілля, відпочинок)</w:t>
            </w:r>
          </w:p>
        </w:tc>
        <w:tc>
          <w:tcPr>
            <w:tcW w:w="1094" w:type="dxa"/>
            <w:vAlign w:val="center"/>
          </w:tcPr>
          <w:p w14:paraId="00001F3F" w14:textId="77777777" w:rsidR="00F34A03" w:rsidRPr="003A5CCA" w:rsidRDefault="001A6C12" w:rsidP="00D56361">
            <w:pPr>
              <w:spacing w:after="0"/>
              <w:ind w:firstLine="0"/>
              <w:jc w:val="right"/>
              <w:rPr>
                <w:sz w:val="20"/>
                <w:szCs w:val="20"/>
                <w:lang w:val="uk-UA"/>
              </w:rPr>
            </w:pPr>
            <w:r w:rsidRPr="003A5CCA">
              <w:rPr>
                <w:sz w:val="20"/>
                <w:szCs w:val="20"/>
                <w:lang w:val="uk-UA"/>
              </w:rPr>
              <w:t>7</w:t>
            </w:r>
          </w:p>
        </w:tc>
        <w:tc>
          <w:tcPr>
            <w:tcW w:w="1107" w:type="dxa"/>
            <w:vAlign w:val="center"/>
          </w:tcPr>
          <w:p w14:paraId="00001F40" w14:textId="77777777" w:rsidR="00F34A03" w:rsidRPr="003A5CCA" w:rsidRDefault="001A6C12" w:rsidP="00D56361">
            <w:pPr>
              <w:spacing w:after="0"/>
              <w:ind w:firstLine="0"/>
              <w:jc w:val="right"/>
              <w:rPr>
                <w:sz w:val="20"/>
                <w:szCs w:val="20"/>
                <w:lang w:val="uk-UA"/>
              </w:rPr>
            </w:pPr>
            <w:r w:rsidRPr="003A5CCA">
              <w:rPr>
                <w:sz w:val="20"/>
                <w:szCs w:val="20"/>
                <w:lang w:val="uk-UA"/>
              </w:rPr>
              <w:t>38,9%</w:t>
            </w:r>
          </w:p>
        </w:tc>
      </w:tr>
      <w:tr w:rsidR="003F61CC" w:rsidRPr="003A5CCA" w14:paraId="32368B3E" w14:textId="77777777" w:rsidTr="00D56361">
        <w:tc>
          <w:tcPr>
            <w:tcW w:w="283" w:type="dxa"/>
            <w:shd w:val="clear" w:color="auto" w:fill="808080"/>
          </w:tcPr>
          <w:p w14:paraId="00001F41" w14:textId="77777777" w:rsidR="00F34A03" w:rsidRPr="003A5CCA" w:rsidRDefault="00F34A03" w:rsidP="00D56361">
            <w:pPr>
              <w:spacing w:after="0"/>
              <w:ind w:firstLine="0"/>
              <w:rPr>
                <w:sz w:val="20"/>
                <w:szCs w:val="20"/>
                <w:lang w:val="uk-UA"/>
              </w:rPr>
            </w:pPr>
          </w:p>
        </w:tc>
        <w:tc>
          <w:tcPr>
            <w:tcW w:w="7083" w:type="dxa"/>
            <w:vAlign w:val="center"/>
          </w:tcPr>
          <w:p w14:paraId="00001F42" w14:textId="77777777" w:rsidR="00F34A03" w:rsidRPr="003A5CCA" w:rsidRDefault="001A6C12" w:rsidP="00D56361">
            <w:pPr>
              <w:spacing w:after="0"/>
              <w:ind w:firstLine="0"/>
              <w:rPr>
                <w:sz w:val="20"/>
                <w:szCs w:val="20"/>
                <w:lang w:val="uk-UA"/>
              </w:rPr>
            </w:pPr>
            <w:r w:rsidRPr="003A5CCA">
              <w:rPr>
                <w:sz w:val="20"/>
                <w:szCs w:val="20"/>
                <w:lang w:val="uk-UA"/>
              </w:rPr>
              <w:t>Сприяння розвитку промислових підприємств</w:t>
            </w:r>
          </w:p>
        </w:tc>
        <w:tc>
          <w:tcPr>
            <w:tcW w:w="1094" w:type="dxa"/>
            <w:vAlign w:val="center"/>
          </w:tcPr>
          <w:p w14:paraId="00001F43" w14:textId="77777777" w:rsidR="00F34A03" w:rsidRPr="003A5CCA" w:rsidRDefault="001A6C12" w:rsidP="00D56361">
            <w:pPr>
              <w:spacing w:after="0"/>
              <w:ind w:firstLine="0"/>
              <w:jc w:val="right"/>
              <w:rPr>
                <w:sz w:val="20"/>
                <w:szCs w:val="20"/>
                <w:lang w:val="uk-UA"/>
              </w:rPr>
            </w:pPr>
            <w:r w:rsidRPr="003A5CCA">
              <w:rPr>
                <w:sz w:val="20"/>
                <w:szCs w:val="20"/>
                <w:lang w:val="uk-UA"/>
              </w:rPr>
              <w:t>5</w:t>
            </w:r>
          </w:p>
        </w:tc>
        <w:tc>
          <w:tcPr>
            <w:tcW w:w="1107" w:type="dxa"/>
            <w:vAlign w:val="center"/>
          </w:tcPr>
          <w:p w14:paraId="00001F44" w14:textId="77777777" w:rsidR="00F34A03" w:rsidRPr="003A5CCA" w:rsidRDefault="001A6C12" w:rsidP="00D56361">
            <w:pPr>
              <w:spacing w:after="0"/>
              <w:ind w:firstLine="0"/>
              <w:jc w:val="right"/>
              <w:rPr>
                <w:sz w:val="20"/>
                <w:szCs w:val="20"/>
                <w:lang w:val="uk-UA"/>
              </w:rPr>
            </w:pPr>
            <w:r w:rsidRPr="003A5CCA">
              <w:rPr>
                <w:sz w:val="20"/>
                <w:szCs w:val="20"/>
                <w:lang w:val="uk-UA"/>
              </w:rPr>
              <w:t>27,8%</w:t>
            </w:r>
          </w:p>
        </w:tc>
      </w:tr>
      <w:tr w:rsidR="003F61CC" w:rsidRPr="003A5CCA" w14:paraId="71889799" w14:textId="77777777" w:rsidTr="00D56361">
        <w:tc>
          <w:tcPr>
            <w:tcW w:w="283" w:type="dxa"/>
            <w:shd w:val="clear" w:color="auto" w:fill="808080"/>
          </w:tcPr>
          <w:p w14:paraId="00001F45" w14:textId="77777777" w:rsidR="00F34A03" w:rsidRPr="003A5CCA" w:rsidRDefault="00F34A03" w:rsidP="00D56361">
            <w:pPr>
              <w:spacing w:after="0"/>
              <w:ind w:firstLine="0"/>
              <w:rPr>
                <w:sz w:val="20"/>
                <w:szCs w:val="20"/>
                <w:lang w:val="uk-UA"/>
              </w:rPr>
            </w:pPr>
          </w:p>
        </w:tc>
        <w:tc>
          <w:tcPr>
            <w:tcW w:w="7083" w:type="dxa"/>
            <w:vAlign w:val="center"/>
          </w:tcPr>
          <w:p w14:paraId="00001F46" w14:textId="77777777" w:rsidR="00F34A03" w:rsidRPr="003A5CCA" w:rsidRDefault="001A6C12" w:rsidP="00D56361">
            <w:pPr>
              <w:spacing w:after="0"/>
              <w:ind w:firstLine="0"/>
              <w:rPr>
                <w:sz w:val="20"/>
                <w:szCs w:val="20"/>
                <w:lang w:val="uk-UA"/>
              </w:rPr>
            </w:pPr>
            <w:r w:rsidRPr="003A5CCA">
              <w:rPr>
                <w:sz w:val="20"/>
                <w:szCs w:val="20"/>
                <w:lang w:val="uk-UA"/>
              </w:rPr>
              <w:t>Підвищення якості водопостачання та водовідведення</w:t>
            </w:r>
          </w:p>
        </w:tc>
        <w:tc>
          <w:tcPr>
            <w:tcW w:w="1094" w:type="dxa"/>
            <w:vAlign w:val="center"/>
          </w:tcPr>
          <w:p w14:paraId="00001F47" w14:textId="77777777" w:rsidR="00F34A03" w:rsidRPr="003A5CCA" w:rsidRDefault="001A6C12" w:rsidP="00D56361">
            <w:pPr>
              <w:spacing w:after="0"/>
              <w:ind w:firstLine="0"/>
              <w:jc w:val="right"/>
              <w:rPr>
                <w:sz w:val="20"/>
                <w:szCs w:val="20"/>
                <w:lang w:val="uk-UA"/>
              </w:rPr>
            </w:pPr>
            <w:r w:rsidRPr="003A5CCA">
              <w:rPr>
                <w:sz w:val="20"/>
                <w:szCs w:val="20"/>
                <w:lang w:val="uk-UA"/>
              </w:rPr>
              <w:t>5</w:t>
            </w:r>
          </w:p>
        </w:tc>
        <w:tc>
          <w:tcPr>
            <w:tcW w:w="1107" w:type="dxa"/>
            <w:vAlign w:val="center"/>
          </w:tcPr>
          <w:p w14:paraId="00001F48" w14:textId="77777777" w:rsidR="00F34A03" w:rsidRPr="003A5CCA" w:rsidRDefault="001A6C12" w:rsidP="00D56361">
            <w:pPr>
              <w:spacing w:after="0"/>
              <w:ind w:firstLine="0"/>
              <w:jc w:val="right"/>
              <w:rPr>
                <w:sz w:val="20"/>
                <w:szCs w:val="20"/>
                <w:lang w:val="uk-UA"/>
              </w:rPr>
            </w:pPr>
            <w:r w:rsidRPr="003A5CCA">
              <w:rPr>
                <w:sz w:val="20"/>
                <w:szCs w:val="20"/>
                <w:lang w:val="uk-UA"/>
              </w:rPr>
              <w:t>27,8%</w:t>
            </w:r>
          </w:p>
        </w:tc>
      </w:tr>
      <w:tr w:rsidR="003F61CC" w:rsidRPr="003A5CCA" w14:paraId="202CACC3" w14:textId="77777777" w:rsidTr="00D56361">
        <w:tc>
          <w:tcPr>
            <w:tcW w:w="283" w:type="dxa"/>
            <w:shd w:val="clear" w:color="auto" w:fill="A6A6A6"/>
          </w:tcPr>
          <w:p w14:paraId="00001F49" w14:textId="77777777" w:rsidR="00F34A03" w:rsidRPr="003A5CCA" w:rsidRDefault="00F34A03" w:rsidP="00D56361">
            <w:pPr>
              <w:spacing w:after="0"/>
              <w:ind w:firstLine="0"/>
              <w:rPr>
                <w:sz w:val="20"/>
                <w:szCs w:val="20"/>
                <w:lang w:val="uk-UA"/>
              </w:rPr>
            </w:pPr>
          </w:p>
        </w:tc>
        <w:tc>
          <w:tcPr>
            <w:tcW w:w="7083" w:type="dxa"/>
            <w:vAlign w:val="center"/>
          </w:tcPr>
          <w:p w14:paraId="00001F4A" w14:textId="77777777" w:rsidR="00F34A03" w:rsidRPr="003A5CCA" w:rsidRDefault="001A6C12" w:rsidP="00D56361">
            <w:pPr>
              <w:spacing w:after="0"/>
              <w:ind w:firstLine="0"/>
              <w:rPr>
                <w:sz w:val="20"/>
                <w:szCs w:val="20"/>
                <w:lang w:val="uk-UA"/>
              </w:rPr>
            </w:pPr>
            <w:r w:rsidRPr="003A5CCA">
              <w:rPr>
                <w:sz w:val="20"/>
                <w:szCs w:val="20"/>
                <w:lang w:val="uk-UA"/>
              </w:rPr>
              <w:t>Сприяння розвитку громадських інституцій та ініціатив</w:t>
            </w:r>
          </w:p>
        </w:tc>
        <w:tc>
          <w:tcPr>
            <w:tcW w:w="1094" w:type="dxa"/>
            <w:vAlign w:val="center"/>
          </w:tcPr>
          <w:p w14:paraId="00001F4B" w14:textId="77777777" w:rsidR="00F34A03" w:rsidRPr="003A5CCA" w:rsidRDefault="001A6C12" w:rsidP="00D56361">
            <w:pPr>
              <w:spacing w:after="0"/>
              <w:ind w:firstLine="0"/>
              <w:jc w:val="right"/>
              <w:rPr>
                <w:sz w:val="20"/>
                <w:szCs w:val="20"/>
                <w:lang w:val="uk-UA"/>
              </w:rPr>
            </w:pPr>
            <w:r w:rsidRPr="003A5CCA">
              <w:rPr>
                <w:sz w:val="20"/>
                <w:szCs w:val="20"/>
                <w:lang w:val="uk-UA"/>
              </w:rPr>
              <w:t>4</w:t>
            </w:r>
          </w:p>
        </w:tc>
        <w:tc>
          <w:tcPr>
            <w:tcW w:w="1107" w:type="dxa"/>
            <w:vAlign w:val="center"/>
          </w:tcPr>
          <w:p w14:paraId="00001F4C" w14:textId="77777777" w:rsidR="00F34A03" w:rsidRPr="003A5CCA" w:rsidRDefault="001A6C12" w:rsidP="00D56361">
            <w:pPr>
              <w:spacing w:after="0"/>
              <w:ind w:firstLine="0"/>
              <w:jc w:val="right"/>
              <w:rPr>
                <w:sz w:val="20"/>
                <w:szCs w:val="20"/>
                <w:lang w:val="uk-UA"/>
              </w:rPr>
            </w:pPr>
            <w:r w:rsidRPr="003A5CCA">
              <w:rPr>
                <w:sz w:val="20"/>
                <w:szCs w:val="20"/>
                <w:lang w:val="uk-UA"/>
              </w:rPr>
              <w:t>22,2%</w:t>
            </w:r>
          </w:p>
        </w:tc>
      </w:tr>
      <w:tr w:rsidR="003F61CC" w:rsidRPr="003A5CCA" w14:paraId="6CEC8922" w14:textId="77777777" w:rsidTr="00D56361">
        <w:tc>
          <w:tcPr>
            <w:tcW w:w="283" w:type="dxa"/>
            <w:shd w:val="clear" w:color="auto" w:fill="A6A6A6"/>
          </w:tcPr>
          <w:p w14:paraId="00001F4D" w14:textId="77777777" w:rsidR="00F34A03" w:rsidRPr="003A5CCA" w:rsidRDefault="00F34A03" w:rsidP="00D56361">
            <w:pPr>
              <w:spacing w:after="0"/>
              <w:ind w:firstLine="0"/>
              <w:rPr>
                <w:sz w:val="20"/>
                <w:szCs w:val="20"/>
                <w:lang w:val="uk-UA"/>
              </w:rPr>
            </w:pPr>
          </w:p>
        </w:tc>
        <w:tc>
          <w:tcPr>
            <w:tcW w:w="7083" w:type="dxa"/>
            <w:vAlign w:val="center"/>
          </w:tcPr>
          <w:p w14:paraId="00001F4E" w14:textId="77777777" w:rsidR="00F34A03" w:rsidRPr="003A5CCA" w:rsidRDefault="001A6C12" w:rsidP="00D56361">
            <w:pPr>
              <w:spacing w:after="0"/>
              <w:ind w:firstLine="0"/>
              <w:rPr>
                <w:sz w:val="20"/>
                <w:szCs w:val="20"/>
                <w:lang w:val="uk-UA"/>
              </w:rPr>
            </w:pPr>
            <w:r w:rsidRPr="003A5CCA">
              <w:rPr>
                <w:sz w:val="20"/>
                <w:szCs w:val="20"/>
                <w:lang w:val="uk-UA"/>
              </w:rPr>
              <w:t>Розвиток соціальної інфраструктури (дитячі садочки, школи, лікарні)</w:t>
            </w:r>
          </w:p>
        </w:tc>
        <w:tc>
          <w:tcPr>
            <w:tcW w:w="1094" w:type="dxa"/>
            <w:vAlign w:val="center"/>
          </w:tcPr>
          <w:p w14:paraId="00001F4F" w14:textId="77777777" w:rsidR="00F34A03" w:rsidRPr="003A5CCA" w:rsidRDefault="001A6C12" w:rsidP="00D56361">
            <w:pPr>
              <w:spacing w:after="0"/>
              <w:ind w:firstLine="0"/>
              <w:jc w:val="right"/>
              <w:rPr>
                <w:sz w:val="20"/>
                <w:szCs w:val="20"/>
                <w:lang w:val="uk-UA"/>
              </w:rPr>
            </w:pPr>
            <w:r w:rsidRPr="003A5CCA">
              <w:rPr>
                <w:sz w:val="20"/>
                <w:szCs w:val="20"/>
                <w:lang w:val="uk-UA"/>
              </w:rPr>
              <w:t>4</w:t>
            </w:r>
          </w:p>
        </w:tc>
        <w:tc>
          <w:tcPr>
            <w:tcW w:w="1107" w:type="dxa"/>
            <w:vAlign w:val="center"/>
          </w:tcPr>
          <w:p w14:paraId="00001F50" w14:textId="77777777" w:rsidR="00F34A03" w:rsidRPr="003A5CCA" w:rsidRDefault="001A6C12" w:rsidP="00D56361">
            <w:pPr>
              <w:spacing w:after="0"/>
              <w:ind w:firstLine="0"/>
              <w:jc w:val="right"/>
              <w:rPr>
                <w:sz w:val="20"/>
                <w:szCs w:val="20"/>
                <w:lang w:val="uk-UA"/>
              </w:rPr>
            </w:pPr>
            <w:r w:rsidRPr="003A5CCA">
              <w:rPr>
                <w:sz w:val="20"/>
                <w:szCs w:val="20"/>
                <w:lang w:val="uk-UA"/>
              </w:rPr>
              <w:t>22,2%</w:t>
            </w:r>
          </w:p>
        </w:tc>
      </w:tr>
      <w:tr w:rsidR="003F61CC" w:rsidRPr="003A5CCA" w14:paraId="4955C474" w14:textId="77777777" w:rsidTr="00D56361">
        <w:tc>
          <w:tcPr>
            <w:tcW w:w="283" w:type="dxa"/>
            <w:shd w:val="clear" w:color="auto" w:fill="BFBFBF"/>
          </w:tcPr>
          <w:p w14:paraId="00001F51" w14:textId="77777777" w:rsidR="00F34A03" w:rsidRPr="003A5CCA" w:rsidRDefault="00F34A03" w:rsidP="00D56361">
            <w:pPr>
              <w:spacing w:after="0"/>
              <w:ind w:firstLine="0"/>
              <w:rPr>
                <w:sz w:val="20"/>
                <w:szCs w:val="20"/>
                <w:lang w:val="uk-UA"/>
              </w:rPr>
            </w:pPr>
          </w:p>
        </w:tc>
        <w:tc>
          <w:tcPr>
            <w:tcW w:w="7083" w:type="dxa"/>
            <w:vAlign w:val="center"/>
          </w:tcPr>
          <w:p w14:paraId="00001F52" w14:textId="77777777" w:rsidR="00F34A03" w:rsidRPr="003A5CCA" w:rsidRDefault="001A6C12" w:rsidP="00D56361">
            <w:pPr>
              <w:spacing w:after="0"/>
              <w:ind w:firstLine="0"/>
              <w:rPr>
                <w:sz w:val="20"/>
                <w:szCs w:val="20"/>
                <w:lang w:val="uk-UA"/>
              </w:rPr>
            </w:pPr>
            <w:r w:rsidRPr="003A5CCA">
              <w:rPr>
                <w:sz w:val="20"/>
                <w:szCs w:val="20"/>
                <w:lang w:val="uk-UA"/>
              </w:rPr>
              <w:t>Розвиток транспортної інфраструктури (дороги, мости, сполучення)</w:t>
            </w:r>
          </w:p>
        </w:tc>
        <w:tc>
          <w:tcPr>
            <w:tcW w:w="1094" w:type="dxa"/>
            <w:vAlign w:val="center"/>
          </w:tcPr>
          <w:p w14:paraId="00001F53" w14:textId="77777777" w:rsidR="00F34A03" w:rsidRPr="003A5CCA" w:rsidRDefault="001A6C12" w:rsidP="00D56361">
            <w:pPr>
              <w:spacing w:after="0"/>
              <w:ind w:firstLine="0"/>
              <w:jc w:val="right"/>
              <w:rPr>
                <w:sz w:val="20"/>
                <w:szCs w:val="20"/>
                <w:lang w:val="uk-UA"/>
              </w:rPr>
            </w:pPr>
            <w:r w:rsidRPr="003A5CCA">
              <w:rPr>
                <w:sz w:val="20"/>
                <w:szCs w:val="20"/>
                <w:lang w:val="uk-UA"/>
              </w:rPr>
              <w:t>3</w:t>
            </w:r>
          </w:p>
        </w:tc>
        <w:tc>
          <w:tcPr>
            <w:tcW w:w="1107" w:type="dxa"/>
            <w:vAlign w:val="center"/>
          </w:tcPr>
          <w:p w14:paraId="00001F54" w14:textId="77777777" w:rsidR="00F34A03" w:rsidRPr="003A5CCA" w:rsidRDefault="001A6C12" w:rsidP="00D56361">
            <w:pPr>
              <w:spacing w:after="0"/>
              <w:ind w:firstLine="0"/>
              <w:jc w:val="right"/>
              <w:rPr>
                <w:sz w:val="20"/>
                <w:szCs w:val="20"/>
                <w:lang w:val="uk-UA"/>
              </w:rPr>
            </w:pPr>
            <w:r w:rsidRPr="003A5CCA">
              <w:rPr>
                <w:sz w:val="20"/>
                <w:szCs w:val="20"/>
                <w:lang w:val="uk-UA"/>
              </w:rPr>
              <w:t>16,7%</w:t>
            </w:r>
          </w:p>
        </w:tc>
      </w:tr>
      <w:tr w:rsidR="003F61CC" w:rsidRPr="003A5CCA" w14:paraId="7A5E6D94" w14:textId="77777777" w:rsidTr="00D56361">
        <w:tc>
          <w:tcPr>
            <w:tcW w:w="283" w:type="dxa"/>
            <w:shd w:val="clear" w:color="auto" w:fill="BFBFBF"/>
          </w:tcPr>
          <w:p w14:paraId="00001F55" w14:textId="77777777" w:rsidR="00F34A03" w:rsidRPr="003A5CCA" w:rsidRDefault="00F34A03" w:rsidP="00D56361">
            <w:pPr>
              <w:spacing w:after="0"/>
              <w:ind w:firstLine="0"/>
              <w:rPr>
                <w:sz w:val="20"/>
                <w:szCs w:val="20"/>
                <w:lang w:val="uk-UA"/>
              </w:rPr>
            </w:pPr>
          </w:p>
        </w:tc>
        <w:tc>
          <w:tcPr>
            <w:tcW w:w="7083" w:type="dxa"/>
            <w:vAlign w:val="center"/>
          </w:tcPr>
          <w:p w14:paraId="00001F56" w14:textId="77777777" w:rsidR="00F34A03" w:rsidRPr="003A5CCA" w:rsidRDefault="001A6C12" w:rsidP="00D56361">
            <w:pPr>
              <w:spacing w:after="0"/>
              <w:ind w:firstLine="0"/>
              <w:rPr>
                <w:sz w:val="20"/>
                <w:szCs w:val="20"/>
                <w:lang w:val="uk-UA"/>
              </w:rPr>
            </w:pPr>
            <w:r w:rsidRPr="003A5CCA">
              <w:rPr>
                <w:sz w:val="20"/>
                <w:szCs w:val="20"/>
                <w:lang w:val="uk-UA"/>
              </w:rPr>
              <w:t>Благоустрій громади</w:t>
            </w:r>
          </w:p>
        </w:tc>
        <w:tc>
          <w:tcPr>
            <w:tcW w:w="1094" w:type="dxa"/>
            <w:vAlign w:val="center"/>
          </w:tcPr>
          <w:p w14:paraId="00001F57" w14:textId="77777777" w:rsidR="00F34A03" w:rsidRPr="003A5CCA" w:rsidRDefault="001A6C12" w:rsidP="00D56361">
            <w:pPr>
              <w:spacing w:after="0"/>
              <w:ind w:firstLine="0"/>
              <w:jc w:val="right"/>
              <w:rPr>
                <w:sz w:val="20"/>
                <w:szCs w:val="20"/>
                <w:lang w:val="uk-UA"/>
              </w:rPr>
            </w:pPr>
            <w:r w:rsidRPr="003A5CCA">
              <w:rPr>
                <w:sz w:val="20"/>
                <w:szCs w:val="20"/>
                <w:lang w:val="uk-UA"/>
              </w:rPr>
              <w:t>3</w:t>
            </w:r>
          </w:p>
        </w:tc>
        <w:tc>
          <w:tcPr>
            <w:tcW w:w="1107" w:type="dxa"/>
            <w:vAlign w:val="center"/>
          </w:tcPr>
          <w:p w14:paraId="00001F58" w14:textId="77777777" w:rsidR="00F34A03" w:rsidRPr="003A5CCA" w:rsidRDefault="001A6C12" w:rsidP="00D56361">
            <w:pPr>
              <w:spacing w:after="0"/>
              <w:ind w:firstLine="0"/>
              <w:jc w:val="right"/>
              <w:rPr>
                <w:sz w:val="20"/>
                <w:szCs w:val="20"/>
                <w:lang w:val="uk-UA"/>
              </w:rPr>
            </w:pPr>
            <w:r w:rsidRPr="003A5CCA">
              <w:rPr>
                <w:sz w:val="20"/>
                <w:szCs w:val="20"/>
                <w:lang w:val="uk-UA"/>
              </w:rPr>
              <w:t>16,7%</w:t>
            </w:r>
          </w:p>
        </w:tc>
      </w:tr>
      <w:tr w:rsidR="003F61CC" w:rsidRPr="003A5CCA" w14:paraId="139EC5FF" w14:textId="77777777" w:rsidTr="00D56361">
        <w:tc>
          <w:tcPr>
            <w:tcW w:w="283" w:type="dxa"/>
            <w:shd w:val="clear" w:color="auto" w:fill="BFBFBF"/>
          </w:tcPr>
          <w:p w14:paraId="00001F59" w14:textId="77777777" w:rsidR="00F34A03" w:rsidRPr="003A5CCA" w:rsidRDefault="00F34A03" w:rsidP="00D56361">
            <w:pPr>
              <w:spacing w:after="0"/>
              <w:ind w:firstLine="0"/>
              <w:rPr>
                <w:sz w:val="20"/>
                <w:szCs w:val="20"/>
                <w:lang w:val="uk-UA"/>
              </w:rPr>
            </w:pPr>
          </w:p>
        </w:tc>
        <w:tc>
          <w:tcPr>
            <w:tcW w:w="7083" w:type="dxa"/>
            <w:vAlign w:val="center"/>
          </w:tcPr>
          <w:p w14:paraId="00001F5A" w14:textId="77777777" w:rsidR="00F34A03" w:rsidRPr="003A5CCA" w:rsidRDefault="001A6C12" w:rsidP="00D56361">
            <w:pPr>
              <w:spacing w:after="0"/>
              <w:ind w:firstLine="0"/>
              <w:rPr>
                <w:sz w:val="20"/>
                <w:szCs w:val="20"/>
                <w:lang w:val="uk-UA"/>
              </w:rPr>
            </w:pPr>
            <w:r w:rsidRPr="003A5CCA">
              <w:rPr>
                <w:sz w:val="20"/>
                <w:szCs w:val="20"/>
                <w:lang w:val="uk-UA"/>
              </w:rPr>
              <w:t>Поліпшення криміногенної ситуації в громаді</w:t>
            </w:r>
          </w:p>
        </w:tc>
        <w:tc>
          <w:tcPr>
            <w:tcW w:w="1094" w:type="dxa"/>
            <w:vAlign w:val="center"/>
          </w:tcPr>
          <w:p w14:paraId="00001F5B" w14:textId="77777777" w:rsidR="00F34A03" w:rsidRPr="003A5CCA" w:rsidRDefault="001A6C12" w:rsidP="00D56361">
            <w:pPr>
              <w:spacing w:after="0"/>
              <w:ind w:firstLine="0"/>
              <w:jc w:val="right"/>
              <w:rPr>
                <w:sz w:val="20"/>
                <w:szCs w:val="20"/>
                <w:lang w:val="uk-UA"/>
              </w:rPr>
            </w:pPr>
            <w:r w:rsidRPr="003A5CCA">
              <w:rPr>
                <w:sz w:val="20"/>
                <w:szCs w:val="20"/>
                <w:lang w:val="uk-UA"/>
              </w:rPr>
              <w:t>3</w:t>
            </w:r>
          </w:p>
        </w:tc>
        <w:tc>
          <w:tcPr>
            <w:tcW w:w="1107" w:type="dxa"/>
            <w:vAlign w:val="center"/>
          </w:tcPr>
          <w:p w14:paraId="00001F5C" w14:textId="77777777" w:rsidR="00F34A03" w:rsidRPr="003A5CCA" w:rsidRDefault="001A6C12" w:rsidP="00D56361">
            <w:pPr>
              <w:spacing w:after="0"/>
              <w:ind w:firstLine="0"/>
              <w:jc w:val="right"/>
              <w:rPr>
                <w:sz w:val="20"/>
                <w:szCs w:val="20"/>
                <w:lang w:val="uk-UA"/>
              </w:rPr>
            </w:pPr>
            <w:r w:rsidRPr="003A5CCA">
              <w:rPr>
                <w:sz w:val="20"/>
                <w:szCs w:val="20"/>
                <w:lang w:val="uk-UA"/>
              </w:rPr>
              <w:t>16,7%</w:t>
            </w:r>
          </w:p>
        </w:tc>
      </w:tr>
      <w:tr w:rsidR="003F61CC" w:rsidRPr="003A5CCA" w14:paraId="4D1E8B99" w14:textId="77777777" w:rsidTr="00D56361">
        <w:tc>
          <w:tcPr>
            <w:tcW w:w="283" w:type="dxa"/>
            <w:shd w:val="clear" w:color="auto" w:fill="D9D9D9"/>
          </w:tcPr>
          <w:p w14:paraId="00001F5D" w14:textId="77777777" w:rsidR="00F34A03" w:rsidRPr="003A5CCA" w:rsidRDefault="00F34A03" w:rsidP="00D56361">
            <w:pPr>
              <w:spacing w:after="0"/>
              <w:ind w:firstLine="0"/>
              <w:rPr>
                <w:sz w:val="20"/>
                <w:szCs w:val="20"/>
                <w:lang w:val="uk-UA"/>
              </w:rPr>
            </w:pPr>
          </w:p>
        </w:tc>
        <w:tc>
          <w:tcPr>
            <w:tcW w:w="7083" w:type="dxa"/>
            <w:vAlign w:val="center"/>
          </w:tcPr>
          <w:p w14:paraId="00001F5E" w14:textId="77777777" w:rsidR="00F34A03" w:rsidRPr="003A5CCA" w:rsidRDefault="001A6C12" w:rsidP="00D56361">
            <w:pPr>
              <w:spacing w:after="0"/>
              <w:ind w:firstLine="0"/>
              <w:rPr>
                <w:sz w:val="20"/>
                <w:szCs w:val="20"/>
                <w:lang w:val="uk-UA"/>
              </w:rPr>
            </w:pPr>
            <w:r w:rsidRPr="003A5CCA">
              <w:rPr>
                <w:sz w:val="20"/>
                <w:szCs w:val="20"/>
                <w:lang w:val="uk-UA"/>
              </w:rPr>
              <w:t>Вирішення проблеми безробіття</w:t>
            </w:r>
          </w:p>
        </w:tc>
        <w:tc>
          <w:tcPr>
            <w:tcW w:w="1094" w:type="dxa"/>
            <w:vAlign w:val="center"/>
          </w:tcPr>
          <w:p w14:paraId="00001F5F" w14:textId="77777777" w:rsidR="00F34A03" w:rsidRPr="003A5CCA" w:rsidRDefault="001A6C12" w:rsidP="00D56361">
            <w:pPr>
              <w:spacing w:after="0"/>
              <w:ind w:firstLine="0"/>
              <w:jc w:val="right"/>
              <w:rPr>
                <w:sz w:val="20"/>
                <w:szCs w:val="20"/>
                <w:lang w:val="uk-UA"/>
              </w:rPr>
            </w:pPr>
            <w:r w:rsidRPr="003A5CCA">
              <w:rPr>
                <w:sz w:val="20"/>
                <w:szCs w:val="20"/>
                <w:lang w:val="uk-UA"/>
              </w:rPr>
              <w:t>2</w:t>
            </w:r>
          </w:p>
        </w:tc>
        <w:tc>
          <w:tcPr>
            <w:tcW w:w="1107" w:type="dxa"/>
            <w:vAlign w:val="center"/>
          </w:tcPr>
          <w:p w14:paraId="00001F60" w14:textId="77777777" w:rsidR="00F34A03" w:rsidRPr="003A5CCA" w:rsidRDefault="001A6C12" w:rsidP="00D56361">
            <w:pPr>
              <w:spacing w:after="0"/>
              <w:ind w:firstLine="0"/>
              <w:jc w:val="right"/>
              <w:rPr>
                <w:sz w:val="20"/>
                <w:szCs w:val="20"/>
                <w:lang w:val="uk-UA"/>
              </w:rPr>
            </w:pPr>
            <w:r w:rsidRPr="003A5CCA">
              <w:rPr>
                <w:sz w:val="20"/>
                <w:szCs w:val="20"/>
                <w:lang w:val="uk-UA"/>
              </w:rPr>
              <w:t>11,1%</w:t>
            </w:r>
          </w:p>
        </w:tc>
      </w:tr>
      <w:tr w:rsidR="003F61CC" w:rsidRPr="003A5CCA" w14:paraId="27DE3CC2" w14:textId="77777777" w:rsidTr="00D56361">
        <w:tc>
          <w:tcPr>
            <w:tcW w:w="283" w:type="dxa"/>
            <w:shd w:val="clear" w:color="auto" w:fill="D9D9D9"/>
          </w:tcPr>
          <w:p w14:paraId="00001F61" w14:textId="77777777" w:rsidR="00F34A03" w:rsidRPr="003A5CCA" w:rsidRDefault="00F34A03" w:rsidP="00D56361">
            <w:pPr>
              <w:spacing w:after="0"/>
              <w:ind w:firstLine="0"/>
              <w:rPr>
                <w:sz w:val="20"/>
                <w:szCs w:val="20"/>
                <w:lang w:val="uk-UA"/>
              </w:rPr>
            </w:pPr>
          </w:p>
        </w:tc>
        <w:tc>
          <w:tcPr>
            <w:tcW w:w="7083" w:type="dxa"/>
            <w:vAlign w:val="center"/>
          </w:tcPr>
          <w:p w14:paraId="00001F62" w14:textId="77777777" w:rsidR="00F34A03" w:rsidRPr="003A5CCA" w:rsidRDefault="001A6C12" w:rsidP="00D56361">
            <w:pPr>
              <w:spacing w:after="0"/>
              <w:ind w:firstLine="0"/>
              <w:rPr>
                <w:sz w:val="20"/>
                <w:szCs w:val="20"/>
                <w:lang w:val="uk-UA"/>
              </w:rPr>
            </w:pPr>
            <w:r w:rsidRPr="003A5CCA">
              <w:rPr>
                <w:sz w:val="20"/>
                <w:szCs w:val="20"/>
                <w:lang w:val="uk-UA"/>
              </w:rPr>
              <w:t>Покращення освітлення в громаді</w:t>
            </w:r>
          </w:p>
        </w:tc>
        <w:tc>
          <w:tcPr>
            <w:tcW w:w="1094" w:type="dxa"/>
            <w:vAlign w:val="center"/>
          </w:tcPr>
          <w:p w14:paraId="00001F63" w14:textId="77777777" w:rsidR="00F34A03" w:rsidRPr="003A5CCA" w:rsidRDefault="001A6C12" w:rsidP="00D56361">
            <w:pPr>
              <w:spacing w:after="0"/>
              <w:ind w:firstLine="0"/>
              <w:jc w:val="right"/>
              <w:rPr>
                <w:sz w:val="20"/>
                <w:szCs w:val="20"/>
                <w:lang w:val="uk-UA"/>
              </w:rPr>
            </w:pPr>
            <w:r w:rsidRPr="003A5CCA">
              <w:rPr>
                <w:sz w:val="20"/>
                <w:szCs w:val="20"/>
                <w:lang w:val="uk-UA"/>
              </w:rPr>
              <w:t>2</w:t>
            </w:r>
          </w:p>
        </w:tc>
        <w:tc>
          <w:tcPr>
            <w:tcW w:w="1107" w:type="dxa"/>
            <w:vAlign w:val="center"/>
          </w:tcPr>
          <w:p w14:paraId="00001F64" w14:textId="77777777" w:rsidR="00F34A03" w:rsidRPr="003A5CCA" w:rsidRDefault="001A6C12" w:rsidP="00D56361">
            <w:pPr>
              <w:spacing w:after="0"/>
              <w:ind w:firstLine="0"/>
              <w:jc w:val="right"/>
              <w:rPr>
                <w:sz w:val="20"/>
                <w:szCs w:val="20"/>
                <w:lang w:val="uk-UA"/>
              </w:rPr>
            </w:pPr>
            <w:r w:rsidRPr="003A5CCA">
              <w:rPr>
                <w:sz w:val="20"/>
                <w:szCs w:val="20"/>
                <w:lang w:val="uk-UA"/>
              </w:rPr>
              <w:t>11,1%</w:t>
            </w:r>
          </w:p>
        </w:tc>
      </w:tr>
      <w:tr w:rsidR="003F61CC" w:rsidRPr="003A5CCA" w14:paraId="13CD9F98" w14:textId="77777777" w:rsidTr="00D56361">
        <w:tc>
          <w:tcPr>
            <w:tcW w:w="283" w:type="dxa"/>
            <w:shd w:val="clear" w:color="auto" w:fill="D9D9D9"/>
          </w:tcPr>
          <w:p w14:paraId="00001F65" w14:textId="77777777" w:rsidR="00F34A03" w:rsidRPr="003A5CCA" w:rsidRDefault="00F34A03" w:rsidP="00D56361">
            <w:pPr>
              <w:spacing w:after="0"/>
              <w:ind w:firstLine="0"/>
              <w:rPr>
                <w:sz w:val="20"/>
                <w:szCs w:val="20"/>
                <w:lang w:val="uk-UA"/>
              </w:rPr>
            </w:pPr>
          </w:p>
        </w:tc>
        <w:tc>
          <w:tcPr>
            <w:tcW w:w="7083" w:type="dxa"/>
            <w:vAlign w:val="center"/>
          </w:tcPr>
          <w:p w14:paraId="00001F66" w14:textId="77777777" w:rsidR="00F34A03" w:rsidRPr="003A5CCA" w:rsidRDefault="001A6C12" w:rsidP="00D56361">
            <w:pPr>
              <w:spacing w:after="0"/>
              <w:ind w:firstLine="0"/>
              <w:rPr>
                <w:sz w:val="20"/>
                <w:szCs w:val="20"/>
                <w:lang w:val="uk-UA"/>
              </w:rPr>
            </w:pPr>
            <w:r w:rsidRPr="003A5CCA">
              <w:rPr>
                <w:sz w:val="20"/>
                <w:szCs w:val="20"/>
                <w:lang w:val="uk-UA"/>
              </w:rPr>
              <w:t>Створення умов для зупинення відтоку мешканців з громади</w:t>
            </w:r>
          </w:p>
        </w:tc>
        <w:tc>
          <w:tcPr>
            <w:tcW w:w="1094" w:type="dxa"/>
            <w:vAlign w:val="center"/>
          </w:tcPr>
          <w:p w14:paraId="00001F67" w14:textId="77777777" w:rsidR="00F34A03" w:rsidRPr="003A5CCA" w:rsidRDefault="001A6C12" w:rsidP="00D56361">
            <w:pPr>
              <w:spacing w:after="0"/>
              <w:ind w:firstLine="0"/>
              <w:jc w:val="right"/>
              <w:rPr>
                <w:sz w:val="20"/>
                <w:szCs w:val="20"/>
                <w:lang w:val="uk-UA"/>
              </w:rPr>
            </w:pPr>
            <w:r w:rsidRPr="003A5CCA">
              <w:rPr>
                <w:sz w:val="20"/>
                <w:szCs w:val="20"/>
                <w:lang w:val="uk-UA"/>
              </w:rPr>
              <w:t>2</w:t>
            </w:r>
          </w:p>
        </w:tc>
        <w:tc>
          <w:tcPr>
            <w:tcW w:w="1107" w:type="dxa"/>
            <w:vAlign w:val="center"/>
          </w:tcPr>
          <w:p w14:paraId="00001F68" w14:textId="77777777" w:rsidR="00F34A03" w:rsidRPr="003A5CCA" w:rsidRDefault="001A6C12" w:rsidP="00D56361">
            <w:pPr>
              <w:spacing w:after="0"/>
              <w:ind w:firstLine="0"/>
              <w:jc w:val="right"/>
              <w:rPr>
                <w:sz w:val="20"/>
                <w:szCs w:val="20"/>
                <w:lang w:val="uk-UA"/>
              </w:rPr>
            </w:pPr>
            <w:r w:rsidRPr="003A5CCA">
              <w:rPr>
                <w:sz w:val="20"/>
                <w:szCs w:val="20"/>
                <w:lang w:val="uk-UA"/>
              </w:rPr>
              <w:t>11,1%</w:t>
            </w:r>
          </w:p>
        </w:tc>
      </w:tr>
      <w:tr w:rsidR="003F61CC" w:rsidRPr="003A5CCA" w14:paraId="527037C6" w14:textId="77777777" w:rsidTr="00D56361">
        <w:tc>
          <w:tcPr>
            <w:tcW w:w="283" w:type="dxa"/>
            <w:shd w:val="clear" w:color="auto" w:fill="D9D9D9"/>
          </w:tcPr>
          <w:p w14:paraId="00001F69" w14:textId="77777777" w:rsidR="00F34A03" w:rsidRPr="003A5CCA" w:rsidRDefault="00F34A03" w:rsidP="00D56361">
            <w:pPr>
              <w:spacing w:after="0"/>
              <w:ind w:firstLine="0"/>
              <w:rPr>
                <w:sz w:val="20"/>
                <w:szCs w:val="20"/>
                <w:lang w:val="uk-UA"/>
              </w:rPr>
            </w:pPr>
          </w:p>
        </w:tc>
        <w:tc>
          <w:tcPr>
            <w:tcW w:w="7083" w:type="dxa"/>
            <w:vAlign w:val="center"/>
          </w:tcPr>
          <w:p w14:paraId="00001F6A" w14:textId="77777777" w:rsidR="00F34A03" w:rsidRPr="003A5CCA" w:rsidRDefault="001A6C12" w:rsidP="00D56361">
            <w:pPr>
              <w:spacing w:after="0"/>
              <w:ind w:firstLine="0"/>
              <w:rPr>
                <w:sz w:val="20"/>
                <w:szCs w:val="20"/>
                <w:lang w:val="uk-UA"/>
              </w:rPr>
            </w:pPr>
            <w:r w:rsidRPr="003A5CCA">
              <w:rPr>
                <w:sz w:val="20"/>
                <w:szCs w:val="20"/>
                <w:lang w:val="uk-UA"/>
              </w:rPr>
              <w:t>Покращення стану довкілля</w:t>
            </w:r>
          </w:p>
        </w:tc>
        <w:tc>
          <w:tcPr>
            <w:tcW w:w="1094" w:type="dxa"/>
            <w:vAlign w:val="center"/>
          </w:tcPr>
          <w:p w14:paraId="00001F6B" w14:textId="77777777" w:rsidR="00F34A03" w:rsidRPr="003A5CCA" w:rsidRDefault="001A6C12" w:rsidP="00D56361">
            <w:pPr>
              <w:spacing w:after="0"/>
              <w:ind w:firstLine="0"/>
              <w:jc w:val="right"/>
              <w:rPr>
                <w:sz w:val="20"/>
                <w:szCs w:val="20"/>
                <w:lang w:val="uk-UA"/>
              </w:rPr>
            </w:pPr>
            <w:r w:rsidRPr="003A5CCA">
              <w:rPr>
                <w:sz w:val="20"/>
                <w:szCs w:val="20"/>
                <w:lang w:val="uk-UA"/>
              </w:rPr>
              <w:t>2</w:t>
            </w:r>
          </w:p>
        </w:tc>
        <w:tc>
          <w:tcPr>
            <w:tcW w:w="1107" w:type="dxa"/>
            <w:vAlign w:val="center"/>
          </w:tcPr>
          <w:p w14:paraId="00001F6C" w14:textId="77777777" w:rsidR="00F34A03" w:rsidRPr="003A5CCA" w:rsidRDefault="001A6C12" w:rsidP="00D56361">
            <w:pPr>
              <w:spacing w:after="0"/>
              <w:ind w:firstLine="0"/>
              <w:jc w:val="right"/>
              <w:rPr>
                <w:sz w:val="20"/>
                <w:szCs w:val="20"/>
                <w:lang w:val="uk-UA"/>
              </w:rPr>
            </w:pPr>
            <w:r w:rsidRPr="003A5CCA">
              <w:rPr>
                <w:sz w:val="20"/>
                <w:szCs w:val="20"/>
                <w:lang w:val="uk-UA"/>
              </w:rPr>
              <w:t>11,1%</w:t>
            </w:r>
          </w:p>
        </w:tc>
      </w:tr>
      <w:tr w:rsidR="003F61CC" w:rsidRPr="003A5CCA" w14:paraId="3618918E" w14:textId="77777777" w:rsidTr="00D56361">
        <w:tc>
          <w:tcPr>
            <w:tcW w:w="283" w:type="dxa"/>
            <w:shd w:val="clear" w:color="auto" w:fill="F2F2F2"/>
          </w:tcPr>
          <w:p w14:paraId="00001F6D" w14:textId="77777777" w:rsidR="00F34A03" w:rsidRPr="003A5CCA" w:rsidRDefault="00F34A03" w:rsidP="00D56361">
            <w:pPr>
              <w:spacing w:after="0"/>
              <w:ind w:firstLine="0"/>
              <w:rPr>
                <w:sz w:val="20"/>
                <w:szCs w:val="20"/>
                <w:lang w:val="uk-UA"/>
              </w:rPr>
            </w:pPr>
          </w:p>
        </w:tc>
        <w:tc>
          <w:tcPr>
            <w:tcW w:w="7083" w:type="dxa"/>
            <w:vAlign w:val="center"/>
          </w:tcPr>
          <w:p w14:paraId="00001F6E" w14:textId="77777777" w:rsidR="00F34A03" w:rsidRPr="003A5CCA" w:rsidRDefault="001A6C12" w:rsidP="00D56361">
            <w:pPr>
              <w:spacing w:after="0"/>
              <w:ind w:firstLine="0"/>
              <w:rPr>
                <w:sz w:val="20"/>
                <w:szCs w:val="20"/>
                <w:lang w:val="uk-UA"/>
              </w:rPr>
            </w:pPr>
            <w:r w:rsidRPr="003A5CCA">
              <w:rPr>
                <w:sz w:val="20"/>
                <w:szCs w:val="20"/>
                <w:lang w:val="uk-UA"/>
              </w:rPr>
              <w:t>Сприяння розвитку туризму та рекреаційного бізнесу</w:t>
            </w:r>
          </w:p>
        </w:tc>
        <w:tc>
          <w:tcPr>
            <w:tcW w:w="1094" w:type="dxa"/>
            <w:vAlign w:val="center"/>
          </w:tcPr>
          <w:p w14:paraId="00001F6F" w14:textId="77777777" w:rsidR="00F34A03" w:rsidRPr="003A5CCA" w:rsidRDefault="001A6C12" w:rsidP="00D56361">
            <w:pPr>
              <w:spacing w:after="0"/>
              <w:ind w:firstLine="0"/>
              <w:jc w:val="right"/>
              <w:rPr>
                <w:sz w:val="20"/>
                <w:szCs w:val="20"/>
                <w:lang w:val="uk-UA"/>
              </w:rPr>
            </w:pPr>
            <w:r w:rsidRPr="003A5CCA">
              <w:rPr>
                <w:sz w:val="20"/>
                <w:szCs w:val="20"/>
                <w:lang w:val="uk-UA"/>
              </w:rPr>
              <w:t>1</w:t>
            </w:r>
          </w:p>
        </w:tc>
        <w:tc>
          <w:tcPr>
            <w:tcW w:w="1107" w:type="dxa"/>
            <w:vAlign w:val="center"/>
          </w:tcPr>
          <w:p w14:paraId="00001F70" w14:textId="77777777" w:rsidR="00F34A03" w:rsidRPr="003A5CCA" w:rsidRDefault="001A6C12" w:rsidP="00D56361">
            <w:pPr>
              <w:spacing w:after="0"/>
              <w:ind w:firstLine="0"/>
              <w:jc w:val="right"/>
              <w:rPr>
                <w:sz w:val="20"/>
                <w:szCs w:val="20"/>
                <w:lang w:val="uk-UA"/>
              </w:rPr>
            </w:pPr>
            <w:r w:rsidRPr="003A5CCA">
              <w:rPr>
                <w:sz w:val="20"/>
                <w:szCs w:val="20"/>
                <w:lang w:val="uk-UA"/>
              </w:rPr>
              <w:t>5,6%</w:t>
            </w:r>
          </w:p>
        </w:tc>
      </w:tr>
      <w:tr w:rsidR="003F61CC" w:rsidRPr="003A5CCA" w14:paraId="6794BA44" w14:textId="77777777" w:rsidTr="00D56361">
        <w:tc>
          <w:tcPr>
            <w:tcW w:w="283" w:type="dxa"/>
            <w:shd w:val="clear" w:color="auto" w:fill="F2F2F2"/>
          </w:tcPr>
          <w:p w14:paraId="00001F71" w14:textId="77777777" w:rsidR="00F34A03" w:rsidRPr="003A5CCA" w:rsidRDefault="00F34A03" w:rsidP="00D56361">
            <w:pPr>
              <w:spacing w:after="0"/>
              <w:ind w:firstLine="0"/>
              <w:rPr>
                <w:sz w:val="20"/>
                <w:szCs w:val="20"/>
                <w:lang w:val="uk-UA"/>
              </w:rPr>
            </w:pPr>
          </w:p>
        </w:tc>
        <w:tc>
          <w:tcPr>
            <w:tcW w:w="7083" w:type="dxa"/>
            <w:vAlign w:val="center"/>
          </w:tcPr>
          <w:p w14:paraId="00001F72" w14:textId="6B4C7C8F" w:rsidR="00F34A03" w:rsidRPr="003A5CCA" w:rsidRDefault="00513DD1" w:rsidP="00D56361">
            <w:pPr>
              <w:spacing w:after="0"/>
              <w:ind w:firstLine="0"/>
              <w:rPr>
                <w:sz w:val="20"/>
                <w:szCs w:val="20"/>
                <w:lang w:val="uk-UA"/>
              </w:rPr>
            </w:pPr>
            <w:r>
              <w:rPr>
                <w:sz w:val="20"/>
                <w:szCs w:val="20"/>
                <w:lang w:val="uk-UA"/>
              </w:rPr>
              <w:t>Управління</w:t>
            </w:r>
            <w:r w:rsidR="001A6C12" w:rsidRPr="003A5CCA">
              <w:rPr>
                <w:sz w:val="20"/>
                <w:szCs w:val="20"/>
                <w:lang w:val="uk-UA"/>
              </w:rPr>
              <w:t xml:space="preserve"> побутовими відходами (сміттєзвалища)</w:t>
            </w:r>
          </w:p>
        </w:tc>
        <w:tc>
          <w:tcPr>
            <w:tcW w:w="1094" w:type="dxa"/>
            <w:vAlign w:val="center"/>
          </w:tcPr>
          <w:p w14:paraId="00001F73" w14:textId="77777777" w:rsidR="00F34A03" w:rsidRPr="003A5CCA" w:rsidRDefault="001A6C12" w:rsidP="00D56361">
            <w:pPr>
              <w:spacing w:after="0"/>
              <w:ind w:firstLine="0"/>
              <w:jc w:val="right"/>
              <w:rPr>
                <w:sz w:val="20"/>
                <w:szCs w:val="20"/>
                <w:lang w:val="uk-UA"/>
              </w:rPr>
            </w:pPr>
            <w:r w:rsidRPr="003A5CCA">
              <w:rPr>
                <w:sz w:val="20"/>
                <w:szCs w:val="20"/>
                <w:lang w:val="uk-UA"/>
              </w:rPr>
              <w:t>1</w:t>
            </w:r>
          </w:p>
        </w:tc>
        <w:tc>
          <w:tcPr>
            <w:tcW w:w="1107" w:type="dxa"/>
            <w:vAlign w:val="center"/>
          </w:tcPr>
          <w:p w14:paraId="00001F74" w14:textId="77777777" w:rsidR="00F34A03" w:rsidRPr="003A5CCA" w:rsidRDefault="001A6C12" w:rsidP="00D56361">
            <w:pPr>
              <w:spacing w:after="0"/>
              <w:ind w:firstLine="0"/>
              <w:jc w:val="right"/>
              <w:rPr>
                <w:sz w:val="20"/>
                <w:szCs w:val="20"/>
                <w:lang w:val="uk-UA"/>
              </w:rPr>
            </w:pPr>
            <w:r w:rsidRPr="003A5CCA">
              <w:rPr>
                <w:sz w:val="20"/>
                <w:szCs w:val="20"/>
                <w:lang w:val="uk-UA"/>
              </w:rPr>
              <w:t>5,6%</w:t>
            </w:r>
          </w:p>
        </w:tc>
      </w:tr>
      <w:tr w:rsidR="003F61CC" w:rsidRPr="003A5CCA" w14:paraId="4FBAC00F" w14:textId="77777777" w:rsidTr="00D56361">
        <w:tc>
          <w:tcPr>
            <w:tcW w:w="283" w:type="dxa"/>
            <w:shd w:val="clear" w:color="auto" w:fill="FFFFFF"/>
          </w:tcPr>
          <w:p w14:paraId="00001F75" w14:textId="77777777" w:rsidR="00F34A03" w:rsidRPr="003A5CCA" w:rsidRDefault="00F34A03" w:rsidP="00D56361">
            <w:pPr>
              <w:spacing w:after="0"/>
              <w:ind w:firstLine="0"/>
              <w:rPr>
                <w:sz w:val="20"/>
                <w:szCs w:val="20"/>
                <w:lang w:val="uk-UA"/>
              </w:rPr>
            </w:pPr>
          </w:p>
        </w:tc>
        <w:tc>
          <w:tcPr>
            <w:tcW w:w="7083" w:type="dxa"/>
            <w:vAlign w:val="center"/>
          </w:tcPr>
          <w:p w14:paraId="00001F76" w14:textId="77777777" w:rsidR="00F34A03" w:rsidRPr="003A5CCA" w:rsidRDefault="001A6C12" w:rsidP="00D56361">
            <w:pPr>
              <w:spacing w:after="0"/>
              <w:ind w:firstLine="0"/>
              <w:rPr>
                <w:sz w:val="20"/>
                <w:szCs w:val="20"/>
                <w:lang w:val="uk-UA"/>
              </w:rPr>
            </w:pPr>
            <w:r w:rsidRPr="003A5CCA">
              <w:rPr>
                <w:sz w:val="20"/>
                <w:szCs w:val="20"/>
                <w:lang w:val="uk-UA"/>
              </w:rPr>
              <w:t>Використання місцевих природних ресурсів</w:t>
            </w:r>
          </w:p>
        </w:tc>
        <w:tc>
          <w:tcPr>
            <w:tcW w:w="1094" w:type="dxa"/>
            <w:vAlign w:val="center"/>
          </w:tcPr>
          <w:p w14:paraId="00001F77"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c>
          <w:tcPr>
            <w:tcW w:w="1107" w:type="dxa"/>
            <w:vAlign w:val="center"/>
          </w:tcPr>
          <w:p w14:paraId="00001F78"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r>
    </w:tbl>
    <w:p w14:paraId="00001F79" w14:textId="77777777" w:rsidR="00F34A03" w:rsidRPr="003A5CCA" w:rsidRDefault="001A6C12">
      <w:pPr>
        <w:spacing w:before="120"/>
        <w:ind w:firstLine="0"/>
        <w:rPr>
          <w:b/>
          <w:bCs/>
          <w:lang w:val="uk-UA"/>
        </w:rPr>
      </w:pPr>
      <w:r w:rsidRPr="003A5CCA">
        <w:rPr>
          <w:b/>
          <w:bCs/>
          <w:lang w:val="uk-UA"/>
        </w:rPr>
        <w:t>4. Чи відчуваєте Ви нестачу фахівців певних професій, навичок персоналу, які є важливими для розвитку громади?</w:t>
      </w:r>
    </w:p>
    <w:p w14:paraId="00001F7A" w14:textId="77777777" w:rsidR="00F34A03" w:rsidRPr="003A5CCA" w:rsidRDefault="001A6C12">
      <w:pPr>
        <w:spacing w:before="120"/>
        <w:ind w:firstLine="0"/>
        <w:rPr>
          <w:b/>
          <w:bCs/>
          <w:lang w:val="uk-UA"/>
        </w:rPr>
      </w:pPr>
      <w:r w:rsidRPr="003A5CCA">
        <w:rPr>
          <w:noProof/>
          <w:lang w:val="uk-UA"/>
        </w:rPr>
        <w:drawing>
          <wp:inline distT="0" distB="0" distL="0" distR="0" wp14:anchorId="2A1C1301" wp14:editId="1211C8C9">
            <wp:extent cx="6479540" cy="1752600"/>
            <wp:effectExtent l="0" t="0" r="0" b="0"/>
            <wp:docPr id="1352331098" name="image46.png" descr="Діаграма відповідей у Формах. Назва запитання: 4. Чи відчуваєте Ви нестачу фахівців певних професій, навичок персоналу, які є важливими для розвитку громади?&#10;. Кількість відповідей: 18 відповідей."/>
            <wp:cNvGraphicFramePr/>
            <a:graphic xmlns:a="http://schemas.openxmlformats.org/drawingml/2006/main">
              <a:graphicData uri="http://schemas.openxmlformats.org/drawingml/2006/picture">
                <pic:pic xmlns:pic="http://schemas.openxmlformats.org/drawingml/2006/picture">
                  <pic:nvPicPr>
                    <pic:cNvPr id="0" name="image46.png" descr="Діаграма відповідей у Формах. Назва запитання: 4. Чи відчуваєте Ви нестачу фахівців певних професій, навичок персоналу, які є важливими для розвитку громади?&#10;. Кількість відповідей: 18 відповідей."/>
                    <pic:cNvPicPr preferRelativeResize="0"/>
                  </pic:nvPicPr>
                  <pic:blipFill>
                    <a:blip r:embed="rId155"/>
                    <a:srcRect t="32844" b="7519"/>
                    <a:stretch>
                      <a:fillRect/>
                    </a:stretch>
                  </pic:blipFill>
                  <pic:spPr>
                    <a:xfrm>
                      <a:off x="0" y="0"/>
                      <a:ext cx="6479540" cy="1752600"/>
                    </a:xfrm>
                    <a:prstGeom prst="rect">
                      <a:avLst/>
                    </a:prstGeom>
                    <a:ln/>
                  </pic:spPr>
                </pic:pic>
              </a:graphicData>
            </a:graphic>
          </wp:inline>
        </w:drawing>
      </w:r>
    </w:p>
    <w:p w14:paraId="00001F7B" w14:textId="77777777" w:rsidR="00F34A03" w:rsidRPr="003A5CCA" w:rsidRDefault="001A6C12" w:rsidP="00D56361">
      <w:pPr>
        <w:spacing w:after="0"/>
        <w:ind w:firstLine="0"/>
        <w:rPr>
          <w:b/>
          <w:bCs/>
          <w:lang w:val="uk-UA"/>
        </w:rPr>
      </w:pPr>
      <w:r w:rsidRPr="003A5CCA">
        <w:rPr>
          <w:b/>
          <w:bCs/>
          <w:lang w:val="uk-UA"/>
        </w:rPr>
        <w:t>Не вистачає таких професій:</w:t>
      </w:r>
    </w:p>
    <w:p w14:paraId="00001F7C" w14:textId="77777777" w:rsidR="00F34A03" w:rsidRPr="003A5CCA" w:rsidRDefault="001A6C12" w:rsidP="00D56361">
      <w:pPr>
        <w:numPr>
          <w:ilvl w:val="0"/>
          <w:numId w:val="27"/>
        </w:numPr>
        <w:pBdr>
          <w:top w:val="nil"/>
          <w:left w:val="nil"/>
          <w:bottom w:val="nil"/>
          <w:right w:val="nil"/>
          <w:between w:val="nil"/>
        </w:pBdr>
        <w:spacing w:after="0"/>
        <w:ind w:firstLine="0"/>
        <w:jc w:val="left"/>
        <w:rPr>
          <w:lang w:val="uk-UA"/>
        </w:rPr>
      </w:pPr>
      <w:r w:rsidRPr="003A5CCA">
        <w:rPr>
          <w:lang w:val="uk-UA"/>
        </w:rPr>
        <w:t xml:space="preserve">фахівці у сфері енергетичного менеджменту, </w:t>
      </w:r>
      <w:proofErr w:type="spellStart"/>
      <w:r w:rsidRPr="003A5CCA">
        <w:rPr>
          <w:lang w:val="uk-UA"/>
        </w:rPr>
        <w:t>проєктної</w:t>
      </w:r>
      <w:proofErr w:type="spellEnd"/>
      <w:r w:rsidRPr="003A5CCA">
        <w:rPr>
          <w:lang w:val="uk-UA"/>
        </w:rPr>
        <w:t xml:space="preserve"> діяльності</w:t>
      </w:r>
    </w:p>
    <w:p w14:paraId="00001F7D" w14:textId="77777777" w:rsidR="00F34A03" w:rsidRPr="003A5CCA" w:rsidRDefault="001A6C12" w:rsidP="00D56361">
      <w:pPr>
        <w:numPr>
          <w:ilvl w:val="0"/>
          <w:numId w:val="27"/>
        </w:numPr>
        <w:pBdr>
          <w:top w:val="nil"/>
          <w:left w:val="nil"/>
          <w:bottom w:val="nil"/>
          <w:right w:val="nil"/>
          <w:between w:val="nil"/>
        </w:pBdr>
        <w:spacing w:after="0"/>
        <w:ind w:firstLine="0"/>
        <w:jc w:val="left"/>
        <w:rPr>
          <w:lang w:val="uk-UA"/>
        </w:rPr>
      </w:pPr>
      <w:r w:rsidRPr="003A5CCA">
        <w:rPr>
          <w:lang w:val="uk-UA"/>
        </w:rPr>
        <w:t>управління активів, міжнародний відділ</w:t>
      </w:r>
    </w:p>
    <w:p w14:paraId="00001F7E" w14:textId="77777777" w:rsidR="00F34A03" w:rsidRPr="003A5CCA" w:rsidRDefault="001A6C12" w:rsidP="00D56361">
      <w:pPr>
        <w:numPr>
          <w:ilvl w:val="0"/>
          <w:numId w:val="27"/>
        </w:numPr>
        <w:pBdr>
          <w:top w:val="nil"/>
          <w:left w:val="nil"/>
          <w:bottom w:val="nil"/>
          <w:right w:val="nil"/>
          <w:between w:val="nil"/>
        </w:pBdr>
        <w:spacing w:after="0"/>
        <w:ind w:firstLine="0"/>
        <w:jc w:val="left"/>
        <w:rPr>
          <w:lang w:val="uk-UA"/>
        </w:rPr>
      </w:pPr>
      <w:r w:rsidRPr="003A5CCA">
        <w:rPr>
          <w:lang w:val="uk-UA"/>
        </w:rPr>
        <w:lastRenderedPageBreak/>
        <w:t xml:space="preserve">бухгалтер, </w:t>
      </w:r>
      <w:proofErr w:type="spellStart"/>
      <w:r w:rsidRPr="003A5CCA">
        <w:rPr>
          <w:lang w:val="uk-UA"/>
        </w:rPr>
        <w:t>тендерист</w:t>
      </w:r>
      <w:proofErr w:type="spellEnd"/>
      <w:r w:rsidRPr="003A5CCA">
        <w:rPr>
          <w:lang w:val="uk-UA"/>
        </w:rPr>
        <w:t>, архітектор, геодезист, спеціаліст з геоінформаційних систем</w:t>
      </w:r>
    </w:p>
    <w:p w14:paraId="00001F7F" w14:textId="77777777" w:rsidR="00F34A03" w:rsidRPr="003A5CCA" w:rsidRDefault="001A6C12" w:rsidP="00D56361">
      <w:pPr>
        <w:numPr>
          <w:ilvl w:val="0"/>
          <w:numId w:val="27"/>
        </w:numPr>
        <w:pBdr>
          <w:top w:val="nil"/>
          <w:left w:val="nil"/>
          <w:bottom w:val="nil"/>
          <w:right w:val="nil"/>
          <w:between w:val="nil"/>
        </w:pBdr>
        <w:spacing w:after="0"/>
        <w:ind w:firstLine="0"/>
        <w:jc w:val="left"/>
        <w:rPr>
          <w:lang w:val="uk-UA"/>
        </w:rPr>
      </w:pPr>
      <w:r w:rsidRPr="003A5CCA">
        <w:rPr>
          <w:lang w:val="uk-UA"/>
        </w:rPr>
        <w:t>працівників бухгалтерських служб бюджетних установ</w:t>
      </w:r>
    </w:p>
    <w:p w14:paraId="00001F80" w14:textId="77777777" w:rsidR="00F34A03" w:rsidRPr="003A5CCA" w:rsidRDefault="001A6C12" w:rsidP="00D56361">
      <w:pPr>
        <w:numPr>
          <w:ilvl w:val="0"/>
          <w:numId w:val="27"/>
        </w:numPr>
        <w:pBdr>
          <w:top w:val="nil"/>
          <w:left w:val="nil"/>
          <w:bottom w:val="nil"/>
          <w:right w:val="nil"/>
          <w:between w:val="nil"/>
        </w:pBdr>
        <w:spacing w:after="0"/>
        <w:ind w:firstLine="0"/>
        <w:jc w:val="left"/>
        <w:rPr>
          <w:lang w:val="uk-UA"/>
        </w:rPr>
      </w:pPr>
      <w:r w:rsidRPr="003A5CCA">
        <w:rPr>
          <w:lang w:val="uk-UA"/>
        </w:rPr>
        <w:t>економістів</w:t>
      </w:r>
    </w:p>
    <w:p w14:paraId="00001F81" w14:textId="77777777" w:rsidR="00F34A03" w:rsidRPr="003A5CCA" w:rsidRDefault="001A6C12" w:rsidP="00D56361">
      <w:pPr>
        <w:numPr>
          <w:ilvl w:val="0"/>
          <w:numId w:val="27"/>
        </w:numPr>
        <w:pBdr>
          <w:top w:val="nil"/>
          <w:left w:val="nil"/>
          <w:bottom w:val="nil"/>
          <w:right w:val="nil"/>
          <w:between w:val="nil"/>
        </w:pBdr>
        <w:spacing w:after="0"/>
        <w:ind w:firstLine="0"/>
        <w:jc w:val="left"/>
        <w:rPr>
          <w:lang w:val="uk-UA"/>
        </w:rPr>
      </w:pPr>
      <w:r w:rsidRPr="003A5CCA">
        <w:rPr>
          <w:lang w:val="uk-UA"/>
        </w:rPr>
        <w:t>у сфері цивільного захисту</w:t>
      </w:r>
    </w:p>
    <w:p w14:paraId="00001F82" w14:textId="77777777" w:rsidR="00F34A03" w:rsidRPr="003A5CCA" w:rsidRDefault="001A6C12" w:rsidP="00D56361">
      <w:pPr>
        <w:numPr>
          <w:ilvl w:val="0"/>
          <w:numId w:val="27"/>
        </w:numPr>
        <w:pBdr>
          <w:top w:val="nil"/>
          <w:left w:val="nil"/>
          <w:bottom w:val="nil"/>
          <w:right w:val="nil"/>
          <w:between w:val="nil"/>
        </w:pBdr>
        <w:spacing w:after="0"/>
        <w:ind w:firstLine="0"/>
        <w:jc w:val="left"/>
        <w:rPr>
          <w:lang w:val="uk-UA"/>
        </w:rPr>
      </w:pPr>
      <w:r w:rsidRPr="003A5CCA">
        <w:rPr>
          <w:lang w:val="uk-UA"/>
        </w:rPr>
        <w:t>всі у сфері ЖКГ</w:t>
      </w:r>
    </w:p>
    <w:p w14:paraId="00001F83" w14:textId="77777777" w:rsidR="00F34A03" w:rsidRPr="003A5CCA" w:rsidRDefault="001A6C12" w:rsidP="00D56361">
      <w:pPr>
        <w:numPr>
          <w:ilvl w:val="0"/>
          <w:numId w:val="27"/>
        </w:numPr>
        <w:pBdr>
          <w:top w:val="nil"/>
          <w:left w:val="nil"/>
          <w:bottom w:val="nil"/>
          <w:right w:val="nil"/>
          <w:between w:val="nil"/>
        </w:pBdr>
        <w:spacing w:after="0"/>
        <w:ind w:firstLine="0"/>
        <w:jc w:val="left"/>
        <w:rPr>
          <w:lang w:val="uk-UA"/>
        </w:rPr>
      </w:pPr>
      <w:r w:rsidRPr="003A5CCA">
        <w:rPr>
          <w:lang w:val="uk-UA"/>
        </w:rPr>
        <w:t>вся медицина</w:t>
      </w:r>
    </w:p>
    <w:p w14:paraId="00001F84" w14:textId="77777777" w:rsidR="00F34A03" w:rsidRPr="003A5CCA" w:rsidRDefault="001A6C12" w:rsidP="00D56361">
      <w:pPr>
        <w:numPr>
          <w:ilvl w:val="0"/>
          <w:numId w:val="27"/>
        </w:numPr>
        <w:pBdr>
          <w:top w:val="nil"/>
          <w:left w:val="nil"/>
          <w:bottom w:val="nil"/>
          <w:right w:val="nil"/>
          <w:between w:val="nil"/>
        </w:pBdr>
        <w:spacing w:after="0"/>
        <w:ind w:firstLine="0"/>
        <w:jc w:val="left"/>
        <w:rPr>
          <w:lang w:val="uk-UA"/>
        </w:rPr>
      </w:pPr>
      <w:r w:rsidRPr="003A5CCA">
        <w:rPr>
          <w:lang w:val="uk-UA"/>
        </w:rPr>
        <w:t>не вистачає кваліфікованих спеціалістів в ОМС</w:t>
      </w:r>
    </w:p>
    <w:p w14:paraId="00001F85" w14:textId="77777777" w:rsidR="00F34A03" w:rsidRPr="003A5CCA" w:rsidRDefault="001A6C12">
      <w:pPr>
        <w:numPr>
          <w:ilvl w:val="0"/>
          <w:numId w:val="27"/>
        </w:numPr>
        <w:pBdr>
          <w:top w:val="nil"/>
          <w:left w:val="nil"/>
          <w:bottom w:val="nil"/>
          <w:right w:val="nil"/>
          <w:between w:val="nil"/>
        </w:pBdr>
        <w:ind w:firstLine="0"/>
        <w:jc w:val="left"/>
        <w:rPr>
          <w:lang w:val="uk-UA"/>
        </w:rPr>
      </w:pPr>
      <w:r w:rsidRPr="003A5CCA">
        <w:rPr>
          <w:lang w:val="uk-UA"/>
        </w:rPr>
        <w:t>компетентних фахівців у сфері обслуговування населення</w:t>
      </w:r>
    </w:p>
    <w:p w14:paraId="00001F86" w14:textId="77777777" w:rsidR="00F34A03" w:rsidRPr="003A5CCA" w:rsidRDefault="001A6C12" w:rsidP="00D56361">
      <w:pPr>
        <w:spacing w:before="120" w:after="0"/>
        <w:ind w:firstLine="0"/>
        <w:rPr>
          <w:b/>
          <w:bCs/>
          <w:lang w:val="uk-UA"/>
        </w:rPr>
      </w:pPr>
      <w:r w:rsidRPr="003A5CCA">
        <w:rPr>
          <w:b/>
          <w:bCs/>
          <w:lang w:val="uk-UA"/>
        </w:rPr>
        <w:t>Не вистачає таких навичок:</w:t>
      </w:r>
    </w:p>
    <w:p w14:paraId="00001F87" w14:textId="77777777" w:rsidR="00F34A03" w:rsidRPr="003A5CCA" w:rsidRDefault="001A6C12">
      <w:pPr>
        <w:numPr>
          <w:ilvl w:val="0"/>
          <w:numId w:val="27"/>
        </w:numPr>
        <w:pBdr>
          <w:top w:val="nil"/>
          <w:left w:val="nil"/>
          <w:bottom w:val="nil"/>
          <w:right w:val="nil"/>
          <w:between w:val="nil"/>
        </w:pBdr>
        <w:ind w:firstLine="0"/>
        <w:jc w:val="left"/>
        <w:rPr>
          <w:lang w:val="uk-UA"/>
        </w:rPr>
      </w:pPr>
      <w:r w:rsidRPr="003A5CCA">
        <w:rPr>
          <w:lang w:val="uk-UA"/>
        </w:rPr>
        <w:t>швидкість навчання, зацікавленість у реформах держави, комп’ютерна грамотність</w:t>
      </w:r>
    </w:p>
    <w:p w14:paraId="00001F88" w14:textId="77777777" w:rsidR="00F34A03" w:rsidRPr="003A5CCA" w:rsidRDefault="001A6C12">
      <w:pPr>
        <w:spacing w:before="120"/>
        <w:ind w:firstLine="0"/>
        <w:rPr>
          <w:b/>
          <w:bCs/>
          <w:lang w:val="uk-UA"/>
        </w:rPr>
      </w:pPr>
      <w:r w:rsidRPr="003A5CCA">
        <w:rPr>
          <w:b/>
          <w:bCs/>
          <w:lang w:val="uk-UA"/>
        </w:rPr>
        <w:t>5. Загальна думка про громаду, як місце для комфортного проживання</w:t>
      </w:r>
    </w:p>
    <w:tbl>
      <w:tblPr>
        <w:tblStyle w:val="afffffff0"/>
        <w:tblW w:w="9408"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bottom w:w="0" w:type="dxa"/>
        </w:tblCellMar>
        <w:tblLook w:val="0400" w:firstRow="0" w:lastRow="0" w:firstColumn="0" w:lastColumn="0" w:noHBand="0" w:noVBand="1"/>
      </w:tblPr>
      <w:tblGrid>
        <w:gridCol w:w="1464"/>
        <w:gridCol w:w="5931"/>
        <w:gridCol w:w="979"/>
        <w:gridCol w:w="1034"/>
      </w:tblGrid>
      <w:tr w:rsidR="003F61CC" w:rsidRPr="003A5CCA" w14:paraId="4A66D4DE" w14:textId="77777777" w:rsidTr="00D56361">
        <w:tc>
          <w:tcPr>
            <w:tcW w:w="1464" w:type="dxa"/>
            <w:shd w:val="clear" w:color="auto" w:fill="FDEADA"/>
            <w:vAlign w:val="center"/>
          </w:tcPr>
          <w:p w14:paraId="00001F89" w14:textId="77777777" w:rsidR="00F34A03" w:rsidRPr="003A5CCA" w:rsidRDefault="001A6C12" w:rsidP="00D56361">
            <w:pPr>
              <w:spacing w:after="0"/>
              <w:ind w:firstLine="0"/>
              <w:jc w:val="center"/>
              <w:rPr>
                <w:b/>
                <w:bCs/>
                <w:sz w:val="18"/>
                <w:szCs w:val="18"/>
                <w:lang w:val="uk-UA"/>
              </w:rPr>
            </w:pPr>
            <w:r w:rsidRPr="003A5CCA">
              <w:rPr>
                <w:b/>
                <w:bCs/>
                <w:sz w:val="18"/>
                <w:szCs w:val="18"/>
                <w:lang w:val="uk-UA"/>
              </w:rPr>
              <w:t>Оцінка</w:t>
            </w:r>
          </w:p>
        </w:tc>
        <w:tc>
          <w:tcPr>
            <w:tcW w:w="5931" w:type="dxa"/>
            <w:shd w:val="clear" w:color="auto" w:fill="FDEADA"/>
            <w:vAlign w:val="bottom"/>
          </w:tcPr>
          <w:p w14:paraId="00001F8A" w14:textId="77777777" w:rsidR="00F34A03" w:rsidRPr="003A5CCA" w:rsidRDefault="001A6C12" w:rsidP="00D56361">
            <w:pPr>
              <w:spacing w:after="0"/>
              <w:ind w:firstLine="0"/>
              <w:jc w:val="center"/>
              <w:rPr>
                <w:b/>
                <w:bCs/>
                <w:sz w:val="18"/>
                <w:szCs w:val="18"/>
                <w:lang w:val="uk-UA"/>
              </w:rPr>
            </w:pPr>
            <w:r w:rsidRPr="003A5CCA">
              <w:rPr>
                <w:b/>
                <w:bCs/>
                <w:sz w:val="18"/>
                <w:szCs w:val="18"/>
                <w:lang w:val="uk-UA"/>
              </w:rPr>
              <w:t>Комфорт проживання</w:t>
            </w:r>
          </w:p>
        </w:tc>
        <w:tc>
          <w:tcPr>
            <w:tcW w:w="979" w:type="dxa"/>
            <w:shd w:val="clear" w:color="auto" w:fill="FDEADA"/>
            <w:vAlign w:val="center"/>
          </w:tcPr>
          <w:p w14:paraId="00001F8B" w14:textId="77777777" w:rsidR="00F34A03" w:rsidRPr="003A5CCA" w:rsidRDefault="001A6C12" w:rsidP="00D56361">
            <w:pPr>
              <w:spacing w:after="0"/>
              <w:ind w:firstLine="0"/>
              <w:jc w:val="center"/>
              <w:rPr>
                <w:b/>
                <w:bCs/>
                <w:sz w:val="18"/>
                <w:szCs w:val="18"/>
                <w:lang w:val="uk-UA"/>
              </w:rPr>
            </w:pPr>
            <w:r w:rsidRPr="003A5CCA">
              <w:rPr>
                <w:b/>
                <w:bCs/>
                <w:sz w:val="18"/>
                <w:szCs w:val="18"/>
                <w:lang w:val="uk-UA"/>
              </w:rPr>
              <w:t>Частота</w:t>
            </w:r>
          </w:p>
        </w:tc>
        <w:tc>
          <w:tcPr>
            <w:tcW w:w="1034" w:type="dxa"/>
            <w:shd w:val="clear" w:color="auto" w:fill="FDEADA"/>
            <w:vAlign w:val="center"/>
          </w:tcPr>
          <w:p w14:paraId="00001F8C" w14:textId="77777777" w:rsidR="00F34A03" w:rsidRPr="003A5CCA" w:rsidRDefault="001A6C12" w:rsidP="00D56361">
            <w:pPr>
              <w:spacing w:after="0"/>
              <w:ind w:firstLine="0"/>
              <w:jc w:val="center"/>
              <w:rPr>
                <w:b/>
                <w:bCs/>
                <w:sz w:val="18"/>
                <w:szCs w:val="18"/>
                <w:lang w:val="uk-UA"/>
              </w:rPr>
            </w:pPr>
            <w:r w:rsidRPr="003A5CCA">
              <w:rPr>
                <w:b/>
                <w:bCs/>
                <w:sz w:val="18"/>
                <w:szCs w:val="18"/>
                <w:lang w:val="uk-UA"/>
              </w:rPr>
              <w:t>Відсоток</w:t>
            </w:r>
          </w:p>
        </w:tc>
      </w:tr>
      <w:tr w:rsidR="003F61CC" w:rsidRPr="003A5CCA" w14:paraId="76E6D757" w14:textId="77777777" w:rsidTr="00D56361">
        <w:tc>
          <w:tcPr>
            <w:tcW w:w="1464" w:type="dxa"/>
            <w:shd w:val="clear" w:color="auto" w:fill="FFFFFF"/>
          </w:tcPr>
          <w:p w14:paraId="00001F8D" w14:textId="77777777" w:rsidR="00F34A03" w:rsidRPr="003A5CCA" w:rsidRDefault="001A6C12" w:rsidP="00D56361">
            <w:pPr>
              <w:spacing w:after="0"/>
              <w:ind w:firstLine="0"/>
              <w:rPr>
                <w:sz w:val="20"/>
                <w:szCs w:val="20"/>
                <w:lang w:val="uk-UA"/>
              </w:rPr>
            </w:pPr>
            <w:r w:rsidRPr="003A5CCA">
              <w:rPr>
                <w:sz w:val="20"/>
                <w:szCs w:val="20"/>
                <w:lang w:val="uk-UA"/>
              </w:rPr>
              <w:t>5 – найкраща</w:t>
            </w:r>
          </w:p>
        </w:tc>
        <w:tc>
          <w:tcPr>
            <w:tcW w:w="5931" w:type="dxa"/>
            <w:vAlign w:val="center"/>
          </w:tcPr>
          <w:p w14:paraId="00001F8E" w14:textId="77777777" w:rsidR="00F34A03" w:rsidRPr="003A5CCA" w:rsidRDefault="001A6C12" w:rsidP="00D56361">
            <w:pPr>
              <w:spacing w:after="0"/>
              <w:ind w:firstLine="0"/>
              <w:rPr>
                <w:sz w:val="20"/>
                <w:szCs w:val="20"/>
                <w:lang w:val="uk-UA"/>
              </w:rPr>
            </w:pPr>
            <w:r w:rsidRPr="003A5CCA">
              <w:rPr>
                <w:noProof/>
                <w:sz w:val="20"/>
                <w:szCs w:val="20"/>
                <w:lang w:val="uk-UA"/>
              </w:rPr>
              <mc:AlternateContent>
                <mc:Choice Requires="wps">
                  <w:drawing>
                    <wp:inline distT="0" distB="0" distL="0" distR="0" wp14:anchorId="4F507C11" wp14:editId="5DB48917">
                      <wp:extent cx="801370" cy="135255"/>
                      <wp:effectExtent l="0" t="0" r="0" b="0"/>
                      <wp:docPr id="1352331065" name="Прямоугольник 1352331065"/>
                      <wp:cNvGraphicFramePr/>
                      <a:graphic xmlns:a="http://schemas.openxmlformats.org/drawingml/2006/main">
                        <a:graphicData uri="http://schemas.microsoft.com/office/word/2010/wordprocessingShape">
                          <wps:wsp>
                            <wps:cNvSpPr/>
                            <wps:spPr>
                              <a:xfrm>
                                <a:off x="4950078" y="3717135"/>
                                <a:ext cx="791845" cy="125730"/>
                              </a:xfrm>
                              <a:prstGeom prst="rect">
                                <a:avLst/>
                              </a:prstGeom>
                              <a:solidFill>
                                <a:srgbClr val="E36B08"/>
                              </a:solidFill>
                              <a:ln w="9525" cap="flat" cmpd="sng">
                                <a:solidFill>
                                  <a:srgbClr val="000000"/>
                                </a:solidFill>
                                <a:prstDash val="solid"/>
                                <a:miter lim="800000"/>
                                <a:headEnd type="none" w="sm" len="sm"/>
                                <a:tailEnd type="none" w="sm" len="sm"/>
                              </a:ln>
                            </wps:spPr>
                            <wps:txbx>
                              <w:txbxContent>
                                <w:p w14:paraId="7158CE14"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4F507C11" id="Прямоугольник 1352331065" o:spid="_x0000_s1033" style="width:63.1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" fillcolor="#e36b08">
                      <v:stroke startarrowwidth="narrow" startarrowlength="short" endarrowwidth="narrow" endarrowlength="short"/>
                      <v:textbox inset="2.53958mm,2.53958mm,2.53958mm,2.53958mm">
                        <w:txbxContent>
                          <w:p w14:paraId="7158CE14" w14:textId="77777777" w:rsidR="00F34A03" w:rsidRDefault="00F34A03">
                            <w:pPr>
                              <w:ind w:firstLine="0"/>
                              <w:jc w:val="left"/>
                              <w:textDirection w:val="btLr"/>
                            </w:pPr>
                          </w:p>
                        </w:txbxContent>
                      </v:textbox>
                      <w10:anchorlock/>
                    </v:rect>
                  </w:pict>
                </mc:Fallback>
              </mc:AlternateContent>
            </w:r>
          </w:p>
        </w:tc>
        <w:tc>
          <w:tcPr>
            <w:tcW w:w="979" w:type="dxa"/>
            <w:vAlign w:val="center"/>
          </w:tcPr>
          <w:p w14:paraId="00001F8F" w14:textId="77777777" w:rsidR="00F34A03" w:rsidRPr="003A5CCA" w:rsidRDefault="001A6C12" w:rsidP="00D56361">
            <w:pPr>
              <w:spacing w:after="0"/>
              <w:ind w:firstLine="0"/>
              <w:jc w:val="right"/>
              <w:rPr>
                <w:sz w:val="20"/>
                <w:szCs w:val="20"/>
                <w:lang w:val="uk-UA"/>
              </w:rPr>
            </w:pPr>
            <w:r w:rsidRPr="003A5CCA">
              <w:rPr>
                <w:sz w:val="20"/>
                <w:szCs w:val="20"/>
                <w:lang w:val="uk-UA"/>
              </w:rPr>
              <w:t>2</w:t>
            </w:r>
          </w:p>
        </w:tc>
        <w:tc>
          <w:tcPr>
            <w:tcW w:w="1034" w:type="dxa"/>
            <w:vAlign w:val="center"/>
          </w:tcPr>
          <w:p w14:paraId="00001F90" w14:textId="77777777" w:rsidR="00F34A03" w:rsidRPr="003A5CCA" w:rsidRDefault="001A6C12" w:rsidP="00D56361">
            <w:pPr>
              <w:spacing w:after="0"/>
              <w:ind w:firstLine="0"/>
              <w:jc w:val="right"/>
              <w:rPr>
                <w:sz w:val="20"/>
                <w:szCs w:val="20"/>
                <w:lang w:val="uk-UA"/>
              </w:rPr>
            </w:pPr>
            <w:r w:rsidRPr="003A5CCA">
              <w:rPr>
                <w:sz w:val="20"/>
                <w:szCs w:val="20"/>
                <w:lang w:val="uk-UA"/>
              </w:rPr>
              <w:t>11,1%</w:t>
            </w:r>
          </w:p>
        </w:tc>
      </w:tr>
      <w:tr w:rsidR="003F61CC" w:rsidRPr="003A5CCA" w14:paraId="51A74FEE" w14:textId="77777777" w:rsidTr="00D56361">
        <w:tc>
          <w:tcPr>
            <w:tcW w:w="1464" w:type="dxa"/>
            <w:shd w:val="clear" w:color="auto" w:fill="FFFFFF"/>
          </w:tcPr>
          <w:p w14:paraId="00001F91" w14:textId="77777777" w:rsidR="00F34A03" w:rsidRPr="003A5CCA" w:rsidRDefault="001A6C12" w:rsidP="00D56361">
            <w:pPr>
              <w:spacing w:after="0"/>
              <w:ind w:firstLine="0"/>
              <w:rPr>
                <w:sz w:val="20"/>
                <w:szCs w:val="20"/>
                <w:lang w:val="uk-UA"/>
              </w:rPr>
            </w:pPr>
            <w:r w:rsidRPr="003A5CCA">
              <w:rPr>
                <w:sz w:val="20"/>
                <w:szCs w:val="20"/>
                <w:lang w:val="uk-UA"/>
              </w:rPr>
              <w:t>4 – хороша</w:t>
            </w:r>
          </w:p>
        </w:tc>
        <w:tc>
          <w:tcPr>
            <w:tcW w:w="5931" w:type="dxa"/>
            <w:vAlign w:val="center"/>
          </w:tcPr>
          <w:p w14:paraId="00001F92" w14:textId="77777777" w:rsidR="00F34A03" w:rsidRPr="003A5CCA" w:rsidRDefault="001A6C12" w:rsidP="00D56361">
            <w:pPr>
              <w:spacing w:after="0"/>
              <w:ind w:firstLine="0"/>
              <w:rPr>
                <w:sz w:val="20"/>
                <w:szCs w:val="20"/>
                <w:lang w:val="uk-UA"/>
              </w:rPr>
            </w:pPr>
            <w:r w:rsidRPr="003A5CCA">
              <w:rPr>
                <w:noProof/>
                <w:sz w:val="20"/>
                <w:szCs w:val="20"/>
                <w:lang w:val="uk-UA"/>
              </w:rPr>
              <mc:AlternateContent>
                <mc:Choice Requires="wps">
                  <w:drawing>
                    <wp:inline distT="0" distB="0" distL="0" distR="0" wp14:anchorId="71FC2D4A" wp14:editId="72626C56">
                      <wp:extent cx="3609340" cy="135255"/>
                      <wp:effectExtent l="0" t="0" r="0" b="0"/>
                      <wp:docPr id="1352331068" name="Прямоугольник 1352331068"/>
                      <wp:cNvGraphicFramePr/>
                      <a:graphic xmlns:a="http://schemas.openxmlformats.org/drawingml/2006/main">
                        <a:graphicData uri="http://schemas.microsoft.com/office/word/2010/wordprocessingShape">
                          <wps:wsp>
                            <wps:cNvSpPr/>
                            <wps:spPr>
                              <a:xfrm>
                                <a:off x="3546093" y="3717135"/>
                                <a:ext cx="3599815" cy="125730"/>
                              </a:xfrm>
                              <a:prstGeom prst="rect">
                                <a:avLst/>
                              </a:prstGeom>
                              <a:solidFill>
                                <a:srgbClr val="FABF8E"/>
                              </a:solidFill>
                              <a:ln w="9525" cap="flat" cmpd="sng">
                                <a:solidFill>
                                  <a:srgbClr val="000000"/>
                                </a:solidFill>
                                <a:prstDash val="solid"/>
                                <a:miter lim="800000"/>
                                <a:headEnd type="none" w="sm" len="sm"/>
                                <a:tailEnd type="none" w="sm" len="sm"/>
                              </a:ln>
                            </wps:spPr>
                            <wps:txbx>
                              <w:txbxContent>
                                <w:p w14:paraId="63D3DBE2"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71FC2D4A" id="Прямоугольник 1352331068" o:spid="_x0000_s1034" style="width:284.2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" fillcolor="#fabf8e">
                      <v:stroke startarrowwidth="narrow" startarrowlength="short" endarrowwidth="narrow" endarrowlength="short"/>
                      <v:textbox inset="2.53958mm,2.53958mm,2.53958mm,2.53958mm">
                        <w:txbxContent>
                          <w:p w14:paraId="63D3DBE2" w14:textId="77777777" w:rsidR="00F34A03" w:rsidRDefault="00F34A03">
                            <w:pPr>
                              <w:ind w:firstLine="0"/>
                              <w:jc w:val="left"/>
                              <w:textDirection w:val="btLr"/>
                            </w:pPr>
                          </w:p>
                        </w:txbxContent>
                      </v:textbox>
                      <w10:anchorlock/>
                    </v:rect>
                  </w:pict>
                </mc:Fallback>
              </mc:AlternateContent>
            </w:r>
          </w:p>
        </w:tc>
        <w:tc>
          <w:tcPr>
            <w:tcW w:w="979" w:type="dxa"/>
            <w:vAlign w:val="center"/>
          </w:tcPr>
          <w:p w14:paraId="00001F93" w14:textId="77777777" w:rsidR="00F34A03" w:rsidRPr="003A5CCA" w:rsidRDefault="001A6C12" w:rsidP="00D56361">
            <w:pPr>
              <w:spacing w:after="0"/>
              <w:ind w:firstLine="0"/>
              <w:jc w:val="right"/>
              <w:rPr>
                <w:sz w:val="20"/>
                <w:szCs w:val="20"/>
                <w:lang w:val="uk-UA"/>
              </w:rPr>
            </w:pPr>
            <w:r w:rsidRPr="003A5CCA">
              <w:rPr>
                <w:sz w:val="20"/>
                <w:szCs w:val="20"/>
                <w:lang w:val="uk-UA"/>
              </w:rPr>
              <w:t>9</w:t>
            </w:r>
          </w:p>
        </w:tc>
        <w:tc>
          <w:tcPr>
            <w:tcW w:w="1034" w:type="dxa"/>
            <w:vAlign w:val="center"/>
          </w:tcPr>
          <w:p w14:paraId="00001F94" w14:textId="77777777" w:rsidR="00F34A03" w:rsidRPr="003A5CCA" w:rsidRDefault="001A6C12" w:rsidP="00D56361">
            <w:pPr>
              <w:spacing w:after="0"/>
              <w:ind w:firstLine="0"/>
              <w:jc w:val="right"/>
              <w:rPr>
                <w:sz w:val="20"/>
                <w:szCs w:val="20"/>
                <w:lang w:val="uk-UA"/>
              </w:rPr>
            </w:pPr>
            <w:r w:rsidRPr="003A5CCA">
              <w:rPr>
                <w:sz w:val="20"/>
                <w:szCs w:val="20"/>
                <w:lang w:val="uk-UA"/>
              </w:rPr>
              <w:t>50,0%</w:t>
            </w:r>
          </w:p>
        </w:tc>
      </w:tr>
      <w:tr w:rsidR="003F61CC" w:rsidRPr="003A5CCA" w14:paraId="217524BC" w14:textId="77777777" w:rsidTr="00D56361">
        <w:tc>
          <w:tcPr>
            <w:tcW w:w="1464" w:type="dxa"/>
            <w:shd w:val="clear" w:color="auto" w:fill="FFFFFF"/>
          </w:tcPr>
          <w:p w14:paraId="00001F95" w14:textId="77777777" w:rsidR="00F34A03" w:rsidRPr="003A5CCA" w:rsidRDefault="001A6C12" w:rsidP="00D56361">
            <w:pPr>
              <w:spacing w:after="0"/>
              <w:ind w:firstLine="0"/>
              <w:rPr>
                <w:sz w:val="20"/>
                <w:szCs w:val="20"/>
                <w:lang w:val="uk-UA"/>
              </w:rPr>
            </w:pPr>
            <w:r w:rsidRPr="003A5CCA">
              <w:rPr>
                <w:sz w:val="20"/>
                <w:szCs w:val="20"/>
                <w:lang w:val="uk-UA"/>
              </w:rPr>
              <w:t>3 – середня</w:t>
            </w:r>
          </w:p>
        </w:tc>
        <w:tc>
          <w:tcPr>
            <w:tcW w:w="5931" w:type="dxa"/>
            <w:vAlign w:val="center"/>
          </w:tcPr>
          <w:p w14:paraId="00001F96" w14:textId="77777777" w:rsidR="00F34A03" w:rsidRPr="003A5CCA" w:rsidRDefault="001A6C12" w:rsidP="00D56361">
            <w:pPr>
              <w:spacing w:after="0"/>
              <w:ind w:firstLine="0"/>
              <w:rPr>
                <w:sz w:val="20"/>
                <w:szCs w:val="20"/>
                <w:lang w:val="uk-UA"/>
              </w:rPr>
            </w:pPr>
            <w:r w:rsidRPr="003A5CCA">
              <w:rPr>
                <w:noProof/>
                <w:sz w:val="20"/>
                <w:szCs w:val="20"/>
                <w:lang w:val="uk-UA"/>
              </w:rPr>
              <mc:AlternateContent>
                <mc:Choice Requires="wps">
                  <w:drawing>
                    <wp:inline distT="0" distB="0" distL="0" distR="0" wp14:anchorId="44E31435" wp14:editId="568AFD8F">
                      <wp:extent cx="2385695" cy="135255"/>
                      <wp:effectExtent l="0" t="0" r="0" b="0"/>
                      <wp:docPr id="1352331067" name="Прямоугольник 1352331067"/>
                      <wp:cNvGraphicFramePr/>
                      <a:graphic xmlns:a="http://schemas.openxmlformats.org/drawingml/2006/main">
                        <a:graphicData uri="http://schemas.microsoft.com/office/word/2010/wordprocessingShape">
                          <wps:wsp>
                            <wps:cNvSpPr/>
                            <wps:spPr>
                              <a:xfrm>
                                <a:off x="4157915" y="3717135"/>
                                <a:ext cx="2376170" cy="125730"/>
                              </a:xfrm>
                              <a:prstGeom prst="rect">
                                <a:avLst/>
                              </a:prstGeom>
                              <a:solidFill>
                                <a:srgbClr val="CCC0D9"/>
                              </a:solidFill>
                              <a:ln w="9525" cap="flat" cmpd="sng">
                                <a:solidFill>
                                  <a:srgbClr val="000000"/>
                                </a:solidFill>
                                <a:prstDash val="solid"/>
                                <a:miter lim="800000"/>
                                <a:headEnd type="none" w="sm" len="sm"/>
                                <a:tailEnd type="none" w="sm" len="sm"/>
                              </a:ln>
                            </wps:spPr>
                            <wps:txbx>
                              <w:txbxContent>
                                <w:p w14:paraId="6E467EA3"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44E31435" id="Прямоугольник 1352331067" o:spid="_x0000_s1035" style="width:187.8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" fillcolor="#ccc0d9">
                      <v:stroke startarrowwidth="narrow" startarrowlength="short" endarrowwidth="narrow" endarrowlength="short"/>
                      <v:textbox inset="2.53958mm,2.53958mm,2.53958mm,2.53958mm">
                        <w:txbxContent>
                          <w:p w14:paraId="6E467EA3" w14:textId="77777777" w:rsidR="00F34A03" w:rsidRDefault="00F34A03">
                            <w:pPr>
                              <w:ind w:firstLine="0"/>
                              <w:jc w:val="left"/>
                              <w:textDirection w:val="btLr"/>
                            </w:pPr>
                          </w:p>
                        </w:txbxContent>
                      </v:textbox>
                      <w10:anchorlock/>
                    </v:rect>
                  </w:pict>
                </mc:Fallback>
              </mc:AlternateContent>
            </w:r>
          </w:p>
        </w:tc>
        <w:tc>
          <w:tcPr>
            <w:tcW w:w="979" w:type="dxa"/>
            <w:vAlign w:val="center"/>
          </w:tcPr>
          <w:p w14:paraId="00001F97" w14:textId="77777777" w:rsidR="00F34A03" w:rsidRPr="003A5CCA" w:rsidRDefault="001A6C12" w:rsidP="00D56361">
            <w:pPr>
              <w:spacing w:after="0"/>
              <w:ind w:firstLine="0"/>
              <w:jc w:val="right"/>
              <w:rPr>
                <w:sz w:val="20"/>
                <w:szCs w:val="20"/>
                <w:lang w:val="uk-UA"/>
              </w:rPr>
            </w:pPr>
            <w:r w:rsidRPr="003A5CCA">
              <w:rPr>
                <w:sz w:val="20"/>
                <w:szCs w:val="20"/>
                <w:lang w:val="uk-UA"/>
              </w:rPr>
              <w:t>6</w:t>
            </w:r>
          </w:p>
        </w:tc>
        <w:tc>
          <w:tcPr>
            <w:tcW w:w="1034" w:type="dxa"/>
            <w:vAlign w:val="center"/>
          </w:tcPr>
          <w:p w14:paraId="00001F98" w14:textId="77777777" w:rsidR="00F34A03" w:rsidRPr="003A5CCA" w:rsidRDefault="001A6C12" w:rsidP="00D56361">
            <w:pPr>
              <w:spacing w:after="0"/>
              <w:ind w:firstLine="0"/>
              <w:jc w:val="right"/>
              <w:rPr>
                <w:sz w:val="20"/>
                <w:szCs w:val="20"/>
                <w:lang w:val="uk-UA"/>
              </w:rPr>
            </w:pPr>
            <w:r w:rsidRPr="003A5CCA">
              <w:rPr>
                <w:sz w:val="20"/>
                <w:szCs w:val="20"/>
                <w:lang w:val="uk-UA"/>
              </w:rPr>
              <w:t>33,3%</w:t>
            </w:r>
          </w:p>
        </w:tc>
      </w:tr>
      <w:tr w:rsidR="003F61CC" w:rsidRPr="003A5CCA" w14:paraId="33BAC1EF" w14:textId="77777777" w:rsidTr="00D56361">
        <w:tc>
          <w:tcPr>
            <w:tcW w:w="1464" w:type="dxa"/>
            <w:shd w:val="clear" w:color="auto" w:fill="FFFFFF"/>
          </w:tcPr>
          <w:p w14:paraId="00001F99" w14:textId="77777777" w:rsidR="00F34A03" w:rsidRPr="003A5CCA" w:rsidRDefault="001A6C12" w:rsidP="00D56361">
            <w:pPr>
              <w:spacing w:after="0"/>
              <w:ind w:firstLine="0"/>
              <w:rPr>
                <w:sz w:val="20"/>
                <w:szCs w:val="20"/>
                <w:lang w:val="uk-UA"/>
              </w:rPr>
            </w:pPr>
            <w:r w:rsidRPr="003A5CCA">
              <w:rPr>
                <w:sz w:val="20"/>
                <w:szCs w:val="20"/>
                <w:lang w:val="uk-UA"/>
              </w:rPr>
              <w:t>2 – погана</w:t>
            </w:r>
          </w:p>
        </w:tc>
        <w:tc>
          <w:tcPr>
            <w:tcW w:w="5931" w:type="dxa"/>
            <w:vAlign w:val="center"/>
          </w:tcPr>
          <w:p w14:paraId="00001F9A" w14:textId="77777777" w:rsidR="00F34A03" w:rsidRPr="003A5CCA" w:rsidRDefault="001A6C12" w:rsidP="00D56361">
            <w:pPr>
              <w:spacing w:after="0"/>
              <w:ind w:firstLine="0"/>
              <w:rPr>
                <w:sz w:val="20"/>
                <w:szCs w:val="20"/>
                <w:lang w:val="uk-UA"/>
              </w:rPr>
            </w:pPr>
            <w:r w:rsidRPr="003A5CCA">
              <w:rPr>
                <w:noProof/>
                <w:sz w:val="20"/>
                <w:szCs w:val="20"/>
                <w:lang w:val="uk-UA"/>
              </w:rPr>
              <mc:AlternateContent>
                <mc:Choice Requires="wps">
                  <w:drawing>
                    <wp:inline distT="0" distB="0" distL="0" distR="0" wp14:anchorId="2D2E3BA8" wp14:editId="61B3544D">
                      <wp:extent cx="405765" cy="135255"/>
                      <wp:effectExtent l="0" t="0" r="0" b="0"/>
                      <wp:docPr id="1352331074" name="Прямоугольник 1352331074"/>
                      <wp:cNvGraphicFramePr/>
                      <a:graphic xmlns:a="http://schemas.openxmlformats.org/drawingml/2006/main">
                        <a:graphicData uri="http://schemas.microsoft.com/office/word/2010/wordprocessingShape">
                          <wps:wsp>
                            <wps:cNvSpPr/>
                            <wps:spPr>
                              <a:xfrm>
                                <a:off x="5147880" y="3717135"/>
                                <a:ext cx="396240" cy="125730"/>
                              </a:xfrm>
                              <a:prstGeom prst="rect">
                                <a:avLst/>
                              </a:prstGeom>
                              <a:solidFill>
                                <a:srgbClr val="D99593"/>
                              </a:solidFill>
                              <a:ln w="9525" cap="flat" cmpd="sng">
                                <a:solidFill>
                                  <a:srgbClr val="000000"/>
                                </a:solidFill>
                                <a:prstDash val="solid"/>
                                <a:miter lim="800000"/>
                                <a:headEnd type="none" w="sm" len="sm"/>
                                <a:tailEnd type="none" w="sm" len="sm"/>
                              </a:ln>
                            </wps:spPr>
                            <wps:txbx>
                              <w:txbxContent>
                                <w:p w14:paraId="5AACD6D6"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2D2E3BA8" id="Прямоугольник 1352331074" o:spid="_x0000_s1036" style="width:31.9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" fillcolor="#d99593">
                      <v:stroke startarrowwidth="narrow" startarrowlength="short" endarrowwidth="narrow" endarrowlength="short"/>
                      <v:textbox inset="2.53958mm,2.53958mm,2.53958mm,2.53958mm">
                        <w:txbxContent>
                          <w:p w14:paraId="5AACD6D6" w14:textId="77777777" w:rsidR="00F34A03" w:rsidRDefault="00F34A03">
                            <w:pPr>
                              <w:ind w:firstLine="0"/>
                              <w:jc w:val="left"/>
                              <w:textDirection w:val="btLr"/>
                            </w:pPr>
                          </w:p>
                        </w:txbxContent>
                      </v:textbox>
                      <w10:anchorlock/>
                    </v:rect>
                  </w:pict>
                </mc:Fallback>
              </mc:AlternateContent>
            </w:r>
          </w:p>
        </w:tc>
        <w:tc>
          <w:tcPr>
            <w:tcW w:w="979" w:type="dxa"/>
            <w:vAlign w:val="center"/>
          </w:tcPr>
          <w:p w14:paraId="00001F9B" w14:textId="77777777" w:rsidR="00F34A03" w:rsidRPr="003A5CCA" w:rsidRDefault="001A6C12" w:rsidP="00D56361">
            <w:pPr>
              <w:spacing w:after="0"/>
              <w:ind w:firstLine="0"/>
              <w:jc w:val="right"/>
              <w:rPr>
                <w:sz w:val="20"/>
                <w:szCs w:val="20"/>
                <w:lang w:val="uk-UA"/>
              </w:rPr>
            </w:pPr>
            <w:r w:rsidRPr="003A5CCA">
              <w:rPr>
                <w:sz w:val="20"/>
                <w:szCs w:val="20"/>
                <w:lang w:val="uk-UA"/>
              </w:rPr>
              <w:t>1</w:t>
            </w:r>
          </w:p>
        </w:tc>
        <w:tc>
          <w:tcPr>
            <w:tcW w:w="1034" w:type="dxa"/>
            <w:vAlign w:val="center"/>
          </w:tcPr>
          <w:p w14:paraId="00001F9C" w14:textId="77777777" w:rsidR="00F34A03" w:rsidRPr="003A5CCA" w:rsidRDefault="001A6C12" w:rsidP="00D56361">
            <w:pPr>
              <w:spacing w:after="0"/>
              <w:ind w:firstLine="0"/>
              <w:jc w:val="right"/>
              <w:rPr>
                <w:sz w:val="20"/>
                <w:szCs w:val="20"/>
                <w:lang w:val="uk-UA"/>
              </w:rPr>
            </w:pPr>
            <w:r w:rsidRPr="003A5CCA">
              <w:rPr>
                <w:sz w:val="20"/>
                <w:szCs w:val="20"/>
                <w:lang w:val="uk-UA"/>
              </w:rPr>
              <w:t>5,6%</w:t>
            </w:r>
          </w:p>
        </w:tc>
      </w:tr>
      <w:tr w:rsidR="003F61CC" w:rsidRPr="003A5CCA" w14:paraId="1EAEC0C6" w14:textId="77777777" w:rsidTr="00D56361">
        <w:tc>
          <w:tcPr>
            <w:tcW w:w="1464" w:type="dxa"/>
            <w:shd w:val="clear" w:color="auto" w:fill="FFFFFF"/>
          </w:tcPr>
          <w:p w14:paraId="00001F9D" w14:textId="77777777" w:rsidR="00F34A03" w:rsidRPr="003A5CCA" w:rsidRDefault="001A6C12" w:rsidP="00D56361">
            <w:pPr>
              <w:spacing w:after="0"/>
              <w:ind w:firstLine="0"/>
              <w:rPr>
                <w:sz w:val="20"/>
                <w:szCs w:val="20"/>
                <w:lang w:val="uk-UA"/>
              </w:rPr>
            </w:pPr>
            <w:r w:rsidRPr="003A5CCA">
              <w:rPr>
                <w:sz w:val="20"/>
                <w:szCs w:val="20"/>
                <w:lang w:val="uk-UA"/>
              </w:rPr>
              <w:t xml:space="preserve">1 – найгірша </w:t>
            </w:r>
          </w:p>
        </w:tc>
        <w:tc>
          <w:tcPr>
            <w:tcW w:w="5931" w:type="dxa"/>
            <w:vAlign w:val="center"/>
          </w:tcPr>
          <w:p w14:paraId="00001F9E" w14:textId="77777777" w:rsidR="00F34A03" w:rsidRPr="003A5CCA" w:rsidRDefault="00F34A03" w:rsidP="00D56361">
            <w:pPr>
              <w:spacing w:after="0"/>
              <w:ind w:firstLine="0"/>
              <w:rPr>
                <w:sz w:val="20"/>
                <w:szCs w:val="20"/>
                <w:lang w:val="uk-UA"/>
              </w:rPr>
            </w:pPr>
          </w:p>
        </w:tc>
        <w:tc>
          <w:tcPr>
            <w:tcW w:w="979" w:type="dxa"/>
            <w:vAlign w:val="center"/>
          </w:tcPr>
          <w:p w14:paraId="00001F9F"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c>
          <w:tcPr>
            <w:tcW w:w="1034" w:type="dxa"/>
            <w:vAlign w:val="center"/>
          </w:tcPr>
          <w:p w14:paraId="00001FA0"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r>
    </w:tbl>
    <w:p w14:paraId="00001FA1" w14:textId="77777777" w:rsidR="00F34A03" w:rsidRPr="003A5CCA" w:rsidRDefault="001A6C12">
      <w:pPr>
        <w:spacing w:before="120"/>
        <w:ind w:firstLine="0"/>
        <w:rPr>
          <w:b/>
          <w:bCs/>
          <w:lang w:val="uk-UA"/>
        </w:rPr>
      </w:pPr>
      <w:r w:rsidRPr="003A5CCA">
        <w:rPr>
          <w:b/>
          <w:bCs/>
          <w:lang w:val="uk-UA"/>
        </w:rPr>
        <w:t>6.  Загальна думка про громаду, як місце для ведення бізнесу</w:t>
      </w:r>
    </w:p>
    <w:tbl>
      <w:tblPr>
        <w:tblStyle w:val="afffffff1"/>
        <w:tblW w:w="8353"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bottom w:w="0" w:type="dxa"/>
        </w:tblCellMar>
        <w:tblLook w:val="0400" w:firstRow="0" w:lastRow="0" w:firstColumn="0" w:lastColumn="0" w:noHBand="0" w:noVBand="1"/>
      </w:tblPr>
      <w:tblGrid>
        <w:gridCol w:w="1555"/>
        <w:gridCol w:w="4671"/>
        <w:gridCol w:w="1020"/>
        <w:gridCol w:w="1107"/>
      </w:tblGrid>
      <w:tr w:rsidR="003F61CC" w:rsidRPr="003A5CCA" w14:paraId="31262254" w14:textId="77777777" w:rsidTr="00D56361">
        <w:tc>
          <w:tcPr>
            <w:tcW w:w="1555" w:type="dxa"/>
            <w:shd w:val="clear" w:color="auto" w:fill="FDEADA"/>
            <w:vAlign w:val="center"/>
          </w:tcPr>
          <w:p w14:paraId="00001FA2"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Оцінка</w:t>
            </w:r>
          </w:p>
        </w:tc>
        <w:tc>
          <w:tcPr>
            <w:tcW w:w="4671" w:type="dxa"/>
            <w:shd w:val="clear" w:color="auto" w:fill="FDEADA"/>
            <w:vAlign w:val="bottom"/>
          </w:tcPr>
          <w:p w14:paraId="00001FA3"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Бізнес середовища</w:t>
            </w:r>
          </w:p>
        </w:tc>
        <w:tc>
          <w:tcPr>
            <w:tcW w:w="1020" w:type="dxa"/>
            <w:shd w:val="clear" w:color="auto" w:fill="FDEADA"/>
            <w:vAlign w:val="center"/>
          </w:tcPr>
          <w:p w14:paraId="00001FA4"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Частота</w:t>
            </w:r>
          </w:p>
        </w:tc>
        <w:tc>
          <w:tcPr>
            <w:tcW w:w="1107" w:type="dxa"/>
            <w:shd w:val="clear" w:color="auto" w:fill="FDEADA"/>
            <w:vAlign w:val="center"/>
          </w:tcPr>
          <w:p w14:paraId="00001FA5"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Відсоток</w:t>
            </w:r>
          </w:p>
        </w:tc>
      </w:tr>
      <w:tr w:rsidR="003F61CC" w:rsidRPr="003A5CCA" w14:paraId="7A9799FE" w14:textId="77777777" w:rsidTr="00D56361">
        <w:tc>
          <w:tcPr>
            <w:tcW w:w="1555" w:type="dxa"/>
            <w:shd w:val="clear" w:color="auto" w:fill="FFFFFF"/>
          </w:tcPr>
          <w:p w14:paraId="00001FA6" w14:textId="77777777" w:rsidR="00F34A03" w:rsidRPr="003A5CCA" w:rsidRDefault="001A6C12" w:rsidP="00D56361">
            <w:pPr>
              <w:spacing w:after="0"/>
              <w:ind w:firstLine="0"/>
              <w:rPr>
                <w:sz w:val="20"/>
                <w:szCs w:val="20"/>
                <w:lang w:val="uk-UA"/>
              </w:rPr>
            </w:pPr>
            <w:r w:rsidRPr="003A5CCA">
              <w:rPr>
                <w:sz w:val="20"/>
                <w:szCs w:val="20"/>
                <w:lang w:val="uk-UA"/>
              </w:rPr>
              <w:t>5 – найкраща</w:t>
            </w:r>
          </w:p>
        </w:tc>
        <w:tc>
          <w:tcPr>
            <w:tcW w:w="4671" w:type="dxa"/>
            <w:vAlign w:val="center"/>
          </w:tcPr>
          <w:p w14:paraId="00001FA7" w14:textId="77777777" w:rsidR="00F34A03" w:rsidRPr="003A5CCA" w:rsidRDefault="001A6C12" w:rsidP="00D56361">
            <w:pPr>
              <w:spacing w:after="0"/>
              <w:ind w:firstLine="0"/>
              <w:rPr>
                <w:sz w:val="20"/>
                <w:szCs w:val="20"/>
                <w:lang w:val="uk-UA"/>
              </w:rPr>
            </w:pPr>
            <w:r w:rsidRPr="003A5CCA">
              <w:rPr>
                <w:noProof/>
                <w:sz w:val="20"/>
                <w:szCs w:val="20"/>
                <w:lang w:val="uk-UA"/>
              </w:rPr>
              <mc:AlternateContent>
                <mc:Choice Requires="wps">
                  <w:drawing>
                    <wp:inline distT="0" distB="0" distL="0" distR="0" wp14:anchorId="37B5F79F" wp14:editId="5AE96CF2">
                      <wp:extent cx="405765" cy="135255"/>
                      <wp:effectExtent l="0" t="0" r="0" b="0"/>
                      <wp:docPr id="1352331072" name="Прямоугольник 1352331072"/>
                      <wp:cNvGraphicFramePr/>
                      <a:graphic xmlns:a="http://schemas.openxmlformats.org/drawingml/2006/main">
                        <a:graphicData uri="http://schemas.microsoft.com/office/word/2010/wordprocessingShape">
                          <wps:wsp>
                            <wps:cNvSpPr/>
                            <wps:spPr>
                              <a:xfrm>
                                <a:off x="5147880" y="3717135"/>
                                <a:ext cx="396240" cy="125730"/>
                              </a:xfrm>
                              <a:prstGeom prst="rect">
                                <a:avLst/>
                              </a:prstGeom>
                              <a:solidFill>
                                <a:srgbClr val="E36B08"/>
                              </a:solidFill>
                              <a:ln w="9525" cap="flat" cmpd="sng">
                                <a:solidFill>
                                  <a:srgbClr val="000000"/>
                                </a:solidFill>
                                <a:prstDash val="solid"/>
                                <a:miter lim="800000"/>
                                <a:headEnd type="none" w="sm" len="sm"/>
                                <a:tailEnd type="none" w="sm" len="sm"/>
                              </a:ln>
                            </wps:spPr>
                            <wps:txbx>
                              <w:txbxContent>
                                <w:p w14:paraId="57CD508A"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37B5F79F" id="Прямоугольник 1352331072" o:spid="_x0000_s1037" style="width:31.9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" fillcolor="#e36b08">
                      <v:stroke startarrowwidth="narrow" startarrowlength="short" endarrowwidth="narrow" endarrowlength="short"/>
                      <v:textbox inset="2.53958mm,2.53958mm,2.53958mm,2.53958mm">
                        <w:txbxContent>
                          <w:p w14:paraId="57CD508A" w14:textId="77777777" w:rsidR="00F34A03" w:rsidRDefault="00F34A03">
                            <w:pPr>
                              <w:ind w:firstLine="0"/>
                              <w:jc w:val="left"/>
                              <w:textDirection w:val="btLr"/>
                            </w:pPr>
                          </w:p>
                        </w:txbxContent>
                      </v:textbox>
                      <w10:anchorlock/>
                    </v:rect>
                  </w:pict>
                </mc:Fallback>
              </mc:AlternateContent>
            </w:r>
          </w:p>
        </w:tc>
        <w:tc>
          <w:tcPr>
            <w:tcW w:w="1020" w:type="dxa"/>
            <w:vAlign w:val="center"/>
          </w:tcPr>
          <w:p w14:paraId="00001FA8" w14:textId="77777777" w:rsidR="00F34A03" w:rsidRPr="003A5CCA" w:rsidRDefault="001A6C12" w:rsidP="00D56361">
            <w:pPr>
              <w:spacing w:after="0"/>
              <w:ind w:firstLine="0"/>
              <w:jc w:val="right"/>
              <w:rPr>
                <w:sz w:val="20"/>
                <w:szCs w:val="20"/>
                <w:lang w:val="uk-UA"/>
              </w:rPr>
            </w:pPr>
            <w:r w:rsidRPr="003A5CCA">
              <w:rPr>
                <w:sz w:val="20"/>
                <w:szCs w:val="20"/>
                <w:lang w:val="uk-UA"/>
              </w:rPr>
              <w:t>1</w:t>
            </w:r>
          </w:p>
        </w:tc>
        <w:tc>
          <w:tcPr>
            <w:tcW w:w="1107" w:type="dxa"/>
            <w:vAlign w:val="center"/>
          </w:tcPr>
          <w:p w14:paraId="00001FA9" w14:textId="77777777" w:rsidR="00F34A03" w:rsidRPr="003A5CCA" w:rsidRDefault="001A6C12" w:rsidP="00D56361">
            <w:pPr>
              <w:spacing w:after="0"/>
              <w:ind w:firstLine="0"/>
              <w:jc w:val="right"/>
              <w:rPr>
                <w:sz w:val="20"/>
                <w:szCs w:val="20"/>
                <w:lang w:val="uk-UA"/>
              </w:rPr>
            </w:pPr>
            <w:r w:rsidRPr="003A5CCA">
              <w:rPr>
                <w:sz w:val="20"/>
                <w:szCs w:val="20"/>
                <w:lang w:val="uk-UA"/>
              </w:rPr>
              <w:t>5,6%</w:t>
            </w:r>
          </w:p>
        </w:tc>
      </w:tr>
      <w:tr w:rsidR="003F61CC" w:rsidRPr="003A5CCA" w14:paraId="2919B0D7" w14:textId="77777777" w:rsidTr="00D56361">
        <w:tc>
          <w:tcPr>
            <w:tcW w:w="1555" w:type="dxa"/>
            <w:shd w:val="clear" w:color="auto" w:fill="FFFFFF"/>
          </w:tcPr>
          <w:p w14:paraId="00001FAA" w14:textId="77777777" w:rsidR="00F34A03" w:rsidRPr="003A5CCA" w:rsidRDefault="001A6C12" w:rsidP="00D56361">
            <w:pPr>
              <w:spacing w:after="0"/>
              <w:ind w:firstLine="0"/>
              <w:rPr>
                <w:sz w:val="20"/>
                <w:szCs w:val="20"/>
                <w:lang w:val="uk-UA"/>
              </w:rPr>
            </w:pPr>
            <w:r w:rsidRPr="003A5CCA">
              <w:rPr>
                <w:sz w:val="20"/>
                <w:szCs w:val="20"/>
                <w:lang w:val="uk-UA"/>
              </w:rPr>
              <w:t>4 – хороша</w:t>
            </w:r>
          </w:p>
        </w:tc>
        <w:tc>
          <w:tcPr>
            <w:tcW w:w="4671" w:type="dxa"/>
            <w:vAlign w:val="center"/>
          </w:tcPr>
          <w:p w14:paraId="00001FAB" w14:textId="77777777" w:rsidR="00F34A03" w:rsidRPr="003A5CCA" w:rsidRDefault="001A6C12" w:rsidP="00D56361">
            <w:pPr>
              <w:spacing w:after="0"/>
              <w:ind w:firstLine="0"/>
              <w:rPr>
                <w:sz w:val="20"/>
                <w:szCs w:val="20"/>
                <w:lang w:val="uk-UA"/>
              </w:rPr>
            </w:pPr>
            <w:r w:rsidRPr="003A5CCA">
              <w:rPr>
                <w:noProof/>
                <w:sz w:val="20"/>
                <w:szCs w:val="20"/>
                <w:lang w:val="uk-UA"/>
              </w:rPr>
              <mc:AlternateContent>
                <mc:Choice Requires="wps">
                  <w:drawing>
                    <wp:inline distT="0" distB="0" distL="0" distR="0" wp14:anchorId="4805661E" wp14:editId="122B5D73">
                      <wp:extent cx="2745740" cy="135255"/>
                      <wp:effectExtent l="0" t="0" r="0" b="0"/>
                      <wp:docPr id="1352331073" name="Прямоугольник 1352331073"/>
                      <wp:cNvGraphicFramePr/>
                      <a:graphic xmlns:a="http://schemas.openxmlformats.org/drawingml/2006/main">
                        <a:graphicData uri="http://schemas.microsoft.com/office/word/2010/wordprocessingShape">
                          <wps:wsp>
                            <wps:cNvSpPr/>
                            <wps:spPr>
                              <a:xfrm>
                                <a:off x="3977893" y="3717135"/>
                                <a:ext cx="2736215" cy="125730"/>
                              </a:xfrm>
                              <a:prstGeom prst="rect">
                                <a:avLst/>
                              </a:prstGeom>
                              <a:solidFill>
                                <a:srgbClr val="FABF8E"/>
                              </a:solidFill>
                              <a:ln w="9525" cap="flat" cmpd="sng">
                                <a:solidFill>
                                  <a:srgbClr val="000000"/>
                                </a:solidFill>
                                <a:prstDash val="solid"/>
                                <a:miter lim="800000"/>
                                <a:headEnd type="none" w="sm" len="sm"/>
                                <a:tailEnd type="none" w="sm" len="sm"/>
                              </a:ln>
                            </wps:spPr>
                            <wps:txbx>
                              <w:txbxContent>
                                <w:p w14:paraId="712810CE"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4805661E" id="Прямоугольник 1352331073" o:spid="_x0000_s1038" style="width:216.2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" fillcolor="#fabf8e">
                      <v:stroke startarrowwidth="narrow" startarrowlength="short" endarrowwidth="narrow" endarrowlength="short"/>
                      <v:textbox inset="2.53958mm,2.53958mm,2.53958mm,2.53958mm">
                        <w:txbxContent>
                          <w:p w14:paraId="712810CE" w14:textId="77777777" w:rsidR="00F34A03" w:rsidRDefault="00F34A03">
                            <w:pPr>
                              <w:ind w:firstLine="0"/>
                              <w:jc w:val="left"/>
                              <w:textDirection w:val="btLr"/>
                            </w:pPr>
                          </w:p>
                        </w:txbxContent>
                      </v:textbox>
                      <w10:anchorlock/>
                    </v:rect>
                  </w:pict>
                </mc:Fallback>
              </mc:AlternateContent>
            </w:r>
          </w:p>
        </w:tc>
        <w:tc>
          <w:tcPr>
            <w:tcW w:w="1020" w:type="dxa"/>
            <w:vAlign w:val="center"/>
          </w:tcPr>
          <w:p w14:paraId="00001FAC" w14:textId="77777777" w:rsidR="00F34A03" w:rsidRPr="003A5CCA" w:rsidRDefault="001A6C12" w:rsidP="00D56361">
            <w:pPr>
              <w:spacing w:after="0"/>
              <w:ind w:firstLine="0"/>
              <w:jc w:val="right"/>
              <w:rPr>
                <w:sz w:val="20"/>
                <w:szCs w:val="20"/>
                <w:lang w:val="uk-UA"/>
              </w:rPr>
            </w:pPr>
            <w:r w:rsidRPr="003A5CCA">
              <w:rPr>
                <w:sz w:val="20"/>
                <w:szCs w:val="20"/>
                <w:lang w:val="uk-UA"/>
              </w:rPr>
              <w:t>7</w:t>
            </w:r>
          </w:p>
        </w:tc>
        <w:tc>
          <w:tcPr>
            <w:tcW w:w="1107" w:type="dxa"/>
            <w:vAlign w:val="center"/>
          </w:tcPr>
          <w:p w14:paraId="00001FAD" w14:textId="77777777" w:rsidR="00F34A03" w:rsidRPr="003A5CCA" w:rsidRDefault="001A6C12" w:rsidP="00D56361">
            <w:pPr>
              <w:spacing w:after="0"/>
              <w:ind w:firstLine="0"/>
              <w:jc w:val="right"/>
              <w:rPr>
                <w:sz w:val="20"/>
                <w:szCs w:val="20"/>
                <w:lang w:val="uk-UA"/>
              </w:rPr>
            </w:pPr>
            <w:r w:rsidRPr="003A5CCA">
              <w:rPr>
                <w:sz w:val="20"/>
                <w:szCs w:val="20"/>
                <w:lang w:val="uk-UA"/>
              </w:rPr>
              <w:t>38,9%</w:t>
            </w:r>
          </w:p>
        </w:tc>
      </w:tr>
      <w:tr w:rsidR="003F61CC" w:rsidRPr="003A5CCA" w14:paraId="7C59BCEB" w14:textId="77777777" w:rsidTr="00D56361">
        <w:tc>
          <w:tcPr>
            <w:tcW w:w="1555" w:type="dxa"/>
            <w:shd w:val="clear" w:color="auto" w:fill="FFFFFF"/>
          </w:tcPr>
          <w:p w14:paraId="00001FAE" w14:textId="77777777" w:rsidR="00F34A03" w:rsidRPr="003A5CCA" w:rsidRDefault="001A6C12" w:rsidP="00D56361">
            <w:pPr>
              <w:spacing w:after="0"/>
              <w:ind w:firstLine="0"/>
              <w:rPr>
                <w:sz w:val="20"/>
                <w:szCs w:val="20"/>
                <w:lang w:val="uk-UA"/>
              </w:rPr>
            </w:pPr>
            <w:r w:rsidRPr="003A5CCA">
              <w:rPr>
                <w:sz w:val="20"/>
                <w:szCs w:val="20"/>
                <w:lang w:val="uk-UA"/>
              </w:rPr>
              <w:t>3 – середня</w:t>
            </w:r>
          </w:p>
        </w:tc>
        <w:tc>
          <w:tcPr>
            <w:tcW w:w="4671" w:type="dxa"/>
            <w:vAlign w:val="center"/>
          </w:tcPr>
          <w:p w14:paraId="00001FAF" w14:textId="77777777" w:rsidR="00F34A03" w:rsidRPr="003A5CCA" w:rsidRDefault="001A6C12" w:rsidP="00D56361">
            <w:pPr>
              <w:spacing w:after="0"/>
              <w:ind w:firstLine="0"/>
              <w:rPr>
                <w:sz w:val="20"/>
                <w:szCs w:val="20"/>
                <w:lang w:val="uk-UA"/>
              </w:rPr>
            </w:pPr>
            <w:r w:rsidRPr="003A5CCA">
              <w:rPr>
                <w:noProof/>
                <w:sz w:val="20"/>
                <w:szCs w:val="20"/>
                <w:lang w:val="uk-UA"/>
              </w:rPr>
              <mc:AlternateContent>
                <mc:Choice Requires="wps">
                  <w:drawing>
                    <wp:inline distT="0" distB="0" distL="0" distR="0" wp14:anchorId="24ACC25F" wp14:editId="12A975D4">
                      <wp:extent cx="2025650" cy="135255"/>
                      <wp:effectExtent l="0" t="0" r="0" b="0"/>
                      <wp:docPr id="1352331070" name="Прямоугольник 1352331070"/>
                      <wp:cNvGraphicFramePr/>
                      <a:graphic xmlns:a="http://schemas.openxmlformats.org/drawingml/2006/main">
                        <a:graphicData uri="http://schemas.microsoft.com/office/word/2010/wordprocessingShape">
                          <wps:wsp>
                            <wps:cNvSpPr/>
                            <wps:spPr>
                              <a:xfrm>
                                <a:off x="4337938" y="3717135"/>
                                <a:ext cx="2016125" cy="125730"/>
                              </a:xfrm>
                              <a:prstGeom prst="rect">
                                <a:avLst/>
                              </a:prstGeom>
                              <a:solidFill>
                                <a:srgbClr val="CCC0D9"/>
                              </a:solidFill>
                              <a:ln w="9525" cap="flat" cmpd="sng">
                                <a:solidFill>
                                  <a:srgbClr val="000000"/>
                                </a:solidFill>
                                <a:prstDash val="solid"/>
                                <a:miter lim="800000"/>
                                <a:headEnd type="none" w="sm" len="sm"/>
                                <a:tailEnd type="none" w="sm" len="sm"/>
                              </a:ln>
                            </wps:spPr>
                            <wps:txbx>
                              <w:txbxContent>
                                <w:p w14:paraId="2F19658E"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24ACC25F" id="Прямоугольник 1352331070" o:spid="_x0000_s1039" style="width:159.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" fillcolor="#ccc0d9">
                      <v:stroke startarrowwidth="narrow" startarrowlength="short" endarrowwidth="narrow" endarrowlength="short"/>
                      <v:textbox inset="2.53958mm,2.53958mm,2.53958mm,2.53958mm">
                        <w:txbxContent>
                          <w:p w14:paraId="2F19658E" w14:textId="77777777" w:rsidR="00F34A03" w:rsidRDefault="00F34A03">
                            <w:pPr>
                              <w:ind w:firstLine="0"/>
                              <w:jc w:val="left"/>
                              <w:textDirection w:val="btLr"/>
                            </w:pPr>
                          </w:p>
                        </w:txbxContent>
                      </v:textbox>
                      <w10:anchorlock/>
                    </v:rect>
                  </w:pict>
                </mc:Fallback>
              </mc:AlternateContent>
            </w:r>
          </w:p>
        </w:tc>
        <w:tc>
          <w:tcPr>
            <w:tcW w:w="1020" w:type="dxa"/>
            <w:vAlign w:val="center"/>
          </w:tcPr>
          <w:p w14:paraId="00001FB0" w14:textId="77777777" w:rsidR="00F34A03" w:rsidRPr="003A5CCA" w:rsidRDefault="001A6C12" w:rsidP="00D56361">
            <w:pPr>
              <w:spacing w:after="0"/>
              <w:ind w:firstLine="0"/>
              <w:jc w:val="right"/>
              <w:rPr>
                <w:sz w:val="20"/>
                <w:szCs w:val="20"/>
                <w:lang w:val="uk-UA"/>
              </w:rPr>
            </w:pPr>
            <w:r w:rsidRPr="003A5CCA">
              <w:rPr>
                <w:sz w:val="20"/>
                <w:szCs w:val="20"/>
                <w:lang w:val="uk-UA"/>
              </w:rPr>
              <w:t>5</w:t>
            </w:r>
          </w:p>
        </w:tc>
        <w:tc>
          <w:tcPr>
            <w:tcW w:w="1107" w:type="dxa"/>
            <w:vAlign w:val="center"/>
          </w:tcPr>
          <w:p w14:paraId="00001FB1" w14:textId="77777777" w:rsidR="00F34A03" w:rsidRPr="003A5CCA" w:rsidRDefault="001A6C12" w:rsidP="00D56361">
            <w:pPr>
              <w:spacing w:after="0"/>
              <w:ind w:firstLine="0"/>
              <w:jc w:val="right"/>
              <w:rPr>
                <w:sz w:val="20"/>
                <w:szCs w:val="20"/>
                <w:lang w:val="uk-UA"/>
              </w:rPr>
            </w:pPr>
            <w:r w:rsidRPr="003A5CCA">
              <w:rPr>
                <w:sz w:val="20"/>
                <w:szCs w:val="20"/>
                <w:lang w:val="uk-UA"/>
              </w:rPr>
              <w:t>27,8%</w:t>
            </w:r>
          </w:p>
        </w:tc>
      </w:tr>
      <w:tr w:rsidR="003F61CC" w:rsidRPr="003A5CCA" w14:paraId="0567EBAE" w14:textId="77777777" w:rsidTr="00D56361">
        <w:tc>
          <w:tcPr>
            <w:tcW w:w="1555" w:type="dxa"/>
            <w:shd w:val="clear" w:color="auto" w:fill="FFFFFF"/>
          </w:tcPr>
          <w:p w14:paraId="00001FB2" w14:textId="77777777" w:rsidR="00F34A03" w:rsidRPr="003A5CCA" w:rsidRDefault="001A6C12" w:rsidP="00D56361">
            <w:pPr>
              <w:spacing w:after="0"/>
              <w:ind w:firstLine="0"/>
              <w:rPr>
                <w:sz w:val="20"/>
                <w:szCs w:val="20"/>
                <w:lang w:val="uk-UA"/>
              </w:rPr>
            </w:pPr>
            <w:r w:rsidRPr="003A5CCA">
              <w:rPr>
                <w:sz w:val="20"/>
                <w:szCs w:val="20"/>
                <w:lang w:val="uk-UA"/>
              </w:rPr>
              <w:t>2 – погана</w:t>
            </w:r>
          </w:p>
        </w:tc>
        <w:tc>
          <w:tcPr>
            <w:tcW w:w="4671" w:type="dxa"/>
            <w:vAlign w:val="center"/>
          </w:tcPr>
          <w:p w14:paraId="00001FB3" w14:textId="77777777" w:rsidR="00F34A03" w:rsidRPr="003A5CCA" w:rsidRDefault="001A6C12" w:rsidP="00D56361">
            <w:pPr>
              <w:spacing w:after="0"/>
              <w:ind w:firstLine="0"/>
              <w:rPr>
                <w:sz w:val="20"/>
                <w:szCs w:val="20"/>
                <w:lang w:val="uk-UA"/>
              </w:rPr>
            </w:pPr>
            <w:r w:rsidRPr="003A5CCA">
              <w:rPr>
                <w:noProof/>
                <w:sz w:val="20"/>
                <w:szCs w:val="20"/>
                <w:lang w:val="uk-UA"/>
              </w:rPr>
              <mc:AlternateContent>
                <mc:Choice Requires="wps">
                  <w:drawing>
                    <wp:inline distT="0" distB="0" distL="0" distR="0" wp14:anchorId="0A1A0C27" wp14:editId="2450E83F">
                      <wp:extent cx="1593215" cy="135255"/>
                      <wp:effectExtent l="0" t="0" r="0" b="0"/>
                      <wp:docPr id="1352331071" name="Прямоугольник 1352331071"/>
                      <wp:cNvGraphicFramePr/>
                      <a:graphic xmlns:a="http://schemas.openxmlformats.org/drawingml/2006/main">
                        <a:graphicData uri="http://schemas.microsoft.com/office/word/2010/wordprocessingShape">
                          <wps:wsp>
                            <wps:cNvSpPr/>
                            <wps:spPr>
                              <a:xfrm>
                                <a:off x="4554155" y="3717135"/>
                                <a:ext cx="1583690" cy="125730"/>
                              </a:xfrm>
                              <a:prstGeom prst="rect">
                                <a:avLst/>
                              </a:prstGeom>
                              <a:solidFill>
                                <a:srgbClr val="D99593"/>
                              </a:solidFill>
                              <a:ln w="9525" cap="flat" cmpd="sng">
                                <a:solidFill>
                                  <a:srgbClr val="000000"/>
                                </a:solidFill>
                                <a:prstDash val="solid"/>
                                <a:miter lim="800000"/>
                                <a:headEnd type="none" w="sm" len="sm"/>
                                <a:tailEnd type="none" w="sm" len="sm"/>
                              </a:ln>
                            </wps:spPr>
                            <wps:txbx>
                              <w:txbxContent>
                                <w:p w14:paraId="499F7568"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0A1A0C27" id="Прямоугольник 1352331071" o:spid="_x0000_s1040" style="width:125.4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" fillcolor="#d99593">
                      <v:stroke startarrowwidth="narrow" startarrowlength="short" endarrowwidth="narrow" endarrowlength="short"/>
                      <v:textbox inset="2.53958mm,2.53958mm,2.53958mm,2.53958mm">
                        <w:txbxContent>
                          <w:p w14:paraId="499F7568" w14:textId="77777777" w:rsidR="00F34A03" w:rsidRDefault="00F34A03">
                            <w:pPr>
                              <w:ind w:firstLine="0"/>
                              <w:jc w:val="left"/>
                              <w:textDirection w:val="btLr"/>
                            </w:pPr>
                          </w:p>
                        </w:txbxContent>
                      </v:textbox>
                      <w10:anchorlock/>
                    </v:rect>
                  </w:pict>
                </mc:Fallback>
              </mc:AlternateContent>
            </w:r>
          </w:p>
        </w:tc>
        <w:tc>
          <w:tcPr>
            <w:tcW w:w="1020" w:type="dxa"/>
            <w:vAlign w:val="center"/>
          </w:tcPr>
          <w:p w14:paraId="00001FB4" w14:textId="77777777" w:rsidR="00F34A03" w:rsidRPr="003A5CCA" w:rsidRDefault="001A6C12" w:rsidP="00D56361">
            <w:pPr>
              <w:spacing w:after="0"/>
              <w:ind w:firstLine="0"/>
              <w:jc w:val="right"/>
              <w:rPr>
                <w:sz w:val="20"/>
                <w:szCs w:val="20"/>
                <w:lang w:val="uk-UA"/>
              </w:rPr>
            </w:pPr>
            <w:r w:rsidRPr="003A5CCA">
              <w:rPr>
                <w:sz w:val="20"/>
                <w:szCs w:val="20"/>
                <w:lang w:val="uk-UA"/>
              </w:rPr>
              <w:t>4</w:t>
            </w:r>
          </w:p>
        </w:tc>
        <w:tc>
          <w:tcPr>
            <w:tcW w:w="1107" w:type="dxa"/>
            <w:vAlign w:val="center"/>
          </w:tcPr>
          <w:p w14:paraId="00001FB5" w14:textId="77777777" w:rsidR="00F34A03" w:rsidRPr="003A5CCA" w:rsidRDefault="001A6C12" w:rsidP="00D56361">
            <w:pPr>
              <w:spacing w:after="0"/>
              <w:ind w:firstLine="0"/>
              <w:jc w:val="right"/>
              <w:rPr>
                <w:sz w:val="20"/>
                <w:szCs w:val="20"/>
                <w:lang w:val="uk-UA"/>
              </w:rPr>
            </w:pPr>
            <w:r w:rsidRPr="003A5CCA">
              <w:rPr>
                <w:sz w:val="20"/>
                <w:szCs w:val="20"/>
                <w:lang w:val="uk-UA"/>
              </w:rPr>
              <w:t>22,2%</w:t>
            </w:r>
          </w:p>
        </w:tc>
      </w:tr>
      <w:tr w:rsidR="003F61CC" w:rsidRPr="003A5CCA" w14:paraId="71EB1305" w14:textId="77777777" w:rsidTr="00D56361">
        <w:tc>
          <w:tcPr>
            <w:tcW w:w="1555" w:type="dxa"/>
            <w:shd w:val="clear" w:color="auto" w:fill="FFFFFF"/>
          </w:tcPr>
          <w:p w14:paraId="00001FB6" w14:textId="77777777" w:rsidR="00F34A03" w:rsidRPr="003A5CCA" w:rsidRDefault="001A6C12" w:rsidP="00D56361">
            <w:pPr>
              <w:spacing w:after="0"/>
              <w:ind w:firstLine="0"/>
              <w:rPr>
                <w:sz w:val="20"/>
                <w:szCs w:val="20"/>
                <w:lang w:val="uk-UA"/>
              </w:rPr>
            </w:pPr>
            <w:r w:rsidRPr="003A5CCA">
              <w:rPr>
                <w:sz w:val="20"/>
                <w:szCs w:val="20"/>
                <w:lang w:val="uk-UA"/>
              </w:rPr>
              <w:t xml:space="preserve">1 – найгірша </w:t>
            </w:r>
          </w:p>
        </w:tc>
        <w:tc>
          <w:tcPr>
            <w:tcW w:w="4671" w:type="dxa"/>
            <w:vAlign w:val="center"/>
          </w:tcPr>
          <w:p w14:paraId="00001FB7" w14:textId="77777777" w:rsidR="00F34A03" w:rsidRPr="003A5CCA" w:rsidRDefault="001A6C12" w:rsidP="00D56361">
            <w:pPr>
              <w:spacing w:after="0"/>
              <w:ind w:firstLine="0"/>
              <w:rPr>
                <w:sz w:val="20"/>
                <w:szCs w:val="20"/>
                <w:lang w:val="uk-UA"/>
              </w:rPr>
            </w:pPr>
            <w:r w:rsidRPr="003A5CCA">
              <w:rPr>
                <w:noProof/>
                <w:sz w:val="20"/>
                <w:szCs w:val="20"/>
                <w:lang w:val="uk-UA"/>
              </w:rPr>
              <mc:AlternateContent>
                <mc:Choice Requires="wps">
                  <w:drawing>
                    <wp:inline distT="0" distB="0" distL="0" distR="0" wp14:anchorId="4EEA7594" wp14:editId="13AD8D8E">
                      <wp:extent cx="405765" cy="135255"/>
                      <wp:effectExtent l="0" t="0" r="0" b="0"/>
                      <wp:docPr id="1352331069" name="Прямоугольник 1352331069"/>
                      <wp:cNvGraphicFramePr/>
                      <a:graphic xmlns:a="http://schemas.openxmlformats.org/drawingml/2006/main">
                        <a:graphicData uri="http://schemas.microsoft.com/office/word/2010/wordprocessingShape">
                          <wps:wsp>
                            <wps:cNvSpPr/>
                            <wps:spPr>
                              <a:xfrm>
                                <a:off x="5147880" y="3717135"/>
                                <a:ext cx="396240" cy="125730"/>
                              </a:xfrm>
                              <a:prstGeom prst="rect">
                                <a:avLst/>
                              </a:prstGeom>
                              <a:solidFill>
                                <a:srgbClr val="C00000"/>
                              </a:solidFill>
                              <a:ln w="9525" cap="flat" cmpd="sng">
                                <a:solidFill>
                                  <a:srgbClr val="000000"/>
                                </a:solidFill>
                                <a:prstDash val="solid"/>
                                <a:miter lim="800000"/>
                                <a:headEnd type="none" w="sm" len="sm"/>
                                <a:tailEnd type="none" w="sm" len="sm"/>
                              </a:ln>
                            </wps:spPr>
                            <wps:txbx>
                              <w:txbxContent>
                                <w:p w14:paraId="12917967" w14:textId="77777777" w:rsidR="00F34A03" w:rsidRDefault="00F34A03">
                                  <w:pPr>
                                    <w:ind w:firstLine="0"/>
                                    <w:jc w:val="left"/>
                                    <w:textDirection w:val="btLr"/>
                                  </w:pPr>
                                </w:p>
                              </w:txbxContent>
                            </wps:txbx>
                            <wps:bodyPr spcFirstLastPara="1" wrap="square" lIns="91425" tIns="91425" rIns="91425" bIns="91425" anchor="ctr" anchorCtr="0">
                              <a:noAutofit/>
                            </wps:bodyPr>
                          </wps:wsp>
                        </a:graphicData>
                      </a:graphic>
                    </wp:inline>
                  </w:drawing>
                </mc:Choice>
                <mc:Fallback>
                  <w:pict>
                    <v:rect w14:anchorId="4EEA7594" id="Прямоугольник 1352331069" o:spid="_x0000_s1041" style="width:31.95pt;height:10.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" fillcolor="#c00000">
                      <v:stroke startarrowwidth="narrow" startarrowlength="short" endarrowwidth="narrow" endarrowlength="short"/>
                      <v:textbox inset="2.53958mm,2.53958mm,2.53958mm,2.53958mm">
                        <w:txbxContent>
                          <w:p w14:paraId="12917967" w14:textId="77777777" w:rsidR="00F34A03" w:rsidRDefault="00F34A03">
                            <w:pPr>
                              <w:ind w:firstLine="0"/>
                              <w:jc w:val="left"/>
                              <w:textDirection w:val="btLr"/>
                            </w:pPr>
                          </w:p>
                        </w:txbxContent>
                      </v:textbox>
                      <w10:anchorlock/>
                    </v:rect>
                  </w:pict>
                </mc:Fallback>
              </mc:AlternateContent>
            </w:r>
          </w:p>
        </w:tc>
        <w:tc>
          <w:tcPr>
            <w:tcW w:w="1020" w:type="dxa"/>
            <w:vAlign w:val="center"/>
          </w:tcPr>
          <w:p w14:paraId="00001FB8" w14:textId="77777777" w:rsidR="00F34A03" w:rsidRPr="003A5CCA" w:rsidRDefault="001A6C12" w:rsidP="00D56361">
            <w:pPr>
              <w:spacing w:after="0"/>
              <w:ind w:firstLine="0"/>
              <w:jc w:val="right"/>
              <w:rPr>
                <w:sz w:val="20"/>
                <w:szCs w:val="20"/>
                <w:lang w:val="uk-UA"/>
              </w:rPr>
            </w:pPr>
            <w:r w:rsidRPr="003A5CCA">
              <w:rPr>
                <w:sz w:val="20"/>
                <w:szCs w:val="20"/>
                <w:lang w:val="uk-UA"/>
              </w:rPr>
              <w:t>1</w:t>
            </w:r>
          </w:p>
        </w:tc>
        <w:tc>
          <w:tcPr>
            <w:tcW w:w="1107" w:type="dxa"/>
            <w:vAlign w:val="center"/>
          </w:tcPr>
          <w:p w14:paraId="00001FB9" w14:textId="77777777" w:rsidR="00F34A03" w:rsidRPr="003A5CCA" w:rsidRDefault="001A6C12" w:rsidP="00D56361">
            <w:pPr>
              <w:spacing w:after="0"/>
              <w:ind w:firstLine="0"/>
              <w:jc w:val="right"/>
              <w:rPr>
                <w:sz w:val="20"/>
                <w:szCs w:val="20"/>
                <w:lang w:val="uk-UA"/>
              </w:rPr>
            </w:pPr>
            <w:r w:rsidRPr="003A5CCA">
              <w:rPr>
                <w:sz w:val="20"/>
                <w:szCs w:val="20"/>
                <w:lang w:val="uk-UA"/>
              </w:rPr>
              <w:t>5,6%</w:t>
            </w:r>
          </w:p>
        </w:tc>
      </w:tr>
    </w:tbl>
    <w:p w14:paraId="00001FBB" w14:textId="77777777" w:rsidR="00F34A03" w:rsidRPr="003A5CCA" w:rsidRDefault="001A6C12">
      <w:pPr>
        <w:keepNext/>
        <w:spacing w:before="120"/>
        <w:ind w:firstLine="0"/>
        <w:rPr>
          <w:b/>
          <w:bCs/>
          <w:lang w:val="uk-UA"/>
        </w:rPr>
      </w:pPr>
      <w:r w:rsidRPr="003A5CCA">
        <w:rPr>
          <w:b/>
          <w:bCs/>
          <w:lang w:val="uk-UA"/>
        </w:rPr>
        <w:t>7. Що заважає розвитку підприємництва на території громади?</w:t>
      </w:r>
    </w:p>
    <w:tbl>
      <w:tblPr>
        <w:tblStyle w:val="afffffff2"/>
        <w:tblW w:w="8528"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bottom w:w="0" w:type="dxa"/>
        </w:tblCellMar>
        <w:tblLook w:val="0400" w:firstRow="0" w:lastRow="0" w:firstColumn="0" w:lastColumn="0" w:noHBand="0" w:noVBand="1"/>
      </w:tblPr>
      <w:tblGrid>
        <w:gridCol w:w="283"/>
        <w:gridCol w:w="6118"/>
        <w:gridCol w:w="1020"/>
        <w:gridCol w:w="1107"/>
      </w:tblGrid>
      <w:tr w:rsidR="003F61CC" w:rsidRPr="003A5CCA" w14:paraId="6245A645" w14:textId="77777777" w:rsidTr="00D56361">
        <w:tc>
          <w:tcPr>
            <w:tcW w:w="283" w:type="dxa"/>
            <w:shd w:val="clear" w:color="auto" w:fill="FDEADA"/>
          </w:tcPr>
          <w:p w14:paraId="00001FBD" w14:textId="77777777" w:rsidR="00F34A03" w:rsidRPr="003A5CCA" w:rsidRDefault="00F34A03" w:rsidP="00D56361">
            <w:pPr>
              <w:spacing w:after="0"/>
              <w:ind w:firstLine="0"/>
              <w:rPr>
                <w:b/>
                <w:bCs/>
                <w:sz w:val="20"/>
                <w:szCs w:val="20"/>
                <w:lang w:val="uk-UA"/>
              </w:rPr>
            </w:pPr>
          </w:p>
        </w:tc>
        <w:tc>
          <w:tcPr>
            <w:tcW w:w="6118" w:type="dxa"/>
            <w:shd w:val="clear" w:color="auto" w:fill="FDEADA"/>
            <w:vAlign w:val="bottom"/>
          </w:tcPr>
          <w:p w14:paraId="00001FBE" w14:textId="77777777" w:rsidR="00F34A03" w:rsidRPr="003A5CCA" w:rsidRDefault="001A6C12" w:rsidP="00D56361">
            <w:pPr>
              <w:spacing w:after="0"/>
              <w:ind w:firstLine="0"/>
              <w:rPr>
                <w:b/>
                <w:bCs/>
                <w:sz w:val="20"/>
                <w:szCs w:val="20"/>
                <w:lang w:val="uk-UA"/>
              </w:rPr>
            </w:pPr>
            <w:r w:rsidRPr="003A5CCA">
              <w:rPr>
                <w:b/>
                <w:bCs/>
                <w:sz w:val="20"/>
                <w:szCs w:val="20"/>
                <w:lang w:val="uk-UA"/>
              </w:rPr>
              <w:t>Перешкоди для розвитку підприємництва на території громади</w:t>
            </w:r>
          </w:p>
        </w:tc>
        <w:tc>
          <w:tcPr>
            <w:tcW w:w="1020" w:type="dxa"/>
            <w:shd w:val="clear" w:color="auto" w:fill="FDEADA"/>
            <w:vAlign w:val="center"/>
          </w:tcPr>
          <w:p w14:paraId="00001FBF"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частота</w:t>
            </w:r>
          </w:p>
        </w:tc>
        <w:tc>
          <w:tcPr>
            <w:tcW w:w="1107" w:type="dxa"/>
            <w:shd w:val="clear" w:color="auto" w:fill="FDEADA"/>
            <w:vAlign w:val="center"/>
          </w:tcPr>
          <w:p w14:paraId="00001FC0"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відсоток</w:t>
            </w:r>
          </w:p>
        </w:tc>
      </w:tr>
      <w:tr w:rsidR="003F61CC" w:rsidRPr="003A5CCA" w14:paraId="25087DDC" w14:textId="77777777" w:rsidTr="00D56361">
        <w:tc>
          <w:tcPr>
            <w:tcW w:w="283" w:type="dxa"/>
            <w:shd w:val="clear" w:color="auto" w:fill="0D0D0D"/>
          </w:tcPr>
          <w:p w14:paraId="00001FC1" w14:textId="77777777" w:rsidR="00F34A03" w:rsidRPr="003A5CCA" w:rsidRDefault="00F34A03" w:rsidP="00D56361">
            <w:pPr>
              <w:spacing w:after="0"/>
              <w:ind w:firstLine="0"/>
              <w:rPr>
                <w:sz w:val="20"/>
                <w:szCs w:val="20"/>
                <w:lang w:val="uk-UA"/>
              </w:rPr>
            </w:pPr>
          </w:p>
        </w:tc>
        <w:tc>
          <w:tcPr>
            <w:tcW w:w="6118" w:type="dxa"/>
            <w:vAlign w:val="center"/>
          </w:tcPr>
          <w:p w14:paraId="00001FC2" w14:textId="77777777" w:rsidR="00F34A03" w:rsidRPr="003A5CCA" w:rsidRDefault="001A6C12" w:rsidP="00D56361">
            <w:pPr>
              <w:spacing w:after="0"/>
              <w:ind w:firstLine="0"/>
              <w:rPr>
                <w:sz w:val="20"/>
                <w:szCs w:val="20"/>
                <w:lang w:val="uk-UA"/>
              </w:rPr>
            </w:pPr>
            <w:r w:rsidRPr="003A5CCA">
              <w:rPr>
                <w:sz w:val="20"/>
                <w:szCs w:val="20"/>
                <w:lang w:val="uk-UA"/>
              </w:rPr>
              <w:t>Безпекова ситуація, обстріли</w:t>
            </w:r>
          </w:p>
        </w:tc>
        <w:tc>
          <w:tcPr>
            <w:tcW w:w="1020" w:type="dxa"/>
            <w:vAlign w:val="center"/>
          </w:tcPr>
          <w:p w14:paraId="00001FC3" w14:textId="77777777" w:rsidR="00F34A03" w:rsidRPr="003A5CCA" w:rsidRDefault="001A6C12" w:rsidP="00D56361">
            <w:pPr>
              <w:spacing w:after="0"/>
              <w:ind w:firstLine="0"/>
              <w:jc w:val="right"/>
              <w:rPr>
                <w:sz w:val="20"/>
                <w:szCs w:val="20"/>
                <w:lang w:val="uk-UA"/>
              </w:rPr>
            </w:pPr>
            <w:r w:rsidRPr="003A5CCA">
              <w:rPr>
                <w:sz w:val="20"/>
                <w:szCs w:val="20"/>
                <w:lang w:val="uk-UA"/>
              </w:rPr>
              <w:t>12</w:t>
            </w:r>
          </w:p>
        </w:tc>
        <w:tc>
          <w:tcPr>
            <w:tcW w:w="1107" w:type="dxa"/>
            <w:vAlign w:val="center"/>
          </w:tcPr>
          <w:p w14:paraId="00001FC4" w14:textId="77777777" w:rsidR="00F34A03" w:rsidRPr="003A5CCA" w:rsidRDefault="001A6C12" w:rsidP="00D56361">
            <w:pPr>
              <w:spacing w:after="0"/>
              <w:ind w:firstLine="0"/>
              <w:jc w:val="right"/>
              <w:rPr>
                <w:sz w:val="20"/>
                <w:szCs w:val="20"/>
                <w:lang w:val="uk-UA"/>
              </w:rPr>
            </w:pPr>
            <w:r w:rsidRPr="003A5CCA">
              <w:rPr>
                <w:sz w:val="20"/>
                <w:szCs w:val="20"/>
                <w:lang w:val="uk-UA"/>
              </w:rPr>
              <w:t>66,7%</w:t>
            </w:r>
          </w:p>
        </w:tc>
      </w:tr>
      <w:tr w:rsidR="003F61CC" w:rsidRPr="003A5CCA" w14:paraId="51D11DC3" w14:textId="77777777" w:rsidTr="00D56361">
        <w:tc>
          <w:tcPr>
            <w:tcW w:w="283" w:type="dxa"/>
            <w:shd w:val="clear" w:color="auto" w:fill="0D0D0D"/>
          </w:tcPr>
          <w:p w14:paraId="00001FC5" w14:textId="77777777" w:rsidR="00F34A03" w:rsidRPr="003A5CCA" w:rsidRDefault="00F34A03" w:rsidP="00D56361">
            <w:pPr>
              <w:spacing w:after="0"/>
              <w:ind w:firstLine="0"/>
              <w:rPr>
                <w:sz w:val="20"/>
                <w:szCs w:val="20"/>
                <w:lang w:val="uk-UA"/>
              </w:rPr>
            </w:pPr>
          </w:p>
        </w:tc>
        <w:tc>
          <w:tcPr>
            <w:tcW w:w="6118" w:type="dxa"/>
            <w:vAlign w:val="center"/>
          </w:tcPr>
          <w:p w14:paraId="00001FC6" w14:textId="77777777" w:rsidR="00F34A03" w:rsidRPr="003A5CCA" w:rsidRDefault="001A6C12" w:rsidP="00D56361">
            <w:pPr>
              <w:spacing w:after="0"/>
              <w:ind w:firstLine="0"/>
              <w:rPr>
                <w:sz w:val="20"/>
                <w:szCs w:val="20"/>
                <w:lang w:val="uk-UA"/>
              </w:rPr>
            </w:pPr>
            <w:r w:rsidRPr="003A5CCA">
              <w:rPr>
                <w:sz w:val="20"/>
                <w:szCs w:val="20"/>
                <w:lang w:val="uk-UA"/>
              </w:rPr>
              <w:t>Відсутність необхідної кількості кваліфікованих працівників</w:t>
            </w:r>
          </w:p>
        </w:tc>
        <w:tc>
          <w:tcPr>
            <w:tcW w:w="1020" w:type="dxa"/>
            <w:vAlign w:val="center"/>
          </w:tcPr>
          <w:p w14:paraId="00001FC7" w14:textId="77777777" w:rsidR="00F34A03" w:rsidRPr="003A5CCA" w:rsidRDefault="001A6C12" w:rsidP="00D56361">
            <w:pPr>
              <w:spacing w:after="0"/>
              <w:ind w:firstLine="0"/>
              <w:jc w:val="right"/>
              <w:rPr>
                <w:sz w:val="20"/>
                <w:szCs w:val="20"/>
                <w:lang w:val="uk-UA"/>
              </w:rPr>
            </w:pPr>
            <w:r w:rsidRPr="003A5CCA">
              <w:rPr>
                <w:sz w:val="20"/>
                <w:szCs w:val="20"/>
                <w:lang w:val="uk-UA"/>
              </w:rPr>
              <w:t>10</w:t>
            </w:r>
          </w:p>
        </w:tc>
        <w:tc>
          <w:tcPr>
            <w:tcW w:w="1107" w:type="dxa"/>
            <w:vAlign w:val="center"/>
          </w:tcPr>
          <w:p w14:paraId="00001FC8" w14:textId="77777777" w:rsidR="00F34A03" w:rsidRPr="003A5CCA" w:rsidRDefault="001A6C12" w:rsidP="00D56361">
            <w:pPr>
              <w:spacing w:after="0"/>
              <w:ind w:firstLine="0"/>
              <w:jc w:val="right"/>
              <w:rPr>
                <w:sz w:val="20"/>
                <w:szCs w:val="20"/>
                <w:lang w:val="uk-UA"/>
              </w:rPr>
            </w:pPr>
            <w:r w:rsidRPr="003A5CCA">
              <w:rPr>
                <w:sz w:val="20"/>
                <w:szCs w:val="20"/>
                <w:lang w:val="uk-UA"/>
              </w:rPr>
              <w:t>55,6%</w:t>
            </w:r>
          </w:p>
        </w:tc>
      </w:tr>
      <w:tr w:rsidR="003F61CC" w:rsidRPr="003A5CCA" w14:paraId="5E6FAE8F" w14:textId="77777777" w:rsidTr="00D56361">
        <w:tc>
          <w:tcPr>
            <w:tcW w:w="283" w:type="dxa"/>
            <w:shd w:val="clear" w:color="auto" w:fill="7F7F7F"/>
          </w:tcPr>
          <w:p w14:paraId="00001FC9" w14:textId="77777777" w:rsidR="00F34A03" w:rsidRPr="003A5CCA" w:rsidRDefault="00F34A03" w:rsidP="00D56361">
            <w:pPr>
              <w:spacing w:after="0"/>
              <w:ind w:firstLine="0"/>
              <w:rPr>
                <w:sz w:val="20"/>
                <w:szCs w:val="20"/>
                <w:lang w:val="uk-UA"/>
              </w:rPr>
            </w:pPr>
          </w:p>
        </w:tc>
        <w:tc>
          <w:tcPr>
            <w:tcW w:w="6118" w:type="dxa"/>
            <w:vAlign w:val="center"/>
          </w:tcPr>
          <w:p w14:paraId="00001FCA" w14:textId="77777777" w:rsidR="00F34A03" w:rsidRPr="003A5CCA" w:rsidRDefault="001A6C12" w:rsidP="00D56361">
            <w:pPr>
              <w:spacing w:after="0"/>
              <w:ind w:firstLine="0"/>
              <w:rPr>
                <w:sz w:val="20"/>
                <w:szCs w:val="20"/>
                <w:lang w:val="uk-UA"/>
              </w:rPr>
            </w:pPr>
            <w:r w:rsidRPr="003A5CCA">
              <w:rPr>
                <w:sz w:val="20"/>
                <w:szCs w:val="20"/>
                <w:lang w:val="uk-UA"/>
              </w:rPr>
              <w:t>Надмірна вартість оренди комунального майна/землі</w:t>
            </w:r>
          </w:p>
        </w:tc>
        <w:tc>
          <w:tcPr>
            <w:tcW w:w="1020" w:type="dxa"/>
            <w:vAlign w:val="center"/>
          </w:tcPr>
          <w:p w14:paraId="00001FCB" w14:textId="77777777" w:rsidR="00F34A03" w:rsidRPr="003A5CCA" w:rsidRDefault="001A6C12" w:rsidP="00D56361">
            <w:pPr>
              <w:spacing w:after="0"/>
              <w:ind w:firstLine="0"/>
              <w:jc w:val="right"/>
              <w:rPr>
                <w:sz w:val="20"/>
                <w:szCs w:val="20"/>
                <w:lang w:val="uk-UA"/>
              </w:rPr>
            </w:pPr>
            <w:r w:rsidRPr="003A5CCA">
              <w:rPr>
                <w:sz w:val="20"/>
                <w:szCs w:val="20"/>
                <w:lang w:val="uk-UA"/>
              </w:rPr>
              <w:t>6</w:t>
            </w:r>
          </w:p>
        </w:tc>
        <w:tc>
          <w:tcPr>
            <w:tcW w:w="1107" w:type="dxa"/>
            <w:vAlign w:val="center"/>
          </w:tcPr>
          <w:p w14:paraId="00001FCC" w14:textId="77777777" w:rsidR="00F34A03" w:rsidRPr="003A5CCA" w:rsidRDefault="001A6C12" w:rsidP="00D56361">
            <w:pPr>
              <w:spacing w:after="0"/>
              <w:ind w:firstLine="0"/>
              <w:jc w:val="right"/>
              <w:rPr>
                <w:sz w:val="20"/>
                <w:szCs w:val="20"/>
                <w:lang w:val="uk-UA"/>
              </w:rPr>
            </w:pPr>
            <w:r w:rsidRPr="003A5CCA">
              <w:rPr>
                <w:sz w:val="20"/>
                <w:szCs w:val="20"/>
                <w:lang w:val="uk-UA"/>
              </w:rPr>
              <w:t>33,3%</w:t>
            </w:r>
          </w:p>
        </w:tc>
      </w:tr>
      <w:tr w:rsidR="003F61CC" w:rsidRPr="003A5CCA" w14:paraId="7D88934A" w14:textId="77777777" w:rsidTr="00D56361">
        <w:tc>
          <w:tcPr>
            <w:tcW w:w="283" w:type="dxa"/>
            <w:shd w:val="clear" w:color="auto" w:fill="808080"/>
          </w:tcPr>
          <w:p w14:paraId="00001FCD" w14:textId="77777777" w:rsidR="00F34A03" w:rsidRPr="003A5CCA" w:rsidRDefault="00F34A03" w:rsidP="00D56361">
            <w:pPr>
              <w:spacing w:after="0"/>
              <w:ind w:firstLine="0"/>
              <w:rPr>
                <w:sz w:val="20"/>
                <w:szCs w:val="20"/>
                <w:lang w:val="uk-UA"/>
              </w:rPr>
            </w:pPr>
          </w:p>
        </w:tc>
        <w:tc>
          <w:tcPr>
            <w:tcW w:w="6118" w:type="dxa"/>
            <w:vAlign w:val="center"/>
          </w:tcPr>
          <w:p w14:paraId="00001FCE" w14:textId="77777777" w:rsidR="00F34A03" w:rsidRPr="003A5CCA" w:rsidRDefault="001A6C12" w:rsidP="00D56361">
            <w:pPr>
              <w:spacing w:after="0"/>
              <w:ind w:firstLine="0"/>
              <w:rPr>
                <w:sz w:val="20"/>
                <w:szCs w:val="20"/>
                <w:lang w:val="uk-UA"/>
              </w:rPr>
            </w:pPr>
            <w:r w:rsidRPr="003A5CCA">
              <w:rPr>
                <w:sz w:val="20"/>
                <w:szCs w:val="20"/>
                <w:lang w:val="uk-UA"/>
              </w:rPr>
              <w:t>Надмірний тиск на підприємство з боку контролюючих органів</w:t>
            </w:r>
          </w:p>
        </w:tc>
        <w:tc>
          <w:tcPr>
            <w:tcW w:w="1020" w:type="dxa"/>
            <w:vAlign w:val="center"/>
          </w:tcPr>
          <w:p w14:paraId="00001FCF" w14:textId="77777777" w:rsidR="00F34A03" w:rsidRPr="003A5CCA" w:rsidRDefault="001A6C12" w:rsidP="00D56361">
            <w:pPr>
              <w:spacing w:after="0"/>
              <w:ind w:firstLine="0"/>
              <w:jc w:val="right"/>
              <w:rPr>
                <w:sz w:val="20"/>
                <w:szCs w:val="20"/>
                <w:lang w:val="uk-UA"/>
              </w:rPr>
            </w:pPr>
            <w:r w:rsidRPr="003A5CCA">
              <w:rPr>
                <w:sz w:val="20"/>
                <w:szCs w:val="20"/>
                <w:lang w:val="uk-UA"/>
              </w:rPr>
              <w:t>5</w:t>
            </w:r>
          </w:p>
        </w:tc>
        <w:tc>
          <w:tcPr>
            <w:tcW w:w="1107" w:type="dxa"/>
            <w:vAlign w:val="center"/>
          </w:tcPr>
          <w:p w14:paraId="00001FD0" w14:textId="77777777" w:rsidR="00F34A03" w:rsidRPr="003A5CCA" w:rsidRDefault="001A6C12" w:rsidP="00D56361">
            <w:pPr>
              <w:spacing w:after="0"/>
              <w:ind w:firstLine="0"/>
              <w:jc w:val="right"/>
              <w:rPr>
                <w:sz w:val="20"/>
                <w:szCs w:val="20"/>
                <w:lang w:val="uk-UA"/>
              </w:rPr>
            </w:pPr>
            <w:r w:rsidRPr="003A5CCA">
              <w:rPr>
                <w:sz w:val="20"/>
                <w:szCs w:val="20"/>
                <w:lang w:val="uk-UA"/>
              </w:rPr>
              <w:t>27,8%</w:t>
            </w:r>
          </w:p>
        </w:tc>
      </w:tr>
      <w:tr w:rsidR="003F61CC" w:rsidRPr="003A5CCA" w14:paraId="7B877AEF" w14:textId="77777777" w:rsidTr="00D56361">
        <w:tc>
          <w:tcPr>
            <w:tcW w:w="283" w:type="dxa"/>
            <w:shd w:val="clear" w:color="auto" w:fill="A6A6A6"/>
          </w:tcPr>
          <w:p w14:paraId="00001FD1" w14:textId="77777777" w:rsidR="00F34A03" w:rsidRPr="003A5CCA" w:rsidRDefault="00F34A03" w:rsidP="00D56361">
            <w:pPr>
              <w:spacing w:after="0"/>
              <w:ind w:firstLine="0"/>
              <w:rPr>
                <w:sz w:val="20"/>
                <w:szCs w:val="20"/>
                <w:lang w:val="uk-UA"/>
              </w:rPr>
            </w:pPr>
          </w:p>
        </w:tc>
        <w:tc>
          <w:tcPr>
            <w:tcW w:w="6118" w:type="dxa"/>
            <w:vAlign w:val="center"/>
          </w:tcPr>
          <w:p w14:paraId="00001FD2" w14:textId="77777777" w:rsidR="00F34A03" w:rsidRPr="003A5CCA" w:rsidRDefault="001A6C12" w:rsidP="00D56361">
            <w:pPr>
              <w:spacing w:after="0"/>
              <w:ind w:firstLine="0"/>
              <w:rPr>
                <w:sz w:val="20"/>
                <w:szCs w:val="20"/>
                <w:lang w:val="uk-UA"/>
              </w:rPr>
            </w:pPr>
            <w:r w:rsidRPr="003A5CCA">
              <w:rPr>
                <w:sz w:val="20"/>
                <w:szCs w:val="20"/>
                <w:lang w:val="uk-UA"/>
              </w:rPr>
              <w:t>Відсутність землі для розширення</w:t>
            </w:r>
          </w:p>
        </w:tc>
        <w:tc>
          <w:tcPr>
            <w:tcW w:w="1020" w:type="dxa"/>
            <w:vAlign w:val="center"/>
          </w:tcPr>
          <w:p w14:paraId="00001FD3" w14:textId="77777777" w:rsidR="00F34A03" w:rsidRPr="003A5CCA" w:rsidRDefault="001A6C12" w:rsidP="00D56361">
            <w:pPr>
              <w:spacing w:after="0"/>
              <w:ind w:firstLine="0"/>
              <w:jc w:val="right"/>
              <w:rPr>
                <w:sz w:val="20"/>
                <w:szCs w:val="20"/>
                <w:lang w:val="uk-UA"/>
              </w:rPr>
            </w:pPr>
            <w:r w:rsidRPr="003A5CCA">
              <w:rPr>
                <w:sz w:val="20"/>
                <w:szCs w:val="20"/>
                <w:lang w:val="uk-UA"/>
              </w:rPr>
              <w:t>4</w:t>
            </w:r>
          </w:p>
        </w:tc>
        <w:tc>
          <w:tcPr>
            <w:tcW w:w="1107" w:type="dxa"/>
            <w:vAlign w:val="center"/>
          </w:tcPr>
          <w:p w14:paraId="00001FD4" w14:textId="77777777" w:rsidR="00F34A03" w:rsidRPr="003A5CCA" w:rsidRDefault="001A6C12" w:rsidP="00D56361">
            <w:pPr>
              <w:spacing w:after="0"/>
              <w:ind w:firstLine="0"/>
              <w:jc w:val="right"/>
              <w:rPr>
                <w:sz w:val="20"/>
                <w:szCs w:val="20"/>
                <w:lang w:val="uk-UA"/>
              </w:rPr>
            </w:pPr>
            <w:r w:rsidRPr="003A5CCA">
              <w:rPr>
                <w:sz w:val="20"/>
                <w:szCs w:val="20"/>
                <w:lang w:val="uk-UA"/>
              </w:rPr>
              <w:t>22,2%</w:t>
            </w:r>
          </w:p>
        </w:tc>
      </w:tr>
      <w:tr w:rsidR="003F61CC" w:rsidRPr="003A5CCA" w14:paraId="1784292C" w14:textId="77777777" w:rsidTr="00D56361">
        <w:tc>
          <w:tcPr>
            <w:tcW w:w="283" w:type="dxa"/>
            <w:shd w:val="clear" w:color="auto" w:fill="D9D9D9"/>
          </w:tcPr>
          <w:p w14:paraId="00001FD5" w14:textId="77777777" w:rsidR="00F34A03" w:rsidRPr="003A5CCA" w:rsidRDefault="00F34A03" w:rsidP="00D56361">
            <w:pPr>
              <w:spacing w:after="0"/>
              <w:ind w:firstLine="0"/>
              <w:rPr>
                <w:sz w:val="20"/>
                <w:szCs w:val="20"/>
                <w:lang w:val="uk-UA"/>
              </w:rPr>
            </w:pPr>
          </w:p>
        </w:tc>
        <w:tc>
          <w:tcPr>
            <w:tcW w:w="6118" w:type="dxa"/>
            <w:vAlign w:val="center"/>
          </w:tcPr>
          <w:p w14:paraId="00001FD6" w14:textId="77777777" w:rsidR="00F34A03" w:rsidRPr="003A5CCA" w:rsidRDefault="001A6C12" w:rsidP="00D56361">
            <w:pPr>
              <w:spacing w:after="0"/>
              <w:ind w:firstLine="0"/>
              <w:rPr>
                <w:sz w:val="20"/>
                <w:szCs w:val="20"/>
                <w:lang w:val="uk-UA"/>
              </w:rPr>
            </w:pPr>
            <w:r w:rsidRPr="003A5CCA">
              <w:rPr>
                <w:sz w:val="20"/>
                <w:szCs w:val="20"/>
                <w:lang w:val="uk-UA"/>
              </w:rPr>
              <w:t>Надмірний податок на землю та нерухоме майно</w:t>
            </w:r>
          </w:p>
        </w:tc>
        <w:tc>
          <w:tcPr>
            <w:tcW w:w="1020" w:type="dxa"/>
            <w:vAlign w:val="center"/>
          </w:tcPr>
          <w:p w14:paraId="00001FD7" w14:textId="77777777" w:rsidR="00F34A03" w:rsidRPr="003A5CCA" w:rsidRDefault="001A6C12" w:rsidP="00D56361">
            <w:pPr>
              <w:spacing w:after="0"/>
              <w:ind w:firstLine="0"/>
              <w:jc w:val="right"/>
              <w:rPr>
                <w:sz w:val="20"/>
                <w:szCs w:val="20"/>
                <w:lang w:val="uk-UA"/>
              </w:rPr>
            </w:pPr>
            <w:r w:rsidRPr="003A5CCA">
              <w:rPr>
                <w:sz w:val="20"/>
                <w:szCs w:val="20"/>
                <w:lang w:val="uk-UA"/>
              </w:rPr>
              <w:t>2</w:t>
            </w:r>
          </w:p>
        </w:tc>
        <w:tc>
          <w:tcPr>
            <w:tcW w:w="1107" w:type="dxa"/>
            <w:vAlign w:val="center"/>
          </w:tcPr>
          <w:p w14:paraId="00001FD8" w14:textId="77777777" w:rsidR="00F34A03" w:rsidRPr="003A5CCA" w:rsidRDefault="001A6C12" w:rsidP="00D56361">
            <w:pPr>
              <w:spacing w:after="0"/>
              <w:ind w:firstLine="0"/>
              <w:jc w:val="right"/>
              <w:rPr>
                <w:sz w:val="20"/>
                <w:szCs w:val="20"/>
                <w:lang w:val="uk-UA"/>
              </w:rPr>
            </w:pPr>
            <w:r w:rsidRPr="003A5CCA">
              <w:rPr>
                <w:sz w:val="20"/>
                <w:szCs w:val="20"/>
                <w:lang w:val="uk-UA"/>
              </w:rPr>
              <w:t>11,1%</w:t>
            </w:r>
          </w:p>
        </w:tc>
      </w:tr>
      <w:tr w:rsidR="003F61CC" w:rsidRPr="003A5CCA" w14:paraId="442C4AAF" w14:textId="77777777" w:rsidTr="00D56361">
        <w:tc>
          <w:tcPr>
            <w:tcW w:w="283" w:type="dxa"/>
            <w:shd w:val="clear" w:color="auto" w:fill="D9D9D9"/>
          </w:tcPr>
          <w:p w14:paraId="00001FD9" w14:textId="77777777" w:rsidR="00F34A03" w:rsidRPr="003A5CCA" w:rsidRDefault="00F34A03" w:rsidP="00D56361">
            <w:pPr>
              <w:spacing w:after="0"/>
              <w:ind w:firstLine="0"/>
              <w:rPr>
                <w:sz w:val="20"/>
                <w:szCs w:val="20"/>
                <w:lang w:val="uk-UA"/>
              </w:rPr>
            </w:pPr>
          </w:p>
        </w:tc>
        <w:tc>
          <w:tcPr>
            <w:tcW w:w="6118" w:type="dxa"/>
            <w:vAlign w:val="center"/>
          </w:tcPr>
          <w:p w14:paraId="00001FDA" w14:textId="77777777" w:rsidR="00F34A03" w:rsidRPr="003A5CCA" w:rsidRDefault="001A6C12" w:rsidP="00D56361">
            <w:pPr>
              <w:spacing w:after="0"/>
              <w:ind w:firstLine="0"/>
              <w:rPr>
                <w:sz w:val="20"/>
                <w:szCs w:val="20"/>
                <w:lang w:val="uk-UA"/>
              </w:rPr>
            </w:pPr>
            <w:r w:rsidRPr="003A5CCA">
              <w:rPr>
                <w:sz w:val="20"/>
                <w:szCs w:val="20"/>
                <w:lang w:val="uk-UA"/>
              </w:rPr>
              <w:t>"Суспільний опір" розвитку підприємництва</w:t>
            </w:r>
          </w:p>
        </w:tc>
        <w:tc>
          <w:tcPr>
            <w:tcW w:w="1020" w:type="dxa"/>
            <w:vAlign w:val="center"/>
          </w:tcPr>
          <w:p w14:paraId="00001FDB" w14:textId="77777777" w:rsidR="00F34A03" w:rsidRPr="003A5CCA" w:rsidRDefault="001A6C12" w:rsidP="00D56361">
            <w:pPr>
              <w:spacing w:after="0"/>
              <w:ind w:firstLine="0"/>
              <w:jc w:val="right"/>
              <w:rPr>
                <w:sz w:val="20"/>
                <w:szCs w:val="20"/>
                <w:lang w:val="uk-UA"/>
              </w:rPr>
            </w:pPr>
            <w:r w:rsidRPr="003A5CCA">
              <w:rPr>
                <w:sz w:val="20"/>
                <w:szCs w:val="20"/>
                <w:lang w:val="uk-UA"/>
              </w:rPr>
              <w:t>2</w:t>
            </w:r>
          </w:p>
        </w:tc>
        <w:tc>
          <w:tcPr>
            <w:tcW w:w="1107" w:type="dxa"/>
            <w:vAlign w:val="center"/>
          </w:tcPr>
          <w:p w14:paraId="00001FDC" w14:textId="77777777" w:rsidR="00F34A03" w:rsidRPr="003A5CCA" w:rsidRDefault="001A6C12" w:rsidP="00D56361">
            <w:pPr>
              <w:spacing w:after="0"/>
              <w:ind w:firstLine="0"/>
              <w:jc w:val="right"/>
              <w:rPr>
                <w:sz w:val="20"/>
                <w:szCs w:val="20"/>
                <w:lang w:val="uk-UA"/>
              </w:rPr>
            </w:pPr>
            <w:r w:rsidRPr="003A5CCA">
              <w:rPr>
                <w:sz w:val="20"/>
                <w:szCs w:val="20"/>
                <w:lang w:val="uk-UA"/>
              </w:rPr>
              <w:t>11,1%</w:t>
            </w:r>
          </w:p>
        </w:tc>
      </w:tr>
      <w:tr w:rsidR="003F61CC" w:rsidRPr="003A5CCA" w14:paraId="723A0346" w14:textId="77777777" w:rsidTr="00D56361">
        <w:tc>
          <w:tcPr>
            <w:tcW w:w="283" w:type="dxa"/>
            <w:shd w:val="clear" w:color="auto" w:fill="F2F2F2"/>
          </w:tcPr>
          <w:p w14:paraId="00001FDD" w14:textId="77777777" w:rsidR="00F34A03" w:rsidRPr="003A5CCA" w:rsidRDefault="00F34A03" w:rsidP="00D56361">
            <w:pPr>
              <w:spacing w:after="0"/>
              <w:ind w:firstLine="0"/>
              <w:rPr>
                <w:sz w:val="20"/>
                <w:szCs w:val="20"/>
                <w:lang w:val="uk-UA"/>
              </w:rPr>
            </w:pPr>
          </w:p>
        </w:tc>
        <w:tc>
          <w:tcPr>
            <w:tcW w:w="6118" w:type="dxa"/>
            <w:vAlign w:val="center"/>
          </w:tcPr>
          <w:p w14:paraId="00001FDE" w14:textId="77777777" w:rsidR="00F34A03" w:rsidRPr="003A5CCA" w:rsidRDefault="001A6C12" w:rsidP="00D56361">
            <w:pPr>
              <w:spacing w:after="0"/>
              <w:ind w:firstLine="0"/>
              <w:rPr>
                <w:sz w:val="20"/>
                <w:szCs w:val="20"/>
                <w:lang w:val="uk-UA"/>
              </w:rPr>
            </w:pPr>
            <w:r w:rsidRPr="003A5CCA">
              <w:rPr>
                <w:sz w:val="20"/>
                <w:szCs w:val="20"/>
                <w:lang w:val="uk-UA"/>
              </w:rPr>
              <w:t>Відсутність (недостатня потужність) очисних споруд</w:t>
            </w:r>
          </w:p>
        </w:tc>
        <w:tc>
          <w:tcPr>
            <w:tcW w:w="1020" w:type="dxa"/>
            <w:vAlign w:val="center"/>
          </w:tcPr>
          <w:p w14:paraId="00001FDF" w14:textId="77777777" w:rsidR="00F34A03" w:rsidRPr="003A5CCA" w:rsidRDefault="001A6C12" w:rsidP="00D56361">
            <w:pPr>
              <w:spacing w:after="0"/>
              <w:ind w:firstLine="0"/>
              <w:jc w:val="right"/>
              <w:rPr>
                <w:sz w:val="20"/>
                <w:szCs w:val="20"/>
                <w:lang w:val="uk-UA"/>
              </w:rPr>
            </w:pPr>
            <w:r w:rsidRPr="003A5CCA">
              <w:rPr>
                <w:sz w:val="20"/>
                <w:szCs w:val="20"/>
                <w:lang w:val="uk-UA"/>
              </w:rPr>
              <w:t>1</w:t>
            </w:r>
          </w:p>
        </w:tc>
        <w:tc>
          <w:tcPr>
            <w:tcW w:w="1107" w:type="dxa"/>
            <w:vAlign w:val="center"/>
          </w:tcPr>
          <w:p w14:paraId="00001FE0" w14:textId="77777777" w:rsidR="00F34A03" w:rsidRPr="003A5CCA" w:rsidRDefault="001A6C12" w:rsidP="00D56361">
            <w:pPr>
              <w:spacing w:after="0"/>
              <w:ind w:firstLine="0"/>
              <w:jc w:val="right"/>
              <w:rPr>
                <w:sz w:val="20"/>
                <w:szCs w:val="20"/>
                <w:lang w:val="uk-UA"/>
              </w:rPr>
            </w:pPr>
            <w:r w:rsidRPr="003A5CCA">
              <w:rPr>
                <w:sz w:val="20"/>
                <w:szCs w:val="20"/>
                <w:lang w:val="uk-UA"/>
              </w:rPr>
              <w:t>5,6%</w:t>
            </w:r>
          </w:p>
        </w:tc>
      </w:tr>
      <w:tr w:rsidR="003F61CC" w:rsidRPr="003A5CCA" w14:paraId="369C7D41" w14:textId="77777777" w:rsidTr="00D56361">
        <w:tc>
          <w:tcPr>
            <w:tcW w:w="283" w:type="dxa"/>
            <w:shd w:val="clear" w:color="auto" w:fill="F2F2F2"/>
          </w:tcPr>
          <w:p w14:paraId="00001FE1" w14:textId="77777777" w:rsidR="00F34A03" w:rsidRPr="003A5CCA" w:rsidRDefault="00F34A03" w:rsidP="00D56361">
            <w:pPr>
              <w:spacing w:after="0"/>
              <w:ind w:firstLine="0"/>
              <w:rPr>
                <w:sz w:val="20"/>
                <w:szCs w:val="20"/>
                <w:lang w:val="uk-UA"/>
              </w:rPr>
            </w:pPr>
          </w:p>
        </w:tc>
        <w:tc>
          <w:tcPr>
            <w:tcW w:w="6118" w:type="dxa"/>
            <w:vAlign w:val="center"/>
          </w:tcPr>
          <w:p w14:paraId="00001FE2" w14:textId="77777777" w:rsidR="00F34A03" w:rsidRPr="003A5CCA" w:rsidRDefault="001A6C12" w:rsidP="00D56361">
            <w:pPr>
              <w:spacing w:after="0"/>
              <w:ind w:firstLine="0"/>
              <w:rPr>
                <w:sz w:val="20"/>
                <w:szCs w:val="20"/>
                <w:lang w:val="uk-UA"/>
              </w:rPr>
            </w:pPr>
            <w:r w:rsidRPr="003A5CCA">
              <w:rPr>
                <w:sz w:val="20"/>
                <w:szCs w:val="20"/>
                <w:lang w:val="uk-UA"/>
              </w:rPr>
              <w:t>Інше: Дуже великий рівень корупції</w:t>
            </w:r>
          </w:p>
        </w:tc>
        <w:tc>
          <w:tcPr>
            <w:tcW w:w="1020" w:type="dxa"/>
            <w:vAlign w:val="center"/>
          </w:tcPr>
          <w:p w14:paraId="00001FE3" w14:textId="77777777" w:rsidR="00F34A03" w:rsidRPr="003A5CCA" w:rsidRDefault="001A6C12" w:rsidP="00D56361">
            <w:pPr>
              <w:spacing w:after="0"/>
              <w:ind w:firstLine="0"/>
              <w:jc w:val="right"/>
              <w:rPr>
                <w:sz w:val="20"/>
                <w:szCs w:val="20"/>
                <w:lang w:val="uk-UA"/>
              </w:rPr>
            </w:pPr>
            <w:r w:rsidRPr="003A5CCA">
              <w:rPr>
                <w:sz w:val="20"/>
                <w:szCs w:val="20"/>
                <w:lang w:val="uk-UA"/>
              </w:rPr>
              <w:t>1</w:t>
            </w:r>
          </w:p>
        </w:tc>
        <w:tc>
          <w:tcPr>
            <w:tcW w:w="1107" w:type="dxa"/>
            <w:vAlign w:val="center"/>
          </w:tcPr>
          <w:p w14:paraId="00001FE4" w14:textId="77777777" w:rsidR="00F34A03" w:rsidRPr="003A5CCA" w:rsidRDefault="001A6C12" w:rsidP="00D56361">
            <w:pPr>
              <w:spacing w:after="0"/>
              <w:ind w:firstLine="0"/>
              <w:jc w:val="right"/>
              <w:rPr>
                <w:sz w:val="20"/>
                <w:szCs w:val="20"/>
                <w:lang w:val="uk-UA"/>
              </w:rPr>
            </w:pPr>
            <w:r w:rsidRPr="003A5CCA">
              <w:rPr>
                <w:sz w:val="20"/>
                <w:szCs w:val="20"/>
                <w:lang w:val="uk-UA"/>
              </w:rPr>
              <w:t>5,6%</w:t>
            </w:r>
          </w:p>
        </w:tc>
      </w:tr>
      <w:tr w:rsidR="003F61CC" w:rsidRPr="003A5CCA" w14:paraId="2C7E04F3" w14:textId="77777777" w:rsidTr="00D56361">
        <w:tc>
          <w:tcPr>
            <w:tcW w:w="283" w:type="dxa"/>
            <w:shd w:val="clear" w:color="auto" w:fill="FFFFFF"/>
          </w:tcPr>
          <w:p w14:paraId="00001FE5" w14:textId="77777777" w:rsidR="00F34A03" w:rsidRPr="003A5CCA" w:rsidRDefault="00F34A03" w:rsidP="00D56361">
            <w:pPr>
              <w:spacing w:after="0"/>
              <w:ind w:firstLine="0"/>
              <w:rPr>
                <w:sz w:val="20"/>
                <w:szCs w:val="20"/>
                <w:lang w:val="uk-UA"/>
              </w:rPr>
            </w:pPr>
          </w:p>
        </w:tc>
        <w:tc>
          <w:tcPr>
            <w:tcW w:w="6118" w:type="dxa"/>
            <w:vAlign w:val="center"/>
          </w:tcPr>
          <w:p w14:paraId="00001FE6" w14:textId="77777777" w:rsidR="00F34A03" w:rsidRPr="003A5CCA" w:rsidRDefault="001A6C12" w:rsidP="00D56361">
            <w:pPr>
              <w:spacing w:after="0"/>
              <w:ind w:firstLine="0"/>
              <w:rPr>
                <w:sz w:val="20"/>
                <w:szCs w:val="20"/>
                <w:lang w:val="uk-UA"/>
              </w:rPr>
            </w:pPr>
            <w:r w:rsidRPr="003A5CCA">
              <w:rPr>
                <w:sz w:val="20"/>
                <w:szCs w:val="20"/>
                <w:lang w:val="uk-UA"/>
              </w:rPr>
              <w:t>Немає можливості розширити виробничі приміщення</w:t>
            </w:r>
          </w:p>
        </w:tc>
        <w:tc>
          <w:tcPr>
            <w:tcW w:w="1020" w:type="dxa"/>
            <w:vAlign w:val="center"/>
          </w:tcPr>
          <w:p w14:paraId="00001FE7"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c>
          <w:tcPr>
            <w:tcW w:w="1107" w:type="dxa"/>
            <w:vAlign w:val="center"/>
          </w:tcPr>
          <w:p w14:paraId="00001FE8" w14:textId="77777777" w:rsidR="00F34A03" w:rsidRPr="003A5CCA" w:rsidRDefault="001A6C12" w:rsidP="00D56361">
            <w:pPr>
              <w:spacing w:after="0"/>
              <w:ind w:firstLine="0"/>
              <w:jc w:val="right"/>
              <w:rPr>
                <w:sz w:val="20"/>
                <w:szCs w:val="20"/>
                <w:lang w:val="uk-UA"/>
              </w:rPr>
            </w:pPr>
            <w:r w:rsidRPr="003A5CCA">
              <w:rPr>
                <w:sz w:val="20"/>
                <w:szCs w:val="20"/>
                <w:lang w:val="uk-UA"/>
              </w:rPr>
              <w:t>0,0%</w:t>
            </w:r>
          </w:p>
        </w:tc>
      </w:tr>
      <w:tr w:rsidR="003F61CC" w:rsidRPr="003A5CCA" w14:paraId="7990AC0D" w14:textId="77777777" w:rsidTr="00D56361">
        <w:tc>
          <w:tcPr>
            <w:tcW w:w="283" w:type="dxa"/>
            <w:shd w:val="clear" w:color="auto" w:fill="FFFFFF"/>
          </w:tcPr>
          <w:p w14:paraId="00001FE9" w14:textId="77777777" w:rsidR="00F34A03" w:rsidRPr="003A5CCA" w:rsidRDefault="00F34A03" w:rsidP="00D56361">
            <w:pPr>
              <w:spacing w:after="0"/>
              <w:ind w:firstLine="0"/>
              <w:rPr>
                <w:sz w:val="20"/>
                <w:szCs w:val="20"/>
                <w:lang w:val="uk-UA"/>
              </w:rPr>
            </w:pPr>
          </w:p>
        </w:tc>
        <w:tc>
          <w:tcPr>
            <w:tcW w:w="6118" w:type="dxa"/>
            <w:vAlign w:val="center"/>
          </w:tcPr>
          <w:p w14:paraId="00001FEA" w14:textId="77777777" w:rsidR="00F34A03" w:rsidRPr="003A5CCA" w:rsidRDefault="001A6C12" w:rsidP="00D56361">
            <w:pPr>
              <w:spacing w:after="0"/>
              <w:ind w:firstLine="0"/>
              <w:rPr>
                <w:sz w:val="20"/>
                <w:szCs w:val="20"/>
                <w:lang w:val="uk-UA"/>
              </w:rPr>
            </w:pPr>
            <w:r w:rsidRPr="003A5CCA">
              <w:rPr>
                <w:sz w:val="20"/>
                <w:szCs w:val="20"/>
                <w:lang w:val="uk-UA"/>
              </w:rPr>
              <w:t>Відсутність потужності електропостачання</w:t>
            </w:r>
          </w:p>
        </w:tc>
        <w:tc>
          <w:tcPr>
            <w:tcW w:w="1020" w:type="dxa"/>
            <w:vAlign w:val="center"/>
          </w:tcPr>
          <w:p w14:paraId="00001FEB"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c>
          <w:tcPr>
            <w:tcW w:w="1107" w:type="dxa"/>
            <w:vAlign w:val="center"/>
          </w:tcPr>
          <w:p w14:paraId="00001FEC" w14:textId="77777777" w:rsidR="00F34A03" w:rsidRPr="003A5CCA" w:rsidRDefault="001A6C12" w:rsidP="00D56361">
            <w:pPr>
              <w:spacing w:after="0"/>
              <w:ind w:firstLine="0"/>
              <w:jc w:val="right"/>
              <w:rPr>
                <w:sz w:val="20"/>
                <w:szCs w:val="20"/>
                <w:lang w:val="uk-UA"/>
              </w:rPr>
            </w:pPr>
            <w:r w:rsidRPr="003A5CCA">
              <w:rPr>
                <w:sz w:val="20"/>
                <w:szCs w:val="20"/>
                <w:lang w:val="uk-UA"/>
              </w:rPr>
              <w:t>0,0%</w:t>
            </w:r>
          </w:p>
        </w:tc>
      </w:tr>
      <w:tr w:rsidR="003F61CC" w:rsidRPr="003A5CCA" w14:paraId="3E255D64" w14:textId="77777777" w:rsidTr="00D56361">
        <w:tc>
          <w:tcPr>
            <w:tcW w:w="283" w:type="dxa"/>
            <w:shd w:val="clear" w:color="auto" w:fill="FFFFFF"/>
          </w:tcPr>
          <w:p w14:paraId="00001FED" w14:textId="77777777" w:rsidR="00F34A03" w:rsidRPr="003A5CCA" w:rsidRDefault="00F34A03" w:rsidP="00D56361">
            <w:pPr>
              <w:spacing w:after="0"/>
              <w:ind w:firstLine="0"/>
              <w:rPr>
                <w:sz w:val="20"/>
                <w:szCs w:val="20"/>
                <w:lang w:val="uk-UA"/>
              </w:rPr>
            </w:pPr>
          </w:p>
        </w:tc>
        <w:tc>
          <w:tcPr>
            <w:tcW w:w="6118" w:type="dxa"/>
            <w:vAlign w:val="center"/>
          </w:tcPr>
          <w:p w14:paraId="00001FEE" w14:textId="77777777" w:rsidR="00F34A03" w:rsidRPr="003A5CCA" w:rsidRDefault="001A6C12" w:rsidP="00D56361">
            <w:pPr>
              <w:spacing w:after="0"/>
              <w:ind w:firstLine="0"/>
              <w:rPr>
                <w:sz w:val="20"/>
                <w:szCs w:val="20"/>
                <w:lang w:val="uk-UA"/>
              </w:rPr>
            </w:pPr>
            <w:r w:rsidRPr="003A5CCA">
              <w:rPr>
                <w:sz w:val="20"/>
                <w:szCs w:val="20"/>
                <w:lang w:val="uk-UA"/>
              </w:rPr>
              <w:t>Погана транспортна доступність до основних ринків/споживачів</w:t>
            </w:r>
          </w:p>
        </w:tc>
        <w:tc>
          <w:tcPr>
            <w:tcW w:w="1020" w:type="dxa"/>
            <w:vAlign w:val="center"/>
          </w:tcPr>
          <w:p w14:paraId="00001FEF"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c>
          <w:tcPr>
            <w:tcW w:w="1107" w:type="dxa"/>
            <w:vAlign w:val="center"/>
          </w:tcPr>
          <w:p w14:paraId="00001FF0" w14:textId="77777777" w:rsidR="00F34A03" w:rsidRPr="003A5CCA" w:rsidRDefault="001A6C12" w:rsidP="00D56361">
            <w:pPr>
              <w:spacing w:after="0"/>
              <w:ind w:firstLine="0"/>
              <w:jc w:val="right"/>
              <w:rPr>
                <w:sz w:val="20"/>
                <w:szCs w:val="20"/>
                <w:lang w:val="uk-UA"/>
              </w:rPr>
            </w:pPr>
            <w:r w:rsidRPr="003A5CCA">
              <w:rPr>
                <w:sz w:val="20"/>
                <w:szCs w:val="20"/>
                <w:lang w:val="uk-UA"/>
              </w:rPr>
              <w:t>0,0%</w:t>
            </w:r>
          </w:p>
        </w:tc>
      </w:tr>
    </w:tbl>
    <w:p w14:paraId="00001FF2" w14:textId="77777777" w:rsidR="00F34A03" w:rsidRPr="003A5CCA" w:rsidRDefault="001A6C12">
      <w:pPr>
        <w:spacing w:before="120"/>
        <w:ind w:firstLine="0"/>
        <w:rPr>
          <w:b/>
          <w:bCs/>
          <w:lang w:val="uk-UA"/>
        </w:rPr>
      </w:pPr>
      <w:r w:rsidRPr="003A5CCA">
        <w:rPr>
          <w:b/>
          <w:bCs/>
          <w:lang w:val="uk-UA"/>
        </w:rPr>
        <w:t>8. Які види економічної діяльності є пріоритетними для майбутнього розвитку громади?</w:t>
      </w:r>
    </w:p>
    <w:tbl>
      <w:tblPr>
        <w:tblStyle w:val="afffffff3"/>
        <w:tblW w:w="8554"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bottom w:w="0" w:type="dxa"/>
        </w:tblCellMar>
        <w:tblLook w:val="0400" w:firstRow="0" w:lastRow="0" w:firstColumn="0" w:lastColumn="0" w:noHBand="0" w:noVBand="1"/>
      </w:tblPr>
      <w:tblGrid>
        <w:gridCol w:w="283"/>
        <w:gridCol w:w="6144"/>
        <w:gridCol w:w="1020"/>
        <w:gridCol w:w="1107"/>
      </w:tblGrid>
      <w:tr w:rsidR="003F61CC" w:rsidRPr="003A5CCA" w14:paraId="3A7CAA1B" w14:textId="77777777" w:rsidTr="00D56361">
        <w:trPr>
          <w:tblHeader/>
        </w:trPr>
        <w:tc>
          <w:tcPr>
            <w:tcW w:w="283" w:type="dxa"/>
            <w:shd w:val="clear" w:color="auto" w:fill="FDEADA"/>
          </w:tcPr>
          <w:p w14:paraId="00001FF4" w14:textId="77777777" w:rsidR="00F34A03" w:rsidRPr="003A5CCA" w:rsidRDefault="00F34A03" w:rsidP="00D56361">
            <w:pPr>
              <w:spacing w:after="0"/>
              <w:ind w:firstLine="0"/>
              <w:rPr>
                <w:b/>
                <w:bCs/>
                <w:sz w:val="20"/>
                <w:szCs w:val="20"/>
                <w:lang w:val="uk-UA"/>
              </w:rPr>
            </w:pPr>
          </w:p>
        </w:tc>
        <w:tc>
          <w:tcPr>
            <w:tcW w:w="6144" w:type="dxa"/>
            <w:shd w:val="clear" w:color="auto" w:fill="FDEADA"/>
            <w:vAlign w:val="bottom"/>
          </w:tcPr>
          <w:p w14:paraId="00001FF5" w14:textId="77777777" w:rsidR="00F34A03" w:rsidRPr="003A5CCA" w:rsidRDefault="001A6C12" w:rsidP="00D56361">
            <w:pPr>
              <w:spacing w:after="0"/>
              <w:ind w:firstLine="0"/>
              <w:rPr>
                <w:b/>
                <w:bCs/>
                <w:sz w:val="20"/>
                <w:szCs w:val="20"/>
                <w:lang w:val="uk-UA"/>
              </w:rPr>
            </w:pPr>
            <w:r w:rsidRPr="003A5CCA">
              <w:rPr>
                <w:b/>
                <w:bCs/>
                <w:sz w:val="20"/>
                <w:szCs w:val="20"/>
                <w:lang w:val="uk-UA"/>
              </w:rPr>
              <w:t>Першочергові завдання місцевій владі для розвитку міста</w:t>
            </w:r>
          </w:p>
        </w:tc>
        <w:tc>
          <w:tcPr>
            <w:tcW w:w="1020" w:type="dxa"/>
            <w:shd w:val="clear" w:color="auto" w:fill="FDEADA"/>
            <w:vAlign w:val="center"/>
          </w:tcPr>
          <w:p w14:paraId="00001FF6"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частота</w:t>
            </w:r>
          </w:p>
        </w:tc>
        <w:tc>
          <w:tcPr>
            <w:tcW w:w="1107" w:type="dxa"/>
            <w:shd w:val="clear" w:color="auto" w:fill="FDEADA"/>
            <w:vAlign w:val="center"/>
          </w:tcPr>
          <w:p w14:paraId="00001FF7" w14:textId="77777777" w:rsidR="00F34A03" w:rsidRPr="003A5CCA" w:rsidRDefault="001A6C12" w:rsidP="00D56361">
            <w:pPr>
              <w:spacing w:after="0"/>
              <w:ind w:firstLine="0"/>
              <w:jc w:val="center"/>
              <w:rPr>
                <w:b/>
                <w:bCs/>
                <w:sz w:val="20"/>
                <w:szCs w:val="20"/>
                <w:lang w:val="uk-UA"/>
              </w:rPr>
            </w:pPr>
            <w:r w:rsidRPr="003A5CCA">
              <w:rPr>
                <w:b/>
                <w:bCs/>
                <w:sz w:val="20"/>
                <w:szCs w:val="20"/>
                <w:lang w:val="uk-UA"/>
              </w:rPr>
              <w:t>відсоток</w:t>
            </w:r>
          </w:p>
        </w:tc>
      </w:tr>
      <w:tr w:rsidR="003F61CC" w:rsidRPr="003A5CCA" w14:paraId="5B96B369" w14:textId="77777777" w:rsidTr="00D56361">
        <w:tc>
          <w:tcPr>
            <w:tcW w:w="283" w:type="dxa"/>
            <w:shd w:val="clear" w:color="auto" w:fill="0D0D0D"/>
          </w:tcPr>
          <w:p w14:paraId="00001FF8" w14:textId="77777777" w:rsidR="00F34A03" w:rsidRPr="003A5CCA" w:rsidRDefault="00F34A03" w:rsidP="00D56361">
            <w:pPr>
              <w:spacing w:after="0"/>
              <w:ind w:firstLine="0"/>
              <w:rPr>
                <w:sz w:val="20"/>
                <w:szCs w:val="20"/>
                <w:lang w:val="uk-UA"/>
              </w:rPr>
            </w:pPr>
          </w:p>
        </w:tc>
        <w:tc>
          <w:tcPr>
            <w:tcW w:w="6144" w:type="dxa"/>
            <w:vAlign w:val="center"/>
          </w:tcPr>
          <w:p w14:paraId="00001FF9" w14:textId="77777777" w:rsidR="00F34A03" w:rsidRPr="003A5CCA" w:rsidRDefault="001A6C12" w:rsidP="00D56361">
            <w:pPr>
              <w:spacing w:after="0"/>
              <w:ind w:firstLine="0"/>
              <w:rPr>
                <w:sz w:val="20"/>
                <w:szCs w:val="20"/>
                <w:lang w:val="uk-UA"/>
              </w:rPr>
            </w:pPr>
            <w:r w:rsidRPr="003A5CCA">
              <w:rPr>
                <w:sz w:val="20"/>
                <w:szCs w:val="20"/>
                <w:lang w:val="uk-UA"/>
              </w:rPr>
              <w:t>Легка промисловість</w:t>
            </w:r>
          </w:p>
        </w:tc>
        <w:tc>
          <w:tcPr>
            <w:tcW w:w="1020" w:type="dxa"/>
            <w:vAlign w:val="center"/>
          </w:tcPr>
          <w:p w14:paraId="00001FFA" w14:textId="77777777" w:rsidR="00F34A03" w:rsidRPr="003A5CCA" w:rsidRDefault="001A6C12" w:rsidP="00D56361">
            <w:pPr>
              <w:spacing w:after="0"/>
              <w:ind w:firstLine="0"/>
              <w:jc w:val="right"/>
              <w:rPr>
                <w:sz w:val="20"/>
                <w:szCs w:val="20"/>
                <w:lang w:val="uk-UA"/>
              </w:rPr>
            </w:pPr>
            <w:r w:rsidRPr="003A5CCA">
              <w:rPr>
                <w:sz w:val="20"/>
                <w:szCs w:val="20"/>
                <w:lang w:val="uk-UA"/>
              </w:rPr>
              <w:t>10</w:t>
            </w:r>
          </w:p>
        </w:tc>
        <w:tc>
          <w:tcPr>
            <w:tcW w:w="1107" w:type="dxa"/>
            <w:vAlign w:val="center"/>
          </w:tcPr>
          <w:p w14:paraId="00001FFB" w14:textId="77777777" w:rsidR="00F34A03" w:rsidRPr="003A5CCA" w:rsidRDefault="001A6C12" w:rsidP="00D56361">
            <w:pPr>
              <w:spacing w:after="0"/>
              <w:ind w:firstLine="0"/>
              <w:jc w:val="right"/>
              <w:rPr>
                <w:sz w:val="20"/>
                <w:szCs w:val="20"/>
                <w:lang w:val="uk-UA"/>
              </w:rPr>
            </w:pPr>
            <w:r w:rsidRPr="003A5CCA">
              <w:rPr>
                <w:sz w:val="20"/>
                <w:szCs w:val="20"/>
                <w:lang w:val="uk-UA"/>
              </w:rPr>
              <w:t>55,6%</w:t>
            </w:r>
          </w:p>
        </w:tc>
      </w:tr>
      <w:tr w:rsidR="003F61CC" w:rsidRPr="003A5CCA" w14:paraId="3F6DA8AC" w14:textId="77777777" w:rsidTr="00D56361">
        <w:tc>
          <w:tcPr>
            <w:tcW w:w="283" w:type="dxa"/>
            <w:shd w:val="clear" w:color="auto" w:fill="0D0D0D"/>
          </w:tcPr>
          <w:p w14:paraId="00001FFC" w14:textId="77777777" w:rsidR="00F34A03" w:rsidRPr="003A5CCA" w:rsidRDefault="00F34A03" w:rsidP="00D56361">
            <w:pPr>
              <w:spacing w:after="0"/>
              <w:ind w:firstLine="0"/>
              <w:rPr>
                <w:sz w:val="20"/>
                <w:szCs w:val="20"/>
                <w:lang w:val="uk-UA"/>
              </w:rPr>
            </w:pPr>
          </w:p>
        </w:tc>
        <w:tc>
          <w:tcPr>
            <w:tcW w:w="6144" w:type="dxa"/>
            <w:vAlign w:val="center"/>
          </w:tcPr>
          <w:p w14:paraId="00001FFD" w14:textId="77777777" w:rsidR="00F34A03" w:rsidRPr="003A5CCA" w:rsidRDefault="001A6C12" w:rsidP="00D56361">
            <w:pPr>
              <w:spacing w:after="0"/>
              <w:ind w:firstLine="0"/>
              <w:rPr>
                <w:sz w:val="20"/>
                <w:szCs w:val="20"/>
                <w:lang w:val="uk-UA"/>
              </w:rPr>
            </w:pPr>
            <w:r w:rsidRPr="003A5CCA">
              <w:rPr>
                <w:sz w:val="20"/>
                <w:szCs w:val="20"/>
                <w:lang w:val="uk-UA"/>
              </w:rPr>
              <w:t>Металургія</w:t>
            </w:r>
          </w:p>
        </w:tc>
        <w:tc>
          <w:tcPr>
            <w:tcW w:w="1020" w:type="dxa"/>
            <w:vAlign w:val="center"/>
          </w:tcPr>
          <w:p w14:paraId="00001FFE" w14:textId="77777777" w:rsidR="00F34A03" w:rsidRPr="003A5CCA" w:rsidRDefault="001A6C12" w:rsidP="00D56361">
            <w:pPr>
              <w:spacing w:after="0"/>
              <w:ind w:firstLine="0"/>
              <w:jc w:val="right"/>
              <w:rPr>
                <w:sz w:val="20"/>
                <w:szCs w:val="20"/>
                <w:lang w:val="uk-UA"/>
              </w:rPr>
            </w:pPr>
            <w:r w:rsidRPr="003A5CCA">
              <w:rPr>
                <w:sz w:val="20"/>
                <w:szCs w:val="20"/>
                <w:lang w:val="uk-UA"/>
              </w:rPr>
              <w:t>9</w:t>
            </w:r>
          </w:p>
        </w:tc>
        <w:tc>
          <w:tcPr>
            <w:tcW w:w="1107" w:type="dxa"/>
            <w:vAlign w:val="center"/>
          </w:tcPr>
          <w:p w14:paraId="00001FFF" w14:textId="77777777" w:rsidR="00F34A03" w:rsidRPr="003A5CCA" w:rsidRDefault="001A6C12" w:rsidP="00D56361">
            <w:pPr>
              <w:spacing w:after="0"/>
              <w:ind w:firstLine="0"/>
              <w:jc w:val="right"/>
              <w:rPr>
                <w:sz w:val="20"/>
                <w:szCs w:val="20"/>
                <w:lang w:val="uk-UA"/>
              </w:rPr>
            </w:pPr>
            <w:r w:rsidRPr="003A5CCA">
              <w:rPr>
                <w:sz w:val="20"/>
                <w:szCs w:val="20"/>
                <w:lang w:val="uk-UA"/>
              </w:rPr>
              <w:t>50,0%</w:t>
            </w:r>
          </w:p>
        </w:tc>
      </w:tr>
      <w:tr w:rsidR="003F61CC" w:rsidRPr="003A5CCA" w14:paraId="6CECAD0B" w14:textId="77777777" w:rsidTr="00D56361">
        <w:tc>
          <w:tcPr>
            <w:tcW w:w="283" w:type="dxa"/>
            <w:shd w:val="clear" w:color="auto" w:fill="0D0D0D"/>
          </w:tcPr>
          <w:p w14:paraId="00002000" w14:textId="77777777" w:rsidR="00F34A03" w:rsidRPr="003A5CCA" w:rsidRDefault="00F34A03" w:rsidP="00D56361">
            <w:pPr>
              <w:spacing w:after="0"/>
              <w:ind w:firstLine="0"/>
              <w:rPr>
                <w:sz w:val="20"/>
                <w:szCs w:val="20"/>
                <w:lang w:val="uk-UA"/>
              </w:rPr>
            </w:pPr>
          </w:p>
        </w:tc>
        <w:tc>
          <w:tcPr>
            <w:tcW w:w="6144" w:type="dxa"/>
            <w:vAlign w:val="center"/>
          </w:tcPr>
          <w:p w14:paraId="00002001" w14:textId="77777777" w:rsidR="00F34A03" w:rsidRPr="003A5CCA" w:rsidRDefault="001A6C12" w:rsidP="00D56361">
            <w:pPr>
              <w:spacing w:after="0"/>
              <w:ind w:firstLine="0"/>
              <w:rPr>
                <w:sz w:val="20"/>
                <w:szCs w:val="20"/>
                <w:lang w:val="uk-UA"/>
              </w:rPr>
            </w:pPr>
            <w:r w:rsidRPr="003A5CCA">
              <w:rPr>
                <w:sz w:val="20"/>
                <w:szCs w:val="20"/>
                <w:lang w:val="uk-UA"/>
              </w:rPr>
              <w:t>Харчова промисловість</w:t>
            </w:r>
          </w:p>
        </w:tc>
        <w:tc>
          <w:tcPr>
            <w:tcW w:w="1020" w:type="dxa"/>
            <w:vAlign w:val="center"/>
          </w:tcPr>
          <w:p w14:paraId="00002002" w14:textId="77777777" w:rsidR="00F34A03" w:rsidRPr="003A5CCA" w:rsidRDefault="001A6C12" w:rsidP="00D56361">
            <w:pPr>
              <w:spacing w:after="0"/>
              <w:ind w:firstLine="0"/>
              <w:jc w:val="right"/>
              <w:rPr>
                <w:sz w:val="20"/>
                <w:szCs w:val="20"/>
                <w:lang w:val="uk-UA"/>
              </w:rPr>
            </w:pPr>
            <w:r w:rsidRPr="003A5CCA">
              <w:rPr>
                <w:sz w:val="20"/>
                <w:szCs w:val="20"/>
                <w:lang w:val="uk-UA"/>
              </w:rPr>
              <w:t>9</w:t>
            </w:r>
          </w:p>
        </w:tc>
        <w:tc>
          <w:tcPr>
            <w:tcW w:w="1107" w:type="dxa"/>
            <w:vAlign w:val="center"/>
          </w:tcPr>
          <w:p w14:paraId="00002003" w14:textId="77777777" w:rsidR="00F34A03" w:rsidRPr="003A5CCA" w:rsidRDefault="001A6C12" w:rsidP="00D56361">
            <w:pPr>
              <w:spacing w:after="0"/>
              <w:ind w:firstLine="0"/>
              <w:jc w:val="right"/>
              <w:rPr>
                <w:sz w:val="20"/>
                <w:szCs w:val="20"/>
                <w:lang w:val="uk-UA"/>
              </w:rPr>
            </w:pPr>
            <w:r w:rsidRPr="003A5CCA">
              <w:rPr>
                <w:sz w:val="20"/>
                <w:szCs w:val="20"/>
                <w:lang w:val="uk-UA"/>
              </w:rPr>
              <w:t>50,0%</w:t>
            </w:r>
          </w:p>
        </w:tc>
      </w:tr>
      <w:tr w:rsidR="003F61CC" w:rsidRPr="003A5CCA" w14:paraId="4EB761AD" w14:textId="77777777" w:rsidTr="00D56361">
        <w:tc>
          <w:tcPr>
            <w:tcW w:w="283" w:type="dxa"/>
            <w:shd w:val="clear" w:color="auto" w:fill="7F7F7F"/>
          </w:tcPr>
          <w:p w14:paraId="00002004" w14:textId="77777777" w:rsidR="00F34A03" w:rsidRPr="003A5CCA" w:rsidRDefault="00F34A03" w:rsidP="00D56361">
            <w:pPr>
              <w:spacing w:after="0"/>
              <w:ind w:firstLine="0"/>
              <w:rPr>
                <w:sz w:val="20"/>
                <w:szCs w:val="20"/>
                <w:lang w:val="uk-UA"/>
              </w:rPr>
            </w:pPr>
          </w:p>
        </w:tc>
        <w:tc>
          <w:tcPr>
            <w:tcW w:w="6144" w:type="dxa"/>
            <w:vAlign w:val="center"/>
          </w:tcPr>
          <w:p w14:paraId="00002005" w14:textId="77777777" w:rsidR="00F34A03" w:rsidRPr="003A5CCA" w:rsidRDefault="001A6C12" w:rsidP="00D56361">
            <w:pPr>
              <w:spacing w:after="0"/>
              <w:ind w:firstLine="0"/>
              <w:rPr>
                <w:sz w:val="20"/>
                <w:szCs w:val="20"/>
                <w:lang w:val="uk-UA"/>
              </w:rPr>
            </w:pPr>
            <w:r w:rsidRPr="003A5CCA">
              <w:rPr>
                <w:sz w:val="20"/>
                <w:szCs w:val="20"/>
                <w:lang w:val="uk-UA"/>
              </w:rPr>
              <w:t>Консультаційні та інші інтелектуальні послуги</w:t>
            </w:r>
          </w:p>
        </w:tc>
        <w:tc>
          <w:tcPr>
            <w:tcW w:w="1020" w:type="dxa"/>
            <w:vAlign w:val="center"/>
          </w:tcPr>
          <w:p w14:paraId="00002006" w14:textId="77777777" w:rsidR="00F34A03" w:rsidRPr="003A5CCA" w:rsidRDefault="001A6C12" w:rsidP="00D56361">
            <w:pPr>
              <w:spacing w:after="0"/>
              <w:ind w:firstLine="0"/>
              <w:jc w:val="right"/>
              <w:rPr>
                <w:sz w:val="20"/>
                <w:szCs w:val="20"/>
                <w:lang w:val="uk-UA"/>
              </w:rPr>
            </w:pPr>
            <w:r w:rsidRPr="003A5CCA">
              <w:rPr>
                <w:sz w:val="20"/>
                <w:szCs w:val="20"/>
                <w:lang w:val="uk-UA"/>
              </w:rPr>
              <w:t>6</w:t>
            </w:r>
          </w:p>
        </w:tc>
        <w:tc>
          <w:tcPr>
            <w:tcW w:w="1107" w:type="dxa"/>
            <w:vAlign w:val="center"/>
          </w:tcPr>
          <w:p w14:paraId="00002007" w14:textId="77777777" w:rsidR="00F34A03" w:rsidRPr="003A5CCA" w:rsidRDefault="001A6C12" w:rsidP="00D56361">
            <w:pPr>
              <w:spacing w:after="0"/>
              <w:ind w:firstLine="0"/>
              <w:jc w:val="right"/>
              <w:rPr>
                <w:sz w:val="20"/>
                <w:szCs w:val="20"/>
                <w:lang w:val="uk-UA"/>
              </w:rPr>
            </w:pPr>
            <w:r w:rsidRPr="003A5CCA">
              <w:rPr>
                <w:sz w:val="20"/>
                <w:szCs w:val="20"/>
                <w:lang w:val="uk-UA"/>
              </w:rPr>
              <w:t>33,3%</w:t>
            </w:r>
          </w:p>
        </w:tc>
      </w:tr>
      <w:tr w:rsidR="003F61CC" w:rsidRPr="003A5CCA" w14:paraId="6C2B0C3A" w14:textId="77777777" w:rsidTr="00D56361">
        <w:tc>
          <w:tcPr>
            <w:tcW w:w="283" w:type="dxa"/>
            <w:shd w:val="clear" w:color="auto" w:fill="808080"/>
          </w:tcPr>
          <w:p w14:paraId="00002008" w14:textId="77777777" w:rsidR="00F34A03" w:rsidRPr="003A5CCA" w:rsidRDefault="00F34A03" w:rsidP="00D56361">
            <w:pPr>
              <w:spacing w:after="0"/>
              <w:ind w:firstLine="0"/>
              <w:rPr>
                <w:sz w:val="20"/>
                <w:szCs w:val="20"/>
                <w:lang w:val="uk-UA"/>
              </w:rPr>
            </w:pPr>
          </w:p>
        </w:tc>
        <w:tc>
          <w:tcPr>
            <w:tcW w:w="6144" w:type="dxa"/>
            <w:vAlign w:val="center"/>
          </w:tcPr>
          <w:p w14:paraId="00002009" w14:textId="77777777" w:rsidR="00F34A03" w:rsidRPr="003A5CCA" w:rsidRDefault="001A6C12" w:rsidP="00D56361">
            <w:pPr>
              <w:spacing w:after="0"/>
              <w:ind w:firstLine="0"/>
              <w:rPr>
                <w:sz w:val="20"/>
                <w:szCs w:val="20"/>
                <w:lang w:val="uk-UA"/>
              </w:rPr>
            </w:pPr>
            <w:r w:rsidRPr="003A5CCA">
              <w:rPr>
                <w:sz w:val="20"/>
                <w:szCs w:val="20"/>
                <w:lang w:val="uk-UA"/>
              </w:rPr>
              <w:t>Туристичні послуги</w:t>
            </w:r>
          </w:p>
        </w:tc>
        <w:tc>
          <w:tcPr>
            <w:tcW w:w="1020" w:type="dxa"/>
            <w:vAlign w:val="center"/>
          </w:tcPr>
          <w:p w14:paraId="0000200A" w14:textId="77777777" w:rsidR="00F34A03" w:rsidRPr="003A5CCA" w:rsidRDefault="001A6C12" w:rsidP="00D56361">
            <w:pPr>
              <w:spacing w:after="0"/>
              <w:ind w:firstLine="0"/>
              <w:jc w:val="right"/>
              <w:rPr>
                <w:sz w:val="20"/>
                <w:szCs w:val="20"/>
                <w:lang w:val="uk-UA"/>
              </w:rPr>
            </w:pPr>
            <w:r w:rsidRPr="003A5CCA">
              <w:rPr>
                <w:sz w:val="20"/>
                <w:szCs w:val="20"/>
                <w:lang w:val="uk-UA"/>
              </w:rPr>
              <w:t>5</w:t>
            </w:r>
          </w:p>
        </w:tc>
        <w:tc>
          <w:tcPr>
            <w:tcW w:w="1107" w:type="dxa"/>
            <w:vAlign w:val="center"/>
          </w:tcPr>
          <w:p w14:paraId="0000200B" w14:textId="77777777" w:rsidR="00F34A03" w:rsidRPr="003A5CCA" w:rsidRDefault="001A6C12" w:rsidP="00D56361">
            <w:pPr>
              <w:spacing w:after="0"/>
              <w:ind w:firstLine="0"/>
              <w:jc w:val="right"/>
              <w:rPr>
                <w:sz w:val="20"/>
                <w:szCs w:val="20"/>
                <w:lang w:val="uk-UA"/>
              </w:rPr>
            </w:pPr>
            <w:r w:rsidRPr="003A5CCA">
              <w:rPr>
                <w:sz w:val="20"/>
                <w:szCs w:val="20"/>
                <w:lang w:val="uk-UA"/>
              </w:rPr>
              <w:t>27,8%</w:t>
            </w:r>
          </w:p>
        </w:tc>
      </w:tr>
      <w:tr w:rsidR="003F61CC" w:rsidRPr="003A5CCA" w14:paraId="4A80F9DE" w14:textId="77777777" w:rsidTr="00D56361">
        <w:tc>
          <w:tcPr>
            <w:tcW w:w="283" w:type="dxa"/>
            <w:shd w:val="clear" w:color="auto" w:fill="A6A6A6"/>
          </w:tcPr>
          <w:p w14:paraId="0000200C" w14:textId="77777777" w:rsidR="00F34A03" w:rsidRPr="003A5CCA" w:rsidRDefault="00F34A03" w:rsidP="00D56361">
            <w:pPr>
              <w:spacing w:after="0"/>
              <w:ind w:firstLine="0"/>
              <w:rPr>
                <w:sz w:val="20"/>
                <w:szCs w:val="20"/>
                <w:lang w:val="uk-UA"/>
              </w:rPr>
            </w:pPr>
          </w:p>
        </w:tc>
        <w:tc>
          <w:tcPr>
            <w:tcW w:w="6144" w:type="dxa"/>
            <w:vAlign w:val="center"/>
          </w:tcPr>
          <w:p w14:paraId="0000200D" w14:textId="77777777" w:rsidR="00F34A03" w:rsidRPr="003A5CCA" w:rsidRDefault="001A6C12" w:rsidP="00D56361">
            <w:pPr>
              <w:spacing w:after="0"/>
              <w:ind w:firstLine="0"/>
              <w:rPr>
                <w:sz w:val="20"/>
                <w:szCs w:val="20"/>
                <w:lang w:val="uk-UA"/>
              </w:rPr>
            </w:pPr>
            <w:r w:rsidRPr="003A5CCA">
              <w:rPr>
                <w:sz w:val="20"/>
                <w:szCs w:val="20"/>
                <w:lang w:val="uk-UA"/>
              </w:rPr>
              <w:t>Транспорт і логістика</w:t>
            </w:r>
          </w:p>
        </w:tc>
        <w:tc>
          <w:tcPr>
            <w:tcW w:w="1020" w:type="dxa"/>
            <w:vAlign w:val="center"/>
          </w:tcPr>
          <w:p w14:paraId="0000200E" w14:textId="77777777" w:rsidR="00F34A03" w:rsidRPr="003A5CCA" w:rsidRDefault="001A6C12" w:rsidP="00D56361">
            <w:pPr>
              <w:spacing w:after="0"/>
              <w:ind w:firstLine="0"/>
              <w:jc w:val="right"/>
              <w:rPr>
                <w:sz w:val="20"/>
                <w:szCs w:val="20"/>
                <w:lang w:val="uk-UA"/>
              </w:rPr>
            </w:pPr>
            <w:r w:rsidRPr="003A5CCA">
              <w:rPr>
                <w:sz w:val="20"/>
                <w:szCs w:val="20"/>
                <w:lang w:val="uk-UA"/>
              </w:rPr>
              <w:t>4</w:t>
            </w:r>
          </w:p>
        </w:tc>
        <w:tc>
          <w:tcPr>
            <w:tcW w:w="1107" w:type="dxa"/>
            <w:vAlign w:val="center"/>
          </w:tcPr>
          <w:p w14:paraId="0000200F" w14:textId="77777777" w:rsidR="00F34A03" w:rsidRPr="003A5CCA" w:rsidRDefault="001A6C12" w:rsidP="00D56361">
            <w:pPr>
              <w:spacing w:after="0"/>
              <w:ind w:firstLine="0"/>
              <w:jc w:val="right"/>
              <w:rPr>
                <w:sz w:val="20"/>
                <w:szCs w:val="20"/>
                <w:lang w:val="uk-UA"/>
              </w:rPr>
            </w:pPr>
            <w:r w:rsidRPr="003A5CCA">
              <w:rPr>
                <w:sz w:val="20"/>
                <w:szCs w:val="20"/>
                <w:lang w:val="uk-UA"/>
              </w:rPr>
              <w:t>22,2%</w:t>
            </w:r>
          </w:p>
        </w:tc>
      </w:tr>
      <w:tr w:rsidR="003F61CC" w:rsidRPr="003A5CCA" w14:paraId="50FE8999" w14:textId="77777777" w:rsidTr="00D56361">
        <w:tc>
          <w:tcPr>
            <w:tcW w:w="283" w:type="dxa"/>
            <w:shd w:val="clear" w:color="auto" w:fill="BFBFBF"/>
          </w:tcPr>
          <w:p w14:paraId="00002010" w14:textId="77777777" w:rsidR="00F34A03" w:rsidRPr="003A5CCA" w:rsidRDefault="00F34A03" w:rsidP="00D56361">
            <w:pPr>
              <w:spacing w:after="0"/>
              <w:ind w:firstLine="0"/>
              <w:rPr>
                <w:sz w:val="20"/>
                <w:szCs w:val="20"/>
                <w:lang w:val="uk-UA"/>
              </w:rPr>
            </w:pPr>
          </w:p>
        </w:tc>
        <w:tc>
          <w:tcPr>
            <w:tcW w:w="6144" w:type="dxa"/>
            <w:vAlign w:val="center"/>
          </w:tcPr>
          <w:p w14:paraId="00002011" w14:textId="77777777" w:rsidR="00F34A03" w:rsidRPr="003A5CCA" w:rsidRDefault="001A6C12" w:rsidP="00D56361">
            <w:pPr>
              <w:spacing w:after="0"/>
              <w:ind w:firstLine="0"/>
              <w:rPr>
                <w:sz w:val="20"/>
                <w:szCs w:val="20"/>
                <w:lang w:val="uk-UA"/>
              </w:rPr>
            </w:pPr>
            <w:r w:rsidRPr="003A5CCA">
              <w:rPr>
                <w:sz w:val="20"/>
                <w:szCs w:val="20"/>
                <w:lang w:val="uk-UA"/>
              </w:rPr>
              <w:t>Переробка с/господарської продукції</w:t>
            </w:r>
          </w:p>
        </w:tc>
        <w:tc>
          <w:tcPr>
            <w:tcW w:w="1020" w:type="dxa"/>
            <w:vAlign w:val="center"/>
          </w:tcPr>
          <w:p w14:paraId="00002012" w14:textId="77777777" w:rsidR="00F34A03" w:rsidRPr="003A5CCA" w:rsidRDefault="001A6C12" w:rsidP="00D56361">
            <w:pPr>
              <w:spacing w:after="0"/>
              <w:ind w:firstLine="0"/>
              <w:jc w:val="right"/>
              <w:rPr>
                <w:sz w:val="20"/>
                <w:szCs w:val="20"/>
                <w:lang w:val="uk-UA"/>
              </w:rPr>
            </w:pPr>
            <w:r w:rsidRPr="003A5CCA">
              <w:rPr>
                <w:sz w:val="20"/>
                <w:szCs w:val="20"/>
                <w:lang w:val="uk-UA"/>
              </w:rPr>
              <w:t>3</w:t>
            </w:r>
          </w:p>
        </w:tc>
        <w:tc>
          <w:tcPr>
            <w:tcW w:w="1107" w:type="dxa"/>
            <w:vAlign w:val="center"/>
          </w:tcPr>
          <w:p w14:paraId="00002013" w14:textId="77777777" w:rsidR="00F34A03" w:rsidRPr="003A5CCA" w:rsidRDefault="001A6C12" w:rsidP="00D56361">
            <w:pPr>
              <w:spacing w:after="0"/>
              <w:ind w:firstLine="0"/>
              <w:jc w:val="right"/>
              <w:rPr>
                <w:sz w:val="20"/>
                <w:szCs w:val="20"/>
                <w:lang w:val="uk-UA"/>
              </w:rPr>
            </w:pPr>
            <w:r w:rsidRPr="003A5CCA">
              <w:rPr>
                <w:sz w:val="20"/>
                <w:szCs w:val="20"/>
                <w:lang w:val="uk-UA"/>
              </w:rPr>
              <w:t>16,7%</w:t>
            </w:r>
          </w:p>
        </w:tc>
      </w:tr>
      <w:tr w:rsidR="003F61CC" w:rsidRPr="003A5CCA" w14:paraId="4FF18527" w14:textId="77777777" w:rsidTr="00D56361">
        <w:tc>
          <w:tcPr>
            <w:tcW w:w="283" w:type="dxa"/>
            <w:shd w:val="clear" w:color="auto" w:fill="D9D9D9"/>
          </w:tcPr>
          <w:p w14:paraId="00002014" w14:textId="77777777" w:rsidR="00F34A03" w:rsidRPr="003A5CCA" w:rsidRDefault="00F34A03" w:rsidP="00D56361">
            <w:pPr>
              <w:spacing w:after="0"/>
              <w:ind w:firstLine="0"/>
              <w:rPr>
                <w:sz w:val="20"/>
                <w:szCs w:val="20"/>
                <w:lang w:val="uk-UA"/>
              </w:rPr>
            </w:pPr>
          </w:p>
        </w:tc>
        <w:tc>
          <w:tcPr>
            <w:tcW w:w="6144" w:type="dxa"/>
            <w:vAlign w:val="center"/>
          </w:tcPr>
          <w:p w14:paraId="00002015" w14:textId="77777777" w:rsidR="00F34A03" w:rsidRPr="003A5CCA" w:rsidRDefault="001A6C12" w:rsidP="00D56361">
            <w:pPr>
              <w:spacing w:after="0"/>
              <w:ind w:firstLine="0"/>
              <w:rPr>
                <w:sz w:val="20"/>
                <w:szCs w:val="20"/>
                <w:lang w:val="uk-UA"/>
              </w:rPr>
            </w:pPr>
            <w:r w:rsidRPr="003A5CCA">
              <w:rPr>
                <w:sz w:val="20"/>
                <w:szCs w:val="20"/>
                <w:lang w:val="uk-UA"/>
              </w:rPr>
              <w:t>Виробництво будматеріалів</w:t>
            </w:r>
          </w:p>
        </w:tc>
        <w:tc>
          <w:tcPr>
            <w:tcW w:w="1020" w:type="dxa"/>
            <w:vAlign w:val="center"/>
          </w:tcPr>
          <w:p w14:paraId="00002016" w14:textId="77777777" w:rsidR="00F34A03" w:rsidRPr="003A5CCA" w:rsidRDefault="001A6C12" w:rsidP="00D56361">
            <w:pPr>
              <w:spacing w:after="0"/>
              <w:ind w:firstLine="0"/>
              <w:jc w:val="right"/>
              <w:rPr>
                <w:sz w:val="20"/>
                <w:szCs w:val="20"/>
                <w:lang w:val="uk-UA"/>
              </w:rPr>
            </w:pPr>
            <w:r w:rsidRPr="003A5CCA">
              <w:rPr>
                <w:sz w:val="20"/>
                <w:szCs w:val="20"/>
                <w:lang w:val="uk-UA"/>
              </w:rPr>
              <w:t>2</w:t>
            </w:r>
          </w:p>
        </w:tc>
        <w:tc>
          <w:tcPr>
            <w:tcW w:w="1107" w:type="dxa"/>
            <w:vAlign w:val="center"/>
          </w:tcPr>
          <w:p w14:paraId="00002017" w14:textId="77777777" w:rsidR="00F34A03" w:rsidRPr="003A5CCA" w:rsidRDefault="001A6C12" w:rsidP="00D56361">
            <w:pPr>
              <w:spacing w:after="0"/>
              <w:ind w:firstLine="0"/>
              <w:jc w:val="right"/>
              <w:rPr>
                <w:sz w:val="20"/>
                <w:szCs w:val="20"/>
                <w:lang w:val="uk-UA"/>
              </w:rPr>
            </w:pPr>
            <w:r w:rsidRPr="003A5CCA">
              <w:rPr>
                <w:sz w:val="20"/>
                <w:szCs w:val="20"/>
                <w:lang w:val="uk-UA"/>
              </w:rPr>
              <w:t>11,1%</w:t>
            </w:r>
          </w:p>
        </w:tc>
      </w:tr>
      <w:tr w:rsidR="003F61CC" w:rsidRPr="003A5CCA" w14:paraId="7F8E0973" w14:textId="77777777" w:rsidTr="00D56361">
        <w:tc>
          <w:tcPr>
            <w:tcW w:w="283" w:type="dxa"/>
            <w:shd w:val="clear" w:color="auto" w:fill="F2F2F2"/>
          </w:tcPr>
          <w:p w14:paraId="00002018" w14:textId="77777777" w:rsidR="00F34A03" w:rsidRPr="003A5CCA" w:rsidRDefault="00F34A03" w:rsidP="00D56361">
            <w:pPr>
              <w:spacing w:after="0"/>
              <w:ind w:firstLine="0"/>
              <w:rPr>
                <w:sz w:val="20"/>
                <w:szCs w:val="20"/>
                <w:lang w:val="uk-UA"/>
              </w:rPr>
            </w:pPr>
          </w:p>
        </w:tc>
        <w:tc>
          <w:tcPr>
            <w:tcW w:w="6144" w:type="dxa"/>
            <w:vAlign w:val="center"/>
          </w:tcPr>
          <w:p w14:paraId="00002019" w14:textId="77777777" w:rsidR="00F34A03" w:rsidRPr="003A5CCA" w:rsidRDefault="001A6C12" w:rsidP="00D56361">
            <w:pPr>
              <w:spacing w:after="0"/>
              <w:ind w:firstLine="0"/>
              <w:rPr>
                <w:sz w:val="20"/>
                <w:szCs w:val="20"/>
                <w:lang w:val="uk-UA"/>
              </w:rPr>
            </w:pPr>
            <w:r w:rsidRPr="003A5CCA">
              <w:rPr>
                <w:sz w:val="20"/>
                <w:szCs w:val="20"/>
                <w:lang w:val="uk-UA"/>
              </w:rPr>
              <w:t>Виготовлення озброєння, БПЛА та НРК</w:t>
            </w:r>
          </w:p>
        </w:tc>
        <w:tc>
          <w:tcPr>
            <w:tcW w:w="1020" w:type="dxa"/>
            <w:vAlign w:val="center"/>
          </w:tcPr>
          <w:p w14:paraId="0000201A" w14:textId="77777777" w:rsidR="00F34A03" w:rsidRPr="003A5CCA" w:rsidRDefault="001A6C12" w:rsidP="00D56361">
            <w:pPr>
              <w:spacing w:after="0"/>
              <w:ind w:firstLine="0"/>
              <w:jc w:val="right"/>
              <w:rPr>
                <w:sz w:val="20"/>
                <w:szCs w:val="20"/>
                <w:lang w:val="uk-UA"/>
              </w:rPr>
            </w:pPr>
            <w:r w:rsidRPr="003A5CCA">
              <w:rPr>
                <w:sz w:val="20"/>
                <w:szCs w:val="20"/>
                <w:lang w:val="uk-UA"/>
              </w:rPr>
              <w:t>1</w:t>
            </w:r>
          </w:p>
        </w:tc>
        <w:tc>
          <w:tcPr>
            <w:tcW w:w="1107" w:type="dxa"/>
            <w:vAlign w:val="center"/>
          </w:tcPr>
          <w:p w14:paraId="0000201B" w14:textId="77777777" w:rsidR="00F34A03" w:rsidRPr="003A5CCA" w:rsidRDefault="001A6C12" w:rsidP="00D56361">
            <w:pPr>
              <w:spacing w:after="0"/>
              <w:ind w:firstLine="0"/>
              <w:jc w:val="right"/>
              <w:rPr>
                <w:sz w:val="20"/>
                <w:szCs w:val="20"/>
                <w:lang w:val="uk-UA"/>
              </w:rPr>
            </w:pPr>
            <w:r w:rsidRPr="003A5CCA">
              <w:rPr>
                <w:sz w:val="20"/>
                <w:szCs w:val="20"/>
                <w:lang w:val="uk-UA"/>
              </w:rPr>
              <w:t>5,6%</w:t>
            </w:r>
          </w:p>
        </w:tc>
      </w:tr>
      <w:tr w:rsidR="003F61CC" w:rsidRPr="003A5CCA" w14:paraId="070D6A48" w14:textId="77777777" w:rsidTr="00D56361">
        <w:tc>
          <w:tcPr>
            <w:tcW w:w="283" w:type="dxa"/>
            <w:shd w:val="clear" w:color="auto" w:fill="FFFFFF"/>
          </w:tcPr>
          <w:p w14:paraId="0000201C" w14:textId="77777777" w:rsidR="00F34A03" w:rsidRPr="003A5CCA" w:rsidRDefault="00F34A03" w:rsidP="00D56361">
            <w:pPr>
              <w:spacing w:after="0"/>
              <w:ind w:firstLine="0"/>
              <w:rPr>
                <w:sz w:val="20"/>
                <w:szCs w:val="20"/>
                <w:lang w:val="uk-UA"/>
              </w:rPr>
            </w:pPr>
          </w:p>
        </w:tc>
        <w:tc>
          <w:tcPr>
            <w:tcW w:w="6144" w:type="dxa"/>
            <w:vAlign w:val="center"/>
          </w:tcPr>
          <w:p w14:paraId="0000201D" w14:textId="77777777" w:rsidR="00F34A03" w:rsidRPr="003A5CCA" w:rsidRDefault="001A6C12" w:rsidP="00D56361">
            <w:pPr>
              <w:spacing w:after="0"/>
              <w:ind w:firstLine="0"/>
              <w:rPr>
                <w:sz w:val="20"/>
                <w:szCs w:val="20"/>
                <w:lang w:val="uk-UA"/>
              </w:rPr>
            </w:pPr>
            <w:r w:rsidRPr="003A5CCA">
              <w:rPr>
                <w:sz w:val="20"/>
                <w:szCs w:val="20"/>
                <w:lang w:val="uk-UA"/>
              </w:rPr>
              <w:t>Машинобудування</w:t>
            </w:r>
          </w:p>
        </w:tc>
        <w:tc>
          <w:tcPr>
            <w:tcW w:w="1020" w:type="dxa"/>
            <w:vAlign w:val="center"/>
          </w:tcPr>
          <w:p w14:paraId="0000201E"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c>
          <w:tcPr>
            <w:tcW w:w="1107" w:type="dxa"/>
            <w:vAlign w:val="center"/>
          </w:tcPr>
          <w:p w14:paraId="0000201F" w14:textId="77777777" w:rsidR="00F34A03" w:rsidRPr="003A5CCA" w:rsidRDefault="001A6C12" w:rsidP="00D56361">
            <w:pPr>
              <w:spacing w:after="0"/>
              <w:ind w:firstLine="0"/>
              <w:jc w:val="right"/>
              <w:rPr>
                <w:sz w:val="20"/>
                <w:szCs w:val="20"/>
                <w:lang w:val="uk-UA"/>
              </w:rPr>
            </w:pPr>
            <w:r w:rsidRPr="003A5CCA">
              <w:rPr>
                <w:sz w:val="20"/>
                <w:szCs w:val="20"/>
                <w:lang w:val="uk-UA"/>
              </w:rPr>
              <w:t>0,0%</w:t>
            </w:r>
          </w:p>
        </w:tc>
      </w:tr>
      <w:tr w:rsidR="003F61CC" w:rsidRPr="003A5CCA" w14:paraId="28B2F60B" w14:textId="77777777" w:rsidTr="00D56361">
        <w:tc>
          <w:tcPr>
            <w:tcW w:w="283" w:type="dxa"/>
            <w:shd w:val="clear" w:color="auto" w:fill="FFFFFF"/>
          </w:tcPr>
          <w:p w14:paraId="00002020" w14:textId="77777777" w:rsidR="00F34A03" w:rsidRPr="003A5CCA" w:rsidRDefault="00F34A03" w:rsidP="00D56361">
            <w:pPr>
              <w:spacing w:after="0"/>
              <w:ind w:firstLine="0"/>
              <w:rPr>
                <w:sz w:val="20"/>
                <w:szCs w:val="20"/>
                <w:lang w:val="uk-UA"/>
              </w:rPr>
            </w:pPr>
          </w:p>
        </w:tc>
        <w:tc>
          <w:tcPr>
            <w:tcW w:w="6144" w:type="dxa"/>
            <w:vAlign w:val="center"/>
          </w:tcPr>
          <w:p w14:paraId="00002021" w14:textId="77777777" w:rsidR="00F34A03" w:rsidRPr="003A5CCA" w:rsidRDefault="001A6C12" w:rsidP="00D56361">
            <w:pPr>
              <w:spacing w:after="0"/>
              <w:ind w:firstLine="0"/>
              <w:rPr>
                <w:sz w:val="20"/>
                <w:szCs w:val="20"/>
                <w:lang w:val="uk-UA"/>
              </w:rPr>
            </w:pPr>
            <w:r w:rsidRPr="003A5CCA">
              <w:rPr>
                <w:sz w:val="20"/>
                <w:szCs w:val="20"/>
                <w:lang w:val="uk-UA"/>
              </w:rPr>
              <w:t>Хімічна промисловість</w:t>
            </w:r>
          </w:p>
        </w:tc>
        <w:tc>
          <w:tcPr>
            <w:tcW w:w="1020" w:type="dxa"/>
            <w:vAlign w:val="center"/>
          </w:tcPr>
          <w:p w14:paraId="00002022"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c>
          <w:tcPr>
            <w:tcW w:w="1107" w:type="dxa"/>
            <w:vAlign w:val="center"/>
          </w:tcPr>
          <w:p w14:paraId="00002023" w14:textId="77777777" w:rsidR="00F34A03" w:rsidRPr="003A5CCA" w:rsidRDefault="001A6C12" w:rsidP="00D56361">
            <w:pPr>
              <w:spacing w:after="0"/>
              <w:ind w:firstLine="0"/>
              <w:jc w:val="right"/>
              <w:rPr>
                <w:sz w:val="20"/>
                <w:szCs w:val="20"/>
                <w:lang w:val="uk-UA"/>
              </w:rPr>
            </w:pPr>
            <w:r w:rsidRPr="003A5CCA">
              <w:rPr>
                <w:sz w:val="20"/>
                <w:szCs w:val="20"/>
                <w:lang w:val="uk-UA"/>
              </w:rPr>
              <w:t>0,0%</w:t>
            </w:r>
          </w:p>
        </w:tc>
      </w:tr>
      <w:tr w:rsidR="003F61CC" w:rsidRPr="003A5CCA" w14:paraId="7495CC13" w14:textId="77777777" w:rsidTr="00D56361">
        <w:tc>
          <w:tcPr>
            <w:tcW w:w="283" w:type="dxa"/>
            <w:shd w:val="clear" w:color="auto" w:fill="FFFFFF"/>
          </w:tcPr>
          <w:p w14:paraId="00002024" w14:textId="77777777" w:rsidR="00F34A03" w:rsidRPr="003A5CCA" w:rsidRDefault="00F34A03" w:rsidP="00D56361">
            <w:pPr>
              <w:spacing w:after="0"/>
              <w:ind w:firstLine="0"/>
              <w:rPr>
                <w:sz w:val="20"/>
                <w:szCs w:val="20"/>
                <w:lang w:val="uk-UA"/>
              </w:rPr>
            </w:pPr>
          </w:p>
        </w:tc>
        <w:tc>
          <w:tcPr>
            <w:tcW w:w="6144" w:type="dxa"/>
            <w:vAlign w:val="center"/>
          </w:tcPr>
          <w:p w14:paraId="00002025" w14:textId="77777777" w:rsidR="00F34A03" w:rsidRPr="003A5CCA" w:rsidRDefault="001A6C12" w:rsidP="00D56361">
            <w:pPr>
              <w:spacing w:after="0"/>
              <w:ind w:firstLine="0"/>
              <w:rPr>
                <w:sz w:val="20"/>
                <w:szCs w:val="20"/>
                <w:lang w:val="uk-UA"/>
              </w:rPr>
            </w:pPr>
            <w:r w:rsidRPr="003A5CCA">
              <w:rPr>
                <w:sz w:val="20"/>
                <w:szCs w:val="20"/>
                <w:lang w:val="uk-UA"/>
              </w:rPr>
              <w:t>Сільське господарство</w:t>
            </w:r>
          </w:p>
        </w:tc>
        <w:tc>
          <w:tcPr>
            <w:tcW w:w="1020" w:type="dxa"/>
            <w:vAlign w:val="center"/>
          </w:tcPr>
          <w:p w14:paraId="00002026" w14:textId="77777777" w:rsidR="00F34A03" w:rsidRPr="003A5CCA" w:rsidRDefault="001A6C12" w:rsidP="00D56361">
            <w:pPr>
              <w:spacing w:after="0"/>
              <w:ind w:firstLine="0"/>
              <w:jc w:val="right"/>
              <w:rPr>
                <w:sz w:val="20"/>
                <w:szCs w:val="20"/>
                <w:lang w:val="uk-UA"/>
              </w:rPr>
            </w:pPr>
            <w:r w:rsidRPr="003A5CCA">
              <w:rPr>
                <w:sz w:val="20"/>
                <w:szCs w:val="20"/>
                <w:lang w:val="uk-UA"/>
              </w:rPr>
              <w:t>0</w:t>
            </w:r>
          </w:p>
        </w:tc>
        <w:tc>
          <w:tcPr>
            <w:tcW w:w="1107" w:type="dxa"/>
            <w:vAlign w:val="center"/>
          </w:tcPr>
          <w:p w14:paraId="00002027" w14:textId="77777777" w:rsidR="00F34A03" w:rsidRPr="003A5CCA" w:rsidRDefault="001A6C12" w:rsidP="00D56361">
            <w:pPr>
              <w:spacing w:after="0"/>
              <w:ind w:firstLine="0"/>
              <w:jc w:val="right"/>
              <w:rPr>
                <w:sz w:val="20"/>
                <w:szCs w:val="20"/>
                <w:lang w:val="uk-UA"/>
              </w:rPr>
            </w:pPr>
            <w:r w:rsidRPr="003A5CCA">
              <w:rPr>
                <w:sz w:val="20"/>
                <w:szCs w:val="20"/>
                <w:lang w:val="uk-UA"/>
              </w:rPr>
              <w:t>0,0%</w:t>
            </w:r>
          </w:p>
        </w:tc>
      </w:tr>
    </w:tbl>
    <w:p w14:paraId="00002029" w14:textId="77777777" w:rsidR="00F34A03" w:rsidRPr="003A5CCA" w:rsidRDefault="001A6C12">
      <w:pPr>
        <w:spacing w:before="120"/>
        <w:ind w:firstLine="0"/>
        <w:rPr>
          <w:b/>
          <w:bCs/>
          <w:lang w:val="uk-UA"/>
        </w:rPr>
      </w:pPr>
      <w:r w:rsidRPr="003A5CCA">
        <w:rPr>
          <w:b/>
          <w:bCs/>
          <w:lang w:val="uk-UA"/>
        </w:rPr>
        <w:t>10. Бачення майбутнього громади (Через 7 років)</w:t>
      </w:r>
    </w:p>
    <w:tbl>
      <w:tblPr>
        <w:tblStyle w:val="afffffff4"/>
        <w:tblW w:w="9096"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
        <w:gridCol w:w="1842"/>
        <w:gridCol w:w="5666"/>
        <w:gridCol w:w="1134"/>
      </w:tblGrid>
      <w:tr w:rsidR="003F61CC" w:rsidRPr="003A5CCA" w14:paraId="31C2EB11" w14:textId="77777777" w:rsidTr="00D56361">
        <w:trPr>
          <w:tblHeader/>
        </w:trPr>
        <w:tc>
          <w:tcPr>
            <w:tcW w:w="454" w:type="dxa"/>
            <w:shd w:val="clear" w:color="auto" w:fill="FDEADA"/>
            <w:vAlign w:val="center"/>
          </w:tcPr>
          <w:p w14:paraId="0000202B" w14:textId="77777777" w:rsidR="00F34A03" w:rsidRPr="003A5CCA" w:rsidRDefault="00F34A03" w:rsidP="00D56361">
            <w:pPr>
              <w:spacing w:after="0"/>
              <w:ind w:firstLine="0"/>
              <w:rPr>
                <w:b/>
                <w:bCs/>
                <w:sz w:val="18"/>
                <w:szCs w:val="18"/>
                <w:lang w:val="uk-UA"/>
              </w:rPr>
            </w:pPr>
          </w:p>
        </w:tc>
        <w:tc>
          <w:tcPr>
            <w:tcW w:w="1842" w:type="dxa"/>
            <w:shd w:val="clear" w:color="auto" w:fill="FDEADA"/>
            <w:vAlign w:val="center"/>
          </w:tcPr>
          <w:p w14:paraId="0000202C" w14:textId="77777777" w:rsidR="00F34A03" w:rsidRPr="003A5CCA" w:rsidRDefault="001A6C12" w:rsidP="00D56361">
            <w:pPr>
              <w:spacing w:after="0"/>
              <w:ind w:firstLine="0"/>
              <w:rPr>
                <w:b/>
                <w:bCs/>
                <w:sz w:val="18"/>
                <w:szCs w:val="18"/>
                <w:lang w:val="uk-UA"/>
              </w:rPr>
            </w:pPr>
            <w:r w:rsidRPr="003A5CCA">
              <w:rPr>
                <w:b/>
                <w:bCs/>
                <w:sz w:val="18"/>
                <w:szCs w:val="18"/>
                <w:lang w:val="uk-UA"/>
              </w:rPr>
              <w:t>Категорія</w:t>
            </w:r>
          </w:p>
        </w:tc>
        <w:tc>
          <w:tcPr>
            <w:tcW w:w="5666" w:type="dxa"/>
            <w:shd w:val="clear" w:color="auto" w:fill="FDEADA"/>
            <w:vAlign w:val="center"/>
          </w:tcPr>
          <w:p w14:paraId="0000202D" w14:textId="77777777" w:rsidR="00F34A03" w:rsidRPr="003A5CCA" w:rsidRDefault="001A6C12" w:rsidP="00D56361">
            <w:pPr>
              <w:spacing w:after="0"/>
              <w:ind w:firstLine="0"/>
              <w:rPr>
                <w:b/>
                <w:bCs/>
                <w:sz w:val="18"/>
                <w:szCs w:val="18"/>
                <w:lang w:val="uk-UA"/>
              </w:rPr>
            </w:pPr>
            <w:r w:rsidRPr="003A5CCA">
              <w:rPr>
                <w:b/>
                <w:bCs/>
                <w:sz w:val="18"/>
                <w:szCs w:val="18"/>
                <w:lang w:val="uk-UA"/>
              </w:rPr>
              <w:t>Ключові ідеї та побажання</w:t>
            </w:r>
          </w:p>
        </w:tc>
        <w:tc>
          <w:tcPr>
            <w:tcW w:w="1134" w:type="dxa"/>
            <w:shd w:val="clear" w:color="auto" w:fill="FDEADA"/>
            <w:vAlign w:val="center"/>
          </w:tcPr>
          <w:p w14:paraId="0000202E" w14:textId="77777777" w:rsidR="00F34A03" w:rsidRPr="003A5CCA" w:rsidRDefault="001A6C12" w:rsidP="00D56361">
            <w:pPr>
              <w:spacing w:after="0"/>
              <w:ind w:firstLine="0"/>
              <w:jc w:val="center"/>
              <w:rPr>
                <w:b/>
                <w:bCs/>
                <w:sz w:val="18"/>
                <w:szCs w:val="18"/>
                <w:lang w:val="uk-UA"/>
              </w:rPr>
            </w:pPr>
            <w:r w:rsidRPr="003A5CCA">
              <w:rPr>
                <w:b/>
                <w:bCs/>
                <w:sz w:val="18"/>
                <w:szCs w:val="18"/>
                <w:lang w:val="uk-UA"/>
              </w:rPr>
              <w:t>Кількість згадувань</w:t>
            </w:r>
          </w:p>
        </w:tc>
      </w:tr>
      <w:tr w:rsidR="003F61CC" w:rsidRPr="003A5CCA" w14:paraId="1DC0AFE3" w14:textId="77777777" w:rsidTr="00D56361">
        <w:tc>
          <w:tcPr>
            <w:tcW w:w="454" w:type="dxa"/>
            <w:vAlign w:val="center"/>
          </w:tcPr>
          <w:p w14:paraId="0000202F" w14:textId="77777777" w:rsidR="00F34A03" w:rsidRPr="003A5CCA" w:rsidRDefault="001A6C12" w:rsidP="00D56361">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vAlign w:val="center"/>
          </w:tcPr>
          <w:p w14:paraId="00002030" w14:textId="77777777" w:rsidR="00F34A03" w:rsidRPr="003A5CCA" w:rsidRDefault="001A6C12" w:rsidP="00D56361">
            <w:pPr>
              <w:spacing w:after="0"/>
              <w:ind w:firstLine="0"/>
              <w:jc w:val="left"/>
              <w:rPr>
                <w:sz w:val="20"/>
                <w:szCs w:val="20"/>
                <w:lang w:val="uk-UA"/>
              </w:rPr>
            </w:pPr>
            <w:r w:rsidRPr="003A5CCA">
              <w:rPr>
                <w:b/>
                <w:bCs/>
                <w:sz w:val="20"/>
                <w:szCs w:val="20"/>
                <w:lang w:val="uk-UA"/>
              </w:rPr>
              <w:t>Економічний розвиток та добробут</w:t>
            </w:r>
          </w:p>
        </w:tc>
        <w:tc>
          <w:tcPr>
            <w:tcW w:w="5666" w:type="dxa"/>
          </w:tcPr>
          <w:p w14:paraId="00002031" w14:textId="77777777" w:rsidR="00F34A03" w:rsidRPr="003A5CCA" w:rsidRDefault="001A6C12" w:rsidP="00D56361">
            <w:pPr>
              <w:spacing w:after="0"/>
              <w:ind w:firstLine="0"/>
              <w:jc w:val="left"/>
              <w:rPr>
                <w:sz w:val="20"/>
                <w:szCs w:val="20"/>
                <w:lang w:val="uk-UA"/>
              </w:rPr>
            </w:pPr>
            <w:r w:rsidRPr="003A5CCA">
              <w:rPr>
                <w:sz w:val="20"/>
                <w:szCs w:val="20"/>
                <w:lang w:val="uk-UA"/>
              </w:rPr>
              <w:t>Фінансово/економічно стабільна; процвітаюча; високий рівень заробітку; нові підприємства та заводи; розвинене виробництво та підприємництво; достатньо робочих місць (для молоді та пенсіонерів).</w:t>
            </w:r>
          </w:p>
        </w:tc>
        <w:tc>
          <w:tcPr>
            <w:tcW w:w="1134" w:type="dxa"/>
            <w:vAlign w:val="center"/>
          </w:tcPr>
          <w:p w14:paraId="00002032" w14:textId="77777777" w:rsidR="00F34A03" w:rsidRPr="003A5CCA" w:rsidRDefault="001A6C12" w:rsidP="00D56361">
            <w:pPr>
              <w:spacing w:after="0"/>
              <w:ind w:firstLine="0"/>
              <w:jc w:val="center"/>
              <w:rPr>
                <w:sz w:val="20"/>
                <w:szCs w:val="20"/>
                <w:lang w:val="uk-UA"/>
              </w:rPr>
            </w:pPr>
            <w:r w:rsidRPr="003A5CCA">
              <w:rPr>
                <w:sz w:val="20"/>
                <w:szCs w:val="20"/>
                <w:lang w:val="uk-UA"/>
              </w:rPr>
              <w:t>9</w:t>
            </w:r>
          </w:p>
        </w:tc>
      </w:tr>
      <w:tr w:rsidR="003F61CC" w:rsidRPr="003A5CCA" w14:paraId="04286099" w14:textId="77777777" w:rsidTr="00D56361">
        <w:tc>
          <w:tcPr>
            <w:tcW w:w="454" w:type="dxa"/>
            <w:vAlign w:val="center"/>
          </w:tcPr>
          <w:p w14:paraId="00002033" w14:textId="77777777" w:rsidR="00F34A03" w:rsidRPr="003A5CCA" w:rsidRDefault="00000000" w:rsidP="00D56361">
            <w:pPr>
              <w:spacing w:after="0"/>
              <w:ind w:firstLine="0"/>
              <w:jc w:val="center"/>
              <w:rPr>
                <w:sz w:val="20"/>
                <w:szCs w:val="20"/>
                <w:lang w:val="uk-UA"/>
              </w:rPr>
            </w:pPr>
            <w:sdt>
              <w:sdtPr>
                <w:rPr>
                  <w:sz w:val="20"/>
                  <w:szCs w:val="20"/>
                  <w:lang w:val="uk-UA"/>
                </w:rPr>
                <w:tag w:val="goog_rdk_51"/>
                <w:id w:val="513957085"/>
              </w:sdtPr>
              <w:sdtContent>
                <w:r w:rsidR="001A6C12" w:rsidRPr="003A5CCA">
                  <w:rPr>
                    <w:rFonts w:ascii="Segoe UI Emoji" w:eastAsia="Arial Unicode MS" w:hAnsi="Segoe UI Emoji" w:cs="Segoe UI Emoji"/>
                    <w:sz w:val="20"/>
                    <w:szCs w:val="20"/>
                    <w:lang w:val="uk-UA"/>
                  </w:rPr>
                  <w:t>✨</w:t>
                </w:r>
              </w:sdtContent>
            </w:sdt>
          </w:p>
        </w:tc>
        <w:tc>
          <w:tcPr>
            <w:tcW w:w="1842" w:type="dxa"/>
            <w:vAlign w:val="center"/>
          </w:tcPr>
          <w:p w14:paraId="00002034" w14:textId="77777777" w:rsidR="00F34A03" w:rsidRPr="003A5CCA" w:rsidRDefault="001A6C12" w:rsidP="00D56361">
            <w:pPr>
              <w:spacing w:after="0"/>
              <w:ind w:firstLine="0"/>
              <w:jc w:val="left"/>
              <w:rPr>
                <w:sz w:val="20"/>
                <w:szCs w:val="20"/>
                <w:lang w:val="uk-UA"/>
              </w:rPr>
            </w:pPr>
            <w:r w:rsidRPr="003A5CCA">
              <w:rPr>
                <w:b/>
                <w:bCs/>
                <w:sz w:val="20"/>
                <w:szCs w:val="20"/>
                <w:lang w:val="uk-UA"/>
              </w:rPr>
              <w:t>Якість життя та комфорт</w:t>
            </w:r>
          </w:p>
        </w:tc>
        <w:tc>
          <w:tcPr>
            <w:tcW w:w="5666" w:type="dxa"/>
          </w:tcPr>
          <w:p w14:paraId="00002035" w14:textId="77777777" w:rsidR="00F34A03" w:rsidRPr="003A5CCA" w:rsidRDefault="001A6C12" w:rsidP="00D56361">
            <w:pPr>
              <w:spacing w:after="0"/>
              <w:ind w:firstLine="0"/>
              <w:jc w:val="left"/>
              <w:rPr>
                <w:sz w:val="20"/>
                <w:szCs w:val="20"/>
                <w:lang w:val="uk-UA"/>
              </w:rPr>
            </w:pPr>
            <w:r w:rsidRPr="003A5CCA">
              <w:rPr>
                <w:sz w:val="20"/>
                <w:szCs w:val="20"/>
                <w:lang w:val="uk-UA"/>
              </w:rPr>
              <w:t>Максимально комфортна для життя; сучасна; успішна; безпечна; не гірше, ніж зараз; дружній простір; схожа на європейське містечко; кожен відчуває свою цінність.</w:t>
            </w:r>
          </w:p>
        </w:tc>
        <w:tc>
          <w:tcPr>
            <w:tcW w:w="1134" w:type="dxa"/>
            <w:vAlign w:val="center"/>
          </w:tcPr>
          <w:p w14:paraId="00002036" w14:textId="77777777" w:rsidR="00F34A03" w:rsidRPr="003A5CCA" w:rsidRDefault="001A6C12" w:rsidP="00D56361">
            <w:pPr>
              <w:spacing w:after="0"/>
              <w:ind w:firstLine="0"/>
              <w:jc w:val="center"/>
              <w:rPr>
                <w:sz w:val="20"/>
                <w:szCs w:val="20"/>
                <w:lang w:val="uk-UA"/>
              </w:rPr>
            </w:pPr>
            <w:r w:rsidRPr="003A5CCA">
              <w:rPr>
                <w:sz w:val="20"/>
                <w:szCs w:val="20"/>
                <w:lang w:val="uk-UA"/>
              </w:rPr>
              <w:t>8</w:t>
            </w:r>
          </w:p>
        </w:tc>
      </w:tr>
      <w:tr w:rsidR="003F61CC" w:rsidRPr="003A5CCA" w14:paraId="1C0E8BDA" w14:textId="77777777" w:rsidTr="00D56361">
        <w:tc>
          <w:tcPr>
            <w:tcW w:w="454" w:type="dxa"/>
            <w:vAlign w:val="center"/>
          </w:tcPr>
          <w:p w14:paraId="00002037" w14:textId="77777777" w:rsidR="00F34A03" w:rsidRPr="003A5CCA" w:rsidRDefault="001A6C12" w:rsidP="00D56361">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vAlign w:val="center"/>
          </w:tcPr>
          <w:p w14:paraId="00002038" w14:textId="77777777" w:rsidR="00F34A03" w:rsidRPr="003A5CCA" w:rsidRDefault="001A6C12" w:rsidP="00D56361">
            <w:pPr>
              <w:spacing w:after="0"/>
              <w:ind w:firstLine="0"/>
              <w:jc w:val="left"/>
              <w:rPr>
                <w:sz w:val="20"/>
                <w:szCs w:val="20"/>
                <w:lang w:val="uk-UA"/>
              </w:rPr>
            </w:pPr>
            <w:r w:rsidRPr="003A5CCA">
              <w:rPr>
                <w:b/>
                <w:bCs/>
                <w:sz w:val="20"/>
                <w:szCs w:val="20"/>
                <w:lang w:val="uk-UA"/>
              </w:rPr>
              <w:t>Соціальна справедливість та управління</w:t>
            </w:r>
          </w:p>
        </w:tc>
        <w:tc>
          <w:tcPr>
            <w:tcW w:w="5666" w:type="dxa"/>
          </w:tcPr>
          <w:p w14:paraId="00002039" w14:textId="77777777" w:rsidR="00F34A03" w:rsidRPr="003A5CCA" w:rsidRDefault="001A6C12" w:rsidP="00D56361">
            <w:pPr>
              <w:spacing w:after="0"/>
              <w:ind w:firstLine="0"/>
              <w:jc w:val="left"/>
              <w:rPr>
                <w:sz w:val="20"/>
                <w:szCs w:val="20"/>
                <w:lang w:val="uk-UA"/>
              </w:rPr>
            </w:pPr>
            <w:r w:rsidRPr="003A5CCA">
              <w:rPr>
                <w:sz w:val="20"/>
                <w:szCs w:val="20"/>
                <w:lang w:val="uk-UA"/>
              </w:rPr>
              <w:t>Без корупції; ефективна робота ОМС; подолання корупції у всіх сферах; достойні люди при владі; відкритість та інформативність; залучення мешканців до проєктів розвитку; співпраця.</w:t>
            </w:r>
          </w:p>
        </w:tc>
        <w:tc>
          <w:tcPr>
            <w:tcW w:w="1134" w:type="dxa"/>
            <w:vAlign w:val="center"/>
          </w:tcPr>
          <w:p w14:paraId="0000203A" w14:textId="77777777" w:rsidR="00F34A03" w:rsidRPr="003A5CCA" w:rsidRDefault="001A6C12" w:rsidP="00D56361">
            <w:pPr>
              <w:spacing w:after="0"/>
              <w:ind w:firstLine="0"/>
              <w:jc w:val="center"/>
              <w:rPr>
                <w:sz w:val="20"/>
                <w:szCs w:val="20"/>
                <w:lang w:val="uk-UA"/>
              </w:rPr>
            </w:pPr>
            <w:r w:rsidRPr="003A5CCA">
              <w:rPr>
                <w:sz w:val="20"/>
                <w:szCs w:val="20"/>
                <w:lang w:val="uk-UA"/>
              </w:rPr>
              <w:t>6</w:t>
            </w:r>
          </w:p>
        </w:tc>
      </w:tr>
      <w:tr w:rsidR="003F61CC" w:rsidRPr="003A5CCA" w14:paraId="7517DB7F" w14:textId="77777777" w:rsidTr="00D56361">
        <w:tc>
          <w:tcPr>
            <w:tcW w:w="454" w:type="dxa"/>
            <w:vAlign w:val="center"/>
          </w:tcPr>
          <w:p w14:paraId="0000203B" w14:textId="77777777" w:rsidR="00F34A03" w:rsidRPr="003A5CCA" w:rsidRDefault="001A6C12" w:rsidP="00D56361">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sdt>
              <w:sdtPr>
                <w:rPr>
                  <w:sz w:val="20"/>
                  <w:szCs w:val="20"/>
                  <w:lang w:val="uk-UA"/>
                </w:rPr>
                <w:tag w:val="goog_rdk_52"/>
                <w:id w:val="821075209"/>
              </w:sdtPr>
              <w:sdtContent>
                <w:r w:rsidRPr="003A5CCA">
                  <w:rPr>
                    <w:rFonts w:eastAsia="Andika"/>
                    <w:sz w:val="20"/>
                    <w:szCs w:val="20"/>
                    <w:lang w:val="uk-UA"/>
                  </w:rPr>
                  <w:t>️</w:t>
                </w:r>
              </w:sdtContent>
            </w:sdt>
          </w:p>
        </w:tc>
        <w:tc>
          <w:tcPr>
            <w:tcW w:w="1842" w:type="dxa"/>
            <w:vAlign w:val="center"/>
          </w:tcPr>
          <w:p w14:paraId="0000203C" w14:textId="77777777" w:rsidR="00F34A03" w:rsidRPr="003A5CCA" w:rsidRDefault="001A6C12" w:rsidP="00D56361">
            <w:pPr>
              <w:spacing w:after="0"/>
              <w:ind w:firstLine="0"/>
              <w:jc w:val="left"/>
              <w:rPr>
                <w:sz w:val="20"/>
                <w:szCs w:val="20"/>
                <w:lang w:val="uk-UA"/>
              </w:rPr>
            </w:pPr>
            <w:r w:rsidRPr="003A5CCA">
              <w:rPr>
                <w:b/>
                <w:bCs/>
                <w:sz w:val="20"/>
                <w:szCs w:val="20"/>
                <w:lang w:val="uk-UA"/>
              </w:rPr>
              <w:t>Безпека та мир</w:t>
            </w:r>
          </w:p>
        </w:tc>
        <w:tc>
          <w:tcPr>
            <w:tcW w:w="5666" w:type="dxa"/>
          </w:tcPr>
          <w:p w14:paraId="0000203D" w14:textId="77777777" w:rsidR="00F34A03" w:rsidRPr="003A5CCA" w:rsidRDefault="001A6C12" w:rsidP="00D56361">
            <w:pPr>
              <w:spacing w:after="0"/>
              <w:ind w:firstLine="0"/>
              <w:jc w:val="left"/>
              <w:rPr>
                <w:sz w:val="20"/>
                <w:szCs w:val="20"/>
                <w:lang w:val="uk-UA"/>
              </w:rPr>
            </w:pPr>
            <w:r w:rsidRPr="003A5CCA">
              <w:rPr>
                <w:sz w:val="20"/>
                <w:szCs w:val="20"/>
                <w:lang w:val="uk-UA"/>
              </w:rPr>
              <w:t>Мирна; без злочинності; під мирним небом.</w:t>
            </w:r>
          </w:p>
        </w:tc>
        <w:tc>
          <w:tcPr>
            <w:tcW w:w="1134" w:type="dxa"/>
            <w:vAlign w:val="center"/>
          </w:tcPr>
          <w:p w14:paraId="0000203E" w14:textId="77777777" w:rsidR="00F34A03" w:rsidRPr="003A5CCA" w:rsidRDefault="001A6C12" w:rsidP="00D56361">
            <w:pPr>
              <w:spacing w:after="0"/>
              <w:ind w:firstLine="0"/>
              <w:jc w:val="center"/>
              <w:rPr>
                <w:sz w:val="20"/>
                <w:szCs w:val="20"/>
                <w:lang w:val="uk-UA"/>
              </w:rPr>
            </w:pPr>
            <w:r w:rsidRPr="003A5CCA">
              <w:rPr>
                <w:sz w:val="20"/>
                <w:szCs w:val="20"/>
                <w:lang w:val="uk-UA"/>
              </w:rPr>
              <w:t>5</w:t>
            </w:r>
          </w:p>
        </w:tc>
      </w:tr>
      <w:tr w:rsidR="003F61CC" w:rsidRPr="003A5CCA" w14:paraId="2F4C84E8" w14:textId="77777777" w:rsidTr="00D56361">
        <w:tc>
          <w:tcPr>
            <w:tcW w:w="454" w:type="dxa"/>
            <w:vAlign w:val="center"/>
          </w:tcPr>
          <w:p w14:paraId="0000203F" w14:textId="77777777" w:rsidR="00F34A03" w:rsidRPr="003A5CCA" w:rsidRDefault="001A6C12" w:rsidP="00D56361">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vAlign w:val="center"/>
          </w:tcPr>
          <w:p w14:paraId="00002040" w14:textId="77777777" w:rsidR="00F34A03" w:rsidRPr="003A5CCA" w:rsidRDefault="001A6C12" w:rsidP="00D56361">
            <w:pPr>
              <w:spacing w:after="0"/>
              <w:ind w:firstLine="0"/>
              <w:jc w:val="left"/>
              <w:rPr>
                <w:sz w:val="20"/>
                <w:szCs w:val="20"/>
                <w:lang w:val="uk-UA"/>
              </w:rPr>
            </w:pPr>
            <w:r w:rsidRPr="003A5CCA">
              <w:rPr>
                <w:b/>
                <w:bCs/>
                <w:sz w:val="20"/>
                <w:szCs w:val="20"/>
                <w:lang w:val="uk-UA"/>
              </w:rPr>
              <w:t>Інфраструктура та естетика</w:t>
            </w:r>
          </w:p>
        </w:tc>
        <w:tc>
          <w:tcPr>
            <w:tcW w:w="5666" w:type="dxa"/>
          </w:tcPr>
          <w:p w14:paraId="00002041" w14:textId="77777777" w:rsidR="00F34A03" w:rsidRPr="003A5CCA" w:rsidRDefault="001A6C12" w:rsidP="00D56361">
            <w:pPr>
              <w:spacing w:after="0"/>
              <w:ind w:firstLine="0"/>
              <w:jc w:val="left"/>
              <w:rPr>
                <w:sz w:val="20"/>
                <w:szCs w:val="20"/>
                <w:lang w:val="uk-UA"/>
              </w:rPr>
            </w:pPr>
            <w:r w:rsidRPr="003A5CCA">
              <w:rPr>
                <w:sz w:val="20"/>
                <w:szCs w:val="20"/>
                <w:lang w:val="uk-UA"/>
              </w:rPr>
              <w:t xml:space="preserve">Квітуча; зелена; </w:t>
            </w:r>
            <w:proofErr w:type="spellStart"/>
            <w:r w:rsidRPr="003A5CCA">
              <w:rPr>
                <w:sz w:val="20"/>
                <w:szCs w:val="20"/>
                <w:lang w:val="uk-UA"/>
              </w:rPr>
              <w:t>безбар'єрна</w:t>
            </w:r>
            <w:proofErr w:type="spellEnd"/>
            <w:r w:rsidRPr="003A5CCA">
              <w:rPr>
                <w:sz w:val="20"/>
                <w:szCs w:val="20"/>
                <w:lang w:val="uk-UA"/>
              </w:rPr>
              <w:t xml:space="preserve">; </w:t>
            </w:r>
            <w:proofErr w:type="spellStart"/>
            <w:r w:rsidRPr="003A5CCA">
              <w:rPr>
                <w:sz w:val="20"/>
                <w:szCs w:val="20"/>
                <w:lang w:val="uk-UA"/>
              </w:rPr>
              <w:t>цифровізована</w:t>
            </w:r>
            <w:proofErr w:type="spellEnd"/>
            <w:r w:rsidRPr="003A5CCA">
              <w:rPr>
                <w:sz w:val="20"/>
                <w:szCs w:val="20"/>
                <w:lang w:val="uk-UA"/>
              </w:rPr>
              <w:t>; ковзанка, басейн, кінотеатр; працюючі дитячі садочки; користування СЕС.</w:t>
            </w:r>
          </w:p>
        </w:tc>
        <w:tc>
          <w:tcPr>
            <w:tcW w:w="1134" w:type="dxa"/>
            <w:vAlign w:val="center"/>
          </w:tcPr>
          <w:p w14:paraId="00002042" w14:textId="77777777" w:rsidR="00F34A03" w:rsidRPr="003A5CCA" w:rsidRDefault="001A6C12" w:rsidP="00D56361">
            <w:pPr>
              <w:spacing w:after="0"/>
              <w:ind w:firstLine="0"/>
              <w:jc w:val="center"/>
              <w:rPr>
                <w:sz w:val="20"/>
                <w:szCs w:val="20"/>
                <w:lang w:val="uk-UA"/>
              </w:rPr>
            </w:pPr>
            <w:r w:rsidRPr="003A5CCA">
              <w:rPr>
                <w:sz w:val="20"/>
                <w:szCs w:val="20"/>
                <w:lang w:val="uk-UA"/>
              </w:rPr>
              <w:t>6</w:t>
            </w:r>
          </w:p>
        </w:tc>
      </w:tr>
      <w:tr w:rsidR="003F61CC" w:rsidRPr="003A5CCA" w14:paraId="2593962B" w14:textId="77777777" w:rsidTr="00D56361">
        <w:tc>
          <w:tcPr>
            <w:tcW w:w="454" w:type="dxa"/>
            <w:vAlign w:val="center"/>
          </w:tcPr>
          <w:p w14:paraId="00002043" w14:textId="77777777" w:rsidR="00F34A03" w:rsidRPr="003A5CCA" w:rsidRDefault="001A6C12" w:rsidP="00D56361">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p>
        </w:tc>
        <w:tc>
          <w:tcPr>
            <w:tcW w:w="1842" w:type="dxa"/>
            <w:vAlign w:val="center"/>
          </w:tcPr>
          <w:p w14:paraId="00002044" w14:textId="77777777" w:rsidR="00F34A03" w:rsidRPr="003A5CCA" w:rsidRDefault="001A6C12" w:rsidP="00D56361">
            <w:pPr>
              <w:spacing w:after="0"/>
              <w:ind w:firstLine="0"/>
              <w:jc w:val="left"/>
              <w:rPr>
                <w:sz w:val="20"/>
                <w:szCs w:val="20"/>
                <w:lang w:val="uk-UA"/>
              </w:rPr>
            </w:pPr>
            <w:r w:rsidRPr="003A5CCA">
              <w:rPr>
                <w:b/>
                <w:bCs/>
                <w:sz w:val="20"/>
                <w:szCs w:val="20"/>
                <w:lang w:val="uk-UA"/>
              </w:rPr>
              <w:t>Послуги та освіта</w:t>
            </w:r>
          </w:p>
        </w:tc>
        <w:tc>
          <w:tcPr>
            <w:tcW w:w="5666" w:type="dxa"/>
          </w:tcPr>
          <w:p w14:paraId="00002045" w14:textId="77777777" w:rsidR="00F34A03" w:rsidRPr="003A5CCA" w:rsidRDefault="001A6C12" w:rsidP="00D56361">
            <w:pPr>
              <w:spacing w:after="0"/>
              <w:ind w:firstLine="0"/>
              <w:jc w:val="left"/>
              <w:rPr>
                <w:sz w:val="20"/>
                <w:szCs w:val="20"/>
                <w:lang w:val="uk-UA"/>
              </w:rPr>
            </w:pPr>
            <w:r w:rsidRPr="003A5CCA">
              <w:rPr>
                <w:sz w:val="20"/>
                <w:szCs w:val="20"/>
                <w:lang w:val="uk-UA"/>
              </w:rPr>
              <w:t>Відповідний освітній рівень; належне медичне обслуговування; зниження захворюваності; соціальна підтримка малозабезпечених.</w:t>
            </w:r>
          </w:p>
        </w:tc>
        <w:tc>
          <w:tcPr>
            <w:tcW w:w="1134" w:type="dxa"/>
            <w:vAlign w:val="center"/>
          </w:tcPr>
          <w:p w14:paraId="00002046" w14:textId="77777777" w:rsidR="00F34A03" w:rsidRPr="003A5CCA" w:rsidRDefault="001A6C12" w:rsidP="00D56361">
            <w:pPr>
              <w:spacing w:after="0"/>
              <w:ind w:firstLine="0"/>
              <w:jc w:val="center"/>
              <w:rPr>
                <w:sz w:val="20"/>
                <w:szCs w:val="20"/>
                <w:lang w:val="uk-UA"/>
              </w:rPr>
            </w:pPr>
            <w:r w:rsidRPr="003A5CCA">
              <w:rPr>
                <w:sz w:val="20"/>
                <w:szCs w:val="20"/>
                <w:lang w:val="uk-UA"/>
              </w:rPr>
              <w:t>2</w:t>
            </w:r>
          </w:p>
        </w:tc>
      </w:tr>
      <w:tr w:rsidR="003F61CC" w:rsidRPr="003A5CCA" w14:paraId="29F4B9F4" w14:textId="77777777" w:rsidTr="00D56361">
        <w:tc>
          <w:tcPr>
            <w:tcW w:w="454" w:type="dxa"/>
            <w:vAlign w:val="center"/>
          </w:tcPr>
          <w:p w14:paraId="00002047" w14:textId="77777777" w:rsidR="00F34A03" w:rsidRPr="003A5CCA" w:rsidRDefault="001A6C12" w:rsidP="00D56361">
            <w:pPr>
              <w:spacing w:after="0"/>
              <w:ind w:firstLine="0"/>
              <w:jc w:val="center"/>
              <w:rPr>
                <w:sz w:val="20"/>
                <w:szCs w:val="20"/>
                <w:lang w:val="uk-UA"/>
              </w:rPr>
            </w:pPr>
            <w:r w:rsidRPr="003A5CCA">
              <w:rPr>
                <w:rFonts w:ascii="Segoe UI Emoji" w:eastAsia="Quattrocento Sans" w:hAnsi="Segoe UI Emoji" w:cs="Segoe UI Emoji"/>
                <w:sz w:val="20"/>
                <w:szCs w:val="20"/>
                <w:lang w:val="uk-UA"/>
              </w:rPr>
              <w:t>🛍</w:t>
            </w:r>
            <w:sdt>
              <w:sdtPr>
                <w:rPr>
                  <w:sz w:val="20"/>
                  <w:szCs w:val="20"/>
                  <w:lang w:val="uk-UA"/>
                </w:rPr>
                <w:tag w:val="goog_rdk_53"/>
                <w:id w:val="1080555098"/>
              </w:sdtPr>
              <w:sdtContent>
                <w:r w:rsidRPr="003A5CCA">
                  <w:rPr>
                    <w:rFonts w:eastAsia="Andika"/>
                    <w:sz w:val="20"/>
                    <w:szCs w:val="20"/>
                    <w:lang w:val="uk-UA"/>
                  </w:rPr>
                  <w:t>️</w:t>
                </w:r>
              </w:sdtContent>
            </w:sdt>
          </w:p>
        </w:tc>
        <w:tc>
          <w:tcPr>
            <w:tcW w:w="1842" w:type="dxa"/>
            <w:vAlign w:val="center"/>
          </w:tcPr>
          <w:p w14:paraId="00002048" w14:textId="77777777" w:rsidR="00F34A03" w:rsidRPr="003A5CCA" w:rsidRDefault="001A6C12" w:rsidP="00D56361">
            <w:pPr>
              <w:spacing w:after="0"/>
              <w:ind w:firstLine="0"/>
              <w:jc w:val="left"/>
              <w:rPr>
                <w:sz w:val="20"/>
                <w:szCs w:val="20"/>
                <w:lang w:val="uk-UA"/>
              </w:rPr>
            </w:pPr>
            <w:r w:rsidRPr="003A5CCA">
              <w:rPr>
                <w:b/>
                <w:bCs/>
                <w:sz w:val="20"/>
                <w:szCs w:val="20"/>
                <w:lang w:val="uk-UA"/>
              </w:rPr>
              <w:t>Загальні побажання</w:t>
            </w:r>
          </w:p>
        </w:tc>
        <w:tc>
          <w:tcPr>
            <w:tcW w:w="5666" w:type="dxa"/>
          </w:tcPr>
          <w:p w14:paraId="00002049" w14:textId="77777777" w:rsidR="00F34A03" w:rsidRPr="003A5CCA" w:rsidRDefault="001A6C12" w:rsidP="00D56361">
            <w:pPr>
              <w:spacing w:after="0"/>
              <w:ind w:firstLine="0"/>
              <w:jc w:val="left"/>
              <w:rPr>
                <w:sz w:val="20"/>
                <w:szCs w:val="20"/>
                <w:lang w:val="uk-UA"/>
              </w:rPr>
            </w:pPr>
            <w:r w:rsidRPr="003A5CCA">
              <w:rPr>
                <w:sz w:val="20"/>
                <w:szCs w:val="20"/>
                <w:lang w:val="uk-UA"/>
              </w:rPr>
              <w:t>Розвинена; конкурентоспроможна; велика; вільне місто вільних людей.</w:t>
            </w:r>
          </w:p>
        </w:tc>
        <w:tc>
          <w:tcPr>
            <w:tcW w:w="1134" w:type="dxa"/>
            <w:vAlign w:val="center"/>
          </w:tcPr>
          <w:p w14:paraId="0000204A" w14:textId="77777777" w:rsidR="00F34A03" w:rsidRPr="003A5CCA" w:rsidRDefault="001A6C12" w:rsidP="00D56361">
            <w:pPr>
              <w:spacing w:after="0"/>
              <w:ind w:firstLine="0"/>
              <w:jc w:val="center"/>
              <w:rPr>
                <w:sz w:val="20"/>
                <w:szCs w:val="20"/>
                <w:lang w:val="uk-UA"/>
              </w:rPr>
            </w:pPr>
            <w:r w:rsidRPr="003A5CCA">
              <w:rPr>
                <w:sz w:val="20"/>
                <w:szCs w:val="20"/>
                <w:lang w:val="uk-UA"/>
              </w:rPr>
              <w:t>5</w:t>
            </w:r>
          </w:p>
        </w:tc>
      </w:tr>
    </w:tbl>
    <w:p w14:paraId="0000204D" w14:textId="77777777" w:rsidR="00F34A03" w:rsidRPr="003A5CCA" w:rsidRDefault="001A6C12">
      <w:pPr>
        <w:spacing w:before="120"/>
        <w:ind w:firstLine="0"/>
        <w:rPr>
          <w:b/>
          <w:bCs/>
          <w:lang w:val="uk-UA"/>
        </w:rPr>
      </w:pPr>
      <w:r w:rsidRPr="003A5CCA">
        <w:rPr>
          <w:b/>
          <w:bCs/>
          <w:lang w:val="uk-UA"/>
        </w:rPr>
        <w:t>Додаткові коментарі</w:t>
      </w:r>
    </w:p>
    <w:tbl>
      <w:tblPr>
        <w:tblStyle w:val="afffffff5"/>
        <w:tblW w:w="955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58"/>
      </w:tblGrid>
      <w:tr w:rsidR="003F61CC" w:rsidRPr="003A5CCA" w14:paraId="2C8E8050" w14:textId="77777777" w:rsidTr="00D56361">
        <w:tc>
          <w:tcPr>
            <w:tcW w:w="9558" w:type="dxa"/>
            <w:shd w:val="clear" w:color="auto" w:fill="FDEADA"/>
            <w:vAlign w:val="center"/>
          </w:tcPr>
          <w:p w14:paraId="0000204F" w14:textId="77777777" w:rsidR="00F34A03" w:rsidRPr="003A5CCA" w:rsidRDefault="001A6C12" w:rsidP="00D56361">
            <w:pPr>
              <w:spacing w:after="0"/>
              <w:ind w:firstLine="0"/>
              <w:rPr>
                <w:b/>
                <w:bCs/>
                <w:sz w:val="20"/>
                <w:szCs w:val="20"/>
                <w:lang w:val="uk-UA"/>
              </w:rPr>
            </w:pPr>
            <w:r w:rsidRPr="003A5CCA">
              <w:rPr>
                <w:b/>
                <w:bCs/>
                <w:sz w:val="20"/>
                <w:szCs w:val="20"/>
                <w:lang w:val="uk-UA"/>
              </w:rPr>
              <w:t>Ключові ідеї та побажання</w:t>
            </w:r>
          </w:p>
        </w:tc>
      </w:tr>
      <w:tr w:rsidR="003F61CC" w:rsidRPr="003A5CCA" w14:paraId="71DD3927" w14:textId="77777777" w:rsidTr="00D56361">
        <w:tc>
          <w:tcPr>
            <w:tcW w:w="9558" w:type="dxa"/>
          </w:tcPr>
          <w:p w14:paraId="00002050" w14:textId="77777777" w:rsidR="00F34A03" w:rsidRPr="003A5CCA" w:rsidRDefault="001A6C12" w:rsidP="00D56361">
            <w:pPr>
              <w:spacing w:after="0"/>
              <w:ind w:firstLine="0"/>
              <w:jc w:val="left"/>
              <w:rPr>
                <w:sz w:val="20"/>
                <w:szCs w:val="20"/>
                <w:lang w:val="uk-UA"/>
              </w:rPr>
            </w:pPr>
            <w:r w:rsidRPr="003A5CCA">
              <w:rPr>
                <w:sz w:val="20"/>
                <w:szCs w:val="20"/>
                <w:lang w:val="uk-UA"/>
              </w:rPr>
              <w:t>Створення ради підприємців</w:t>
            </w:r>
          </w:p>
        </w:tc>
      </w:tr>
      <w:tr w:rsidR="003F61CC" w:rsidRPr="003A5CCA" w14:paraId="4EE680EE" w14:textId="77777777" w:rsidTr="00D56361">
        <w:tc>
          <w:tcPr>
            <w:tcW w:w="9558" w:type="dxa"/>
          </w:tcPr>
          <w:p w14:paraId="00002051" w14:textId="77777777" w:rsidR="00F34A03" w:rsidRPr="003A5CCA" w:rsidRDefault="001A6C12" w:rsidP="00D56361">
            <w:pPr>
              <w:spacing w:after="0"/>
              <w:ind w:firstLine="0"/>
              <w:jc w:val="left"/>
              <w:rPr>
                <w:sz w:val="20"/>
                <w:szCs w:val="20"/>
                <w:lang w:val="uk-UA"/>
              </w:rPr>
            </w:pPr>
            <w:r w:rsidRPr="003A5CCA">
              <w:rPr>
                <w:sz w:val="20"/>
                <w:szCs w:val="20"/>
                <w:lang w:val="uk-UA"/>
              </w:rPr>
              <w:t xml:space="preserve">Громада потерпає від корупції в усіх сферах життя. </w:t>
            </w:r>
            <w:r w:rsidRPr="003A5CCA">
              <w:rPr>
                <w:sz w:val="20"/>
                <w:szCs w:val="20"/>
                <w:lang w:val="uk-UA"/>
              </w:rPr>
              <w:br/>
              <w:t>Жителі неактивні, байдужі і незалучені до керування громадою.</w:t>
            </w:r>
          </w:p>
        </w:tc>
      </w:tr>
      <w:tr w:rsidR="003F61CC" w:rsidRPr="003A5CCA" w14:paraId="7BED1CB9" w14:textId="77777777" w:rsidTr="00D56361">
        <w:tc>
          <w:tcPr>
            <w:tcW w:w="9558" w:type="dxa"/>
          </w:tcPr>
          <w:p w14:paraId="00002052" w14:textId="77777777" w:rsidR="00F34A03" w:rsidRPr="003A5CCA" w:rsidRDefault="001A6C12" w:rsidP="00D56361">
            <w:pPr>
              <w:spacing w:after="0"/>
              <w:ind w:firstLine="0"/>
              <w:jc w:val="left"/>
              <w:rPr>
                <w:sz w:val="20"/>
                <w:szCs w:val="20"/>
                <w:lang w:val="uk-UA"/>
              </w:rPr>
            </w:pPr>
            <w:r w:rsidRPr="003A5CCA">
              <w:rPr>
                <w:sz w:val="20"/>
                <w:szCs w:val="20"/>
                <w:lang w:val="uk-UA"/>
              </w:rPr>
              <w:t>Забезпечення житлом та робочими місцями мешканців громади та ВПО для подальшого її розвитку та бажання людей тут залишитися і жити.</w:t>
            </w:r>
          </w:p>
        </w:tc>
      </w:tr>
      <w:tr w:rsidR="003F61CC" w:rsidRPr="003A5CCA" w14:paraId="5273E57C" w14:textId="77777777" w:rsidTr="00D56361">
        <w:tc>
          <w:tcPr>
            <w:tcW w:w="9558" w:type="dxa"/>
          </w:tcPr>
          <w:p w14:paraId="00002053" w14:textId="77777777" w:rsidR="00F34A03" w:rsidRPr="003A5CCA" w:rsidRDefault="001A6C12" w:rsidP="00D56361">
            <w:pPr>
              <w:spacing w:after="0"/>
              <w:ind w:firstLine="0"/>
              <w:jc w:val="left"/>
              <w:rPr>
                <w:sz w:val="20"/>
                <w:szCs w:val="20"/>
                <w:lang w:val="uk-UA"/>
              </w:rPr>
            </w:pPr>
            <w:r w:rsidRPr="003A5CCA">
              <w:rPr>
                <w:sz w:val="20"/>
                <w:szCs w:val="20"/>
                <w:lang w:val="uk-UA"/>
              </w:rPr>
              <w:t>Громада повинна бути високоморальною, відповідальною, демократичною</w:t>
            </w:r>
          </w:p>
        </w:tc>
      </w:tr>
    </w:tbl>
    <w:p w14:paraId="00002055" w14:textId="5DD4975E" w:rsidR="00F34A03" w:rsidRDefault="00F34A03">
      <w:pPr>
        <w:spacing w:after="200" w:line="276" w:lineRule="auto"/>
        <w:ind w:firstLine="0"/>
        <w:jc w:val="left"/>
        <w:rPr>
          <w:lang w:val="uk-UA"/>
        </w:rPr>
      </w:pPr>
    </w:p>
    <w:p w14:paraId="54218C72" w14:textId="77777777" w:rsidR="006D24FC" w:rsidRDefault="006D24FC">
      <w:pPr>
        <w:spacing w:after="200" w:line="276" w:lineRule="auto"/>
        <w:ind w:firstLine="0"/>
        <w:jc w:val="left"/>
        <w:rPr>
          <w:lang w:val="uk-UA"/>
        </w:rPr>
      </w:pPr>
    </w:p>
    <w:p w14:paraId="757739A3" w14:textId="294BE7EC" w:rsidR="006D24FC" w:rsidRDefault="006D24FC" w:rsidP="006D24FC">
      <w:pPr>
        <w:spacing w:after="0"/>
        <w:ind w:firstLine="0"/>
        <w:jc w:val="left"/>
      </w:pPr>
      <w:r>
        <w:t>Міський голова</w:t>
      </w:r>
      <w:r>
        <w:tab/>
      </w:r>
      <w:r>
        <w:tab/>
      </w:r>
      <w:r>
        <w:tab/>
      </w:r>
      <w:r>
        <w:tab/>
      </w:r>
      <w:r>
        <w:tab/>
      </w:r>
      <w:r>
        <w:tab/>
      </w:r>
      <w:r>
        <w:tab/>
      </w:r>
      <w:r>
        <w:tab/>
      </w:r>
      <w:r>
        <w:rPr>
          <w:lang w:val="uk-UA"/>
        </w:rPr>
        <w:t xml:space="preserve">         </w:t>
      </w:r>
      <w:r>
        <w:t>Сергій РЄЗНІК</w:t>
      </w:r>
    </w:p>
    <w:p w14:paraId="79EB1959" w14:textId="77777777" w:rsidR="006D24FC" w:rsidRDefault="006D24FC" w:rsidP="006D24FC">
      <w:pPr>
        <w:spacing w:after="0"/>
        <w:ind w:firstLine="0"/>
        <w:jc w:val="left"/>
      </w:pPr>
    </w:p>
    <w:p w14:paraId="4B386457" w14:textId="77777777" w:rsidR="006D24FC" w:rsidRDefault="006D24FC" w:rsidP="006D24FC">
      <w:pPr>
        <w:spacing w:after="0"/>
        <w:ind w:firstLine="0"/>
        <w:jc w:val="left"/>
      </w:pPr>
    </w:p>
    <w:p w14:paraId="4D6E44EE" w14:textId="77777777" w:rsidR="006D24FC" w:rsidRDefault="006D24FC" w:rsidP="006D24FC">
      <w:pPr>
        <w:spacing w:after="0"/>
        <w:ind w:firstLine="0"/>
        <w:jc w:val="left"/>
      </w:pPr>
      <w:r>
        <w:t xml:space="preserve">Начальник відділу </w:t>
      </w:r>
    </w:p>
    <w:p w14:paraId="27E1402E" w14:textId="73BA3089" w:rsidR="006D24FC" w:rsidRPr="006D24FC" w:rsidRDefault="006D24FC" w:rsidP="006D24FC">
      <w:pPr>
        <w:spacing w:after="0"/>
        <w:ind w:firstLine="0"/>
        <w:jc w:val="left"/>
      </w:pPr>
      <w:proofErr w:type="spellStart"/>
      <w:r>
        <w:t>цифровізації</w:t>
      </w:r>
      <w:proofErr w:type="spellEnd"/>
      <w:r>
        <w:t>, розвитку та інвестицій</w:t>
      </w:r>
      <w:r>
        <w:tab/>
      </w:r>
      <w:r>
        <w:tab/>
        <w:t xml:space="preserve">    </w:t>
      </w:r>
      <w:r>
        <w:tab/>
      </w:r>
      <w:r>
        <w:tab/>
      </w:r>
      <w:r>
        <w:rPr>
          <w:lang w:val="uk-UA"/>
        </w:rPr>
        <w:tab/>
      </w:r>
      <w:r>
        <w:t xml:space="preserve">          Антон БУРОВ</w:t>
      </w:r>
    </w:p>
    <w:p w14:paraId="374A8AB0" w14:textId="77777777" w:rsidR="006D24FC" w:rsidRPr="003A5CCA" w:rsidRDefault="006D24FC" w:rsidP="006D24FC">
      <w:pPr>
        <w:spacing w:after="0"/>
        <w:ind w:firstLine="0"/>
        <w:jc w:val="left"/>
        <w:rPr>
          <w:lang w:val="uk-UA"/>
        </w:rPr>
      </w:pPr>
    </w:p>
    <w:sectPr w:rsidR="006D24FC" w:rsidRPr="003A5CCA" w:rsidSect="00030629">
      <w:pgSz w:w="11907" w:h="16840"/>
      <w:pgMar w:top="1134" w:right="851" w:bottom="1134" w:left="1701" w:header="0" w:footer="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70699B" w14:textId="77777777" w:rsidR="009C4F89" w:rsidRDefault="009C4F89">
      <w:pPr>
        <w:spacing w:after="0"/>
      </w:pPr>
      <w:r>
        <w:separator/>
      </w:r>
    </w:p>
  </w:endnote>
  <w:endnote w:type="continuationSeparator" w:id="0">
    <w:p w14:paraId="18750071" w14:textId="77777777" w:rsidR="009C4F89" w:rsidRDefault="009C4F8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embedRegular r:id="rId1" w:fontKey="{AF87EA28-B5EE-4AC8-9194-6C7014D57E2B}"/>
    <w:embedBold r:id="rId2" w:fontKey="{BA1A5FCC-2541-479A-977A-E5536669CE92}"/>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embedRegular r:id="rId3" w:fontKey="{CFCB4840-D30E-4E78-9CFF-F93C1BB103D7}"/>
  </w:font>
  <w:font w:name="Tahoma">
    <w:panose1 w:val="020B0604030504040204"/>
    <w:charset w:val="CC"/>
    <w:family w:val="swiss"/>
    <w:pitch w:val="variable"/>
    <w:sig w:usb0="E1002EFF" w:usb1="C000605B" w:usb2="00000029" w:usb3="00000000" w:csb0="000101FF" w:csb1="00000000"/>
    <w:embedRegular r:id="rId4" w:fontKey="{AEF351C0-9542-4080-A2E3-F5B89B9B3C91}"/>
  </w:font>
  <w:font w:name="Antiqua">
    <w:altName w:val="Century Gothic"/>
    <w:charset w:val="00"/>
    <w:family w:val="auto"/>
    <w:pitch w:val="variable"/>
    <w:sig w:usb0="00000001" w:usb1="00000000" w:usb2="00000000" w:usb3="00000000" w:csb0="0000001F" w:csb1="00000000"/>
  </w:font>
  <w:font w:name="Quattrocento Sans">
    <w:charset w:val="00"/>
    <w:family w:val="swiss"/>
    <w:pitch w:val="variable"/>
    <w:sig w:usb0="800000BF" w:usb1="4000005B" w:usb2="00000000" w:usb3="00000000" w:csb0="00000001" w:csb1="00000000"/>
    <w:embedRegular r:id="rId5" w:fontKey="{192F7676-01B7-4846-8F9F-1B2E6D867EA8}"/>
  </w:font>
  <w:font w:name="Segoe UI Emoji">
    <w:panose1 w:val="020B0502040204020203"/>
    <w:charset w:val="00"/>
    <w:family w:val="swiss"/>
    <w:pitch w:val="variable"/>
    <w:sig w:usb0="00000003" w:usb1="02000000" w:usb2="00000000" w:usb3="00000000" w:csb0="00000001" w:csb1="00000000"/>
    <w:embedRegular r:id="rId6" w:fontKey="{CA0E86F1-19DC-4974-9B21-B5D350FACEBC}"/>
  </w:font>
  <w:font w:name="Arial Unicode MS">
    <w:panose1 w:val="020B0604020202020204"/>
    <w:charset w:val="80"/>
    <w:family w:val="swiss"/>
    <w:pitch w:val="variable"/>
    <w:sig w:usb0="F7FFAFFF" w:usb1="E9DFFFFF" w:usb2="0000003F" w:usb3="00000000" w:csb0="003F01FF" w:csb1="00000000"/>
  </w:font>
  <w:font w:name="Andika">
    <w:altName w:val="Calibri"/>
    <w:charset w:val="00"/>
    <w:family w:val="auto"/>
    <w:pitch w:val="default"/>
    <w:embedRegular r:id="rId7" w:fontKey="{E1E6EEB3-942B-4137-8FC6-BFD5066ABCC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21CF" w14:textId="0C4F8E38" w:rsidR="00F34A03" w:rsidRPr="008F4568" w:rsidRDefault="008F4568" w:rsidP="008F4568">
    <w:pPr>
      <w:ind w:firstLine="0"/>
      <w:jc w:val="center"/>
      <w:rPr>
        <w:b/>
        <w:bCs/>
        <w:color w:val="808080" w:themeColor="background1" w:themeShade="80"/>
        <w:sz w:val="22"/>
        <w:szCs w:val="22"/>
      </w:rPr>
    </w:pPr>
    <w:r w:rsidRPr="008F4568">
      <w:rPr>
        <w:b/>
        <w:bCs/>
        <w:color w:val="808080" w:themeColor="background1" w:themeShade="80"/>
        <w:sz w:val="22"/>
        <w:szCs w:val="22"/>
      </w:rPr>
      <w:t>Профіль</w:t>
    </w:r>
    <w:r w:rsidRPr="008F4568">
      <w:rPr>
        <w:b/>
        <w:bCs/>
        <w:color w:val="808080" w:themeColor="background1" w:themeShade="80"/>
        <w:sz w:val="22"/>
        <w:szCs w:val="22"/>
        <w:lang w:val="uk-UA"/>
      </w:rPr>
      <w:t xml:space="preserve"> </w:t>
    </w:r>
    <w:r w:rsidRPr="008F4568">
      <w:rPr>
        <w:b/>
        <w:bCs/>
        <w:color w:val="808080" w:themeColor="background1" w:themeShade="80"/>
        <w:sz w:val="22"/>
        <w:szCs w:val="22"/>
      </w:rPr>
      <w:t>Самарівської міської територіальної громади Дніпропетровської області</w:t>
    </w:r>
  </w:p>
  <w:p w14:paraId="000021D0" w14:textId="77777777" w:rsidR="00F34A03" w:rsidRDefault="00F34A0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33CFCE" w14:textId="77777777" w:rsidR="009C4F89" w:rsidRDefault="009C4F89">
      <w:pPr>
        <w:spacing w:after="0"/>
      </w:pPr>
      <w:r>
        <w:separator/>
      </w:r>
    </w:p>
  </w:footnote>
  <w:footnote w:type="continuationSeparator" w:id="0">
    <w:p w14:paraId="7C429F42" w14:textId="77777777" w:rsidR="009C4F89" w:rsidRDefault="009C4F89">
      <w:pPr>
        <w:spacing w:after="0"/>
      </w:pPr>
      <w:r>
        <w:continuationSeparator/>
      </w:r>
    </w:p>
  </w:footnote>
  <w:footnote w:id="1">
    <w:p w14:paraId="000021B3" w14:textId="77777777" w:rsidR="00F34A03" w:rsidRDefault="001A6C12" w:rsidP="0088786F">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1">
        <w:r>
          <w:rPr>
            <w:color w:val="0000FF"/>
            <w:sz w:val="20"/>
            <w:szCs w:val="20"/>
            <w:u w:val="single"/>
          </w:rPr>
          <w:t>https://decentralization.ua/areas/0562</w:t>
        </w:r>
      </w:hyperlink>
      <w:r>
        <w:rPr>
          <w:color w:val="000000"/>
          <w:sz w:val="20"/>
          <w:szCs w:val="20"/>
        </w:rPr>
        <w:t xml:space="preserve"> </w:t>
      </w:r>
    </w:p>
  </w:footnote>
  <w:footnote w:id="2">
    <w:p w14:paraId="000021B4" w14:textId="77777777" w:rsidR="00F34A03" w:rsidRDefault="001A6C12">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hyperlink r:id="rId2">
        <w:r>
          <w:rPr>
            <w:color w:val="0000FF"/>
            <w:sz w:val="20"/>
            <w:szCs w:val="20"/>
            <w:u w:val="single"/>
          </w:rPr>
          <w:t>https://surl.li/nypjjd</w:t>
        </w:r>
      </w:hyperlink>
      <w:r>
        <w:rPr>
          <w:color w:val="000000"/>
          <w:sz w:val="20"/>
          <w:szCs w:val="20"/>
        </w:rPr>
        <w:t xml:space="preserve"> </w:t>
      </w:r>
    </w:p>
  </w:footnote>
  <w:footnote w:id="3">
    <w:p w14:paraId="000021B5" w14:textId="6BC63B4A" w:rsidR="00F34A03" w:rsidRPr="000C3E9A" w:rsidRDefault="001A6C12" w:rsidP="000C3E9A">
      <w:pPr>
        <w:pBdr>
          <w:top w:val="nil"/>
          <w:left w:val="nil"/>
          <w:bottom w:val="nil"/>
          <w:right w:val="nil"/>
          <w:between w:val="nil"/>
        </w:pBdr>
        <w:rPr>
          <w:color w:val="000000"/>
          <w:sz w:val="20"/>
          <w:szCs w:val="20"/>
          <w:lang w:val="uk-UA"/>
        </w:rPr>
      </w:pPr>
      <w:r>
        <w:rPr>
          <w:vertAlign w:val="superscript"/>
        </w:rPr>
        <w:footnoteRef/>
      </w:r>
      <w:r>
        <w:rPr>
          <w:color w:val="000000"/>
          <w:sz w:val="20"/>
          <w:szCs w:val="20"/>
        </w:rPr>
        <w:t xml:space="preserve"> </w:t>
      </w:r>
      <w:r w:rsidR="000C3E9A">
        <w:rPr>
          <w:color w:val="000000"/>
          <w:sz w:val="20"/>
          <w:szCs w:val="20"/>
          <w:lang w:val="uk-UA"/>
        </w:rPr>
        <w:t xml:space="preserve">Джерело інформації – </w:t>
      </w:r>
      <w:r w:rsidR="000C3E9A" w:rsidRPr="000C3E9A">
        <w:rPr>
          <w:color w:val="000000"/>
          <w:sz w:val="20"/>
          <w:szCs w:val="20"/>
          <w:lang w:val="uk-UA"/>
        </w:rPr>
        <w:t>Оновлена стратегія розвитку Дніпропетровської області на період до 2027</w:t>
      </w:r>
      <w:r w:rsidR="003525F2">
        <w:rPr>
          <w:color w:val="000000"/>
          <w:sz w:val="20"/>
          <w:szCs w:val="20"/>
          <w:lang w:val="uk-UA"/>
        </w:rPr>
        <w:t> </w:t>
      </w:r>
      <w:r w:rsidR="000C3E9A" w:rsidRPr="000C3E9A">
        <w:rPr>
          <w:color w:val="000000"/>
          <w:sz w:val="20"/>
          <w:szCs w:val="20"/>
          <w:lang w:val="uk-UA"/>
        </w:rPr>
        <w:t xml:space="preserve">року </w:t>
      </w:r>
      <w:r w:rsidR="000C3E9A">
        <w:rPr>
          <w:color w:val="000000"/>
          <w:sz w:val="20"/>
          <w:szCs w:val="20"/>
          <w:lang w:val="uk-UA"/>
        </w:rPr>
        <w:t>(</w:t>
      </w:r>
      <w:hyperlink r:id="rId3" w:history="1">
        <w:r w:rsidR="000C3E9A" w:rsidRPr="003F7CF4">
          <w:rPr>
            <w:rStyle w:val="a5"/>
            <w:sz w:val="20"/>
            <w:szCs w:val="20"/>
          </w:rPr>
          <w:t>https://surl.li/nypjjd</w:t>
        </w:r>
      </w:hyperlink>
      <w:r w:rsidR="000C3E9A">
        <w:rPr>
          <w:color w:val="666666"/>
          <w:sz w:val="20"/>
          <w:szCs w:val="20"/>
          <w:lang w:val="uk-UA"/>
        </w:rPr>
        <w:t>)</w:t>
      </w:r>
    </w:p>
  </w:footnote>
  <w:footnote w:id="4">
    <w:p w14:paraId="000021B6" w14:textId="77777777" w:rsidR="00F34A03" w:rsidRDefault="001A6C12" w:rsidP="00A03466">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w:t>
      </w:r>
      <w:hyperlink r:id="rId4">
        <w:r>
          <w:rPr>
            <w:color w:val="0000FF"/>
            <w:sz w:val="20"/>
            <w:szCs w:val="20"/>
            <w:u w:val="single"/>
          </w:rPr>
          <w:t>https://sm-rd.dp.gov.ua/nasha-gromad%D0%B0/pro-rajon</w:t>
        </w:r>
      </w:hyperlink>
      <w:r>
        <w:rPr>
          <w:color w:val="000000"/>
          <w:sz w:val="20"/>
          <w:szCs w:val="20"/>
        </w:rPr>
        <w:t xml:space="preserve"> </w:t>
      </w:r>
    </w:p>
  </w:footnote>
  <w:footnote w:id="5">
    <w:p w14:paraId="000021B7" w14:textId="77777777" w:rsidR="00F34A03" w:rsidRDefault="001A6C12">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hyperlink r:id="rId5">
        <w:r>
          <w:rPr>
            <w:color w:val="0000FF"/>
            <w:sz w:val="20"/>
            <w:szCs w:val="20"/>
            <w:u w:val="single"/>
          </w:rPr>
          <w:t>https://sm-rd.dp.gov.ua/nasha-gromad%D0%B0/pro-rajon/administrativno-teritorialnij-ustrij-rajonu</w:t>
        </w:r>
      </w:hyperlink>
      <w:r>
        <w:rPr>
          <w:color w:val="666666"/>
          <w:sz w:val="20"/>
          <w:szCs w:val="20"/>
        </w:rPr>
        <w:t xml:space="preserve"> </w:t>
      </w:r>
    </w:p>
  </w:footnote>
  <w:footnote w:id="6">
    <w:p w14:paraId="000021B8" w14:textId="77777777" w:rsidR="00F34A03" w:rsidRDefault="001A6C12">
      <w:pPr>
        <w:pBdr>
          <w:top w:val="nil"/>
          <w:left w:val="nil"/>
          <w:bottom w:val="nil"/>
          <w:right w:val="nil"/>
          <w:between w:val="nil"/>
        </w:pBdr>
        <w:rPr>
          <w:color w:val="000000"/>
          <w:sz w:val="16"/>
          <w:szCs w:val="16"/>
        </w:rPr>
      </w:pPr>
      <w:r>
        <w:rPr>
          <w:vertAlign w:val="superscript"/>
        </w:rPr>
        <w:footnoteRef/>
      </w:r>
      <w:r>
        <w:rPr>
          <w:color w:val="000000"/>
          <w:sz w:val="16"/>
          <w:szCs w:val="16"/>
        </w:rPr>
        <w:t xml:space="preserve"> </w:t>
      </w:r>
      <w:hyperlink r:id="rId6">
        <w:r>
          <w:rPr>
            <w:color w:val="0000FF"/>
            <w:sz w:val="16"/>
            <w:szCs w:val="16"/>
            <w:u w:val="single"/>
          </w:rPr>
          <w:t>http://www.dneprstat.gov.ua/catpub/nas%20ta%20migr/2021/Prezent_Zbirnik_Naselennay2021.pdf</w:t>
        </w:r>
      </w:hyperlink>
      <w:r>
        <w:rPr>
          <w:color w:val="000000"/>
          <w:sz w:val="16"/>
          <w:szCs w:val="16"/>
        </w:rPr>
        <w:t xml:space="preserve"> </w:t>
      </w:r>
    </w:p>
  </w:footnote>
  <w:footnote w:id="7">
    <w:p w14:paraId="000021B9" w14:textId="77777777" w:rsidR="00F34A03" w:rsidRDefault="001A6C12" w:rsidP="00FD0245">
      <w:pPr>
        <w:pBdr>
          <w:top w:val="nil"/>
          <w:left w:val="nil"/>
          <w:bottom w:val="nil"/>
          <w:right w:val="nil"/>
          <w:between w:val="nil"/>
        </w:pBdr>
        <w:spacing w:after="0"/>
        <w:rPr>
          <w:color w:val="000000"/>
          <w:sz w:val="16"/>
          <w:szCs w:val="16"/>
        </w:rPr>
      </w:pPr>
      <w:r>
        <w:rPr>
          <w:vertAlign w:val="superscript"/>
        </w:rPr>
        <w:footnoteRef/>
      </w:r>
      <w:r>
        <w:rPr>
          <w:color w:val="000000"/>
          <w:sz w:val="20"/>
          <w:szCs w:val="20"/>
        </w:rPr>
        <w:t xml:space="preserve"> Джерело: 2002-2022 рр. – обчислено за даними Держстату України, решта – авторська оцінка</w:t>
      </w:r>
    </w:p>
  </w:footnote>
  <w:footnote w:id="8">
    <w:p w14:paraId="000021BA" w14:textId="77777777" w:rsidR="00F34A03" w:rsidRDefault="001A6C12" w:rsidP="00541F1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Джерело: за переписом 2001 р. – за даними Держстату України, 2025 р. – авторська оцінка</w:t>
      </w:r>
    </w:p>
  </w:footnote>
  <w:footnote w:id="9">
    <w:p w14:paraId="000021BB" w14:textId="77777777" w:rsidR="00F34A03" w:rsidRDefault="001A6C12" w:rsidP="00B160E2">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Джерело: 2002-2021 рр. – за даними Держстату України, 2022-2025 р .– авторська оцінка</w:t>
      </w:r>
    </w:p>
  </w:footnote>
  <w:footnote w:id="10">
    <w:p w14:paraId="000021BC" w14:textId="77777777" w:rsidR="00F34A03" w:rsidRDefault="001A6C12" w:rsidP="00541F1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Джерело: обчислено за даними Держстату України</w:t>
      </w:r>
    </w:p>
  </w:footnote>
  <w:footnote w:id="11">
    <w:p w14:paraId="000021BD" w14:textId="77777777" w:rsidR="00F34A03" w:rsidRDefault="001A6C12" w:rsidP="00B160E2">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Джерело: 2002-2021 рр. – обчислено за даними Держстату України, 2022-2025 р. – авторська оцінка</w:t>
      </w:r>
    </w:p>
  </w:footnote>
  <w:footnote w:id="12">
    <w:p w14:paraId="000021BE" w14:textId="77777777" w:rsidR="00F34A03" w:rsidRDefault="001A6C12" w:rsidP="00541F17">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Джерело: 2002-2021 рр. – за даними Держстату України, 2022-2025 р. – авторська оцінка</w:t>
      </w:r>
    </w:p>
  </w:footnote>
  <w:footnote w:id="13">
    <w:p w14:paraId="000021BF" w14:textId="77777777" w:rsidR="00F34A03" w:rsidRDefault="001A6C12" w:rsidP="008F2AAA">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Джерело: обчислено за даними Держстату України</w:t>
      </w:r>
    </w:p>
  </w:footnote>
  <w:footnote w:id="14">
    <w:p w14:paraId="000021C0" w14:textId="77777777" w:rsidR="00F34A03" w:rsidRDefault="001A6C12" w:rsidP="00E50D15">
      <w:pPr>
        <w:pBdr>
          <w:top w:val="nil"/>
          <w:left w:val="nil"/>
          <w:bottom w:val="nil"/>
          <w:right w:val="nil"/>
          <w:between w:val="nil"/>
        </w:pBdr>
        <w:spacing w:after="0"/>
        <w:rPr>
          <w:color w:val="000000"/>
          <w:sz w:val="20"/>
          <w:szCs w:val="20"/>
        </w:rPr>
      </w:pPr>
      <w:r>
        <w:rPr>
          <w:vertAlign w:val="superscript"/>
        </w:rPr>
        <w:footnoteRef/>
      </w:r>
      <w:r>
        <w:rPr>
          <w:color w:val="000000"/>
          <w:sz w:val="20"/>
          <w:szCs w:val="20"/>
        </w:rPr>
        <w:t xml:space="preserve"> Джерело: складено за даними Держстату України</w:t>
      </w:r>
    </w:p>
  </w:footnote>
  <w:footnote w:id="15">
    <w:p w14:paraId="000021C1" w14:textId="77777777" w:rsidR="00F34A03" w:rsidRDefault="001A6C12">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Джерело: дані </w:t>
      </w:r>
      <w:r w:rsidRPr="00541F17">
        <w:rPr>
          <w:color w:val="000000" w:themeColor="text1"/>
          <w:sz w:val="20"/>
          <w:szCs w:val="20"/>
        </w:rPr>
        <w:t xml:space="preserve">Самарівської МТГ </w:t>
      </w:r>
      <w:r>
        <w:rPr>
          <w:color w:val="000000"/>
          <w:sz w:val="20"/>
          <w:szCs w:val="20"/>
        </w:rPr>
        <w:t>(м. Самар)</w:t>
      </w:r>
    </w:p>
  </w:footnote>
  <w:footnote w:id="16">
    <w:p w14:paraId="748B3CD1" w14:textId="7832D627" w:rsidR="00BF405B" w:rsidRPr="00BF405B" w:rsidRDefault="00BF405B">
      <w:pPr>
        <w:pStyle w:val="af3"/>
        <w:rPr>
          <w:lang w:val="uk-UA"/>
        </w:rPr>
      </w:pPr>
      <w:r>
        <w:rPr>
          <w:rStyle w:val="af5"/>
        </w:rPr>
        <w:footnoteRef/>
      </w:r>
      <w:r>
        <w:t xml:space="preserve"> </w:t>
      </w:r>
      <w:r w:rsidRPr="00BF405B">
        <w:t xml:space="preserve">  Детальна інформація про проект «Пліч-о-пліч» та конкретні результати співпраці для цього аналізу не були доступні.  </w:t>
      </w:r>
    </w:p>
  </w:footnote>
  <w:footnote w:id="17">
    <w:p w14:paraId="000021C2" w14:textId="77777777" w:rsidR="00F34A03" w:rsidRDefault="001A6C12">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hyperlink r:id="rId7">
        <w:r>
          <w:rPr>
            <w:color w:val="0000FF"/>
            <w:sz w:val="20"/>
            <w:szCs w:val="20"/>
            <w:u w:val="single"/>
          </w:rPr>
          <w:t>https://adm.dp.gov.ua/storage/app/media/EKOLOGIA/MVV-REESTR-20-08-2021.pdf</w:t>
        </w:r>
      </w:hyperlink>
      <w:r>
        <w:rPr>
          <w:color w:val="000000"/>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4008907"/>
      <w:docPartObj>
        <w:docPartGallery w:val="Page Numbers (Top of Page)"/>
        <w:docPartUnique/>
      </w:docPartObj>
    </w:sdtPr>
    <w:sdtContent>
      <w:p w14:paraId="57C9400B" w14:textId="53C3B5E4" w:rsidR="00041A57" w:rsidRDefault="00041A57">
        <w:pPr>
          <w:pStyle w:val="a8"/>
          <w:jc w:val="center"/>
        </w:pPr>
        <w:r>
          <w:fldChar w:fldCharType="begin"/>
        </w:r>
        <w:r>
          <w:instrText>PAGE   \* MERGEFORMAT</w:instrText>
        </w:r>
        <w:r>
          <w:fldChar w:fldCharType="separate"/>
        </w:r>
        <w:r>
          <w:rPr>
            <w:lang w:val="uk-UA"/>
          </w:rPr>
          <w:t>2</w:t>
        </w:r>
        <w:r>
          <w:fldChar w:fldCharType="end"/>
        </w:r>
      </w:p>
    </w:sdtContent>
  </w:sdt>
  <w:p w14:paraId="000021C5" w14:textId="50CCB1AE" w:rsidR="00F34A03" w:rsidRPr="008F4568" w:rsidRDefault="00F34A03" w:rsidP="00B1061A">
    <w:pPr>
      <w:pStyle w:val="a8"/>
      <w:ind w:firstLine="0"/>
      <w:jc w:val="center"/>
      <w:rPr>
        <w:b/>
        <w:bCs/>
        <w:color w:val="4F81BD" w:themeColor="accent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0512569"/>
      <w:docPartObj>
        <w:docPartGallery w:val="Page Numbers (Top of Page)"/>
        <w:docPartUnique/>
      </w:docPartObj>
    </w:sdtPr>
    <w:sdtContent>
      <w:p w14:paraId="2E93D7B8" w14:textId="14BE6D3C" w:rsidR="00542A3E" w:rsidRDefault="00542A3E">
        <w:pPr>
          <w:pStyle w:val="a8"/>
          <w:jc w:val="center"/>
        </w:pPr>
        <w:r>
          <w:fldChar w:fldCharType="begin"/>
        </w:r>
        <w:r>
          <w:instrText>PAGE   \* MERGEFORMAT</w:instrText>
        </w:r>
        <w:r>
          <w:fldChar w:fldCharType="separate"/>
        </w:r>
        <w:r>
          <w:rPr>
            <w:lang w:val="uk-UA"/>
          </w:rPr>
          <w:t>2</w:t>
        </w:r>
        <w:r>
          <w:fldChar w:fldCharType="end"/>
        </w:r>
      </w:p>
    </w:sdtContent>
  </w:sdt>
  <w:p w14:paraId="4499E68C" w14:textId="77777777" w:rsidR="00041A57" w:rsidRDefault="00041A57">
    <w:pPr>
      <w:pStyle w:val="a8"/>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0F831" w14:textId="77777777" w:rsidR="00B30805" w:rsidRDefault="00B30805">
    <w:pPr>
      <w:pStyle w:val="a8"/>
      <w:jc w:val="center"/>
      <w:rPr>
        <w:lang w:val="uk-UA"/>
      </w:rPr>
    </w:pPr>
  </w:p>
  <w:p w14:paraId="53F0BBA3" w14:textId="77777777" w:rsidR="00B30805" w:rsidRDefault="00B30805">
    <w:pPr>
      <w:pStyle w:val="a8"/>
      <w:jc w:val="center"/>
      <w:rPr>
        <w:lang w:val="uk-UA"/>
      </w:rPr>
    </w:pPr>
  </w:p>
  <w:sdt>
    <w:sdtPr>
      <w:id w:val="-1792362274"/>
      <w:docPartObj>
        <w:docPartGallery w:val="Page Numbers (Top of Page)"/>
        <w:docPartUnique/>
      </w:docPartObj>
    </w:sdtPr>
    <w:sdtContent>
      <w:p w14:paraId="2BA0548F" w14:textId="298E521C" w:rsidR="00B30805" w:rsidRDefault="00B30805">
        <w:pPr>
          <w:pStyle w:val="a8"/>
          <w:jc w:val="center"/>
        </w:pPr>
        <w:r>
          <w:fldChar w:fldCharType="begin"/>
        </w:r>
        <w:r>
          <w:instrText>PAGE   \* MERGEFORMAT</w:instrText>
        </w:r>
        <w:r>
          <w:fldChar w:fldCharType="separate"/>
        </w:r>
        <w:r>
          <w:rPr>
            <w:lang w:val="uk-UA"/>
          </w:rPr>
          <w:t>2</w:t>
        </w:r>
        <w:r>
          <w:fldChar w:fldCharType="end"/>
        </w:r>
      </w:p>
    </w:sdtContent>
  </w:sdt>
  <w:p w14:paraId="000021C7" w14:textId="25D8D933" w:rsidR="00F34A03" w:rsidRDefault="00F34A03" w:rsidP="003D2FA0">
    <w:pPr>
      <w:pBdr>
        <w:top w:val="nil"/>
        <w:left w:val="nil"/>
        <w:bottom w:val="nil"/>
        <w:right w:val="nil"/>
        <w:between w:val="nil"/>
      </w:pBdr>
      <w:tabs>
        <w:tab w:val="right" w:pos="9639"/>
        <w:tab w:val="right" w:pos="14572"/>
      </w:tabs>
      <w:ind w:left="709" w:firstLine="0"/>
      <w:jc w:val="right"/>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4AED6" w14:textId="77777777" w:rsidR="00B30805" w:rsidRDefault="00B30805">
    <w:pPr>
      <w:pStyle w:val="a8"/>
      <w:jc w:val="center"/>
      <w:rPr>
        <w:lang w:val="uk-UA"/>
      </w:rPr>
    </w:pPr>
  </w:p>
  <w:sdt>
    <w:sdtPr>
      <w:id w:val="-1205941242"/>
      <w:docPartObj>
        <w:docPartGallery w:val="Page Numbers (Top of Page)"/>
        <w:docPartUnique/>
      </w:docPartObj>
    </w:sdtPr>
    <w:sdtContent>
      <w:p w14:paraId="41891534" w14:textId="29741884" w:rsidR="00B30805" w:rsidRDefault="00B30805">
        <w:pPr>
          <w:pStyle w:val="a8"/>
          <w:jc w:val="center"/>
        </w:pPr>
        <w:r>
          <w:fldChar w:fldCharType="begin"/>
        </w:r>
        <w:r>
          <w:instrText>PAGE   \* MERGEFORMAT</w:instrText>
        </w:r>
        <w:r>
          <w:fldChar w:fldCharType="separate"/>
        </w:r>
        <w:r>
          <w:rPr>
            <w:lang w:val="uk-UA"/>
          </w:rPr>
          <w:t>2</w:t>
        </w:r>
        <w:r>
          <w:fldChar w:fldCharType="end"/>
        </w:r>
      </w:p>
    </w:sdtContent>
  </w:sdt>
  <w:p w14:paraId="000021CB" w14:textId="0DEFBF43" w:rsidR="00F34A03" w:rsidRDefault="00F34A03" w:rsidP="00B30805">
    <w:pPr>
      <w:pBdr>
        <w:top w:val="nil"/>
        <w:left w:val="nil"/>
        <w:bottom w:val="nil"/>
        <w:right w:val="nil"/>
        <w:between w:val="nil"/>
      </w:pBdr>
      <w:tabs>
        <w:tab w:val="right" w:pos="9639"/>
        <w:tab w:val="right" w:pos="9639"/>
      </w:tabs>
      <w:ind w:left="709" w:firstLine="0"/>
      <w:jc w:val="left"/>
      <w:rPr>
        <w:color w:val="00000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D3F14" w14:textId="77777777" w:rsidR="00B30805" w:rsidRDefault="00B30805">
    <w:pPr>
      <w:pStyle w:val="a8"/>
      <w:jc w:val="center"/>
      <w:rPr>
        <w:lang w:val="uk-UA"/>
      </w:rPr>
    </w:pPr>
  </w:p>
  <w:sdt>
    <w:sdtPr>
      <w:id w:val="-1134863904"/>
      <w:docPartObj>
        <w:docPartGallery w:val="Page Numbers (Top of Page)"/>
        <w:docPartUnique/>
      </w:docPartObj>
    </w:sdtPr>
    <w:sdtContent>
      <w:p w14:paraId="67F8C7FB" w14:textId="50299DAF" w:rsidR="00B30805" w:rsidRDefault="00B30805">
        <w:pPr>
          <w:pStyle w:val="a8"/>
          <w:jc w:val="center"/>
        </w:pPr>
        <w:r>
          <w:fldChar w:fldCharType="begin"/>
        </w:r>
        <w:r>
          <w:instrText>PAGE   \* MERGEFORMAT</w:instrText>
        </w:r>
        <w:r>
          <w:fldChar w:fldCharType="separate"/>
        </w:r>
        <w:r>
          <w:rPr>
            <w:lang w:val="uk-UA"/>
          </w:rPr>
          <w:t>2</w:t>
        </w:r>
        <w:r>
          <w:fldChar w:fldCharType="end"/>
        </w:r>
      </w:p>
    </w:sdtContent>
  </w:sdt>
  <w:p w14:paraId="000021CE" w14:textId="357516CF" w:rsidR="00F34A03" w:rsidRPr="00B30805" w:rsidRDefault="00F34A03" w:rsidP="00B30805">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F254F"/>
    <w:multiLevelType w:val="multilevel"/>
    <w:tmpl w:val="EA1254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B4B7C0F"/>
    <w:multiLevelType w:val="multilevel"/>
    <w:tmpl w:val="35BAA674"/>
    <w:lvl w:ilvl="0">
      <w:start w:val="1"/>
      <w:numFmt w:val="decimal"/>
      <w:lvlText w:val="%1."/>
      <w:lvlJc w:val="left"/>
      <w:pPr>
        <w:ind w:left="1429" w:hanging="360"/>
      </w:pPr>
    </w:lvl>
    <w:lvl w:ilvl="1">
      <w:numFmt w:val="bullet"/>
      <w:lvlText w:val="-"/>
      <w:lvlJc w:val="left"/>
      <w:pPr>
        <w:ind w:left="2149" w:hanging="360"/>
      </w:pPr>
      <w:rPr>
        <w:rFonts w:ascii="Times New Roman" w:eastAsia="Times New Roman" w:hAnsi="Times New Roman" w:cs="Times New Roman"/>
      </w:r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2" w15:restartNumberingAfterBreak="0">
    <w:nsid w:val="0CCB02E5"/>
    <w:multiLevelType w:val="multilevel"/>
    <w:tmpl w:val="8D929E66"/>
    <w:lvl w:ilvl="0">
      <w:start w:val="1"/>
      <w:numFmt w:val="bullet"/>
      <w:pStyle w:val="a"/>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0DF34755"/>
    <w:multiLevelType w:val="multilevel"/>
    <w:tmpl w:val="AE56C992"/>
    <w:lvl w:ilvl="0">
      <w:start w:val="2"/>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 w15:restartNumberingAfterBreak="0">
    <w:nsid w:val="0F794D08"/>
    <w:multiLevelType w:val="multilevel"/>
    <w:tmpl w:val="C600A6F8"/>
    <w:lvl w:ilvl="0">
      <w:start w:val="2"/>
      <w:numFmt w:val="bullet"/>
      <w:lvlText w:val="–"/>
      <w:lvlJc w:val="left"/>
      <w:pPr>
        <w:ind w:left="1429" w:hanging="360"/>
      </w:pPr>
      <w:rPr>
        <w:rFonts w:ascii="Times New Roman" w:eastAsia="Times New Roman" w:hAnsi="Times New Roman" w:cs="Times New Roman"/>
      </w:rPr>
    </w:lvl>
    <w:lvl w:ilvl="1">
      <w:numFmt w:val="bullet"/>
      <w:lvlText w:val="•"/>
      <w:lvlJc w:val="left"/>
      <w:pPr>
        <w:ind w:left="2149" w:hanging="360"/>
      </w:pPr>
      <w:rPr>
        <w:rFonts w:ascii="Times New Roman" w:eastAsia="Times New Roman" w:hAnsi="Times New Roman" w:cs="Times New Roman"/>
      </w:rPr>
    </w:lvl>
    <w:lvl w:ilvl="2">
      <w:numFmt w:val="bullet"/>
      <w:lvlText w:val="-"/>
      <w:lvlJc w:val="left"/>
      <w:pPr>
        <w:ind w:left="2869" w:hanging="360"/>
      </w:pPr>
      <w:rPr>
        <w:rFonts w:ascii="Times New Roman" w:eastAsia="Times New Roman" w:hAnsi="Times New Roman" w:cs="Times New Roman"/>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5" w15:restartNumberingAfterBreak="0">
    <w:nsid w:val="14B632DF"/>
    <w:multiLevelType w:val="multilevel"/>
    <w:tmpl w:val="AC7C9BCC"/>
    <w:lvl w:ilvl="0">
      <w:start w:val="1"/>
      <w:numFmt w:val="decimal"/>
      <w:lvlText w:val="%1."/>
      <w:lvlJc w:val="left"/>
      <w:pPr>
        <w:ind w:left="720" w:hanging="360"/>
      </w:pPr>
    </w:lvl>
    <w:lvl w:ilvl="1">
      <w:start w:val="1"/>
      <w:numFmt w:val="bullet"/>
      <w:lvlText w:val="-"/>
      <w:lvlJc w:val="left"/>
      <w:pPr>
        <w:ind w:left="1440" w:hanging="360"/>
      </w:pPr>
      <w:rPr>
        <w:rFonts w:ascii="Times New Roman" w:eastAsia="Times New Roman" w:hAnsi="Times New Roman" w:cs="Times New Roman"/>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15EE796B"/>
    <w:multiLevelType w:val="multilevel"/>
    <w:tmpl w:val="C23618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5FF0CA0"/>
    <w:multiLevelType w:val="multilevel"/>
    <w:tmpl w:val="FB7A25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68F183B"/>
    <w:multiLevelType w:val="multilevel"/>
    <w:tmpl w:val="AEB020C0"/>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3517ED"/>
    <w:multiLevelType w:val="multilevel"/>
    <w:tmpl w:val="184A3E8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C3677F6"/>
    <w:multiLevelType w:val="multilevel"/>
    <w:tmpl w:val="E89C6E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1D5C046C"/>
    <w:multiLevelType w:val="multilevel"/>
    <w:tmpl w:val="B77A717E"/>
    <w:lvl w:ilvl="0">
      <w:start w:val="2"/>
      <w:numFmt w:val="bullet"/>
      <w:lvlText w:val="–"/>
      <w:lvlJc w:val="left"/>
      <w:pPr>
        <w:ind w:left="1069" w:hanging="360"/>
      </w:pPr>
      <w:rPr>
        <w:rFonts w:ascii="Times New Roman" w:eastAsia="Times New Roman" w:hAnsi="Times New Roman" w:cs="Times New Roman"/>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12" w15:restartNumberingAfterBreak="0">
    <w:nsid w:val="21D92DB9"/>
    <w:multiLevelType w:val="multilevel"/>
    <w:tmpl w:val="7FBCB616"/>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88521A1"/>
    <w:multiLevelType w:val="multilevel"/>
    <w:tmpl w:val="BCC8CE7A"/>
    <w:lvl w:ilvl="0">
      <w:start w:val="2"/>
      <w:numFmt w:val="bullet"/>
      <w:lvlText w:val="–"/>
      <w:lvlJc w:val="left"/>
      <w:pPr>
        <w:ind w:left="1429" w:hanging="360"/>
      </w:pPr>
      <w:rPr>
        <w:rFonts w:ascii="Times New Roman" w:eastAsia="Times New Roman" w:hAnsi="Times New Roman" w:cs="Times New Roman"/>
      </w:rPr>
    </w:lvl>
    <w:lvl w:ilvl="1">
      <w:start w:val="2"/>
      <w:numFmt w:val="bullet"/>
      <w:lvlText w:val="–"/>
      <w:lvlJc w:val="left"/>
      <w:pPr>
        <w:ind w:left="2149" w:hanging="360"/>
      </w:pPr>
      <w:rPr>
        <w:rFonts w:ascii="Times New Roman" w:eastAsia="Times New Roman" w:hAnsi="Times New Roman" w:cs="Times New Roman"/>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4" w15:restartNumberingAfterBreak="0">
    <w:nsid w:val="28F56C8C"/>
    <w:multiLevelType w:val="multilevel"/>
    <w:tmpl w:val="EB9EB666"/>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C934D07"/>
    <w:multiLevelType w:val="hybridMultilevel"/>
    <w:tmpl w:val="89C238C8"/>
    <w:lvl w:ilvl="0" w:tplc="D138D364">
      <w:start w:val="1"/>
      <w:numFmt w:val="bullet"/>
      <w:lvlText w:val=""/>
      <w:lvlJc w:val="left"/>
      <w:pPr>
        <w:ind w:left="1429"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6" w15:restartNumberingAfterBreak="0">
    <w:nsid w:val="336F6886"/>
    <w:multiLevelType w:val="multilevel"/>
    <w:tmpl w:val="766C83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34A54E78"/>
    <w:multiLevelType w:val="hybridMultilevel"/>
    <w:tmpl w:val="2438FD74"/>
    <w:lvl w:ilvl="0" w:tplc="2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8" w15:restartNumberingAfterBreak="0">
    <w:nsid w:val="36506A28"/>
    <w:multiLevelType w:val="multilevel"/>
    <w:tmpl w:val="7D465DBE"/>
    <w:lvl w:ilvl="0">
      <w:start w:val="1"/>
      <w:numFmt w:val="decimal"/>
      <w:lvlText w:val="%1 "/>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9496EB5"/>
    <w:multiLevelType w:val="multilevel"/>
    <w:tmpl w:val="A78E70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39594AF4"/>
    <w:multiLevelType w:val="multilevel"/>
    <w:tmpl w:val="7BE6B6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A06438D"/>
    <w:multiLevelType w:val="multilevel"/>
    <w:tmpl w:val="7930B7F4"/>
    <w:lvl w:ilvl="0">
      <w:start w:val="2"/>
      <w:numFmt w:val="bullet"/>
      <w:lvlText w:val="–"/>
      <w:lvlJc w:val="left"/>
      <w:pPr>
        <w:ind w:left="-698" w:hanging="360"/>
      </w:pPr>
      <w:rPr>
        <w:rFonts w:ascii="Times New Roman" w:eastAsia="Times New Roman" w:hAnsi="Times New Roman" w:cs="Times New Roman"/>
      </w:rPr>
    </w:lvl>
    <w:lvl w:ilvl="1">
      <w:start w:val="1"/>
      <w:numFmt w:val="bullet"/>
      <w:lvlText w:val="o"/>
      <w:lvlJc w:val="left"/>
      <w:pPr>
        <w:ind w:left="22" w:hanging="360"/>
      </w:pPr>
      <w:rPr>
        <w:rFonts w:ascii="Courier New" w:eastAsia="Courier New" w:hAnsi="Courier New" w:cs="Courier New"/>
      </w:rPr>
    </w:lvl>
    <w:lvl w:ilvl="2">
      <w:start w:val="1"/>
      <w:numFmt w:val="bullet"/>
      <w:lvlText w:val="▪"/>
      <w:lvlJc w:val="left"/>
      <w:pPr>
        <w:ind w:left="742" w:hanging="360"/>
      </w:pPr>
      <w:rPr>
        <w:rFonts w:ascii="Noto Sans Symbols" w:eastAsia="Noto Sans Symbols" w:hAnsi="Noto Sans Symbols" w:cs="Noto Sans Symbols"/>
      </w:rPr>
    </w:lvl>
    <w:lvl w:ilvl="3">
      <w:start w:val="1"/>
      <w:numFmt w:val="bullet"/>
      <w:lvlText w:val="●"/>
      <w:lvlJc w:val="left"/>
      <w:pPr>
        <w:ind w:left="1462" w:hanging="360"/>
      </w:pPr>
      <w:rPr>
        <w:rFonts w:ascii="Noto Sans Symbols" w:eastAsia="Noto Sans Symbols" w:hAnsi="Noto Sans Symbols" w:cs="Noto Sans Symbols"/>
      </w:rPr>
    </w:lvl>
    <w:lvl w:ilvl="4">
      <w:start w:val="1"/>
      <w:numFmt w:val="bullet"/>
      <w:lvlText w:val="o"/>
      <w:lvlJc w:val="left"/>
      <w:pPr>
        <w:ind w:left="2182" w:hanging="360"/>
      </w:pPr>
      <w:rPr>
        <w:rFonts w:ascii="Courier New" w:eastAsia="Courier New" w:hAnsi="Courier New" w:cs="Courier New"/>
      </w:rPr>
    </w:lvl>
    <w:lvl w:ilvl="5">
      <w:start w:val="1"/>
      <w:numFmt w:val="bullet"/>
      <w:lvlText w:val="▪"/>
      <w:lvlJc w:val="left"/>
      <w:pPr>
        <w:ind w:left="2902" w:hanging="360"/>
      </w:pPr>
      <w:rPr>
        <w:rFonts w:ascii="Noto Sans Symbols" w:eastAsia="Noto Sans Symbols" w:hAnsi="Noto Sans Symbols" w:cs="Noto Sans Symbols"/>
      </w:rPr>
    </w:lvl>
    <w:lvl w:ilvl="6">
      <w:start w:val="1"/>
      <w:numFmt w:val="bullet"/>
      <w:lvlText w:val="●"/>
      <w:lvlJc w:val="left"/>
      <w:pPr>
        <w:ind w:left="3622" w:hanging="360"/>
      </w:pPr>
      <w:rPr>
        <w:rFonts w:ascii="Noto Sans Symbols" w:eastAsia="Noto Sans Symbols" w:hAnsi="Noto Sans Symbols" w:cs="Noto Sans Symbols"/>
      </w:rPr>
    </w:lvl>
    <w:lvl w:ilvl="7">
      <w:start w:val="1"/>
      <w:numFmt w:val="bullet"/>
      <w:lvlText w:val="o"/>
      <w:lvlJc w:val="left"/>
      <w:pPr>
        <w:ind w:left="4342" w:hanging="360"/>
      </w:pPr>
      <w:rPr>
        <w:rFonts w:ascii="Courier New" w:eastAsia="Courier New" w:hAnsi="Courier New" w:cs="Courier New"/>
      </w:rPr>
    </w:lvl>
    <w:lvl w:ilvl="8">
      <w:start w:val="1"/>
      <w:numFmt w:val="bullet"/>
      <w:lvlText w:val="▪"/>
      <w:lvlJc w:val="left"/>
      <w:pPr>
        <w:ind w:left="5062" w:hanging="360"/>
      </w:pPr>
      <w:rPr>
        <w:rFonts w:ascii="Noto Sans Symbols" w:eastAsia="Noto Sans Symbols" w:hAnsi="Noto Sans Symbols" w:cs="Noto Sans Symbols"/>
      </w:rPr>
    </w:lvl>
  </w:abstractNum>
  <w:abstractNum w:abstractNumId="22" w15:restartNumberingAfterBreak="0">
    <w:nsid w:val="3BB66FE5"/>
    <w:multiLevelType w:val="multilevel"/>
    <w:tmpl w:val="FF6A1F9C"/>
    <w:lvl w:ilvl="0">
      <w:start w:val="2"/>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2"/>
      <w:numFmt w:val="bullet"/>
      <w:lvlText w:val="–"/>
      <w:lvlJc w:val="left"/>
      <w:pPr>
        <w:ind w:left="2869" w:hanging="360"/>
      </w:pPr>
      <w:rPr>
        <w:rFonts w:ascii="Times New Roman" w:eastAsia="Times New Roman" w:hAnsi="Times New Roman" w:cs="Times New Roman"/>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3" w15:restartNumberingAfterBreak="0">
    <w:nsid w:val="3CA36BA3"/>
    <w:multiLevelType w:val="multilevel"/>
    <w:tmpl w:val="429A73B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F1D6DAA"/>
    <w:multiLevelType w:val="multilevel"/>
    <w:tmpl w:val="DDB87248"/>
    <w:lvl w:ilvl="0">
      <w:start w:val="1"/>
      <w:numFmt w:val="decimal"/>
      <w:lvlText w:val="(%1)"/>
      <w:lvlJc w:val="left"/>
      <w:pPr>
        <w:ind w:left="1069" w:hanging="360"/>
      </w:p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25" w15:restartNumberingAfterBreak="0">
    <w:nsid w:val="434D1BB5"/>
    <w:multiLevelType w:val="multilevel"/>
    <w:tmpl w:val="448AF5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36E088E"/>
    <w:multiLevelType w:val="multilevel"/>
    <w:tmpl w:val="C2E2D6F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7B70543"/>
    <w:multiLevelType w:val="multilevel"/>
    <w:tmpl w:val="3516FB7C"/>
    <w:lvl w:ilvl="0">
      <w:start w:val="2"/>
      <w:numFmt w:val="bullet"/>
      <w:lvlText w:val="–"/>
      <w:lvlJc w:val="left"/>
      <w:pPr>
        <w:ind w:left="1287" w:hanging="360"/>
      </w:pPr>
      <w:rPr>
        <w:rFonts w:ascii="Times New Roman" w:eastAsia="Times New Roman" w:hAnsi="Times New Roman" w:cs="Times New Roman"/>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8" w15:restartNumberingAfterBreak="0">
    <w:nsid w:val="4956243D"/>
    <w:multiLevelType w:val="multilevel"/>
    <w:tmpl w:val="F0DCEF4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9ED5F8D"/>
    <w:multiLevelType w:val="multilevel"/>
    <w:tmpl w:val="E74E21A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F0711DA"/>
    <w:multiLevelType w:val="multilevel"/>
    <w:tmpl w:val="0C8832FA"/>
    <w:lvl w:ilvl="0">
      <w:start w:val="2"/>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1" w15:restartNumberingAfterBreak="0">
    <w:nsid w:val="4FF814E4"/>
    <w:multiLevelType w:val="multilevel"/>
    <w:tmpl w:val="2C063C2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10F69DD"/>
    <w:multiLevelType w:val="multilevel"/>
    <w:tmpl w:val="6F5C74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bullet"/>
      <w:lvlText w:val=""/>
      <w:lvlJc w:val="left"/>
      <w:pPr>
        <w:ind w:left="2880" w:hanging="360"/>
      </w:pPr>
      <w:rPr>
        <w:rFonts w:ascii="Symbol" w:hAnsi="Symbol" w:hint="default"/>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51D930E9"/>
    <w:multiLevelType w:val="multilevel"/>
    <w:tmpl w:val="3CA043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51F433A8"/>
    <w:multiLevelType w:val="multilevel"/>
    <w:tmpl w:val="01349E5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549B10ED"/>
    <w:multiLevelType w:val="multilevel"/>
    <w:tmpl w:val="2E46C228"/>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6" w15:restartNumberingAfterBreak="0">
    <w:nsid w:val="553C2585"/>
    <w:multiLevelType w:val="multilevel"/>
    <w:tmpl w:val="33E64CC4"/>
    <w:lvl w:ilvl="0">
      <w:start w:val="2"/>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7" w15:restartNumberingAfterBreak="0">
    <w:nsid w:val="58184AC1"/>
    <w:multiLevelType w:val="multilevel"/>
    <w:tmpl w:val="12021CFA"/>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E5A7FEE"/>
    <w:multiLevelType w:val="multilevel"/>
    <w:tmpl w:val="49745F9A"/>
    <w:lvl w:ilvl="0">
      <w:start w:val="2"/>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39" w15:restartNumberingAfterBreak="0">
    <w:nsid w:val="5EF53275"/>
    <w:multiLevelType w:val="multilevel"/>
    <w:tmpl w:val="C1EC2E2A"/>
    <w:lvl w:ilvl="0">
      <w:start w:val="2"/>
      <w:numFmt w:val="bullet"/>
      <w:lvlText w:val="–"/>
      <w:lvlJc w:val="left"/>
      <w:pPr>
        <w:ind w:left="1069" w:hanging="360"/>
      </w:pPr>
      <w:rPr>
        <w:rFonts w:ascii="Times New Roman" w:eastAsia="Times New Roman" w:hAnsi="Times New Roman" w:cs="Times New Roman"/>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40" w15:restartNumberingAfterBreak="0">
    <w:nsid w:val="5F8C50F9"/>
    <w:multiLevelType w:val="multilevel"/>
    <w:tmpl w:val="6B0896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60137E84"/>
    <w:multiLevelType w:val="multilevel"/>
    <w:tmpl w:val="BB428000"/>
    <w:lvl w:ilvl="0">
      <w:start w:val="2"/>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2" w15:restartNumberingAfterBreak="0">
    <w:nsid w:val="6131693C"/>
    <w:multiLevelType w:val="multilevel"/>
    <w:tmpl w:val="DD5CD230"/>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648B6D7D"/>
    <w:multiLevelType w:val="multilevel"/>
    <w:tmpl w:val="28582D52"/>
    <w:lvl w:ilvl="0">
      <w:start w:val="1"/>
      <w:numFmt w:val="decimal"/>
      <w:lvlText w:val="%1."/>
      <w:lvlJc w:val="left"/>
      <w:pPr>
        <w:ind w:left="1429" w:hanging="360"/>
      </w:pPr>
    </w:lvl>
    <w:lvl w:ilvl="1">
      <w:start w:val="1"/>
      <w:numFmt w:val="lowerLetter"/>
      <w:lvlText w:val="%2."/>
      <w:lvlJc w:val="left"/>
      <w:pPr>
        <w:ind w:left="2149" w:hanging="360"/>
      </w:pPr>
    </w:lvl>
    <w:lvl w:ilvl="2">
      <w:start w:val="1"/>
      <w:numFmt w:val="decimal"/>
      <w:lvlText w:val="(%3)"/>
      <w:lvlJc w:val="lef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44" w15:restartNumberingAfterBreak="0">
    <w:nsid w:val="6CD574C6"/>
    <w:multiLevelType w:val="multilevel"/>
    <w:tmpl w:val="3A6485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74BB719F"/>
    <w:multiLevelType w:val="multilevel"/>
    <w:tmpl w:val="8834D55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760A3DA5"/>
    <w:multiLevelType w:val="multilevel"/>
    <w:tmpl w:val="34424146"/>
    <w:lvl w:ilvl="0">
      <w:start w:val="2"/>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7" w15:restartNumberingAfterBreak="0">
    <w:nsid w:val="76C11450"/>
    <w:multiLevelType w:val="multilevel"/>
    <w:tmpl w:val="E2F0C50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76D507F"/>
    <w:multiLevelType w:val="multilevel"/>
    <w:tmpl w:val="CAA6DBA4"/>
    <w:lvl w:ilvl="0">
      <w:start w:val="2"/>
      <w:numFmt w:val="bullet"/>
      <w:lvlText w:val="–"/>
      <w:lvlJc w:val="left"/>
      <w:pPr>
        <w:ind w:left="1429" w:hanging="360"/>
      </w:pPr>
      <w:rPr>
        <w:rFonts w:ascii="Times New Roman" w:eastAsia="Times New Roman" w:hAnsi="Times New Roman" w:cs="Times New Roman"/>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49" w15:restartNumberingAfterBreak="0">
    <w:nsid w:val="789A7553"/>
    <w:multiLevelType w:val="multilevel"/>
    <w:tmpl w:val="8EACC450"/>
    <w:lvl w:ilvl="0">
      <w:start w:val="2"/>
      <w:numFmt w:val="bullet"/>
      <w:lvlText w:val="–"/>
      <w:lvlJc w:val="left"/>
      <w:pPr>
        <w:ind w:left="1429" w:hanging="360"/>
      </w:pPr>
      <w:rPr>
        <w:rFonts w:ascii="Times New Roman" w:eastAsia="Times New Roman" w:hAnsi="Times New Roman" w:cs="Times New Roman"/>
      </w:rPr>
    </w:lvl>
    <w:lvl w:ilvl="1">
      <w:start w:val="2"/>
      <w:numFmt w:val="bullet"/>
      <w:lvlText w:val="–"/>
      <w:lvlJc w:val="left"/>
      <w:pPr>
        <w:ind w:left="2149" w:hanging="360"/>
      </w:pPr>
      <w:rPr>
        <w:rFonts w:ascii="Times New Roman" w:eastAsia="Times New Roman" w:hAnsi="Times New Roman" w:cs="Times New Roman"/>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num w:numId="1" w16cid:durableId="569002551">
    <w:abstractNumId w:val="44"/>
  </w:num>
  <w:num w:numId="2" w16cid:durableId="681513333">
    <w:abstractNumId w:val="39"/>
  </w:num>
  <w:num w:numId="3" w16cid:durableId="363286123">
    <w:abstractNumId w:val="24"/>
  </w:num>
  <w:num w:numId="4" w16cid:durableId="1376083523">
    <w:abstractNumId w:val="35"/>
  </w:num>
  <w:num w:numId="5" w16cid:durableId="1180050560">
    <w:abstractNumId w:val="1"/>
  </w:num>
  <w:num w:numId="6" w16cid:durableId="604965717">
    <w:abstractNumId w:val="11"/>
  </w:num>
  <w:num w:numId="7" w16cid:durableId="469250852">
    <w:abstractNumId w:val="21"/>
  </w:num>
  <w:num w:numId="8" w16cid:durableId="536702889">
    <w:abstractNumId w:val="38"/>
  </w:num>
  <w:num w:numId="9" w16cid:durableId="426468814">
    <w:abstractNumId w:val="3"/>
  </w:num>
  <w:num w:numId="10" w16cid:durableId="1544366339">
    <w:abstractNumId w:val="27"/>
  </w:num>
  <w:num w:numId="11" w16cid:durableId="937639455">
    <w:abstractNumId w:val="13"/>
  </w:num>
  <w:num w:numId="12" w16cid:durableId="1026128889">
    <w:abstractNumId w:val="30"/>
  </w:num>
  <w:num w:numId="13" w16cid:durableId="350227576">
    <w:abstractNumId w:val="4"/>
  </w:num>
  <w:num w:numId="14" w16cid:durableId="1783302833">
    <w:abstractNumId w:val="49"/>
  </w:num>
  <w:num w:numId="15" w16cid:durableId="1415276683">
    <w:abstractNumId w:val="36"/>
  </w:num>
  <w:num w:numId="16" w16cid:durableId="1978684263">
    <w:abstractNumId w:val="18"/>
  </w:num>
  <w:num w:numId="17" w16cid:durableId="2125493372">
    <w:abstractNumId w:val="41"/>
  </w:num>
  <w:num w:numId="18" w16cid:durableId="1660380436">
    <w:abstractNumId w:val="46"/>
  </w:num>
  <w:num w:numId="19" w16cid:durableId="1082875763">
    <w:abstractNumId w:val="22"/>
  </w:num>
  <w:num w:numId="20" w16cid:durableId="1792900966">
    <w:abstractNumId w:val="0"/>
  </w:num>
  <w:num w:numId="21" w16cid:durableId="1851748634">
    <w:abstractNumId w:val="43"/>
  </w:num>
  <w:num w:numId="22" w16cid:durableId="697313431">
    <w:abstractNumId w:val="48"/>
  </w:num>
  <w:num w:numId="23" w16cid:durableId="1170828670">
    <w:abstractNumId w:val="34"/>
  </w:num>
  <w:num w:numId="24" w16cid:durableId="1846741871">
    <w:abstractNumId w:val="2"/>
  </w:num>
  <w:num w:numId="25" w16cid:durableId="469055328">
    <w:abstractNumId w:val="10"/>
  </w:num>
  <w:num w:numId="26" w16cid:durableId="1132560294">
    <w:abstractNumId w:val="16"/>
  </w:num>
  <w:num w:numId="27" w16cid:durableId="1259560591">
    <w:abstractNumId w:val="7"/>
  </w:num>
  <w:num w:numId="28" w16cid:durableId="1657345128">
    <w:abstractNumId w:val="19"/>
  </w:num>
  <w:num w:numId="29" w16cid:durableId="758720273">
    <w:abstractNumId w:val="5"/>
  </w:num>
  <w:num w:numId="30" w16cid:durableId="1546210482">
    <w:abstractNumId w:val="26"/>
  </w:num>
  <w:num w:numId="31" w16cid:durableId="1831826523">
    <w:abstractNumId w:val="33"/>
  </w:num>
  <w:num w:numId="32" w16cid:durableId="1050304114">
    <w:abstractNumId w:val="20"/>
  </w:num>
  <w:num w:numId="33" w16cid:durableId="2048025921">
    <w:abstractNumId w:val="32"/>
  </w:num>
  <w:num w:numId="34" w16cid:durableId="741368642">
    <w:abstractNumId w:val="6"/>
  </w:num>
  <w:num w:numId="35" w16cid:durableId="1686246860">
    <w:abstractNumId w:val="9"/>
  </w:num>
  <w:num w:numId="36" w16cid:durableId="982389385">
    <w:abstractNumId w:val="25"/>
  </w:num>
  <w:num w:numId="37" w16cid:durableId="526913224">
    <w:abstractNumId w:val="40"/>
  </w:num>
  <w:num w:numId="38" w16cid:durableId="2085374857">
    <w:abstractNumId w:val="45"/>
  </w:num>
  <w:num w:numId="39" w16cid:durableId="751706026">
    <w:abstractNumId w:val="29"/>
  </w:num>
  <w:num w:numId="40" w16cid:durableId="1383018020">
    <w:abstractNumId w:val="31"/>
  </w:num>
  <w:num w:numId="41" w16cid:durableId="527909466">
    <w:abstractNumId w:val="14"/>
  </w:num>
  <w:num w:numId="42" w16cid:durableId="983311907">
    <w:abstractNumId w:val="28"/>
  </w:num>
  <w:num w:numId="43" w16cid:durableId="1135492295">
    <w:abstractNumId w:val="37"/>
  </w:num>
  <w:num w:numId="44" w16cid:durableId="388266069">
    <w:abstractNumId w:val="12"/>
  </w:num>
  <w:num w:numId="45" w16cid:durableId="1009404576">
    <w:abstractNumId w:val="17"/>
  </w:num>
  <w:num w:numId="46" w16cid:durableId="2092853500">
    <w:abstractNumId w:val="23"/>
  </w:num>
  <w:num w:numId="47" w16cid:durableId="164899696">
    <w:abstractNumId w:val="47"/>
  </w:num>
  <w:num w:numId="48" w16cid:durableId="1898785852">
    <w:abstractNumId w:val="8"/>
  </w:num>
  <w:num w:numId="49" w16cid:durableId="1858883353">
    <w:abstractNumId w:val="15"/>
  </w:num>
  <w:num w:numId="50" w16cid:durableId="1133594410">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drawingGridHorizontalSpacing w:val="57"/>
  <w:drawingGridVerticalSpacing w:val="57"/>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4A03"/>
    <w:rsid w:val="000014FC"/>
    <w:rsid w:val="00020BF2"/>
    <w:rsid w:val="00022AFF"/>
    <w:rsid w:val="00023C07"/>
    <w:rsid w:val="00024E20"/>
    <w:rsid w:val="00030629"/>
    <w:rsid w:val="000346C3"/>
    <w:rsid w:val="00037877"/>
    <w:rsid w:val="00037A6D"/>
    <w:rsid w:val="00041A57"/>
    <w:rsid w:val="000452F5"/>
    <w:rsid w:val="00066E36"/>
    <w:rsid w:val="00070204"/>
    <w:rsid w:val="0007086F"/>
    <w:rsid w:val="00076F03"/>
    <w:rsid w:val="000946FB"/>
    <w:rsid w:val="000A0F2B"/>
    <w:rsid w:val="000A1385"/>
    <w:rsid w:val="000A1487"/>
    <w:rsid w:val="000A608D"/>
    <w:rsid w:val="000B468D"/>
    <w:rsid w:val="000C3E9A"/>
    <w:rsid w:val="000D364E"/>
    <w:rsid w:val="000F7D2F"/>
    <w:rsid w:val="001023D4"/>
    <w:rsid w:val="0010260D"/>
    <w:rsid w:val="00104167"/>
    <w:rsid w:val="00105B8F"/>
    <w:rsid w:val="00107F3C"/>
    <w:rsid w:val="00117C06"/>
    <w:rsid w:val="00121DD9"/>
    <w:rsid w:val="00121FA2"/>
    <w:rsid w:val="00131D67"/>
    <w:rsid w:val="00133CAF"/>
    <w:rsid w:val="00147D74"/>
    <w:rsid w:val="00151899"/>
    <w:rsid w:val="00154430"/>
    <w:rsid w:val="001665F1"/>
    <w:rsid w:val="00170D9E"/>
    <w:rsid w:val="0017396F"/>
    <w:rsid w:val="00185C69"/>
    <w:rsid w:val="001867C8"/>
    <w:rsid w:val="00196863"/>
    <w:rsid w:val="001A6C12"/>
    <w:rsid w:val="001B2A05"/>
    <w:rsid w:val="001E274A"/>
    <w:rsid w:val="001E5AAC"/>
    <w:rsid w:val="001F57E4"/>
    <w:rsid w:val="0020779C"/>
    <w:rsid w:val="00216320"/>
    <w:rsid w:val="00217E6B"/>
    <w:rsid w:val="00235E21"/>
    <w:rsid w:val="0024698E"/>
    <w:rsid w:val="00246D09"/>
    <w:rsid w:val="00255DA2"/>
    <w:rsid w:val="00276651"/>
    <w:rsid w:val="00280107"/>
    <w:rsid w:val="00281781"/>
    <w:rsid w:val="002845FF"/>
    <w:rsid w:val="00285B95"/>
    <w:rsid w:val="00287236"/>
    <w:rsid w:val="00287E6A"/>
    <w:rsid w:val="00294DA4"/>
    <w:rsid w:val="00297E4B"/>
    <w:rsid w:val="002A2D87"/>
    <w:rsid w:val="002A64C8"/>
    <w:rsid w:val="002A6772"/>
    <w:rsid w:val="002B4CBB"/>
    <w:rsid w:val="002D03D6"/>
    <w:rsid w:val="002D16B3"/>
    <w:rsid w:val="002D29D2"/>
    <w:rsid w:val="002D501B"/>
    <w:rsid w:val="002F1C15"/>
    <w:rsid w:val="002F4222"/>
    <w:rsid w:val="003103C4"/>
    <w:rsid w:val="00316EB1"/>
    <w:rsid w:val="00317E37"/>
    <w:rsid w:val="003251E3"/>
    <w:rsid w:val="00326695"/>
    <w:rsid w:val="00332678"/>
    <w:rsid w:val="00332FE0"/>
    <w:rsid w:val="00337C17"/>
    <w:rsid w:val="003525F2"/>
    <w:rsid w:val="00364FFB"/>
    <w:rsid w:val="00377E4C"/>
    <w:rsid w:val="00390FBB"/>
    <w:rsid w:val="003952C5"/>
    <w:rsid w:val="003957FA"/>
    <w:rsid w:val="003A2AD6"/>
    <w:rsid w:val="003A5CCA"/>
    <w:rsid w:val="003B46CA"/>
    <w:rsid w:val="003B6F88"/>
    <w:rsid w:val="003C6494"/>
    <w:rsid w:val="003D2FA0"/>
    <w:rsid w:val="003F067B"/>
    <w:rsid w:val="003F3365"/>
    <w:rsid w:val="003F61CC"/>
    <w:rsid w:val="003F6207"/>
    <w:rsid w:val="003F75DB"/>
    <w:rsid w:val="00406AB8"/>
    <w:rsid w:val="0041092B"/>
    <w:rsid w:val="0042631F"/>
    <w:rsid w:val="00436443"/>
    <w:rsid w:val="00444195"/>
    <w:rsid w:val="004446E7"/>
    <w:rsid w:val="00482D97"/>
    <w:rsid w:val="004901B0"/>
    <w:rsid w:val="00494BEA"/>
    <w:rsid w:val="00496F19"/>
    <w:rsid w:val="00497D63"/>
    <w:rsid w:val="004A1002"/>
    <w:rsid w:val="004A538E"/>
    <w:rsid w:val="004A6F13"/>
    <w:rsid w:val="004B3D67"/>
    <w:rsid w:val="004B3FAA"/>
    <w:rsid w:val="004C43CD"/>
    <w:rsid w:val="004D3E1E"/>
    <w:rsid w:val="004E5FB5"/>
    <w:rsid w:val="004E619E"/>
    <w:rsid w:val="005006E4"/>
    <w:rsid w:val="00511C45"/>
    <w:rsid w:val="00513B11"/>
    <w:rsid w:val="00513DD1"/>
    <w:rsid w:val="00522035"/>
    <w:rsid w:val="00526736"/>
    <w:rsid w:val="00532C95"/>
    <w:rsid w:val="0053511B"/>
    <w:rsid w:val="0054091C"/>
    <w:rsid w:val="00541F17"/>
    <w:rsid w:val="00542A3E"/>
    <w:rsid w:val="005601A0"/>
    <w:rsid w:val="0056518D"/>
    <w:rsid w:val="00567442"/>
    <w:rsid w:val="005827D8"/>
    <w:rsid w:val="00585250"/>
    <w:rsid w:val="00590B08"/>
    <w:rsid w:val="005A2928"/>
    <w:rsid w:val="005A357C"/>
    <w:rsid w:val="005A6766"/>
    <w:rsid w:val="005A76B1"/>
    <w:rsid w:val="005B4318"/>
    <w:rsid w:val="005C1C4F"/>
    <w:rsid w:val="005D7E49"/>
    <w:rsid w:val="005F3CF0"/>
    <w:rsid w:val="00606364"/>
    <w:rsid w:val="00622458"/>
    <w:rsid w:val="006244FE"/>
    <w:rsid w:val="006256DA"/>
    <w:rsid w:val="00625FF2"/>
    <w:rsid w:val="0063354D"/>
    <w:rsid w:val="00655B24"/>
    <w:rsid w:val="0066195D"/>
    <w:rsid w:val="00676594"/>
    <w:rsid w:val="006837B5"/>
    <w:rsid w:val="00684F36"/>
    <w:rsid w:val="00693A0B"/>
    <w:rsid w:val="006A0B41"/>
    <w:rsid w:val="006A1B6F"/>
    <w:rsid w:val="006B0A58"/>
    <w:rsid w:val="006C2867"/>
    <w:rsid w:val="006C5A9A"/>
    <w:rsid w:val="006C5C3A"/>
    <w:rsid w:val="006D24FC"/>
    <w:rsid w:val="006D2A27"/>
    <w:rsid w:val="006D362B"/>
    <w:rsid w:val="006E4E64"/>
    <w:rsid w:val="006E7914"/>
    <w:rsid w:val="00700AC2"/>
    <w:rsid w:val="0070218A"/>
    <w:rsid w:val="007069B0"/>
    <w:rsid w:val="007137F5"/>
    <w:rsid w:val="00716CBF"/>
    <w:rsid w:val="007307B9"/>
    <w:rsid w:val="007501AE"/>
    <w:rsid w:val="00752BBE"/>
    <w:rsid w:val="00754AC0"/>
    <w:rsid w:val="00762B21"/>
    <w:rsid w:val="00765A84"/>
    <w:rsid w:val="00773DB4"/>
    <w:rsid w:val="00775075"/>
    <w:rsid w:val="00785DC5"/>
    <w:rsid w:val="00792A4B"/>
    <w:rsid w:val="00794106"/>
    <w:rsid w:val="007A1D64"/>
    <w:rsid w:val="007A6DAA"/>
    <w:rsid w:val="007B67E1"/>
    <w:rsid w:val="007B77D7"/>
    <w:rsid w:val="007D3250"/>
    <w:rsid w:val="007D4E7B"/>
    <w:rsid w:val="007D67B3"/>
    <w:rsid w:val="007E0842"/>
    <w:rsid w:val="007E5021"/>
    <w:rsid w:val="007E7663"/>
    <w:rsid w:val="00811626"/>
    <w:rsid w:val="00813246"/>
    <w:rsid w:val="008154EA"/>
    <w:rsid w:val="00817B84"/>
    <w:rsid w:val="008246BB"/>
    <w:rsid w:val="008327A2"/>
    <w:rsid w:val="008351AC"/>
    <w:rsid w:val="00837636"/>
    <w:rsid w:val="00843E5A"/>
    <w:rsid w:val="00844900"/>
    <w:rsid w:val="00845D6D"/>
    <w:rsid w:val="008537E2"/>
    <w:rsid w:val="00874EAE"/>
    <w:rsid w:val="008820B9"/>
    <w:rsid w:val="00885626"/>
    <w:rsid w:val="0088786F"/>
    <w:rsid w:val="00892189"/>
    <w:rsid w:val="0089698C"/>
    <w:rsid w:val="008A5F51"/>
    <w:rsid w:val="008B6778"/>
    <w:rsid w:val="008C73B8"/>
    <w:rsid w:val="008D315D"/>
    <w:rsid w:val="008D50F2"/>
    <w:rsid w:val="008E3F68"/>
    <w:rsid w:val="008E58B3"/>
    <w:rsid w:val="008F2AAA"/>
    <w:rsid w:val="008F4568"/>
    <w:rsid w:val="00901807"/>
    <w:rsid w:val="009027B9"/>
    <w:rsid w:val="0090620A"/>
    <w:rsid w:val="00910059"/>
    <w:rsid w:val="009157DB"/>
    <w:rsid w:val="009244F7"/>
    <w:rsid w:val="00924C48"/>
    <w:rsid w:val="00924FE9"/>
    <w:rsid w:val="00932E9B"/>
    <w:rsid w:val="00937F57"/>
    <w:rsid w:val="009532AC"/>
    <w:rsid w:val="00974690"/>
    <w:rsid w:val="00975C74"/>
    <w:rsid w:val="009772DD"/>
    <w:rsid w:val="00985E18"/>
    <w:rsid w:val="00995282"/>
    <w:rsid w:val="00996E80"/>
    <w:rsid w:val="009A5EA9"/>
    <w:rsid w:val="009B584E"/>
    <w:rsid w:val="009B7B0B"/>
    <w:rsid w:val="009C0E86"/>
    <w:rsid w:val="009C47EB"/>
    <w:rsid w:val="009C4D58"/>
    <w:rsid w:val="009C4F89"/>
    <w:rsid w:val="009D067B"/>
    <w:rsid w:val="009E3639"/>
    <w:rsid w:val="009F7BBA"/>
    <w:rsid w:val="00A03466"/>
    <w:rsid w:val="00A209FA"/>
    <w:rsid w:val="00A277C6"/>
    <w:rsid w:val="00A30247"/>
    <w:rsid w:val="00A356AC"/>
    <w:rsid w:val="00A40C68"/>
    <w:rsid w:val="00A40E38"/>
    <w:rsid w:val="00A42CF3"/>
    <w:rsid w:val="00A45FBB"/>
    <w:rsid w:val="00A46022"/>
    <w:rsid w:val="00A568E8"/>
    <w:rsid w:val="00A6098D"/>
    <w:rsid w:val="00A7298E"/>
    <w:rsid w:val="00A73401"/>
    <w:rsid w:val="00A87813"/>
    <w:rsid w:val="00AA6222"/>
    <w:rsid w:val="00AB0FD6"/>
    <w:rsid w:val="00AC10C6"/>
    <w:rsid w:val="00AC2C53"/>
    <w:rsid w:val="00AD2427"/>
    <w:rsid w:val="00AE0F2D"/>
    <w:rsid w:val="00AF4708"/>
    <w:rsid w:val="00B1061A"/>
    <w:rsid w:val="00B14439"/>
    <w:rsid w:val="00B160E2"/>
    <w:rsid w:val="00B17177"/>
    <w:rsid w:val="00B23800"/>
    <w:rsid w:val="00B27A4F"/>
    <w:rsid w:val="00B30805"/>
    <w:rsid w:val="00B4622A"/>
    <w:rsid w:val="00B53A81"/>
    <w:rsid w:val="00B5439A"/>
    <w:rsid w:val="00B61688"/>
    <w:rsid w:val="00B84E9D"/>
    <w:rsid w:val="00BA1ACB"/>
    <w:rsid w:val="00BC2230"/>
    <w:rsid w:val="00BD3B88"/>
    <w:rsid w:val="00BD7022"/>
    <w:rsid w:val="00BE029A"/>
    <w:rsid w:val="00BE7014"/>
    <w:rsid w:val="00BF405B"/>
    <w:rsid w:val="00C05EBA"/>
    <w:rsid w:val="00C07CA2"/>
    <w:rsid w:val="00C10234"/>
    <w:rsid w:val="00C17588"/>
    <w:rsid w:val="00C325FE"/>
    <w:rsid w:val="00C56A68"/>
    <w:rsid w:val="00C678B7"/>
    <w:rsid w:val="00C733D3"/>
    <w:rsid w:val="00C80BCD"/>
    <w:rsid w:val="00C8210C"/>
    <w:rsid w:val="00C950D1"/>
    <w:rsid w:val="00CA374E"/>
    <w:rsid w:val="00CB1C8C"/>
    <w:rsid w:val="00CB1FE1"/>
    <w:rsid w:val="00CB483A"/>
    <w:rsid w:val="00CB6FF7"/>
    <w:rsid w:val="00CF3CC5"/>
    <w:rsid w:val="00D04423"/>
    <w:rsid w:val="00D22B45"/>
    <w:rsid w:val="00D2483B"/>
    <w:rsid w:val="00D25D27"/>
    <w:rsid w:val="00D2642D"/>
    <w:rsid w:val="00D30340"/>
    <w:rsid w:val="00D33CAD"/>
    <w:rsid w:val="00D450A8"/>
    <w:rsid w:val="00D56361"/>
    <w:rsid w:val="00D7389C"/>
    <w:rsid w:val="00D74360"/>
    <w:rsid w:val="00D7716E"/>
    <w:rsid w:val="00D85EBE"/>
    <w:rsid w:val="00D9005A"/>
    <w:rsid w:val="00DA5E46"/>
    <w:rsid w:val="00DA6655"/>
    <w:rsid w:val="00DB077F"/>
    <w:rsid w:val="00DB1657"/>
    <w:rsid w:val="00DB543C"/>
    <w:rsid w:val="00DC704C"/>
    <w:rsid w:val="00DD79BF"/>
    <w:rsid w:val="00DE55AC"/>
    <w:rsid w:val="00DF3246"/>
    <w:rsid w:val="00DF491A"/>
    <w:rsid w:val="00DF7E79"/>
    <w:rsid w:val="00E05854"/>
    <w:rsid w:val="00E16C99"/>
    <w:rsid w:val="00E17367"/>
    <w:rsid w:val="00E21D13"/>
    <w:rsid w:val="00E22E00"/>
    <w:rsid w:val="00E33CB3"/>
    <w:rsid w:val="00E50D15"/>
    <w:rsid w:val="00E5162A"/>
    <w:rsid w:val="00E65E60"/>
    <w:rsid w:val="00E7453B"/>
    <w:rsid w:val="00E84E22"/>
    <w:rsid w:val="00E9615F"/>
    <w:rsid w:val="00E9730B"/>
    <w:rsid w:val="00EB0B2B"/>
    <w:rsid w:val="00EB0F07"/>
    <w:rsid w:val="00F140C3"/>
    <w:rsid w:val="00F15C69"/>
    <w:rsid w:val="00F34A03"/>
    <w:rsid w:val="00F506BA"/>
    <w:rsid w:val="00F647F2"/>
    <w:rsid w:val="00F64C79"/>
    <w:rsid w:val="00F74DCD"/>
    <w:rsid w:val="00F94969"/>
    <w:rsid w:val="00FD0245"/>
    <w:rsid w:val="00FD26C4"/>
    <w:rsid w:val="00FD4D80"/>
    <w:rsid w:val="00FD7F6B"/>
    <w:rsid w:val="00FE02E9"/>
    <w:rsid w:val="00FF02BA"/>
    <w:rsid w:val="00FF267E"/>
    <w:rsid w:val="00FF618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954CC8"/>
  <w15:docId w15:val="{56393F10-C8C1-4911-B5C7-51BF108218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uk" w:eastAsia="uk-UA" w:bidi="ar-SA"/>
      </w:rPr>
    </w:rPrDefault>
    <w:pPrDefault>
      <w:pPr>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496F19"/>
    <w:pPr>
      <w:spacing w:after="120"/>
    </w:pPr>
  </w:style>
  <w:style w:type="paragraph" w:styleId="1">
    <w:name w:val="heading 1"/>
    <w:basedOn w:val="a0"/>
    <w:next w:val="a0"/>
    <w:uiPriority w:val="9"/>
    <w:qFormat/>
    <w:rsid w:val="00496F19"/>
    <w:pPr>
      <w:keepNext/>
      <w:keepLines/>
      <w:pageBreakBefore/>
      <w:tabs>
        <w:tab w:val="left" w:pos="1134"/>
      </w:tabs>
      <w:ind w:left="1134" w:hanging="425"/>
      <w:jc w:val="left"/>
      <w:outlineLvl w:val="0"/>
    </w:pPr>
    <w:rPr>
      <w:b/>
      <w:bCs/>
      <w:caps/>
      <w:color w:val="000000" w:themeColor="text1"/>
      <w:sz w:val="28"/>
      <w:szCs w:val="28"/>
    </w:rPr>
  </w:style>
  <w:style w:type="paragraph" w:styleId="2">
    <w:name w:val="heading 2"/>
    <w:basedOn w:val="a0"/>
    <w:next w:val="a0"/>
    <w:uiPriority w:val="9"/>
    <w:unhideWhenUsed/>
    <w:qFormat/>
    <w:rsid w:val="00496F19"/>
    <w:pPr>
      <w:keepNext/>
      <w:spacing w:before="120"/>
      <w:outlineLvl w:val="1"/>
    </w:pPr>
    <w:rPr>
      <w:b/>
      <w:bCs/>
      <w:sz w:val="26"/>
    </w:rPr>
  </w:style>
  <w:style w:type="paragraph" w:styleId="3">
    <w:name w:val="heading 3"/>
    <w:basedOn w:val="a0"/>
    <w:next w:val="a0"/>
    <w:uiPriority w:val="9"/>
    <w:unhideWhenUsed/>
    <w:qFormat/>
    <w:rsid w:val="00E7453B"/>
    <w:pPr>
      <w:keepNext/>
      <w:keepLines/>
      <w:spacing w:before="240"/>
      <w:jc w:val="left"/>
      <w:outlineLvl w:val="2"/>
    </w:pPr>
    <w:rPr>
      <w:b/>
      <w:bCs/>
      <w:i/>
      <w:iCs/>
    </w:rPr>
  </w:style>
  <w:style w:type="paragraph" w:styleId="4">
    <w:name w:val="heading 4"/>
    <w:basedOn w:val="a0"/>
    <w:next w:val="a0"/>
    <w:uiPriority w:val="9"/>
    <w:semiHidden/>
    <w:unhideWhenUsed/>
    <w:qFormat/>
    <w:pPr>
      <w:keepNext/>
      <w:keepLines/>
      <w:spacing w:before="280" w:after="80" w:line="276" w:lineRule="auto"/>
      <w:ind w:firstLine="0"/>
      <w:jc w:val="left"/>
      <w:outlineLvl w:val="3"/>
    </w:pPr>
    <w:rPr>
      <w:color w:val="666666"/>
    </w:rPr>
  </w:style>
  <w:style w:type="paragraph" w:styleId="5">
    <w:name w:val="heading 5"/>
    <w:basedOn w:val="a0"/>
    <w:next w:val="a0"/>
    <w:uiPriority w:val="9"/>
    <w:semiHidden/>
    <w:unhideWhenUsed/>
    <w:qFormat/>
    <w:pPr>
      <w:keepNext/>
      <w:keepLines/>
      <w:spacing w:before="240" w:after="80" w:line="276" w:lineRule="auto"/>
      <w:ind w:firstLine="0"/>
      <w:jc w:val="left"/>
      <w:outlineLvl w:val="4"/>
    </w:pPr>
    <w:rPr>
      <w:color w:val="666666"/>
    </w:rPr>
  </w:style>
  <w:style w:type="paragraph" w:styleId="6">
    <w:name w:val="heading 6"/>
    <w:basedOn w:val="a0"/>
    <w:next w:val="a0"/>
    <w:uiPriority w:val="9"/>
    <w:semiHidden/>
    <w:unhideWhenUsed/>
    <w:qFormat/>
    <w:pPr>
      <w:keepNext/>
      <w:keepLines/>
      <w:spacing w:before="240" w:after="80" w:line="276" w:lineRule="auto"/>
      <w:ind w:firstLine="0"/>
      <w:jc w:val="left"/>
      <w:outlineLvl w:val="5"/>
    </w:pPr>
    <w:rPr>
      <w:i/>
      <w:iCs/>
      <w:color w:val="66666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4">
    <w:name w:val="Title"/>
    <w:basedOn w:val="a0"/>
    <w:next w:val="a0"/>
    <w:uiPriority w:val="10"/>
    <w:qFormat/>
    <w:pPr>
      <w:keepNext/>
      <w:keepLines/>
      <w:spacing w:after="60" w:line="276" w:lineRule="auto"/>
      <w:ind w:firstLine="0"/>
      <w:jc w:val="left"/>
    </w:pPr>
    <w:rPr>
      <w:sz w:val="52"/>
      <w:szCs w:val="52"/>
    </w:rPr>
  </w:style>
  <w:style w:type="character" w:customStyle="1" w:styleId="10">
    <w:name w:val="Заголовок 1 Знак"/>
    <w:basedOn w:val="a1"/>
    <w:uiPriority w:val="9"/>
    <w:rsid w:val="00BC75A8"/>
    <w:rPr>
      <w:rFonts w:ascii="Times New Roman" w:eastAsia="Calibri" w:hAnsi="Times New Roman" w:cstheme="majorBidi"/>
      <w:b/>
      <w:bCs/>
      <w:color w:val="244061" w:themeColor="accent1" w:themeShade="80"/>
      <w:sz w:val="28"/>
      <w:szCs w:val="28"/>
      <w:lang w:val="uk-UA" w:eastAsia="ru-RU"/>
    </w:rPr>
  </w:style>
  <w:style w:type="character" w:customStyle="1" w:styleId="20">
    <w:name w:val="Заголовок 2 Знак"/>
    <w:basedOn w:val="a1"/>
    <w:uiPriority w:val="9"/>
    <w:rsid w:val="00554634"/>
    <w:rPr>
      <w:rFonts w:ascii="Times New Roman" w:eastAsia="Arial" w:hAnsi="Times New Roman" w:cs="Arial"/>
      <w:b/>
      <w:color w:val="244061" w:themeColor="accent1" w:themeShade="80"/>
      <w:sz w:val="24"/>
      <w:lang w:val="uk-UA" w:eastAsia="uk-UA"/>
    </w:rPr>
  </w:style>
  <w:style w:type="character" w:customStyle="1" w:styleId="30">
    <w:name w:val="Заголовок 3 Знак"/>
    <w:basedOn w:val="a1"/>
    <w:uiPriority w:val="9"/>
    <w:rPr>
      <w:rFonts w:ascii="Times New Roman" w:eastAsiaTheme="majorEastAsia" w:hAnsi="Times New Roman" w:cstheme="majorBidi"/>
      <w:b/>
      <w:bCs/>
      <w:i/>
      <w:color w:val="244061" w:themeColor="accent1" w:themeShade="80"/>
      <w:sz w:val="24"/>
      <w:lang w:val="uk-UA" w:eastAsia="ru-RU"/>
    </w:rPr>
  </w:style>
  <w:style w:type="character" w:customStyle="1" w:styleId="40">
    <w:name w:val="Заголовок 4 Знак"/>
    <w:basedOn w:val="a1"/>
    <w:rPr>
      <w:rFonts w:ascii="Arial" w:eastAsia="Arial" w:hAnsi="Arial" w:cs="Arial"/>
      <w:color w:val="666666"/>
      <w:sz w:val="24"/>
      <w:szCs w:val="24"/>
      <w:lang w:val="ru" w:eastAsia="uk-UA"/>
    </w:rPr>
  </w:style>
  <w:style w:type="character" w:customStyle="1" w:styleId="50">
    <w:name w:val="Заголовок 5 Знак"/>
    <w:basedOn w:val="a1"/>
    <w:rPr>
      <w:rFonts w:ascii="Arial" w:eastAsia="Arial" w:hAnsi="Arial" w:cs="Arial"/>
      <w:color w:val="666666"/>
      <w:lang w:val="ru" w:eastAsia="uk-UA"/>
    </w:rPr>
  </w:style>
  <w:style w:type="character" w:customStyle="1" w:styleId="60">
    <w:name w:val="Заголовок 6 Знак"/>
    <w:basedOn w:val="a1"/>
    <w:rPr>
      <w:rFonts w:ascii="Arial" w:eastAsia="Arial" w:hAnsi="Arial" w:cs="Arial"/>
      <w:i/>
      <w:color w:val="666666"/>
      <w:lang w:val="ru" w:eastAsia="uk-UA"/>
    </w:rPr>
  </w:style>
  <w:style w:type="character" w:styleId="a5">
    <w:name w:val="Hyperlink"/>
    <w:basedOn w:val="a1"/>
    <w:uiPriority w:val="99"/>
    <w:unhideWhenUsed/>
    <w:rPr>
      <w:color w:val="0000FF"/>
      <w:u w:val="single"/>
    </w:rPr>
  </w:style>
  <w:style w:type="paragraph" w:styleId="11">
    <w:name w:val="toc 1"/>
    <w:autoRedefine/>
    <w:uiPriority w:val="39"/>
    <w:unhideWhenUsed/>
    <w:rsid w:val="00C57792"/>
    <w:pPr>
      <w:tabs>
        <w:tab w:val="left" w:pos="426"/>
        <w:tab w:val="right" w:leader="dot" w:pos="9639"/>
      </w:tabs>
      <w:spacing w:before="80" w:after="40"/>
      <w:ind w:firstLine="0"/>
      <w:jc w:val="left"/>
    </w:pPr>
    <w:rPr>
      <w:rFonts w:cstheme="minorHAnsi"/>
      <w:b/>
      <w:noProof/>
    </w:rPr>
  </w:style>
  <w:style w:type="paragraph" w:styleId="21">
    <w:name w:val="toc 2"/>
    <w:autoRedefine/>
    <w:uiPriority w:val="39"/>
    <w:unhideWhenUsed/>
    <w:pPr>
      <w:tabs>
        <w:tab w:val="right" w:leader="dot" w:pos="9639"/>
      </w:tabs>
      <w:spacing w:before="60" w:after="20"/>
      <w:ind w:left="284" w:firstLine="0"/>
      <w:jc w:val="left"/>
    </w:pPr>
  </w:style>
  <w:style w:type="paragraph" w:styleId="a">
    <w:name w:val="TOC Heading"/>
    <w:uiPriority w:val="39"/>
    <w:unhideWhenUsed/>
    <w:qFormat/>
    <w:pPr>
      <w:numPr>
        <w:numId w:val="24"/>
      </w:numPr>
      <w:spacing w:before="480" w:line="276" w:lineRule="auto"/>
    </w:pPr>
    <w:rPr>
      <w:rFonts w:asciiTheme="majorHAnsi" w:hAnsiTheme="majorHAnsi"/>
      <w:color w:val="365F91" w:themeColor="accent1" w:themeShade="BF"/>
    </w:rPr>
  </w:style>
  <w:style w:type="paragraph" w:styleId="31">
    <w:name w:val="toc 3"/>
    <w:autoRedefine/>
    <w:uiPriority w:val="39"/>
    <w:unhideWhenUsed/>
    <w:rsid w:val="00C57792"/>
    <w:pPr>
      <w:tabs>
        <w:tab w:val="right" w:leader="dot" w:pos="9639"/>
      </w:tabs>
      <w:ind w:left="709" w:firstLine="0"/>
      <w:jc w:val="left"/>
    </w:pPr>
  </w:style>
  <w:style w:type="paragraph" w:styleId="a6">
    <w:name w:val="Balloon Text"/>
    <w:link w:val="a7"/>
    <w:uiPriority w:val="99"/>
    <w:semiHidden/>
    <w:unhideWhenUsed/>
    <w:rPr>
      <w:rFonts w:ascii="Tahoma" w:hAnsi="Tahoma" w:cs="Tahoma"/>
      <w:sz w:val="16"/>
      <w:szCs w:val="16"/>
    </w:rPr>
  </w:style>
  <w:style w:type="character" w:customStyle="1" w:styleId="a7">
    <w:name w:val="Текст выноски Знак"/>
    <w:basedOn w:val="a1"/>
    <w:link w:val="a6"/>
    <w:uiPriority w:val="99"/>
    <w:semiHidden/>
    <w:rPr>
      <w:rFonts w:ascii="Tahoma" w:eastAsiaTheme="minorEastAsia" w:hAnsi="Tahoma" w:cs="Tahoma"/>
      <w:sz w:val="16"/>
      <w:szCs w:val="16"/>
      <w:lang w:eastAsia="ru-RU"/>
    </w:rPr>
  </w:style>
  <w:style w:type="paragraph" w:styleId="a8">
    <w:name w:val="header"/>
    <w:link w:val="a9"/>
    <w:uiPriority w:val="99"/>
    <w:unhideWhenUsed/>
    <w:pPr>
      <w:tabs>
        <w:tab w:val="center" w:pos="4677"/>
        <w:tab w:val="right" w:pos="9355"/>
      </w:tabs>
    </w:pPr>
  </w:style>
  <w:style w:type="character" w:customStyle="1" w:styleId="a9">
    <w:name w:val="Верхний колонтитул Знак"/>
    <w:basedOn w:val="a1"/>
    <w:link w:val="a8"/>
    <w:uiPriority w:val="99"/>
    <w:rPr>
      <w:rFonts w:eastAsiaTheme="minorEastAsia"/>
      <w:lang w:eastAsia="ru-RU"/>
    </w:rPr>
  </w:style>
  <w:style w:type="paragraph" w:styleId="aa">
    <w:name w:val="footer"/>
    <w:link w:val="ab"/>
    <w:uiPriority w:val="99"/>
    <w:unhideWhenUsed/>
    <w:pPr>
      <w:tabs>
        <w:tab w:val="center" w:pos="4677"/>
        <w:tab w:val="right" w:pos="9355"/>
      </w:tabs>
    </w:pPr>
  </w:style>
  <w:style w:type="character" w:customStyle="1" w:styleId="ab">
    <w:name w:val="Нижний колонтитул Знак"/>
    <w:basedOn w:val="a1"/>
    <w:link w:val="aa"/>
    <w:uiPriority w:val="99"/>
    <w:rPr>
      <w:rFonts w:eastAsiaTheme="minorEastAsia"/>
      <w:lang w:eastAsia="ru-RU"/>
    </w:rPr>
  </w:style>
  <w:style w:type="character" w:customStyle="1" w:styleId="ac">
    <w:name w:val="Назва Знак"/>
    <w:basedOn w:val="a1"/>
    <w:rPr>
      <w:rFonts w:ascii="Arial" w:eastAsia="Arial" w:hAnsi="Arial" w:cs="Arial"/>
      <w:sz w:val="52"/>
      <w:szCs w:val="52"/>
      <w:lang w:val="ru" w:eastAsia="uk-UA"/>
    </w:rPr>
  </w:style>
  <w:style w:type="character" w:customStyle="1" w:styleId="ad">
    <w:name w:val="Підзаголовок Знак"/>
    <w:basedOn w:val="a1"/>
    <w:rPr>
      <w:rFonts w:ascii="Arial" w:eastAsia="Arial" w:hAnsi="Arial" w:cs="Arial"/>
      <w:color w:val="666666"/>
      <w:sz w:val="30"/>
      <w:szCs w:val="30"/>
      <w:lang w:val="ru" w:eastAsia="uk-UA"/>
    </w:rPr>
  </w:style>
  <w:style w:type="paragraph" w:customStyle="1" w:styleId="ae">
    <w:name w:val="Таблиця"/>
    <w:link w:val="af"/>
    <w:qFormat/>
    <w:pPr>
      <w:spacing w:before="120" w:after="60"/>
      <w:ind w:firstLine="0"/>
      <w:jc w:val="center"/>
    </w:pPr>
  </w:style>
  <w:style w:type="character" w:customStyle="1" w:styleId="af">
    <w:name w:val="Таблиця Знак"/>
    <w:basedOn w:val="a1"/>
    <w:link w:val="ae"/>
    <w:rPr>
      <w:rFonts w:ascii="Arial" w:eastAsiaTheme="minorEastAsia" w:hAnsi="Arial"/>
      <w:lang w:val="uk-UA" w:eastAsia="ru-RU"/>
    </w:rPr>
  </w:style>
  <w:style w:type="paragraph" w:styleId="af0">
    <w:name w:val="Normal (Web)"/>
    <w:uiPriority w:val="99"/>
    <w:unhideWhenUsed/>
    <w:qFormat/>
    <w:pPr>
      <w:spacing w:before="100" w:beforeAutospacing="1" w:after="100" w:afterAutospacing="1"/>
      <w:ind w:firstLine="0"/>
      <w:jc w:val="left"/>
    </w:pPr>
  </w:style>
  <w:style w:type="character" w:customStyle="1" w:styleId="apple-tab-span">
    <w:name w:val="apple-tab-span"/>
    <w:basedOn w:val="a1"/>
  </w:style>
  <w:style w:type="paragraph" w:styleId="af1">
    <w:name w:val="List Paragraph"/>
    <w:aliases w:val="paragraph,normal,List Paragraph1,Normal1,Normal2,Normal3,Normal4,Normal5,Normal6,Normal7,List Paragraph (numbered (a)),Lapis Bulleted List,WB Para,Colorful List - Accent 11,Абзац списка1,Bullets,List 100s,Project Profile name,Dot pt,3,L"/>
    <w:link w:val="af2"/>
    <w:uiPriority w:val="34"/>
    <w:qFormat/>
    <w:pPr>
      <w:ind w:left="720"/>
      <w:contextualSpacing/>
    </w:pPr>
  </w:style>
  <w:style w:type="paragraph" w:styleId="af3">
    <w:name w:val="footnote text"/>
    <w:link w:val="af4"/>
    <w:uiPriority w:val="99"/>
    <w:semiHidden/>
    <w:unhideWhenUsed/>
    <w:rPr>
      <w:sz w:val="20"/>
      <w:szCs w:val="20"/>
    </w:rPr>
  </w:style>
  <w:style w:type="character" w:customStyle="1" w:styleId="af4">
    <w:name w:val="Текст сноски Знак"/>
    <w:basedOn w:val="a1"/>
    <w:link w:val="af3"/>
    <w:uiPriority w:val="99"/>
    <w:semiHidden/>
    <w:rPr>
      <w:rFonts w:ascii="Arial" w:eastAsiaTheme="minorEastAsia" w:hAnsi="Arial"/>
      <w:sz w:val="20"/>
      <w:szCs w:val="20"/>
      <w:lang w:val="uk-UA" w:eastAsia="ru-RU"/>
    </w:rPr>
  </w:style>
  <w:style w:type="character" w:styleId="af5">
    <w:name w:val="footnote reference"/>
    <w:basedOn w:val="a1"/>
    <w:uiPriority w:val="99"/>
    <w:semiHidden/>
    <w:unhideWhenUsed/>
    <w:rPr>
      <w:vertAlign w:val="superscript"/>
    </w:rPr>
  </w:style>
  <w:style w:type="table" w:styleId="af6">
    <w:name w:val="Table Grid"/>
    <w:basedOn w:val="a2"/>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data">
    <w:name w:val="docdata"/>
    <w:aliases w:val="docy,v5,1421,baiaagaaboqcaaadxgmaaaxuawaaaaaaaaaaaaaaaaaaaaaaaaaaaaaaaaaaaaaaaaaaaaaaaaaaaaaaaaaaaaaaaaaaaaaaaaaaaaaaaaaaaaaaaaaaaaaaaaaaaaaaaaaaaaaaaaaaaaaaaaaaaaaaaaaaaaaaaaaaaaaaaaaaaaaaaaaaaaaaaaaaaaaaaaaaaaaaaaaaaaaaaaaaaaaaaaaaaaaaaaaaaaaa"/>
    <w:basedOn w:val="a1"/>
  </w:style>
  <w:style w:type="paragraph" w:customStyle="1" w:styleId="2612">
    <w:name w:val="2612"/>
    <w:aliases w:val="baiaagaaboqcaaadbqgaaav7caaaaaaaaaaaaaaaaaaaaaaaaaaaaaaaaaaaaaaaaaaaaaaaaaaaaaaaaaaaaaaaaaaaaaaaaaaaaaaaaaaaaaaaaaaaaaaaaaaaaaaaaaaaaaaaaaaaaaaaaaaaaaaaaaaaaaaaaaaaaaaaaaaaaaaaaaaaaaaaaaaaaaaaaaaaaaaaaaaaaaaaaaaaaaaaaaaaaaaaaaaaaaaa"/>
    <w:pPr>
      <w:spacing w:before="100" w:beforeAutospacing="1" w:after="100" w:afterAutospacing="1"/>
      <w:ind w:firstLine="0"/>
      <w:jc w:val="left"/>
    </w:pPr>
    <w:rPr>
      <w:lang w:val="ru-RU"/>
    </w:rPr>
  </w:style>
  <w:style w:type="paragraph" w:styleId="af7">
    <w:name w:val="caption"/>
    <w:uiPriority w:val="35"/>
    <w:unhideWhenUsed/>
    <w:qFormat/>
    <w:pPr>
      <w:spacing w:before="120" w:after="120"/>
      <w:ind w:firstLine="0"/>
      <w:jc w:val="center"/>
    </w:pPr>
    <w:rPr>
      <w:bCs/>
      <w:szCs w:val="18"/>
    </w:rPr>
  </w:style>
  <w:style w:type="paragraph" w:styleId="af8">
    <w:name w:val="table of figures"/>
    <w:uiPriority w:val="99"/>
    <w:unhideWhenUsed/>
  </w:style>
  <w:style w:type="character" w:styleId="af9">
    <w:name w:val="Book Title"/>
    <w:basedOn w:val="a1"/>
    <w:uiPriority w:val="33"/>
    <w:qFormat/>
    <w:rPr>
      <w:b/>
      <w:bCs/>
      <w:smallCaps/>
      <w:spacing w:val="5"/>
    </w:rPr>
  </w:style>
  <w:style w:type="character" w:styleId="afa">
    <w:name w:val="FollowedHyperlink"/>
    <w:basedOn w:val="a1"/>
    <w:uiPriority w:val="99"/>
    <w:semiHidden/>
    <w:unhideWhenUsed/>
    <w:rPr>
      <w:color w:val="800080" w:themeColor="followedHyperlink"/>
      <w:u w:val="single"/>
    </w:rPr>
  </w:style>
  <w:style w:type="paragraph" w:customStyle="1" w:styleId="whitespace-normal">
    <w:name w:val="whitespace-normal"/>
    <w:pPr>
      <w:spacing w:before="100" w:beforeAutospacing="1" w:after="100" w:afterAutospacing="1"/>
      <w:ind w:firstLine="0"/>
      <w:jc w:val="left"/>
    </w:pPr>
  </w:style>
  <w:style w:type="character" w:styleId="afb">
    <w:name w:val="Strong"/>
    <w:basedOn w:val="a1"/>
    <w:uiPriority w:val="22"/>
    <w:qFormat/>
    <w:rPr>
      <w:b/>
      <w:bCs/>
    </w:rPr>
  </w:style>
  <w:style w:type="character" w:customStyle="1" w:styleId="12">
    <w:name w:val="Неразрешенное упоминание1"/>
    <w:basedOn w:val="a1"/>
    <w:uiPriority w:val="99"/>
    <w:semiHidden/>
    <w:unhideWhenUsed/>
    <w:rPr>
      <w:color w:val="605E5C"/>
      <w:shd w:val="clear" w:color="auto" w:fill="E1DFDD"/>
    </w:rPr>
  </w:style>
  <w:style w:type="character" w:customStyle="1" w:styleId="fontstyle01">
    <w:name w:val="fontstyle01"/>
    <w:basedOn w:val="a1"/>
    <w:rPr>
      <w:rFonts w:ascii="Arial" w:hAnsi="Arial" w:cs="Arial" w:hint="default"/>
      <w:b w:val="0"/>
      <w:bCs w:val="0"/>
      <w:i w:val="0"/>
      <w:iCs w:val="0"/>
      <w:color w:val="000000"/>
      <w:sz w:val="22"/>
      <w:szCs w:val="22"/>
    </w:rPr>
  </w:style>
  <w:style w:type="character" w:customStyle="1" w:styleId="fontstyle21">
    <w:name w:val="fontstyle21"/>
    <w:basedOn w:val="a1"/>
    <w:rPr>
      <w:rFonts w:ascii="Calibri" w:hAnsi="Calibri" w:cs="Calibri" w:hint="default"/>
      <w:b w:val="0"/>
      <w:bCs w:val="0"/>
      <w:i w:val="0"/>
      <w:iCs w:val="0"/>
      <w:color w:val="000000"/>
      <w:sz w:val="22"/>
      <w:szCs w:val="22"/>
    </w:rPr>
  </w:style>
  <w:style w:type="character" w:customStyle="1" w:styleId="fontstyle31">
    <w:name w:val="fontstyle31"/>
    <w:basedOn w:val="a1"/>
    <w:rPr>
      <w:rFonts w:ascii="Calibri" w:hAnsi="Calibri" w:cs="Calibri" w:hint="default"/>
      <w:b w:val="0"/>
      <w:bCs w:val="0"/>
      <w:i w:val="0"/>
      <w:iCs w:val="0"/>
      <w:color w:val="000000"/>
      <w:sz w:val="22"/>
      <w:szCs w:val="22"/>
    </w:rPr>
  </w:style>
  <w:style w:type="character" w:styleId="afc">
    <w:name w:val="Emphasis"/>
    <w:basedOn w:val="a1"/>
    <w:uiPriority w:val="20"/>
    <w:qFormat/>
    <w:rPr>
      <w:i/>
      <w:iCs/>
    </w:rPr>
  </w:style>
  <w:style w:type="character" w:customStyle="1" w:styleId="22">
    <w:name w:val="Неразрешенное упоминание2"/>
    <w:basedOn w:val="a1"/>
    <w:uiPriority w:val="99"/>
    <w:semiHidden/>
    <w:unhideWhenUsed/>
    <w:rPr>
      <w:color w:val="605E5C"/>
      <w:shd w:val="clear" w:color="auto" w:fill="E1DFDD"/>
    </w:rPr>
  </w:style>
  <w:style w:type="character" w:customStyle="1" w:styleId="citation-71">
    <w:name w:val="citation-71"/>
    <w:basedOn w:val="a1"/>
  </w:style>
  <w:style w:type="character" w:customStyle="1" w:styleId="citation-70">
    <w:name w:val="citation-70"/>
    <w:basedOn w:val="a1"/>
  </w:style>
  <w:style w:type="character" w:customStyle="1" w:styleId="citation-69">
    <w:name w:val="citation-69"/>
    <w:basedOn w:val="a1"/>
  </w:style>
  <w:style w:type="character" w:customStyle="1" w:styleId="citation-68">
    <w:name w:val="citation-68"/>
    <w:basedOn w:val="a1"/>
  </w:style>
  <w:style w:type="character" w:customStyle="1" w:styleId="citation-67">
    <w:name w:val="citation-67"/>
    <w:basedOn w:val="a1"/>
  </w:style>
  <w:style w:type="character" w:customStyle="1" w:styleId="citation-66">
    <w:name w:val="citation-66"/>
    <w:basedOn w:val="a1"/>
  </w:style>
  <w:style w:type="character" w:customStyle="1" w:styleId="citation-65">
    <w:name w:val="citation-65"/>
    <w:basedOn w:val="a1"/>
  </w:style>
  <w:style w:type="character" w:customStyle="1" w:styleId="citation-64">
    <w:name w:val="citation-64"/>
    <w:basedOn w:val="a1"/>
  </w:style>
  <w:style w:type="character" w:customStyle="1" w:styleId="citation-63">
    <w:name w:val="citation-63"/>
    <w:basedOn w:val="a1"/>
  </w:style>
  <w:style w:type="character" w:customStyle="1" w:styleId="citation-62">
    <w:name w:val="citation-62"/>
    <w:basedOn w:val="a1"/>
  </w:style>
  <w:style w:type="character" w:customStyle="1" w:styleId="citation-61">
    <w:name w:val="citation-61"/>
    <w:basedOn w:val="a1"/>
  </w:style>
  <w:style w:type="character" w:customStyle="1" w:styleId="citation-60">
    <w:name w:val="citation-60"/>
    <w:basedOn w:val="a1"/>
  </w:style>
  <w:style w:type="character" w:customStyle="1" w:styleId="citation-59">
    <w:name w:val="citation-59"/>
    <w:basedOn w:val="a1"/>
  </w:style>
  <w:style w:type="character" w:customStyle="1" w:styleId="citation-58">
    <w:name w:val="citation-58"/>
    <w:basedOn w:val="a1"/>
  </w:style>
  <w:style w:type="character" w:customStyle="1" w:styleId="citation-57">
    <w:name w:val="citation-57"/>
    <w:basedOn w:val="a1"/>
  </w:style>
  <w:style w:type="character" w:customStyle="1" w:styleId="citation-56">
    <w:name w:val="citation-56"/>
    <w:basedOn w:val="a1"/>
  </w:style>
  <w:style w:type="character" w:customStyle="1" w:styleId="citation-55">
    <w:name w:val="citation-55"/>
    <w:basedOn w:val="a1"/>
  </w:style>
  <w:style w:type="character" w:customStyle="1" w:styleId="citation-54">
    <w:name w:val="citation-54"/>
    <w:basedOn w:val="a1"/>
  </w:style>
  <w:style w:type="character" w:customStyle="1" w:styleId="citation-53">
    <w:name w:val="citation-53"/>
    <w:basedOn w:val="a1"/>
  </w:style>
  <w:style w:type="character" w:customStyle="1" w:styleId="citation-52">
    <w:name w:val="citation-52"/>
    <w:basedOn w:val="a1"/>
  </w:style>
  <w:style w:type="character" w:customStyle="1" w:styleId="citation-51">
    <w:name w:val="citation-51"/>
    <w:basedOn w:val="a1"/>
  </w:style>
  <w:style w:type="character" w:customStyle="1" w:styleId="citation-50">
    <w:name w:val="citation-50"/>
    <w:basedOn w:val="a1"/>
  </w:style>
  <w:style w:type="character" w:customStyle="1" w:styleId="citation-49">
    <w:name w:val="citation-49"/>
    <w:basedOn w:val="a1"/>
  </w:style>
  <w:style w:type="character" w:customStyle="1" w:styleId="citation-48">
    <w:name w:val="citation-48"/>
    <w:basedOn w:val="a1"/>
  </w:style>
  <w:style w:type="character" w:customStyle="1" w:styleId="citation-104">
    <w:name w:val="citation-104"/>
    <w:basedOn w:val="a1"/>
  </w:style>
  <w:style w:type="character" w:customStyle="1" w:styleId="citation-103">
    <w:name w:val="citation-103"/>
    <w:basedOn w:val="a1"/>
  </w:style>
  <w:style w:type="character" w:customStyle="1" w:styleId="citation-102">
    <w:name w:val="citation-102"/>
    <w:basedOn w:val="a1"/>
  </w:style>
  <w:style w:type="character" w:customStyle="1" w:styleId="citation-101">
    <w:name w:val="citation-101"/>
    <w:basedOn w:val="a1"/>
  </w:style>
  <w:style w:type="character" w:customStyle="1" w:styleId="citation-100">
    <w:name w:val="citation-100"/>
    <w:basedOn w:val="a1"/>
  </w:style>
  <w:style w:type="character" w:customStyle="1" w:styleId="citation-99">
    <w:name w:val="citation-99"/>
    <w:basedOn w:val="a1"/>
  </w:style>
  <w:style w:type="character" w:customStyle="1" w:styleId="citation-98">
    <w:name w:val="citation-98"/>
    <w:basedOn w:val="a1"/>
  </w:style>
  <w:style w:type="character" w:customStyle="1" w:styleId="citation-97">
    <w:name w:val="citation-97"/>
    <w:basedOn w:val="a1"/>
  </w:style>
  <w:style w:type="character" w:customStyle="1" w:styleId="citation-96">
    <w:name w:val="citation-96"/>
    <w:basedOn w:val="a1"/>
  </w:style>
  <w:style w:type="character" w:customStyle="1" w:styleId="citation-95">
    <w:name w:val="citation-95"/>
    <w:basedOn w:val="a1"/>
  </w:style>
  <w:style w:type="character" w:customStyle="1" w:styleId="citation-94">
    <w:name w:val="citation-94"/>
    <w:basedOn w:val="a1"/>
  </w:style>
  <w:style w:type="character" w:customStyle="1" w:styleId="32">
    <w:name w:val="Неразрешенное упоминание3"/>
    <w:basedOn w:val="a1"/>
    <w:uiPriority w:val="99"/>
    <w:semiHidden/>
    <w:unhideWhenUsed/>
    <w:rPr>
      <w:color w:val="605E5C"/>
      <w:shd w:val="clear" w:color="auto" w:fill="E1DFDD"/>
    </w:rPr>
  </w:style>
  <w:style w:type="paragraph" w:customStyle="1" w:styleId="msonormal0">
    <w:name w:val="msonormal"/>
    <w:pPr>
      <w:spacing w:before="100" w:beforeAutospacing="1" w:after="100" w:afterAutospacing="1"/>
      <w:ind w:firstLine="0"/>
      <w:jc w:val="left"/>
    </w:pPr>
  </w:style>
  <w:style w:type="character" w:customStyle="1" w:styleId="citation-27">
    <w:name w:val="citation-27"/>
    <w:basedOn w:val="a1"/>
  </w:style>
  <w:style w:type="character" w:customStyle="1" w:styleId="citation-26">
    <w:name w:val="citation-26"/>
    <w:basedOn w:val="a1"/>
  </w:style>
  <w:style w:type="character" w:customStyle="1" w:styleId="citation-25">
    <w:name w:val="citation-25"/>
    <w:basedOn w:val="a1"/>
  </w:style>
  <w:style w:type="character" w:customStyle="1" w:styleId="citation-24">
    <w:name w:val="citation-24"/>
    <w:basedOn w:val="a1"/>
  </w:style>
  <w:style w:type="character" w:customStyle="1" w:styleId="citation-23">
    <w:name w:val="citation-23"/>
    <w:basedOn w:val="a1"/>
  </w:style>
  <w:style w:type="character" w:customStyle="1" w:styleId="citation-22">
    <w:name w:val="citation-22"/>
    <w:basedOn w:val="a1"/>
  </w:style>
  <w:style w:type="character" w:customStyle="1" w:styleId="citation-21">
    <w:name w:val="citation-21"/>
    <w:basedOn w:val="a1"/>
  </w:style>
  <w:style w:type="character" w:customStyle="1" w:styleId="citation-20">
    <w:name w:val="citation-20"/>
    <w:basedOn w:val="a1"/>
  </w:style>
  <w:style w:type="character" w:customStyle="1" w:styleId="citation-19">
    <w:name w:val="citation-19"/>
    <w:basedOn w:val="a1"/>
  </w:style>
  <w:style w:type="character" w:customStyle="1" w:styleId="citation-18">
    <w:name w:val="citation-18"/>
    <w:basedOn w:val="a1"/>
  </w:style>
  <w:style w:type="character" w:customStyle="1" w:styleId="citation-17">
    <w:name w:val="citation-17"/>
    <w:basedOn w:val="a1"/>
  </w:style>
  <w:style w:type="character" w:customStyle="1" w:styleId="citation-16">
    <w:name w:val="citation-16"/>
    <w:basedOn w:val="a1"/>
  </w:style>
  <w:style w:type="character" w:customStyle="1" w:styleId="citation-15">
    <w:name w:val="citation-15"/>
    <w:basedOn w:val="a1"/>
  </w:style>
  <w:style w:type="character" w:customStyle="1" w:styleId="citation-14">
    <w:name w:val="citation-14"/>
    <w:basedOn w:val="a1"/>
  </w:style>
  <w:style w:type="character" w:styleId="afd">
    <w:name w:val="annotation reference"/>
    <w:basedOn w:val="a1"/>
    <w:uiPriority w:val="99"/>
    <w:semiHidden/>
    <w:unhideWhenUsed/>
    <w:rPr>
      <w:sz w:val="16"/>
      <w:szCs w:val="16"/>
    </w:rPr>
  </w:style>
  <w:style w:type="table" w:customStyle="1" w:styleId="-551">
    <w:name w:val="Таблица-сетка 5 темная — акцент 51"/>
    <w:basedOn w:val="a2"/>
    <w:uiPriority w:val="50"/>
    <w:rPr>
      <w:lang w:val="uk-U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af2">
    <w:name w:val="Абзац списка Знак"/>
    <w:aliases w:val="paragraph Знак,normal Знак,List Paragraph1 Знак,Normal1 Знак,Normal2 Знак,Normal3 Знак,Normal4 Знак,Normal5 Знак,Normal6 Знак,Normal7 Знак,List Paragraph (numbered (a)) Знак,Lapis Bulleted List Знак,WB Para Знак,Абзац списка1 Знак"/>
    <w:link w:val="af1"/>
    <w:uiPriority w:val="34"/>
    <w:qFormat/>
    <w:locked/>
    <w:rPr>
      <w:rFonts w:ascii="Times New Roman" w:eastAsiaTheme="minorEastAsia" w:hAnsi="Times New Roman"/>
      <w:sz w:val="24"/>
      <w:lang w:val="uk-UA" w:eastAsia="ru-RU"/>
    </w:rPr>
  </w:style>
  <w:style w:type="character" w:customStyle="1" w:styleId="FontStyle83">
    <w:name w:val="Font Style83"/>
    <w:rPr>
      <w:rFonts w:ascii="Times New Roman" w:hAnsi="Times New Roman" w:cs="Times New Roman"/>
      <w:sz w:val="26"/>
      <w:szCs w:val="26"/>
    </w:rPr>
  </w:style>
  <w:style w:type="paragraph" w:customStyle="1" w:styleId="afe">
    <w:name w:val="Нормальний текст"/>
    <w:pPr>
      <w:spacing w:before="120"/>
      <w:ind w:firstLine="567"/>
      <w:jc w:val="left"/>
    </w:pPr>
    <w:rPr>
      <w:rFonts w:ascii="Antiqua" w:hAnsi="Antiqua"/>
      <w:sz w:val="26"/>
      <w:szCs w:val="20"/>
    </w:rPr>
  </w:style>
  <w:style w:type="character" w:customStyle="1" w:styleId="group">
    <w:name w:val="group"/>
    <w:basedOn w:val="a1"/>
  </w:style>
  <w:style w:type="paragraph" w:styleId="aff">
    <w:name w:val="annotation text"/>
    <w:link w:val="aff0"/>
    <w:uiPriority w:val="99"/>
    <w:semiHidden/>
    <w:unhideWhenUsed/>
    <w:rPr>
      <w:sz w:val="20"/>
      <w:szCs w:val="20"/>
    </w:rPr>
  </w:style>
  <w:style w:type="character" w:customStyle="1" w:styleId="aff0">
    <w:name w:val="Текст примечания Знак"/>
    <w:basedOn w:val="a1"/>
    <w:link w:val="aff"/>
    <w:uiPriority w:val="99"/>
    <w:semiHidden/>
    <w:rPr>
      <w:rFonts w:ascii="Times New Roman" w:eastAsiaTheme="minorEastAsia" w:hAnsi="Times New Roman"/>
      <w:sz w:val="20"/>
      <w:szCs w:val="20"/>
      <w:lang w:val="uk-UA" w:eastAsia="ru-RU"/>
    </w:rPr>
  </w:style>
  <w:style w:type="paragraph" w:styleId="aff1">
    <w:name w:val="annotation subject"/>
    <w:basedOn w:val="aff"/>
    <w:next w:val="aff"/>
    <w:link w:val="aff2"/>
    <w:uiPriority w:val="99"/>
    <w:semiHidden/>
    <w:unhideWhenUsed/>
    <w:rPr>
      <w:b/>
      <w:bCs/>
    </w:rPr>
  </w:style>
  <w:style w:type="character" w:customStyle="1" w:styleId="aff2">
    <w:name w:val="Тема примечания Знак"/>
    <w:basedOn w:val="aff0"/>
    <w:link w:val="aff1"/>
    <w:uiPriority w:val="99"/>
    <w:semiHidden/>
    <w:rPr>
      <w:rFonts w:ascii="Times New Roman" w:eastAsiaTheme="minorEastAsia" w:hAnsi="Times New Roman"/>
      <w:b/>
      <w:bCs/>
      <w:sz w:val="20"/>
      <w:szCs w:val="20"/>
      <w:lang w:val="uk-UA" w:eastAsia="ru-RU"/>
    </w:rPr>
  </w:style>
  <w:style w:type="paragraph" w:styleId="aff3">
    <w:name w:val="Subtitle"/>
    <w:basedOn w:val="a0"/>
    <w:next w:val="a0"/>
    <w:uiPriority w:val="11"/>
    <w:qFormat/>
    <w:pPr>
      <w:keepNext/>
      <w:keepLines/>
      <w:spacing w:after="320" w:line="276" w:lineRule="auto"/>
      <w:ind w:firstLine="0"/>
      <w:jc w:val="left"/>
    </w:pPr>
    <w:rPr>
      <w:color w:val="666666"/>
      <w:sz w:val="30"/>
      <w:szCs w:val="30"/>
    </w:rPr>
  </w:style>
  <w:style w:type="table" w:customStyle="1" w:styleId="aff4">
    <w:basedOn w:val="TableNormal"/>
    <w:tblPr>
      <w:tblStyleRowBandSize w:val="1"/>
      <w:tblStyleColBandSize w:val="1"/>
      <w:tblCellMar>
        <w:top w:w="15" w:type="dxa"/>
        <w:left w:w="15" w:type="dxa"/>
        <w:bottom w:w="15" w:type="dxa"/>
        <w:right w:w="15" w:type="dxa"/>
      </w:tblCellMar>
    </w:tblPr>
  </w:style>
  <w:style w:type="table" w:customStyle="1" w:styleId="aff5">
    <w:basedOn w:val="TableNormal"/>
    <w:tblPr>
      <w:tblStyleRowBandSize w:val="1"/>
      <w:tblStyleColBandSize w:val="1"/>
      <w:tblCellMar>
        <w:top w:w="0" w:type="dxa"/>
        <w:left w:w="115" w:type="dxa"/>
        <w:bottom w:w="0" w:type="dxa"/>
        <w:right w:w="115" w:type="dxa"/>
      </w:tblCellMar>
    </w:tblPr>
  </w:style>
  <w:style w:type="table" w:customStyle="1" w:styleId="aff6">
    <w:basedOn w:val="TableNormal"/>
    <w:tblPr>
      <w:tblStyleRowBandSize w:val="1"/>
      <w:tblStyleColBandSize w:val="1"/>
      <w:tblCellMar>
        <w:top w:w="0" w:type="dxa"/>
        <w:left w:w="108" w:type="dxa"/>
        <w:bottom w:w="0" w:type="dxa"/>
        <w:right w:w="108" w:type="dxa"/>
      </w:tblCellMar>
    </w:tblPr>
  </w:style>
  <w:style w:type="table" w:customStyle="1" w:styleId="aff7">
    <w:basedOn w:val="TableNormal"/>
    <w:tblPr>
      <w:tblStyleRowBandSize w:val="1"/>
      <w:tblStyleColBandSize w:val="1"/>
      <w:tblCellMar>
        <w:top w:w="0" w:type="dxa"/>
        <w:left w:w="108" w:type="dxa"/>
        <w:bottom w:w="0" w:type="dxa"/>
        <w:right w:w="108" w:type="dxa"/>
      </w:tblCellMar>
    </w:tblPr>
  </w:style>
  <w:style w:type="table" w:customStyle="1" w:styleId="aff8">
    <w:basedOn w:val="TableNormal"/>
    <w:tblPr>
      <w:tblStyleRowBandSize w:val="1"/>
      <w:tblStyleColBandSize w:val="1"/>
      <w:tblCellMar>
        <w:top w:w="0" w:type="dxa"/>
        <w:left w:w="115" w:type="dxa"/>
        <w:bottom w:w="0" w:type="dxa"/>
        <w:right w:w="115" w:type="dxa"/>
      </w:tblCellMar>
    </w:tblPr>
  </w:style>
  <w:style w:type="table" w:customStyle="1" w:styleId="aff9">
    <w:basedOn w:val="TableNormal"/>
    <w:tblPr>
      <w:tblStyleRowBandSize w:val="1"/>
      <w:tblStyleColBandSize w:val="1"/>
      <w:tblCellMar>
        <w:top w:w="0" w:type="dxa"/>
        <w:left w:w="0" w:type="dxa"/>
        <w:bottom w:w="0" w:type="dxa"/>
        <w:right w:w="0" w:type="dxa"/>
      </w:tblCellMar>
    </w:tblPr>
  </w:style>
  <w:style w:type="table" w:customStyle="1" w:styleId="affa">
    <w:basedOn w:val="TableNormal"/>
    <w:tblPr>
      <w:tblStyleRowBandSize w:val="1"/>
      <w:tblStyleColBandSize w:val="1"/>
      <w:tblCellMar>
        <w:top w:w="0" w:type="dxa"/>
        <w:left w:w="115" w:type="dxa"/>
        <w:bottom w:w="0" w:type="dxa"/>
        <w:right w:w="115" w:type="dxa"/>
      </w:tblCellMar>
    </w:tblPr>
  </w:style>
  <w:style w:type="table" w:customStyle="1" w:styleId="affb">
    <w:basedOn w:val="TableNormal"/>
    <w:tblPr>
      <w:tblStyleRowBandSize w:val="1"/>
      <w:tblStyleColBandSize w:val="1"/>
      <w:tblCellMar>
        <w:top w:w="0" w:type="dxa"/>
        <w:left w:w="0" w:type="dxa"/>
        <w:bottom w:w="0" w:type="dxa"/>
        <w:right w:w="28" w:type="dxa"/>
      </w:tblCellMar>
    </w:tblPr>
  </w:style>
  <w:style w:type="table" w:customStyle="1" w:styleId="affc">
    <w:basedOn w:val="TableNormal"/>
    <w:tblPr>
      <w:tblStyleRowBandSize w:val="1"/>
      <w:tblStyleColBandSize w:val="1"/>
      <w:tblCellMar>
        <w:top w:w="0" w:type="dxa"/>
        <w:left w:w="115" w:type="dxa"/>
        <w:bottom w:w="0" w:type="dxa"/>
        <w:right w:w="115" w:type="dxa"/>
      </w:tblCellMar>
    </w:tblPr>
  </w:style>
  <w:style w:type="table" w:customStyle="1" w:styleId="affd">
    <w:basedOn w:val="TableNormal"/>
    <w:tblPr>
      <w:tblStyleRowBandSize w:val="1"/>
      <w:tblStyleColBandSize w:val="1"/>
      <w:tblCellMar>
        <w:top w:w="0" w:type="dxa"/>
        <w:left w:w="115" w:type="dxa"/>
        <w:bottom w:w="0" w:type="dxa"/>
        <w:right w:w="115" w:type="dxa"/>
      </w:tblCellMar>
    </w:tblPr>
  </w:style>
  <w:style w:type="table" w:customStyle="1" w:styleId="affe">
    <w:basedOn w:val="TableNormal"/>
    <w:tblPr>
      <w:tblStyleRowBandSize w:val="1"/>
      <w:tblStyleColBandSize w:val="1"/>
      <w:tblCellMar>
        <w:top w:w="0" w:type="dxa"/>
        <w:left w:w="115" w:type="dxa"/>
        <w:bottom w:w="0" w:type="dxa"/>
        <w:right w:w="115" w:type="dxa"/>
      </w:tblCellMar>
    </w:tblPr>
  </w:style>
  <w:style w:type="table" w:customStyle="1" w:styleId="afff">
    <w:basedOn w:val="TableNormal"/>
    <w:tblPr>
      <w:tblStyleRowBandSize w:val="1"/>
      <w:tblStyleColBandSize w:val="1"/>
      <w:tblCellMar>
        <w:top w:w="0" w:type="dxa"/>
        <w:left w:w="115" w:type="dxa"/>
        <w:bottom w:w="0" w:type="dxa"/>
        <w:right w:w="115" w:type="dxa"/>
      </w:tblCellMar>
    </w:tblPr>
  </w:style>
  <w:style w:type="table" w:customStyle="1" w:styleId="afff0">
    <w:basedOn w:val="TableNormal"/>
    <w:tblPr>
      <w:tblStyleRowBandSize w:val="1"/>
      <w:tblStyleColBandSize w:val="1"/>
      <w:tblCellMar>
        <w:top w:w="0" w:type="dxa"/>
        <w:left w:w="115" w:type="dxa"/>
        <w:bottom w:w="0" w:type="dxa"/>
        <w:right w:w="115" w:type="dxa"/>
      </w:tblCellMar>
    </w:tblPr>
  </w:style>
  <w:style w:type="table" w:customStyle="1" w:styleId="afff1">
    <w:basedOn w:val="TableNormal"/>
    <w:tblPr>
      <w:tblStyleRowBandSize w:val="1"/>
      <w:tblStyleColBandSize w:val="1"/>
      <w:tblCellMar>
        <w:top w:w="0" w:type="dxa"/>
        <w:left w:w="115" w:type="dxa"/>
        <w:bottom w:w="0" w:type="dxa"/>
        <w:right w:w="115" w:type="dxa"/>
      </w:tblCellMar>
    </w:tblPr>
  </w:style>
  <w:style w:type="table" w:customStyle="1" w:styleId="afff2">
    <w:basedOn w:val="TableNormal"/>
    <w:tblPr>
      <w:tblStyleRowBandSize w:val="1"/>
      <w:tblStyleColBandSize w:val="1"/>
      <w:tblCellMar>
        <w:top w:w="0" w:type="dxa"/>
        <w:left w:w="115" w:type="dxa"/>
        <w:bottom w:w="0" w:type="dxa"/>
        <w:right w:w="115" w:type="dxa"/>
      </w:tblCellMar>
    </w:tblPr>
  </w:style>
  <w:style w:type="table" w:customStyle="1" w:styleId="afff3">
    <w:basedOn w:val="TableNormal"/>
    <w:tblPr>
      <w:tblStyleRowBandSize w:val="1"/>
      <w:tblStyleColBandSize w:val="1"/>
      <w:tblCellMar>
        <w:top w:w="0" w:type="dxa"/>
        <w:left w:w="115" w:type="dxa"/>
        <w:bottom w:w="0" w:type="dxa"/>
        <w:right w:w="115" w:type="dxa"/>
      </w:tblCellMar>
    </w:tblPr>
  </w:style>
  <w:style w:type="table" w:customStyle="1" w:styleId="afff4">
    <w:basedOn w:val="TableNormal"/>
    <w:tblPr>
      <w:tblStyleRowBandSize w:val="1"/>
      <w:tblStyleColBandSize w:val="1"/>
      <w:tblCellMar>
        <w:top w:w="0" w:type="dxa"/>
        <w:left w:w="115" w:type="dxa"/>
        <w:bottom w:w="0" w:type="dxa"/>
        <w:right w:w="115" w:type="dxa"/>
      </w:tblCellMar>
    </w:tblPr>
  </w:style>
  <w:style w:type="table" w:customStyle="1" w:styleId="afff5">
    <w:basedOn w:val="TableNormal"/>
    <w:tblPr>
      <w:tblStyleRowBandSize w:val="1"/>
      <w:tblStyleColBandSize w:val="1"/>
      <w:tblCellMar>
        <w:top w:w="0" w:type="dxa"/>
        <w:left w:w="115" w:type="dxa"/>
        <w:bottom w:w="0" w:type="dxa"/>
        <w:right w:w="115" w:type="dxa"/>
      </w:tblCellMar>
    </w:tblPr>
  </w:style>
  <w:style w:type="table" w:customStyle="1" w:styleId="afff6">
    <w:basedOn w:val="TableNormal"/>
    <w:tblPr>
      <w:tblStyleRowBandSize w:val="1"/>
      <w:tblStyleColBandSize w:val="1"/>
      <w:tblCellMar>
        <w:top w:w="0" w:type="dxa"/>
        <w:left w:w="115" w:type="dxa"/>
        <w:bottom w:w="0" w:type="dxa"/>
        <w:right w:w="115" w:type="dxa"/>
      </w:tblCellMar>
    </w:tblPr>
  </w:style>
  <w:style w:type="table" w:customStyle="1" w:styleId="afff7">
    <w:basedOn w:val="TableNormal"/>
    <w:tblPr>
      <w:tblStyleRowBandSize w:val="1"/>
      <w:tblStyleColBandSize w:val="1"/>
      <w:tblCellMar>
        <w:top w:w="0" w:type="dxa"/>
        <w:left w:w="115" w:type="dxa"/>
        <w:bottom w:w="0" w:type="dxa"/>
        <w:right w:w="115" w:type="dxa"/>
      </w:tblCellMar>
    </w:tblPr>
  </w:style>
  <w:style w:type="table" w:customStyle="1" w:styleId="afff8">
    <w:basedOn w:val="TableNormal"/>
    <w:tblPr>
      <w:tblStyleRowBandSize w:val="1"/>
      <w:tblStyleColBandSize w:val="1"/>
      <w:tblCellMar>
        <w:top w:w="0" w:type="dxa"/>
        <w:left w:w="115" w:type="dxa"/>
        <w:bottom w:w="0" w:type="dxa"/>
        <w:right w:w="115" w:type="dxa"/>
      </w:tblCellMar>
    </w:tblPr>
  </w:style>
  <w:style w:type="table" w:customStyle="1" w:styleId="afff9">
    <w:basedOn w:val="TableNormal"/>
    <w:tblPr>
      <w:tblStyleRowBandSize w:val="1"/>
      <w:tblStyleColBandSize w:val="1"/>
      <w:tblCellMar>
        <w:top w:w="0" w:type="dxa"/>
        <w:left w:w="115" w:type="dxa"/>
        <w:bottom w:w="0" w:type="dxa"/>
        <w:right w:w="115" w:type="dxa"/>
      </w:tblCellMar>
    </w:tblPr>
  </w:style>
  <w:style w:type="table" w:customStyle="1" w:styleId="afffa">
    <w:basedOn w:val="TableNormal"/>
    <w:tblPr>
      <w:tblStyleRowBandSize w:val="1"/>
      <w:tblStyleColBandSize w:val="1"/>
      <w:tblCellMar>
        <w:top w:w="0" w:type="dxa"/>
        <w:left w:w="115" w:type="dxa"/>
        <w:bottom w:w="0" w:type="dxa"/>
        <w:right w:w="115" w:type="dxa"/>
      </w:tblCellMar>
    </w:tblPr>
  </w:style>
  <w:style w:type="table" w:customStyle="1" w:styleId="afffb">
    <w:basedOn w:val="TableNormal"/>
    <w:tblPr>
      <w:tblStyleRowBandSize w:val="1"/>
      <w:tblStyleColBandSize w:val="1"/>
      <w:tblCellMar>
        <w:top w:w="0" w:type="dxa"/>
        <w:left w:w="115" w:type="dxa"/>
        <w:bottom w:w="0" w:type="dxa"/>
        <w:right w:w="115" w:type="dxa"/>
      </w:tblCellMar>
    </w:tblPr>
  </w:style>
  <w:style w:type="table" w:customStyle="1" w:styleId="afffc">
    <w:basedOn w:val="TableNormal"/>
    <w:tblPr>
      <w:tblStyleRowBandSize w:val="1"/>
      <w:tblStyleColBandSize w:val="1"/>
      <w:tblCellMar>
        <w:top w:w="0" w:type="dxa"/>
        <w:left w:w="115" w:type="dxa"/>
        <w:bottom w:w="0" w:type="dxa"/>
        <w:right w:w="115" w:type="dxa"/>
      </w:tblCellMar>
    </w:tblPr>
  </w:style>
  <w:style w:type="table" w:customStyle="1" w:styleId="afffd">
    <w:basedOn w:val="TableNormal"/>
    <w:tblPr>
      <w:tblStyleRowBandSize w:val="1"/>
      <w:tblStyleColBandSize w:val="1"/>
      <w:tblCellMar>
        <w:top w:w="0" w:type="dxa"/>
        <w:left w:w="115" w:type="dxa"/>
        <w:bottom w:w="0" w:type="dxa"/>
        <w:right w:w="115" w:type="dxa"/>
      </w:tblCellMar>
    </w:tblPr>
  </w:style>
  <w:style w:type="table" w:customStyle="1" w:styleId="afffe">
    <w:basedOn w:val="TableNormal"/>
    <w:tblPr>
      <w:tblStyleRowBandSize w:val="1"/>
      <w:tblStyleColBandSize w:val="1"/>
      <w:tblCellMar>
        <w:top w:w="0" w:type="dxa"/>
        <w:left w:w="115" w:type="dxa"/>
        <w:bottom w:w="0" w:type="dxa"/>
        <w:right w:w="115" w:type="dxa"/>
      </w:tblCellMar>
    </w:tblPr>
  </w:style>
  <w:style w:type="table" w:customStyle="1" w:styleId="affff">
    <w:basedOn w:val="TableNormal"/>
    <w:tblPr>
      <w:tblStyleRowBandSize w:val="1"/>
      <w:tblStyleColBandSize w:val="1"/>
      <w:tblCellMar>
        <w:top w:w="0" w:type="dxa"/>
        <w:left w:w="0" w:type="dxa"/>
        <w:bottom w:w="0" w:type="dxa"/>
        <w:right w:w="0" w:type="dxa"/>
      </w:tblCellMar>
    </w:tblPr>
  </w:style>
  <w:style w:type="table" w:customStyle="1" w:styleId="affff0">
    <w:basedOn w:val="TableNormal"/>
    <w:tblPr>
      <w:tblStyleRowBandSize w:val="1"/>
      <w:tblStyleColBandSize w:val="1"/>
      <w:tblCellMar>
        <w:top w:w="0" w:type="dxa"/>
        <w:left w:w="0" w:type="dxa"/>
        <w:bottom w:w="0" w:type="dxa"/>
        <w:right w:w="0" w:type="dxa"/>
      </w:tblCellMar>
    </w:tblPr>
  </w:style>
  <w:style w:type="table" w:customStyle="1" w:styleId="affff1">
    <w:basedOn w:val="TableNormal"/>
    <w:tblPr>
      <w:tblStyleRowBandSize w:val="1"/>
      <w:tblStyleColBandSize w:val="1"/>
      <w:tblCellMar>
        <w:top w:w="0" w:type="dxa"/>
        <w:left w:w="0" w:type="dxa"/>
        <w:bottom w:w="0" w:type="dxa"/>
        <w:right w:w="0" w:type="dxa"/>
      </w:tblCellMar>
    </w:tblPr>
  </w:style>
  <w:style w:type="table" w:customStyle="1" w:styleId="affff2">
    <w:basedOn w:val="TableNormal"/>
    <w:tblPr>
      <w:tblStyleRowBandSize w:val="1"/>
      <w:tblStyleColBandSize w:val="1"/>
      <w:tblCellMar>
        <w:top w:w="0" w:type="dxa"/>
        <w:left w:w="0" w:type="dxa"/>
        <w:bottom w:w="0" w:type="dxa"/>
        <w:right w:w="0" w:type="dxa"/>
      </w:tblCellMar>
    </w:tblPr>
  </w:style>
  <w:style w:type="table" w:customStyle="1" w:styleId="affff3">
    <w:basedOn w:val="TableNormal"/>
    <w:tblPr>
      <w:tblStyleRowBandSize w:val="1"/>
      <w:tblStyleColBandSize w:val="1"/>
      <w:tblCellMar>
        <w:top w:w="0" w:type="dxa"/>
        <w:left w:w="0" w:type="dxa"/>
        <w:bottom w:w="0" w:type="dxa"/>
        <w:right w:w="0" w:type="dxa"/>
      </w:tblCellMar>
    </w:tblPr>
  </w:style>
  <w:style w:type="table" w:customStyle="1" w:styleId="affff4">
    <w:basedOn w:val="TableNormal"/>
    <w:tblPr>
      <w:tblStyleRowBandSize w:val="1"/>
      <w:tblStyleColBandSize w:val="1"/>
      <w:tblCellMar>
        <w:top w:w="0" w:type="dxa"/>
        <w:left w:w="115" w:type="dxa"/>
        <w:bottom w:w="0" w:type="dxa"/>
        <w:right w:w="115" w:type="dxa"/>
      </w:tblCellMar>
    </w:tblPr>
  </w:style>
  <w:style w:type="table" w:customStyle="1" w:styleId="affff5">
    <w:basedOn w:val="TableNormal"/>
    <w:tblPr>
      <w:tblStyleRowBandSize w:val="1"/>
      <w:tblStyleColBandSize w:val="1"/>
      <w:tblCellMar>
        <w:top w:w="0" w:type="dxa"/>
        <w:left w:w="115" w:type="dxa"/>
        <w:bottom w:w="0" w:type="dxa"/>
        <w:right w:w="115" w:type="dxa"/>
      </w:tblCellMar>
    </w:tblPr>
  </w:style>
  <w:style w:type="table" w:customStyle="1" w:styleId="affff6">
    <w:basedOn w:val="TableNormal"/>
    <w:tblPr>
      <w:tblStyleRowBandSize w:val="1"/>
      <w:tblStyleColBandSize w:val="1"/>
      <w:tblCellMar>
        <w:top w:w="0" w:type="dxa"/>
        <w:left w:w="0" w:type="dxa"/>
        <w:bottom w:w="0" w:type="dxa"/>
        <w:right w:w="0" w:type="dxa"/>
      </w:tblCellMar>
    </w:tblPr>
  </w:style>
  <w:style w:type="table" w:customStyle="1" w:styleId="affff7">
    <w:basedOn w:val="TableNormal"/>
    <w:tblPr>
      <w:tblStyleRowBandSize w:val="1"/>
      <w:tblStyleColBandSize w:val="1"/>
      <w:tblCellMar>
        <w:top w:w="0" w:type="dxa"/>
        <w:left w:w="0" w:type="dxa"/>
        <w:bottom w:w="0" w:type="dxa"/>
        <w:right w:w="0" w:type="dxa"/>
      </w:tblCellMar>
    </w:tblPr>
  </w:style>
  <w:style w:type="table" w:customStyle="1" w:styleId="affff8">
    <w:basedOn w:val="TableNormal"/>
    <w:tblPr>
      <w:tblStyleRowBandSize w:val="1"/>
      <w:tblStyleColBandSize w:val="1"/>
      <w:tblCellMar>
        <w:top w:w="0" w:type="dxa"/>
        <w:left w:w="0" w:type="dxa"/>
        <w:bottom w:w="0" w:type="dxa"/>
        <w:right w:w="0" w:type="dxa"/>
      </w:tblCellMar>
    </w:tblPr>
  </w:style>
  <w:style w:type="table" w:customStyle="1" w:styleId="affff9">
    <w:basedOn w:val="TableNormal"/>
    <w:tblPr>
      <w:tblStyleRowBandSize w:val="1"/>
      <w:tblStyleColBandSize w:val="1"/>
      <w:tblCellMar>
        <w:top w:w="0" w:type="dxa"/>
        <w:left w:w="0" w:type="dxa"/>
        <w:bottom w:w="0" w:type="dxa"/>
        <w:right w:w="0" w:type="dxa"/>
      </w:tblCellMar>
    </w:tblPr>
  </w:style>
  <w:style w:type="table" w:customStyle="1" w:styleId="affffa">
    <w:basedOn w:val="TableNormal"/>
    <w:tblPr>
      <w:tblStyleRowBandSize w:val="1"/>
      <w:tblStyleColBandSize w:val="1"/>
      <w:tblCellMar>
        <w:top w:w="0" w:type="dxa"/>
        <w:left w:w="0" w:type="dxa"/>
        <w:bottom w:w="0" w:type="dxa"/>
        <w:right w:w="0" w:type="dxa"/>
      </w:tblCellMar>
    </w:tblPr>
  </w:style>
  <w:style w:type="table" w:customStyle="1" w:styleId="affffb">
    <w:basedOn w:val="TableNormal"/>
    <w:tblPr>
      <w:tblStyleRowBandSize w:val="1"/>
      <w:tblStyleColBandSize w:val="1"/>
      <w:tblCellMar>
        <w:top w:w="0" w:type="dxa"/>
        <w:left w:w="108" w:type="dxa"/>
        <w:bottom w:w="0" w:type="dxa"/>
        <w:right w:w="108" w:type="dxa"/>
      </w:tblCellMar>
    </w:tblPr>
  </w:style>
  <w:style w:type="table" w:customStyle="1" w:styleId="affffc">
    <w:basedOn w:val="TableNormal"/>
    <w:tblPr>
      <w:tblStyleRowBandSize w:val="1"/>
      <w:tblStyleColBandSize w:val="1"/>
      <w:tblCellMar>
        <w:top w:w="0" w:type="dxa"/>
        <w:left w:w="108" w:type="dxa"/>
        <w:bottom w:w="0" w:type="dxa"/>
        <w:right w:w="108" w:type="dxa"/>
      </w:tblCellMar>
    </w:tblPr>
  </w:style>
  <w:style w:type="table" w:customStyle="1" w:styleId="affffd">
    <w:basedOn w:val="TableNormal"/>
    <w:tblPr>
      <w:tblStyleRowBandSize w:val="1"/>
      <w:tblStyleColBandSize w:val="1"/>
      <w:tblCellMar>
        <w:top w:w="0" w:type="dxa"/>
        <w:left w:w="108" w:type="dxa"/>
        <w:bottom w:w="0" w:type="dxa"/>
        <w:right w:w="108" w:type="dxa"/>
      </w:tblCellMar>
    </w:tblPr>
  </w:style>
  <w:style w:type="table" w:customStyle="1" w:styleId="affffe">
    <w:basedOn w:val="TableNormal"/>
    <w:tblPr>
      <w:tblStyleRowBandSize w:val="1"/>
      <w:tblStyleColBandSize w:val="1"/>
      <w:tblCellMar>
        <w:top w:w="0" w:type="dxa"/>
        <w:left w:w="108" w:type="dxa"/>
        <w:bottom w:w="0" w:type="dxa"/>
        <w:right w:w="108" w:type="dxa"/>
      </w:tblCellMar>
    </w:tblPr>
  </w:style>
  <w:style w:type="table" w:customStyle="1" w:styleId="afffff">
    <w:basedOn w:val="TableNormal"/>
    <w:tblPr>
      <w:tblStyleRowBandSize w:val="1"/>
      <w:tblStyleColBandSize w:val="1"/>
      <w:tblCellMar>
        <w:top w:w="0" w:type="dxa"/>
        <w:left w:w="0" w:type="dxa"/>
        <w:bottom w:w="0" w:type="dxa"/>
        <w:right w:w="0" w:type="dxa"/>
      </w:tblCellMar>
    </w:tblPr>
  </w:style>
  <w:style w:type="table" w:customStyle="1" w:styleId="afffff0">
    <w:basedOn w:val="TableNormal"/>
    <w:tblPr>
      <w:tblStyleRowBandSize w:val="1"/>
      <w:tblStyleColBandSize w:val="1"/>
      <w:tblCellMar>
        <w:top w:w="0" w:type="dxa"/>
        <w:left w:w="0" w:type="dxa"/>
        <w:bottom w:w="0" w:type="dxa"/>
        <w:right w:w="0" w:type="dxa"/>
      </w:tblCellMar>
    </w:tblPr>
  </w:style>
  <w:style w:type="table" w:customStyle="1" w:styleId="afffff1">
    <w:basedOn w:val="TableNormal"/>
    <w:tblPr>
      <w:tblStyleRowBandSize w:val="1"/>
      <w:tblStyleColBandSize w:val="1"/>
      <w:tblCellMar>
        <w:top w:w="15" w:type="dxa"/>
        <w:left w:w="15" w:type="dxa"/>
        <w:bottom w:w="15" w:type="dxa"/>
        <w:right w:w="15" w:type="dxa"/>
      </w:tblCellMar>
    </w:tblPr>
  </w:style>
  <w:style w:type="table" w:customStyle="1" w:styleId="afffff2">
    <w:basedOn w:val="TableNormal"/>
    <w:tblPr>
      <w:tblStyleRowBandSize w:val="1"/>
      <w:tblStyleColBandSize w:val="1"/>
      <w:tblCellMar>
        <w:top w:w="15" w:type="dxa"/>
        <w:left w:w="15" w:type="dxa"/>
        <w:bottom w:w="15" w:type="dxa"/>
        <w:right w:w="15" w:type="dxa"/>
      </w:tblCellMar>
    </w:tblPr>
  </w:style>
  <w:style w:type="table" w:customStyle="1" w:styleId="afffff3">
    <w:basedOn w:val="TableNormal"/>
    <w:tblPr>
      <w:tblStyleRowBandSize w:val="1"/>
      <w:tblStyleColBandSize w:val="1"/>
      <w:tblCellMar>
        <w:top w:w="15" w:type="dxa"/>
        <w:left w:w="15" w:type="dxa"/>
        <w:bottom w:w="15" w:type="dxa"/>
        <w:right w:w="15" w:type="dxa"/>
      </w:tblCellMar>
    </w:tblPr>
  </w:style>
  <w:style w:type="table" w:customStyle="1" w:styleId="afffff4">
    <w:basedOn w:val="TableNormal"/>
    <w:tblPr>
      <w:tblStyleRowBandSize w:val="1"/>
      <w:tblStyleColBandSize w:val="1"/>
      <w:tblCellMar>
        <w:top w:w="15" w:type="dxa"/>
        <w:left w:w="15" w:type="dxa"/>
        <w:bottom w:w="15" w:type="dxa"/>
        <w:right w:w="15" w:type="dxa"/>
      </w:tblCellMar>
    </w:tblPr>
  </w:style>
  <w:style w:type="table" w:customStyle="1" w:styleId="afffff5">
    <w:basedOn w:val="TableNormal"/>
    <w:tblPr>
      <w:tblStyleRowBandSize w:val="1"/>
      <w:tblStyleColBandSize w:val="1"/>
      <w:tblCellMar>
        <w:top w:w="0" w:type="dxa"/>
        <w:left w:w="0" w:type="dxa"/>
        <w:bottom w:w="0" w:type="dxa"/>
        <w:right w:w="0" w:type="dxa"/>
      </w:tblCellMar>
    </w:tblPr>
  </w:style>
  <w:style w:type="table" w:customStyle="1" w:styleId="afffff6">
    <w:basedOn w:val="TableNormal"/>
    <w:tblPr>
      <w:tblStyleRowBandSize w:val="1"/>
      <w:tblStyleColBandSize w:val="1"/>
      <w:tblCellMar>
        <w:top w:w="15" w:type="dxa"/>
        <w:left w:w="15" w:type="dxa"/>
        <w:bottom w:w="15" w:type="dxa"/>
        <w:right w:w="15" w:type="dxa"/>
      </w:tblCellMar>
    </w:tblPr>
  </w:style>
  <w:style w:type="table" w:customStyle="1" w:styleId="afffff7">
    <w:basedOn w:val="TableNormal"/>
    <w:tblPr>
      <w:tblStyleRowBandSize w:val="1"/>
      <w:tblStyleColBandSize w:val="1"/>
      <w:tblCellMar>
        <w:top w:w="0" w:type="dxa"/>
        <w:left w:w="0" w:type="dxa"/>
        <w:bottom w:w="0" w:type="dxa"/>
        <w:right w:w="0" w:type="dxa"/>
      </w:tblCellMar>
    </w:tblPr>
  </w:style>
  <w:style w:type="table" w:customStyle="1" w:styleId="afffff8">
    <w:basedOn w:val="TableNormal"/>
    <w:tblPr>
      <w:tblStyleRowBandSize w:val="1"/>
      <w:tblStyleColBandSize w:val="1"/>
      <w:tblCellMar>
        <w:top w:w="0" w:type="dxa"/>
        <w:left w:w="0" w:type="dxa"/>
        <w:bottom w:w="0" w:type="dxa"/>
        <w:right w:w="0" w:type="dxa"/>
      </w:tblCellMar>
    </w:tblPr>
  </w:style>
  <w:style w:type="table" w:customStyle="1" w:styleId="afffff9">
    <w:basedOn w:val="TableNormal"/>
    <w:tblPr>
      <w:tblStyleRowBandSize w:val="1"/>
      <w:tblStyleColBandSize w:val="1"/>
      <w:tblCellMar>
        <w:top w:w="0" w:type="dxa"/>
        <w:left w:w="115" w:type="dxa"/>
        <w:bottom w:w="0" w:type="dxa"/>
        <w:right w:w="115" w:type="dxa"/>
      </w:tblCellMar>
    </w:tblPr>
  </w:style>
  <w:style w:type="table" w:customStyle="1" w:styleId="afffffa">
    <w:basedOn w:val="TableNormal"/>
    <w:tblPr>
      <w:tblStyleRowBandSize w:val="1"/>
      <w:tblStyleColBandSize w:val="1"/>
      <w:tblCellMar>
        <w:top w:w="0" w:type="dxa"/>
        <w:left w:w="115" w:type="dxa"/>
        <w:bottom w:w="0" w:type="dxa"/>
        <w:right w:w="115" w:type="dxa"/>
      </w:tblCellMar>
    </w:tblPr>
  </w:style>
  <w:style w:type="table" w:customStyle="1" w:styleId="afffffb">
    <w:basedOn w:val="TableNormal"/>
    <w:tblPr>
      <w:tblStyleRowBandSize w:val="1"/>
      <w:tblStyleColBandSize w:val="1"/>
      <w:tblCellMar>
        <w:top w:w="0" w:type="dxa"/>
        <w:left w:w="0" w:type="dxa"/>
        <w:bottom w:w="0" w:type="dxa"/>
        <w:right w:w="0" w:type="dxa"/>
      </w:tblCellMar>
    </w:tblPr>
  </w:style>
  <w:style w:type="table" w:customStyle="1" w:styleId="afffffc">
    <w:basedOn w:val="TableNormal"/>
    <w:tblPr>
      <w:tblStyleRowBandSize w:val="1"/>
      <w:tblStyleColBandSize w:val="1"/>
      <w:tblCellMar>
        <w:top w:w="0" w:type="dxa"/>
        <w:left w:w="108" w:type="dxa"/>
        <w:bottom w:w="0" w:type="dxa"/>
        <w:right w:w="108" w:type="dxa"/>
      </w:tblCellMar>
    </w:tblPr>
  </w:style>
  <w:style w:type="table" w:customStyle="1" w:styleId="afffffd">
    <w:basedOn w:val="TableNormal"/>
    <w:tblPr>
      <w:tblStyleRowBandSize w:val="1"/>
      <w:tblStyleColBandSize w:val="1"/>
      <w:tblCellMar>
        <w:top w:w="0" w:type="dxa"/>
        <w:left w:w="115" w:type="dxa"/>
        <w:bottom w:w="0" w:type="dxa"/>
        <w:right w:w="115" w:type="dxa"/>
      </w:tblCellMar>
    </w:tblPr>
  </w:style>
  <w:style w:type="table" w:customStyle="1" w:styleId="afffffe">
    <w:basedOn w:val="TableNormal"/>
    <w:tblPr>
      <w:tblStyleRowBandSize w:val="1"/>
      <w:tblStyleColBandSize w:val="1"/>
      <w:tblCellMar>
        <w:top w:w="0" w:type="dxa"/>
        <w:left w:w="115" w:type="dxa"/>
        <w:bottom w:w="0" w:type="dxa"/>
        <w:right w:w="115" w:type="dxa"/>
      </w:tblCellMar>
    </w:tblPr>
  </w:style>
  <w:style w:type="table" w:customStyle="1" w:styleId="affffff">
    <w:basedOn w:val="TableNormal"/>
    <w:tblPr>
      <w:tblStyleRowBandSize w:val="1"/>
      <w:tblStyleColBandSize w:val="1"/>
      <w:tblCellMar>
        <w:top w:w="0" w:type="dxa"/>
        <w:left w:w="115" w:type="dxa"/>
        <w:bottom w:w="0" w:type="dxa"/>
        <w:right w:w="115" w:type="dxa"/>
      </w:tblCellMar>
    </w:tblPr>
  </w:style>
  <w:style w:type="table" w:customStyle="1" w:styleId="affffff0">
    <w:basedOn w:val="TableNormal"/>
    <w:tblPr>
      <w:tblStyleRowBandSize w:val="1"/>
      <w:tblStyleColBandSize w:val="1"/>
      <w:tblCellMar>
        <w:top w:w="0" w:type="dxa"/>
        <w:left w:w="115" w:type="dxa"/>
        <w:bottom w:w="0" w:type="dxa"/>
        <w:right w:w="115" w:type="dxa"/>
      </w:tblCellMar>
    </w:tblPr>
  </w:style>
  <w:style w:type="table" w:customStyle="1" w:styleId="affffff1">
    <w:basedOn w:val="TableNormal"/>
    <w:tblPr>
      <w:tblStyleRowBandSize w:val="1"/>
      <w:tblStyleColBandSize w:val="1"/>
      <w:tblCellMar>
        <w:top w:w="0" w:type="dxa"/>
        <w:left w:w="0" w:type="dxa"/>
        <w:bottom w:w="0" w:type="dxa"/>
        <w:right w:w="0" w:type="dxa"/>
      </w:tblCellMar>
    </w:tblPr>
  </w:style>
  <w:style w:type="table" w:customStyle="1" w:styleId="affffff2">
    <w:basedOn w:val="TableNormal"/>
    <w:tblPr>
      <w:tblStyleRowBandSize w:val="1"/>
      <w:tblStyleColBandSize w:val="1"/>
      <w:tblCellMar>
        <w:top w:w="0" w:type="dxa"/>
        <w:left w:w="0" w:type="dxa"/>
        <w:bottom w:w="0" w:type="dxa"/>
        <w:right w:w="0" w:type="dxa"/>
      </w:tblCellMar>
    </w:tblPr>
  </w:style>
  <w:style w:type="table" w:customStyle="1" w:styleId="affffff3">
    <w:basedOn w:val="TableNormal"/>
    <w:tblPr>
      <w:tblStyleRowBandSize w:val="1"/>
      <w:tblStyleColBandSize w:val="1"/>
      <w:tblCellMar>
        <w:top w:w="0" w:type="dxa"/>
        <w:left w:w="115" w:type="dxa"/>
        <w:bottom w:w="0" w:type="dxa"/>
        <w:right w:w="115" w:type="dxa"/>
      </w:tblCellMar>
    </w:tblPr>
  </w:style>
  <w:style w:type="table" w:customStyle="1" w:styleId="affffff4">
    <w:basedOn w:val="TableNormal"/>
    <w:tblPr>
      <w:tblStyleRowBandSize w:val="1"/>
      <w:tblStyleColBandSize w:val="1"/>
      <w:tblCellMar>
        <w:top w:w="28" w:type="dxa"/>
        <w:left w:w="115" w:type="dxa"/>
        <w:bottom w:w="28" w:type="dxa"/>
        <w:right w:w="115" w:type="dxa"/>
      </w:tblCellMar>
    </w:tblPr>
  </w:style>
  <w:style w:type="table" w:customStyle="1" w:styleId="affffff5">
    <w:basedOn w:val="TableNormal"/>
    <w:tblPr>
      <w:tblStyleRowBandSize w:val="1"/>
      <w:tblStyleColBandSize w:val="1"/>
      <w:tblCellMar>
        <w:top w:w="28" w:type="dxa"/>
        <w:left w:w="115" w:type="dxa"/>
        <w:bottom w:w="28" w:type="dxa"/>
        <w:right w:w="115" w:type="dxa"/>
      </w:tblCellMar>
    </w:tblPr>
  </w:style>
  <w:style w:type="table" w:customStyle="1" w:styleId="affffff6">
    <w:basedOn w:val="TableNormal"/>
    <w:tblPr>
      <w:tblStyleRowBandSize w:val="1"/>
      <w:tblStyleColBandSize w:val="1"/>
      <w:tblCellMar>
        <w:top w:w="0" w:type="dxa"/>
        <w:left w:w="0" w:type="dxa"/>
        <w:bottom w:w="0" w:type="dxa"/>
        <w:right w:w="0" w:type="dxa"/>
      </w:tblCellMar>
    </w:tblPr>
  </w:style>
  <w:style w:type="table" w:customStyle="1" w:styleId="affffff7">
    <w:basedOn w:val="TableNormal"/>
    <w:tblPr>
      <w:tblStyleRowBandSize w:val="1"/>
      <w:tblStyleColBandSize w:val="1"/>
      <w:tblCellMar>
        <w:top w:w="0" w:type="dxa"/>
        <w:left w:w="115" w:type="dxa"/>
        <w:bottom w:w="0" w:type="dxa"/>
        <w:right w:w="115" w:type="dxa"/>
      </w:tblCellMar>
    </w:tblPr>
  </w:style>
  <w:style w:type="table" w:customStyle="1" w:styleId="affffff8">
    <w:basedOn w:val="TableNormal"/>
    <w:tblPr>
      <w:tblStyleRowBandSize w:val="1"/>
      <w:tblStyleColBandSize w:val="1"/>
      <w:tblCellMar>
        <w:top w:w="28" w:type="dxa"/>
        <w:left w:w="115" w:type="dxa"/>
        <w:bottom w:w="28" w:type="dxa"/>
        <w:right w:w="115" w:type="dxa"/>
      </w:tblCellMar>
    </w:tblPr>
  </w:style>
  <w:style w:type="table" w:customStyle="1" w:styleId="affffff9">
    <w:basedOn w:val="TableNormal"/>
    <w:tblPr>
      <w:tblStyleRowBandSize w:val="1"/>
      <w:tblStyleColBandSize w:val="1"/>
      <w:tblCellMar>
        <w:top w:w="28" w:type="dxa"/>
        <w:left w:w="115" w:type="dxa"/>
        <w:bottom w:w="28" w:type="dxa"/>
        <w:right w:w="115" w:type="dxa"/>
      </w:tblCellMar>
    </w:tblPr>
  </w:style>
  <w:style w:type="table" w:customStyle="1" w:styleId="affffffa">
    <w:basedOn w:val="TableNormal"/>
    <w:tblPr>
      <w:tblStyleRowBandSize w:val="1"/>
      <w:tblStyleColBandSize w:val="1"/>
      <w:tblCellMar>
        <w:top w:w="28" w:type="dxa"/>
        <w:left w:w="115" w:type="dxa"/>
        <w:bottom w:w="28" w:type="dxa"/>
        <w:right w:w="115" w:type="dxa"/>
      </w:tblCellMar>
    </w:tblPr>
  </w:style>
  <w:style w:type="table" w:customStyle="1" w:styleId="affffffb">
    <w:basedOn w:val="TableNormal"/>
    <w:tblPr>
      <w:tblStyleRowBandSize w:val="1"/>
      <w:tblStyleColBandSize w:val="1"/>
      <w:tblCellMar>
        <w:top w:w="28" w:type="dxa"/>
        <w:left w:w="115" w:type="dxa"/>
        <w:bottom w:w="28" w:type="dxa"/>
        <w:right w:w="115" w:type="dxa"/>
      </w:tblCellMar>
    </w:tblPr>
  </w:style>
  <w:style w:type="table" w:customStyle="1" w:styleId="affffffc">
    <w:basedOn w:val="TableNormal"/>
    <w:tblPr>
      <w:tblStyleRowBandSize w:val="1"/>
      <w:tblStyleColBandSize w:val="1"/>
      <w:tblCellMar>
        <w:top w:w="28" w:type="dxa"/>
        <w:left w:w="115" w:type="dxa"/>
        <w:bottom w:w="28" w:type="dxa"/>
        <w:right w:w="115" w:type="dxa"/>
      </w:tblCellMar>
    </w:tblPr>
  </w:style>
  <w:style w:type="table" w:customStyle="1" w:styleId="affffffd">
    <w:basedOn w:val="TableNormal"/>
    <w:tblPr>
      <w:tblStyleRowBandSize w:val="1"/>
      <w:tblStyleColBandSize w:val="1"/>
      <w:tblCellMar>
        <w:top w:w="28" w:type="dxa"/>
        <w:left w:w="115" w:type="dxa"/>
        <w:bottom w:w="28" w:type="dxa"/>
        <w:right w:w="115" w:type="dxa"/>
      </w:tblCellMar>
    </w:tblPr>
  </w:style>
  <w:style w:type="table" w:customStyle="1" w:styleId="affffffe">
    <w:basedOn w:val="TableNormal"/>
    <w:tblPr>
      <w:tblStyleRowBandSize w:val="1"/>
      <w:tblStyleColBandSize w:val="1"/>
      <w:tblCellMar>
        <w:top w:w="28" w:type="dxa"/>
        <w:left w:w="115" w:type="dxa"/>
        <w:bottom w:w="28" w:type="dxa"/>
        <w:right w:w="115" w:type="dxa"/>
      </w:tblCellMar>
    </w:tblPr>
  </w:style>
  <w:style w:type="table" w:customStyle="1" w:styleId="afffffff">
    <w:basedOn w:val="TableNormal"/>
    <w:tblPr>
      <w:tblStyleRowBandSize w:val="1"/>
      <w:tblStyleColBandSize w:val="1"/>
      <w:tblCellMar>
        <w:top w:w="28" w:type="dxa"/>
        <w:left w:w="115" w:type="dxa"/>
        <w:bottom w:w="28" w:type="dxa"/>
        <w:right w:w="115" w:type="dxa"/>
      </w:tblCellMar>
    </w:tblPr>
  </w:style>
  <w:style w:type="table" w:customStyle="1" w:styleId="afffffff0">
    <w:basedOn w:val="TableNormal"/>
    <w:tblPr>
      <w:tblStyleRowBandSize w:val="1"/>
      <w:tblStyleColBandSize w:val="1"/>
      <w:tblCellMar>
        <w:top w:w="28" w:type="dxa"/>
        <w:left w:w="115" w:type="dxa"/>
        <w:bottom w:w="28" w:type="dxa"/>
        <w:right w:w="115" w:type="dxa"/>
      </w:tblCellMar>
    </w:tblPr>
  </w:style>
  <w:style w:type="table" w:customStyle="1" w:styleId="afffffff1">
    <w:basedOn w:val="TableNormal"/>
    <w:tblPr>
      <w:tblStyleRowBandSize w:val="1"/>
      <w:tblStyleColBandSize w:val="1"/>
      <w:tblCellMar>
        <w:top w:w="28" w:type="dxa"/>
        <w:left w:w="115" w:type="dxa"/>
        <w:bottom w:w="28" w:type="dxa"/>
        <w:right w:w="115" w:type="dxa"/>
      </w:tblCellMar>
    </w:tblPr>
  </w:style>
  <w:style w:type="table" w:customStyle="1" w:styleId="afffffff2">
    <w:basedOn w:val="TableNormal"/>
    <w:tblPr>
      <w:tblStyleRowBandSize w:val="1"/>
      <w:tblStyleColBandSize w:val="1"/>
      <w:tblCellMar>
        <w:top w:w="28" w:type="dxa"/>
        <w:left w:w="115" w:type="dxa"/>
        <w:bottom w:w="28" w:type="dxa"/>
        <w:right w:w="115" w:type="dxa"/>
      </w:tblCellMar>
    </w:tblPr>
  </w:style>
  <w:style w:type="table" w:customStyle="1" w:styleId="afffffff3">
    <w:basedOn w:val="TableNormal"/>
    <w:tblPr>
      <w:tblStyleRowBandSize w:val="1"/>
      <w:tblStyleColBandSize w:val="1"/>
      <w:tblCellMar>
        <w:top w:w="28" w:type="dxa"/>
        <w:left w:w="115" w:type="dxa"/>
        <w:bottom w:w="28" w:type="dxa"/>
        <w:right w:w="115" w:type="dxa"/>
      </w:tblCellMar>
    </w:tblPr>
  </w:style>
  <w:style w:type="table" w:customStyle="1" w:styleId="afffffff4">
    <w:basedOn w:val="TableNormal"/>
    <w:tblPr>
      <w:tblStyleRowBandSize w:val="1"/>
      <w:tblStyleColBandSize w:val="1"/>
      <w:tblCellMar>
        <w:top w:w="28" w:type="dxa"/>
        <w:left w:w="115" w:type="dxa"/>
        <w:bottom w:w="28" w:type="dxa"/>
        <w:right w:w="115" w:type="dxa"/>
      </w:tblCellMar>
    </w:tblPr>
  </w:style>
  <w:style w:type="table" w:customStyle="1" w:styleId="afffffff5">
    <w:basedOn w:val="TableNormal"/>
    <w:tblPr>
      <w:tblStyleRowBandSize w:val="1"/>
      <w:tblStyleColBandSize w:val="1"/>
      <w:tblCellMar>
        <w:top w:w="28" w:type="dxa"/>
        <w:left w:w="115" w:type="dxa"/>
        <w:bottom w:w="28" w:type="dxa"/>
        <w:right w:w="115" w:type="dxa"/>
      </w:tblCellMar>
    </w:tblPr>
  </w:style>
  <w:style w:type="table" w:customStyle="1" w:styleId="afffffff6">
    <w:basedOn w:val="TableNormal"/>
    <w:tblPr>
      <w:tblStyleRowBandSize w:val="1"/>
      <w:tblStyleColBandSize w:val="1"/>
      <w:tblCellMar>
        <w:top w:w="0" w:type="dxa"/>
        <w:left w:w="115" w:type="dxa"/>
        <w:bottom w:w="0" w:type="dxa"/>
        <w:right w:w="115" w:type="dxa"/>
      </w:tblCellMar>
    </w:tblPr>
  </w:style>
  <w:style w:type="character" w:styleId="afffffff7">
    <w:name w:val="Unresolved Mention"/>
    <w:basedOn w:val="a1"/>
    <w:uiPriority w:val="99"/>
    <w:semiHidden/>
    <w:unhideWhenUsed/>
    <w:rsid w:val="000C3E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81845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117" Type="http://schemas.openxmlformats.org/officeDocument/2006/relationships/hyperlink" Target="about:blank" TargetMode="External"/><Relationship Id="rId21" Type="http://schemas.openxmlformats.org/officeDocument/2006/relationships/image" Target="media/image10.png"/><Relationship Id="rId42" Type="http://schemas.openxmlformats.org/officeDocument/2006/relationships/image" Target="media/image24.emf"/><Relationship Id="rId47" Type="http://schemas.openxmlformats.org/officeDocument/2006/relationships/image" Target="media/image29.png"/><Relationship Id="rId63" Type="http://schemas.openxmlformats.org/officeDocument/2006/relationships/image" Target="media/image45.emf"/><Relationship Id="rId68" Type="http://schemas.openxmlformats.org/officeDocument/2006/relationships/chart" Target="charts/chart9.xml"/><Relationship Id="rId84" Type="http://schemas.openxmlformats.org/officeDocument/2006/relationships/hyperlink" Target="https://www.facebook.com/groups/novomoskovsk.segodnya/" TargetMode="External"/><Relationship Id="rId89" Type="http://schemas.openxmlformats.org/officeDocument/2006/relationships/hyperlink" Target="https://www.facebook.com/groups/718254699053042/" TargetMode="External"/><Relationship Id="rId112" Type="http://schemas.openxmlformats.org/officeDocument/2006/relationships/hyperlink" Target="about:blank" TargetMode="External"/><Relationship Id="rId133" Type="http://schemas.openxmlformats.org/officeDocument/2006/relationships/hyperlink" Target="https://www.instagram.com/novik_now/" TargetMode="External"/><Relationship Id="rId138" Type="http://schemas.openxmlformats.org/officeDocument/2006/relationships/header" Target="header3.xml"/><Relationship Id="rId154" Type="http://schemas.openxmlformats.org/officeDocument/2006/relationships/image" Target="media/image63.png"/><Relationship Id="rId16" Type="http://schemas.openxmlformats.org/officeDocument/2006/relationships/image" Target="media/image5.png"/><Relationship Id="rId107" Type="http://schemas.openxmlformats.org/officeDocument/2006/relationships/hyperlink" Target="https://www.facebook.com/groups/251280459632294/" TargetMode="External"/><Relationship Id="rId11" Type="http://schemas.openxmlformats.org/officeDocument/2006/relationships/footer" Target="footer1.xml"/><Relationship Id="rId32" Type="http://schemas.openxmlformats.org/officeDocument/2006/relationships/chart" Target="charts/chart4.xml"/><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hyperlink" Target="http://www.samar.net.ua/" TargetMode="External"/><Relationship Id="rId79" Type="http://schemas.openxmlformats.org/officeDocument/2006/relationships/hyperlink" Target="https://www.facebook.com/groups/pdslh.nmsk/" TargetMode="External"/><Relationship Id="rId102" Type="http://schemas.openxmlformats.org/officeDocument/2006/relationships/hyperlink" Target="https://www.facebook.com/groups/775650019546492/" TargetMode="External"/><Relationship Id="rId123" Type="http://schemas.openxmlformats.org/officeDocument/2006/relationships/hyperlink" Target="about:blank" TargetMode="External"/><Relationship Id="rId128" Type="http://schemas.openxmlformats.org/officeDocument/2006/relationships/hyperlink" Target="https://www.instagram.com/novik_talk/" TargetMode="External"/><Relationship Id="rId144" Type="http://schemas.openxmlformats.org/officeDocument/2006/relationships/chart" Target="charts/chart13.xml"/><Relationship Id="rId149" Type="http://schemas.openxmlformats.org/officeDocument/2006/relationships/image" Target="media/image58.png"/><Relationship Id="rId5" Type="http://schemas.openxmlformats.org/officeDocument/2006/relationships/settings" Target="settings.xml"/><Relationship Id="rId90" Type="http://schemas.openxmlformats.org/officeDocument/2006/relationships/hyperlink" Target="https://www.facebook.com/groups/308343366917952/" TargetMode="External"/><Relationship Id="rId95" Type="http://schemas.openxmlformats.org/officeDocument/2006/relationships/hyperlink" Target="https://www.facebook.com/groups/308954961299290/" TargetMode="External"/><Relationship Id="rId22" Type="http://schemas.openxmlformats.org/officeDocument/2006/relationships/image" Target="media/image11.emf"/><Relationship Id="rId27" Type="http://schemas.openxmlformats.org/officeDocument/2006/relationships/image" Target="media/image16.emf"/><Relationship Id="rId43" Type="http://schemas.openxmlformats.org/officeDocument/2006/relationships/image" Target="media/image25.emf"/><Relationship Id="rId48" Type="http://schemas.openxmlformats.org/officeDocument/2006/relationships/image" Target="media/image30.png"/><Relationship Id="rId64" Type="http://schemas.openxmlformats.org/officeDocument/2006/relationships/image" Target="media/image46.emf"/><Relationship Id="rId69" Type="http://schemas.openxmlformats.org/officeDocument/2006/relationships/chart" Target="charts/chart10.xml"/><Relationship Id="rId113" Type="http://schemas.openxmlformats.org/officeDocument/2006/relationships/hyperlink" Target="about:blank" TargetMode="External"/><Relationship Id="rId118" Type="http://schemas.openxmlformats.org/officeDocument/2006/relationships/hyperlink" Target="about:blank" TargetMode="External"/><Relationship Id="rId134" Type="http://schemas.openxmlformats.org/officeDocument/2006/relationships/hyperlink" Target="https://www.instagram.com/novik_now/" TargetMode="External"/><Relationship Id="rId139" Type="http://schemas.openxmlformats.org/officeDocument/2006/relationships/header" Target="header4.xml"/><Relationship Id="rId80" Type="http://schemas.openxmlformats.org/officeDocument/2006/relationships/hyperlink" Target="https://www.facebook.com/groups/pdslh.nmsk/" TargetMode="External"/><Relationship Id="rId85" Type="http://schemas.openxmlformats.org/officeDocument/2006/relationships/hyperlink" Target="https://www.facebook.com/groups/155800884956800/" TargetMode="External"/><Relationship Id="rId150" Type="http://schemas.openxmlformats.org/officeDocument/2006/relationships/image" Target="media/image59.png"/><Relationship Id="rId155" Type="http://schemas.openxmlformats.org/officeDocument/2006/relationships/image" Target="media/image64.png"/><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chart" Target="charts/chart5.xml"/><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hyperlink" Target="https://www.facebook.com/groups/pr.samara/" TargetMode="External"/><Relationship Id="rId108" Type="http://schemas.openxmlformats.org/officeDocument/2006/relationships/hyperlink" Target="https://www.facebook.com/groups/25906466959001311/" TargetMode="External"/><Relationship Id="rId124" Type="http://schemas.openxmlformats.org/officeDocument/2006/relationships/hyperlink" Target="https://www.instagram.com/pdshl_novik/" TargetMode="External"/><Relationship Id="rId129" Type="http://schemas.openxmlformats.org/officeDocument/2006/relationships/hyperlink" Target="https://www.instagram.com/novik_talk/" TargetMode="External"/><Relationship Id="rId20" Type="http://schemas.openxmlformats.org/officeDocument/2006/relationships/image" Target="media/image9.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49.emf"/><Relationship Id="rId75" Type="http://schemas.openxmlformats.org/officeDocument/2006/relationships/hyperlink" Target="https://samar-rada.dp.gov.ua" TargetMode="External"/><Relationship Id="rId83" Type="http://schemas.openxmlformats.org/officeDocument/2006/relationships/hyperlink" Target="https://www.facebook.com/groups/427687555210709/" TargetMode="External"/><Relationship Id="rId88" Type="http://schemas.openxmlformats.org/officeDocument/2006/relationships/hyperlink" Target="https://www.facebook.com/groups/718254699053042/" TargetMode="External"/><Relationship Id="rId91" Type="http://schemas.openxmlformats.org/officeDocument/2006/relationships/hyperlink" Target="https://www.facebook.com/groups/1151531725358899/" TargetMode="External"/><Relationship Id="rId96" Type="http://schemas.openxmlformats.org/officeDocument/2006/relationships/hyperlink" Target="https://www.facebook.com/groups/2607292156173906/" TargetMode="External"/><Relationship Id="rId111" Type="http://schemas.openxmlformats.org/officeDocument/2006/relationships/hyperlink" Target="about:blank" TargetMode="External"/><Relationship Id="rId132" Type="http://schemas.openxmlformats.org/officeDocument/2006/relationships/hyperlink" Target="https://www.instagram.com/novik_now/" TargetMode="External"/><Relationship Id="rId140" Type="http://schemas.openxmlformats.org/officeDocument/2006/relationships/header" Target="header5.xml"/><Relationship Id="rId145" Type="http://schemas.openxmlformats.org/officeDocument/2006/relationships/image" Target="media/image54.png"/><Relationship Id="rId153"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hyperlink" Target="https://www.facebook.com/groups/251280459632294/" TargetMode="External"/><Relationship Id="rId114" Type="http://schemas.openxmlformats.org/officeDocument/2006/relationships/hyperlink" Target="about:blank" TargetMode="External"/><Relationship Id="rId119" Type="http://schemas.openxmlformats.org/officeDocument/2006/relationships/hyperlink" Target="about:blank" TargetMode="External"/><Relationship Id="rId127" Type="http://schemas.openxmlformats.org/officeDocument/2006/relationships/hyperlink" Target="https://www.instagram.com/novik_talk/" TargetMode="External"/><Relationship Id="rId10" Type="http://schemas.openxmlformats.org/officeDocument/2006/relationships/header" Target="header1.xml"/><Relationship Id="rId31" Type="http://schemas.openxmlformats.org/officeDocument/2006/relationships/chart" Target="charts/chart3.xml"/><Relationship Id="rId44" Type="http://schemas.openxmlformats.org/officeDocument/2006/relationships/image" Target="media/image26.png"/><Relationship Id="rId52" Type="http://schemas.openxmlformats.org/officeDocument/2006/relationships/image" Target="media/image34.emf"/><Relationship Id="rId60" Type="http://schemas.openxmlformats.org/officeDocument/2006/relationships/image" Target="media/image42.png"/><Relationship Id="rId65" Type="http://schemas.openxmlformats.org/officeDocument/2006/relationships/image" Target="media/image47.emf"/><Relationship Id="rId73" Type="http://schemas.openxmlformats.org/officeDocument/2006/relationships/hyperlink" Target="https://gazeta.nmsk.dp.ua/" TargetMode="External"/><Relationship Id="rId78" Type="http://schemas.openxmlformats.org/officeDocument/2006/relationships/hyperlink" Target="https://www.facebook.com/groups/pdslh.nmsk/" TargetMode="External"/><Relationship Id="rId81" Type="http://schemas.openxmlformats.org/officeDocument/2006/relationships/hyperlink" Target="https://www.facebook.com/groups/427687555210709/" TargetMode="External"/><Relationship Id="rId86" Type="http://schemas.openxmlformats.org/officeDocument/2006/relationships/hyperlink" Target="https://www.facebook.com/groups/nmsk.news/" TargetMode="External"/><Relationship Id="rId94" Type="http://schemas.openxmlformats.org/officeDocument/2006/relationships/hyperlink" Target="https://www.facebook.com/groups/222090872881173/" TargetMode="External"/><Relationship Id="rId99" Type="http://schemas.openxmlformats.org/officeDocument/2006/relationships/hyperlink" Target="https://www.facebook.com/groups/126596694903495/" TargetMode="External"/><Relationship Id="rId101" Type="http://schemas.openxmlformats.org/officeDocument/2006/relationships/hyperlink" Target="https://www.facebook.com/groups/209330281743611/" TargetMode="External"/><Relationship Id="rId122" Type="http://schemas.openxmlformats.org/officeDocument/2006/relationships/hyperlink" Target="about:blank" TargetMode="External"/><Relationship Id="rId130" Type="http://schemas.openxmlformats.org/officeDocument/2006/relationships/hyperlink" Target="https://www.instagram.com/novik_talk/" TargetMode="External"/><Relationship Id="rId135" Type="http://schemas.openxmlformats.org/officeDocument/2006/relationships/hyperlink" Target="https://www.instagram.com/novik_now/" TargetMode="External"/><Relationship Id="rId143" Type="http://schemas.openxmlformats.org/officeDocument/2006/relationships/image" Target="media/image53.png"/><Relationship Id="rId148" Type="http://schemas.openxmlformats.org/officeDocument/2006/relationships/image" Target="media/image57.png"/><Relationship Id="rId151" Type="http://schemas.openxmlformats.org/officeDocument/2006/relationships/image" Target="media/image60.png"/><Relationship Id="rId156"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2.jpg"/><Relationship Id="rId18" Type="http://schemas.openxmlformats.org/officeDocument/2006/relationships/image" Target="media/image7.png"/><Relationship Id="rId39" Type="http://schemas.openxmlformats.org/officeDocument/2006/relationships/image" Target="media/image21.png"/><Relationship Id="rId109" Type="http://schemas.openxmlformats.org/officeDocument/2006/relationships/hyperlink" Target="about:blank" TargetMode="External"/><Relationship Id="rId34" Type="http://schemas.openxmlformats.org/officeDocument/2006/relationships/chart" Target="charts/chart6.xml"/><Relationship Id="rId50" Type="http://schemas.openxmlformats.org/officeDocument/2006/relationships/image" Target="media/image32.emf"/><Relationship Id="rId55" Type="http://schemas.openxmlformats.org/officeDocument/2006/relationships/image" Target="media/image37.png"/><Relationship Id="rId76" Type="http://schemas.openxmlformats.org/officeDocument/2006/relationships/hyperlink" Target="https://www.facebook.com/smrhromada/" TargetMode="External"/><Relationship Id="rId97" Type="http://schemas.openxmlformats.org/officeDocument/2006/relationships/hyperlink" Target="https://www.facebook.com/groups/1739417599407794/" TargetMode="External"/><Relationship Id="rId104" Type="http://schemas.openxmlformats.org/officeDocument/2006/relationships/hyperlink" Target="https://www.facebook.com/groups/1474502282629849/" TargetMode="External"/><Relationship Id="rId120" Type="http://schemas.openxmlformats.org/officeDocument/2006/relationships/hyperlink" Target="about:blank" TargetMode="External"/><Relationship Id="rId125" Type="http://schemas.openxmlformats.org/officeDocument/2006/relationships/hyperlink" Target="https://www.instagram.com/samar_ukraine/" TargetMode="External"/><Relationship Id="rId141" Type="http://schemas.openxmlformats.org/officeDocument/2006/relationships/image" Target="media/image51.png"/><Relationship Id="rId146"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chart" Target="charts/chart11.xml"/><Relationship Id="rId92" Type="http://schemas.openxmlformats.org/officeDocument/2006/relationships/hyperlink" Target="https://www.facebook.com/groups/222090872881173/" TargetMode="External"/><Relationship Id="rId2" Type="http://schemas.openxmlformats.org/officeDocument/2006/relationships/customXml" Target="../customXml/item2.xml"/><Relationship Id="rId29" Type="http://schemas.openxmlformats.org/officeDocument/2006/relationships/chart" Target="charts/chart1.xml"/><Relationship Id="rId24" Type="http://schemas.openxmlformats.org/officeDocument/2006/relationships/image" Target="media/image13.png"/><Relationship Id="rId40" Type="http://schemas.openxmlformats.org/officeDocument/2006/relationships/image" Target="media/image22.png"/><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hyperlink" Target="https://www.facebook.com/groups/718254699053042/" TargetMode="External"/><Relationship Id="rId110" Type="http://schemas.openxmlformats.org/officeDocument/2006/relationships/hyperlink" Target="about:blank" TargetMode="External"/><Relationship Id="rId115" Type="http://schemas.openxmlformats.org/officeDocument/2006/relationships/hyperlink" Target="about:blank" TargetMode="External"/><Relationship Id="rId131" Type="http://schemas.openxmlformats.org/officeDocument/2006/relationships/hyperlink" Target="https://www.instagram.com/pd_nmsk/" TargetMode="External"/><Relationship Id="rId136" Type="http://schemas.openxmlformats.org/officeDocument/2006/relationships/hyperlink" Target="https://www.instagram.com/novomoskovsk_ua/" TargetMode="External"/><Relationship Id="rId157" Type="http://schemas.openxmlformats.org/officeDocument/2006/relationships/theme" Target="theme/theme1.xml"/><Relationship Id="rId61" Type="http://schemas.openxmlformats.org/officeDocument/2006/relationships/image" Target="media/image43.emf"/><Relationship Id="rId82" Type="http://schemas.openxmlformats.org/officeDocument/2006/relationships/hyperlink" Target="https://www.facebook.com/groups/427687555210709/" TargetMode="External"/><Relationship Id="rId152" Type="http://schemas.openxmlformats.org/officeDocument/2006/relationships/image" Target="media/image61.png"/><Relationship Id="rId19" Type="http://schemas.openxmlformats.org/officeDocument/2006/relationships/image" Target="media/image8.png"/><Relationship Id="rId14" Type="http://schemas.openxmlformats.org/officeDocument/2006/relationships/image" Target="media/image3.jpg"/><Relationship Id="rId30" Type="http://schemas.openxmlformats.org/officeDocument/2006/relationships/chart" Target="charts/chart2.xml"/><Relationship Id="rId35" Type="http://schemas.openxmlformats.org/officeDocument/2006/relationships/chart" Target="charts/chart7.xml"/><Relationship Id="rId56" Type="http://schemas.openxmlformats.org/officeDocument/2006/relationships/image" Target="media/image38.png"/><Relationship Id="rId77" Type="http://schemas.openxmlformats.org/officeDocument/2006/relationships/hyperlink" Target="https://www.instagram.com/hlukhiv_gromada/" TargetMode="External"/><Relationship Id="rId100" Type="http://schemas.openxmlformats.org/officeDocument/2006/relationships/hyperlink" Target="https://www.facebook.com/groups/209330281743611/" TargetMode="External"/><Relationship Id="rId105" Type="http://schemas.openxmlformats.org/officeDocument/2006/relationships/hyperlink" Target="https://www.facebook.com/groups/251280459632294/" TargetMode="External"/><Relationship Id="rId126" Type="http://schemas.openxmlformats.org/officeDocument/2006/relationships/hyperlink" Target="https://www.instagram.com/samar_ukraine/" TargetMode="External"/><Relationship Id="rId147" Type="http://schemas.openxmlformats.org/officeDocument/2006/relationships/image" Target="media/image56.png"/><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chart" Target="charts/chart12.xml"/><Relationship Id="rId93" Type="http://schemas.openxmlformats.org/officeDocument/2006/relationships/hyperlink" Target="https://www.facebook.com/groups/222090872881173/" TargetMode="External"/><Relationship Id="rId98" Type="http://schemas.openxmlformats.org/officeDocument/2006/relationships/hyperlink" Target="https://www.facebook.com/groups/1739417599407794/" TargetMode="External"/><Relationship Id="rId121" Type="http://schemas.openxmlformats.org/officeDocument/2006/relationships/hyperlink" Target="about:blank" TargetMode="External"/><Relationship Id="rId142" Type="http://schemas.openxmlformats.org/officeDocument/2006/relationships/image" Target="media/image52.png"/><Relationship Id="rId3" Type="http://schemas.openxmlformats.org/officeDocument/2006/relationships/numbering" Target="numbering.xml"/><Relationship Id="rId25" Type="http://schemas.openxmlformats.org/officeDocument/2006/relationships/image" Target="media/image14.emf"/><Relationship Id="rId46" Type="http://schemas.openxmlformats.org/officeDocument/2006/relationships/image" Target="media/image28.emf"/><Relationship Id="rId67" Type="http://schemas.openxmlformats.org/officeDocument/2006/relationships/chart" Target="charts/chart8.xml"/><Relationship Id="rId116" Type="http://schemas.openxmlformats.org/officeDocument/2006/relationships/hyperlink" Target="about:blank" TargetMode="External"/><Relationship Id="rId137" Type="http://schemas.openxmlformats.org/officeDocument/2006/relationships/image" Target="media/image50.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notes.xml.rels><?xml version="1.0" encoding="UTF-8" standalone="yes"?>
<Relationships xmlns="http://schemas.openxmlformats.org/package/2006/relationships"><Relationship Id="rId3" Type="http://schemas.openxmlformats.org/officeDocument/2006/relationships/hyperlink" Target="https://surl.li/nypjjd" TargetMode="External"/><Relationship Id="rId7" Type="http://schemas.openxmlformats.org/officeDocument/2006/relationships/hyperlink" Target="https://adm.dp.gov.ua/storage/app/media/EKOLOGIA/MVV-REESTR-20-08-2021.pdf" TargetMode="External"/><Relationship Id="rId2" Type="http://schemas.openxmlformats.org/officeDocument/2006/relationships/hyperlink" Target="https://surl.li/nypjjd" TargetMode="External"/><Relationship Id="rId1" Type="http://schemas.openxmlformats.org/officeDocument/2006/relationships/hyperlink" Target="https://decentralization.ua/areas/0562" TargetMode="External"/><Relationship Id="rId6" Type="http://schemas.openxmlformats.org/officeDocument/2006/relationships/hyperlink" Target="http://www.dneprstat.gov.ua/catpub/nas%20ta%20migr/2021/Prezent_Zbirnik_Naselennay2021.pdf" TargetMode="External"/><Relationship Id="rId5" Type="http://schemas.openxmlformats.org/officeDocument/2006/relationships/hyperlink" Target="https://sm-rd.dp.gov.ua/nasha-gromad%D0%B0/pro-rajon/administrativno-teritorialnij-ustrij-rajonu" TargetMode="External"/><Relationship Id="rId4" Type="http://schemas.openxmlformats.org/officeDocument/2006/relationships/hyperlink" Target="https://sm-rd.dp.gov.ua/nasha-gromad%D0%B0/pro-rajon"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s://d.docs.live.net/385b7e6d405bc7ce/Documents/2025/13%20&#1075;&#1088;&#1086;&#1084;&#1072;&#1076;/&#1053;&#1086;&#1074;&#1086;&#1084;&#1086;&#1089;&#1082;&#1086;&#1074;&#1089;&#1100;&#1082;&#1072;_&#1057;&#1072;&#1084;&#1072;&#1088;&#1110;&#1074;&#1089;&#1100;&#1082;&#1072;/&#1044;&#1086;&#1093;&#1086;&#1076;&#1080;_&#1042;&#1080;&#1076;&#1072;&#1090;&#1082;&#1080;_&#1053;&#1086;&#1074;&#1086;&#1084;&#1086;&#1089;&#1082;&#1086;&#1074;&#1089;&#1100;&#1082;&#107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https://d.docs.live.net/385b7e6d405bc7ce/Documents/2025/13%20&#1075;&#1088;&#1086;&#1084;&#1072;&#1076;/&#1053;&#1086;&#1074;&#1086;&#1084;&#1086;&#1089;&#1082;&#1086;&#1074;&#1089;&#1100;&#1082;&#1072;_&#1057;&#1072;&#1084;&#1072;&#1088;&#1110;&#1074;&#1089;&#1100;&#1082;&#1072;/&#1044;&#1086;&#1093;&#1086;&#1076;&#1080;_&#1042;&#1080;&#1076;&#1072;&#1090;&#1082;&#1080;_&#1053;&#1086;&#1074;&#1086;&#1084;&#1086;&#1089;&#1082;&#1086;&#1074;&#1089;&#1100;&#1082;&#107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https://d.docs.live.net/385b7e6d405bc7ce/Documents/2025/13%20&#1075;&#1088;&#1086;&#1084;&#1072;&#1076;/&#1053;&#1086;&#1074;&#1086;&#1084;&#1086;&#1089;&#1082;&#1086;&#1074;&#1089;&#1100;&#1082;&#1072;_&#1057;&#1072;&#1084;&#1072;&#1088;&#1110;&#1074;&#1089;&#1100;&#1082;&#1072;/&#1044;&#1086;&#1093;&#1086;&#1076;&#1080;_&#1042;&#1080;&#1076;&#1072;&#1090;&#1082;&#1080;_&#1053;&#1086;&#1074;&#1086;&#1084;&#1086;&#1089;&#1082;&#1086;&#1074;&#1089;&#1100;&#1082;&#1072;.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oleObject" Target="https://d.docs.live.net/385b7e6d405bc7ce/Documents/2025/13%20&#1075;&#1088;&#1086;&#1084;&#1072;&#1076;/&#1053;&#1086;&#1074;&#1086;&#1084;&#1086;&#1089;&#1082;&#1086;&#1074;&#1089;&#1100;&#1082;&#1072;_&#1057;&#1072;&#1084;&#1072;&#1088;&#1110;&#1074;&#1089;&#1100;&#1082;&#1072;/&#1044;&#1086;&#1093;&#1086;&#1076;&#1080;_&#1042;&#1080;&#1076;&#1072;&#1090;&#1082;&#1080;_&#1053;&#1086;&#1074;&#1086;&#1084;&#1086;&#1089;&#1082;&#1086;&#1074;&#1089;&#1100;&#1082;&#107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https://d.docs.live.net/385b7e6d405bc7ce/Documents/2025/13%20&#1075;&#1088;&#1086;&#1084;&#1072;&#1076;/&#1053;&#1086;&#1074;&#1086;&#1084;&#1086;&#1089;&#1082;&#1086;&#1074;&#1089;&#1100;&#1082;&#1072;_&#1057;&#1072;&#1084;&#1072;&#1088;&#1110;&#1074;&#1089;&#1100;&#1082;&#1072;/&#1044;&#1086;&#1093;&#1086;&#1076;&#1080;_&#1042;&#1080;&#1076;&#1072;&#1090;&#1082;&#1080;_&#1053;&#1086;&#1074;&#1086;&#1084;&#1086;&#1089;&#1082;&#1086;&#1074;&#1089;&#1100;&#1082;&#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289902280130298E-2"/>
          <c:y val="4.6511627906976744E-2"/>
          <c:w val="0.90228013029315957"/>
          <c:h val="0.83720930232558144"/>
        </c:manualLayout>
      </c:layout>
      <c:scatterChart>
        <c:scatterStyle val="lineMarker"/>
        <c:varyColors val="0"/>
        <c:ser>
          <c:idx val="0"/>
          <c:order val="0"/>
          <c:tx>
            <c:strRef>
              <c:f>Sheet1!$A$2</c:f>
              <c:strCache>
                <c:ptCount val="1"/>
                <c:pt idx="0">
                  <c:v>Дніпропетровська область</c:v>
                </c:pt>
              </c:strCache>
            </c:strRef>
          </c:tx>
          <c:spPr>
            <a:ln w="28469">
              <a:solidFill>
                <a:srgbClr val="808080"/>
              </a:solidFill>
              <a:prstDash val="solid"/>
            </a:ln>
          </c:spPr>
          <c:marker>
            <c:symbol val="none"/>
          </c:marker>
          <c:xVal>
            <c:numRef>
              <c:f>Sheet1!$B$1:$Y$1</c:f>
              <c:numCache>
                <c:formatCode>General</c:formatCode>
                <c:ptCount val="2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numCache>
            </c:numRef>
          </c:xVal>
          <c:yVal>
            <c:numRef>
              <c:f>Sheet1!$B$2:$Y$2</c:f>
              <c:numCache>
                <c:formatCode>General</c:formatCode>
                <c:ptCount val="24"/>
                <c:pt idx="0">
                  <c:v>21.803854690000001</c:v>
                </c:pt>
                <c:pt idx="1">
                  <c:v>21.778351359999998</c:v>
                </c:pt>
                <c:pt idx="2">
                  <c:v>21.466951959999999</c:v>
                </c:pt>
                <c:pt idx="3">
                  <c:v>21.217340020000002</c:v>
                </c:pt>
                <c:pt idx="4">
                  <c:v>20.842738950000001</c:v>
                </c:pt>
                <c:pt idx="5">
                  <c:v>20.82559852</c:v>
                </c:pt>
                <c:pt idx="6">
                  <c:v>20.744846450000001</c:v>
                </c:pt>
                <c:pt idx="7">
                  <c:v>20.77979328</c:v>
                </c:pt>
                <c:pt idx="8">
                  <c:v>21.144022440000001</c:v>
                </c:pt>
                <c:pt idx="9">
                  <c:v>21.406938390000001</c:v>
                </c:pt>
                <c:pt idx="10">
                  <c:v>21.660270310000001</c:v>
                </c:pt>
                <c:pt idx="11">
                  <c:v>21.899775030000001</c:v>
                </c:pt>
                <c:pt idx="12">
                  <c:v>22.115780440000002</c:v>
                </c:pt>
                <c:pt idx="13">
                  <c:v>22.37716477</c:v>
                </c:pt>
                <c:pt idx="14">
                  <c:v>22.54196812</c:v>
                </c:pt>
                <c:pt idx="15">
                  <c:v>22.873029729999999</c:v>
                </c:pt>
                <c:pt idx="16">
                  <c:v>23.30893408</c:v>
                </c:pt>
                <c:pt idx="17">
                  <c:v>23.70884075</c:v>
                </c:pt>
                <c:pt idx="18">
                  <c:v>24.160671140000002</c:v>
                </c:pt>
                <c:pt idx="19">
                  <c:v>24.63789448</c:v>
                </c:pt>
                <c:pt idx="20">
                  <c:v>24.847341369999999</c:v>
                </c:pt>
              </c:numCache>
            </c:numRef>
          </c:yVal>
          <c:smooth val="0"/>
          <c:extLst>
            <c:ext xmlns:c16="http://schemas.microsoft.com/office/drawing/2014/chart" uri="{C3380CC4-5D6E-409C-BE32-E72D297353CC}">
              <c16:uniqueId val="{00000000-86B6-4405-B6D5-F6117F1357C4}"/>
            </c:ext>
          </c:extLst>
        </c:ser>
        <c:ser>
          <c:idx val="1"/>
          <c:order val="1"/>
          <c:tx>
            <c:strRef>
              <c:f>Sheet1!$A$3</c:f>
              <c:strCache>
                <c:ptCount val="1"/>
                <c:pt idx="0">
                  <c:v>м. Самар</c:v>
                </c:pt>
              </c:strCache>
            </c:strRef>
          </c:tx>
          <c:spPr>
            <a:ln w="9490">
              <a:solidFill>
                <a:srgbClr val="000000"/>
              </a:solidFill>
              <a:prstDash val="solid"/>
            </a:ln>
          </c:spPr>
          <c:marker>
            <c:symbol val="circle"/>
            <c:size val="4"/>
            <c:spPr>
              <a:solidFill>
                <a:srgbClr val="000000"/>
              </a:solidFill>
              <a:ln>
                <a:solidFill>
                  <a:srgbClr val="000000"/>
                </a:solidFill>
                <a:prstDash val="solid"/>
              </a:ln>
            </c:spPr>
          </c:marker>
          <c:xVal>
            <c:numRef>
              <c:f>Sheet1!$B$1:$Y$1</c:f>
              <c:numCache>
                <c:formatCode>General</c:formatCode>
                <c:ptCount val="2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pt idx="23">
                  <c:v>2025</c:v>
                </c:pt>
              </c:numCache>
            </c:numRef>
          </c:xVal>
          <c:yVal>
            <c:numRef>
              <c:f>Sheet1!$B$3:$Y$3</c:f>
              <c:numCache>
                <c:formatCode>General</c:formatCode>
                <c:ptCount val="24"/>
                <c:pt idx="0">
                  <c:v>21.635123849999999</c:v>
                </c:pt>
                <c:pt idx="1">
                  <c:v>21.639574979999999</c:v>
                </c:pt>
                <c:pt idx="2">
                  <c:v>21.363539379999999</c:v>
                </c:pt>
                <c:pt idx="3">
                  <c:v>21.089752650000001</c:v>
                </c:pt>
                <c:pt idx="4">
                  <c:v>20.957027050000001</c:v>
                </c:pt>
                <c:pt idx="5">
                  <c:v>20.1810452</c:v>
                </c:pt>
                <c:pt idx="6">
                  <c:v>20.146700679999999</c:v>
                </c:pt>
                <c:pt idx="7">
                  <c:v>20.282209829999999</c:v>
                </c:pt>
                <c:pt idx="8">
                  <c:v>20.70982111</c:v>
                </c:pt>
                <c:pt idx="9">
                  <c:v>20.724950969999998</c:v>
                </c:pt>
                <c:pt idx="10">
                  <c:v>20.895650069999999</c:v>
                </c:pt>
                <c:pt idx="11">
                  <c:v>21.04117463</c:v>
                </c:pt>
                <c:pt idx="12">
                  <c:v>21.16726461</c:v>
                </c:pt>
                <c:pt idx="13">
                  <c:v>21.408145149999999</c:v>
                </c:pt>
                <c:pt idx="14">
                  <c:v>22.135747120000001</c:v>
                </c:pt>
                <c:pt idx="15">
                  <c:v>22.482651180000001</c:v>
                </c:pt>
                <c:pt idx="16">
                  <c:v>22.856166720000001</c:v>
                </c:pt>
                <c:pt idx="17">
                  <c:v>23.093834319999999</c:v>
                </c:pt>
                <c:pt idx="18">
                  <c:v>23.320831420000001</c:v>
                </c:pt>
                <c:pt idx="19">
                  <c:v>23.741915129999999</c:v>
                </c:pt>
                <c:pt idx="20">
                  <c:v>23.7424967</c:v>
                </c:pt>
                <c:pt idx="21">
                  <c:v>23.84956292</c:v>
                </c:pt>
                <c:pt idx="22">
                  <c:v>24.390498659999999</c:v>
                </c:pt>
                <c:pt idx="23">
                  <c:v>24.50592924</c:v>
                </c:pt>
              </c:numCache>
            </c:numRef>
          </c:yVal>
          <c:smooth val="0"/>
          <c:extLst>
            <c:ext xmlns:c16="http://schemas.microsoft.com/office/drawing/2014/chart" uri="{C3380CC4-5D6E-409C-BE32-E72D297353CC}">
              <c16:uniqueId val="{00000001-86B6-4405-B6D5-F6117F1357C4}"/>
            </c:ext>
          </c:extLst>
        </c:ser>
        <c:dLbls>
          <c:showLegendKey val="0"/>
          <c:showVal val="0"/>
          <c:showCatName val="0"/>
          <c:showSerName val="0"/>
          <c:showPercent val="0"/>
          <c:showBubbleSize val="0"/>
        </c:dLbls>
        <c:axId val="203306112"/>
        <c:axId val="208252928"/>
      </c:scatterChart>
      <c:valAx>
        <c:axId val="203306112"/>
        <c:scaling>
          <c:orientation val="minMax"/>
          <c:max val="2026"/>
          <c:min val="2001"/>
        </c:scaling>
        <c:delete val="0"/>
        <c:axPos val="b"/>
        <c:majorGridlines>
          <c:spPr>
            <a:ln w="9490">
              <a:solidFill>
                <a:schemeClr val="bg1">
                  <a:lumMod val="85000"/>
                </a:schemeClr>
              </a:solidFill>
              <a:prstDash val="sysDash"/>
            </a:ln>
          </c:spPr>
        </c:majorGridlines>
        <c:numFmt formatCode="General" sourceLinked="1"/>
        <c:majorTickMark val="out"/>
        <c:minorTickMark val="none"/>
        <c:tickLblPos val="nextTo"/>
        <c:spPr>
          <a:ln w="2372">
            <a:solidFill>
              <a:srgbClr val="000000"/>
            </a:solidFill>
            <a:prstDash val="solid"/>
          </a:ln>
        </c:spPr>
        <c:txPr>
          <a:bodyPr rot="0" vert="horz"/>
          <a:lstStyle/>
          <a:p>
            <a:pPr>
              <a:defRPr/>
            </a:pPr>
            <a:endParaRPr lang="LID4096"/>
          </a:p>
        </c:txPr>
        <c:crossAx val="208252928"/>
        <c:crosses val="autoZero"/>
        <c:crossBetween val="midCat"/>
        <c:majorUnit val="2"/>
      </c:valAx>
      <c:valAx>
        <c:axId val="208252928"/>
        <c:scaling>
          <c:orientation val="minMax"/>
          <c:max val="28"/>
        </c:scaling>
        <c:delete val="0"/>
        <c:axPos val="l"/>
        <c:majorGridlines>
          <c:spPr>
            <a:ln w="9490">
              <a:solidFill>
                <a:schemeClr val="bg1">
                  <a:lumMod val="85000"/>
                </a:schemeClr>
              </a:solidFill>
              <a:prstDash val="sysDash"/>
            </a:ln>
          </c:spPr>
        </c:majorGridlines>
        <c:title>
          <c:tx>
            <c:rich>
              <a:bodyPr/>
              <a:lstStyle/>
              <a:p>
                <a:pPr>
                  <a:defRPr/>
                </a:pPr>
                <a:r>
                  <a:rPr lang="uk-UA"/>
                  <a:t>%</a:t>
                </a:r>
              </a:p>
            </c:rich>
          </c:tx>
          <c:layout>
            <c:manualLayout>
              <c:xMode val="edge"/>
              <c:yMode val="edge"/>
              <c:x val="0"/>
              <c:y val="0.43410852713178294"/>
            </c:manualLayout>
          </c:layout>
          <c:overlay val="0"/>
          <c:spPr>
            <a:noFill/>
            <a:ln w="18980">
              <a:noFill/>
            </a:ln>
          </c:spPr>
        </c:title>
        <c:numFmt formatCode="General" sourceLinked="1"/>
        <c:majorTickMark val="out"/>
        <c:minorTickMark val="none"/>
        <c:tickLblPos val="nextTo"/>
        <c:spPr>
          <a:ln w="2372">
            <a:solidFill>
              <a:srgbClr val="000000"/>
            </a:solidFill>
            <a:prstDash val="solid"/>
          </a:ln>
        </c:spPr>
        <c:txPr>
          <a:bodyPr rot="0" vert="horz"/>
          <a:lstStyle/>
          <a:p>
            <a:pPr>
              <a:defRPr/>
            </a:pPr>
            <a:endParaRPr lang="LID4096"/>
          </a:p>
        </c:txPr>
        <c:crossAx val="203306112"/>
        <c:crosses val="autoZero"/>
        <c:crossBetween val="midCat"/>
        <c:majorUnit val="4"/>
      </c:valAx>
      <c:spPr>
        <a:noFill/>
        <a:ln w="9490">
          <a:noFill/>
          <a:prstDash val="solid"/>
        </a:ln>
      </c:spPr>
    </c:plotArea>
    <c:legend>
      <c:legendPos val="r"/>
      <c:layout>
        <c:manualLayout>
          <c:xMode val="edge"/>
          <c:yMode val="edge"/>
          <c:x val="0.63517915309446249"/>
          <c:y val="0.55038759689922478"/>
          <c:w val="0.35667752442996742"/>
          <c:h val="0.19379844961240311"/>
        </c:manualLayout>
      </c:layout>
      <c:overlay val="0"/>
      <c:spPr>
        <a:noFill/>
        <a:ln w="2372">
          <a:noFill/>
          <a:prstDash val="solid"/>
        </a:ln>
      </c:spPr>
    </c:legend>
    <c:plotVisOnly val="1"/>
    <c:dispBlanksAs val="gap"/>
    <c:showDLblsOverMax val="0"/>
  </c:chart>
  <c:spPr>
    <a:noFill/>
    <a:ln>
      <a:noFill/>
    </a:ln>
  </c:spPr>
  <c:txPr>
    <a:bodyPr/>
    <a:lstStyle/>
    <a:p>
      <a:pPr>
        <a:defRPr sz="747" b="1"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LID4096"/>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Доходи!$B$23</c:f>
              <c:strCache>
                <c:ptCount val="1"/>
                <c:pt idx="0">
                  <c:v>2023 рік</c:v>
                </c:pt>
              </c:strCache>
            </c:strRef>
          </c:tx>
          <c:spPr>
            <a:ln>
              <a:solidFill>
                <a:sysClr val="windowText" lastClr="000000">
                  <a:lumMod val="25000"/>
                  <a:lumOff val="75000"/>
                </a:sysClr>
              </a:solidFill>
            </a:ln>
          </c:spPr>
          <c:dPt>
            <c:idx val="0"/>
            <c:bubble3D val="0"/>
            <c:spPr>
              <a:solidFill>
                <a:srgbClr val="A9DBF1"/>
              </a:solidFill>
              <a:ln>
                <a:solidFill>
                  <a:sysClr val="windowText" lastClr="000000">
                    <a:lumMod val="25000"/>
                    <a:lumOff val="7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78E-4A76-B2A2-AF05D7BB13EB}"/>
              </c:ext>
            </c:extLst>
          </c:dPt>
          <c:dPt>
            <c:idx val="1"/>
            <c:bubble3D val="0"/>
            <c:spPr>
              <a:solidFill>
                <a:srgbClr val="F6C2A8"/>
              </a:solidFill>
              <a:ln>
                <a:solidFill>
                  <a:sysClr val="windowText" lastClr="000000">
                    <a:lumMod val="25000"/>
                    <a:lumOff val="7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78E-4A76-B2A2-AF05D7BB13EB}"/>
              </c:ext>
            </c:extLst>
          </c:dPt>
          <c:dPt>
            <c:idx val="2"/>
            <c:bubble3D val="0"/>
            <c:spPr>
              <a:solidFill>
                <a:srgbClr val="9CE8A7"/>
              </a:solidFill>
              <a:ln>
                <a:solidFill>
                  <a:sysClr val="windowText" lastClr="000000">
                    <a:lumMod val="25000"/>
                    <a:lumOff val="7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78E-4A76-B2A2-AF05D7BB13EB}"/>
              </c:ext>
            </c:extLst>
          </c:dPt>
          <c:dPt>
            <c:idx val="3"/>
            <c:bubble3D val="0"/>
            <c:spPr>
              <a:solidFill>
                <a:schemeClr val="accent4"/>
              </a:solidFill>
              <a:ln>
                <a:solidFill>
                  <a:sysClr val="windowText" lastClr="000000">
                    <a:lumMod val="25000"/>
                    <a:lumOff val="75000"/>
                  </a:sysClr>
                </a:solid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78E-4A76-B2A2-AF05D7BB13EB}"/>
              </c:ext>
            </c:extLst>
          </c:dPt>
          <c:dLbls>
            <c:dLbl>
              <c:idx val="0"/>
              <c:layout>
                <c:manualLayout>
                  <c:x val="0"/>
                  <c:y val="1.4853397261419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78E-4A76-B2A2-AF05D7BB13EB}"/>
                </c:ext>
              </c:extLst>
            </c:dLbl>
            <c:dLbl>
              <c:idx val="3"/>
              <c:layout>
                <c:manualLayout>
                  <c:x val="2.634146442640534E-2"/>
                  <c:y val="-1.008403414723928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78E-4A76-B2A2-AF05D7BB13EB}"/>
                </c:ext>
              </c:extLst>
            </c:dLbl>
            <c:numFmt formatCode="0.0%" sourceLinked="0"/>
            <c:spPr>
              <a:noFill/>
              <a:ln>
                <a:noFill/>
              </a:ln>
              <a:effectLst>
                <a:outerShdw blurRad="50800" dist="38100" dir="2700000" algn="tl" rotWithShape="0">
                  <a:prstClr val="black">
                    <a:alpha val="40000"/>
                  </a:prstClr>
                </a:outerShdw>
              </a:effectLst>
            </c:spPr>
            <c:txPr>
              <a:bodyPr rot="0" vert="horz"/>
              <a:lstStyle/>
              <a:p>
                <a:pPr>
                  <a:defRPr/>
                </a:pPr>
                <a:endParaRPr lang="LID4096"/>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15:spPr xmlns:c15="http://schemas.microsoft.com/office/drawing/2012/chart">
                  <a:prstGeom prst="wedgeRectCallout">
                    <a:avLst/>
                  </a:prstGeom>
                </c15:spPr>
              </c:ext>
            </c:extLst>
          </c:dLbls>
          <c:cat>
            <c:strRef>
              <c:f>Доходи!$A$24:$A$27</c:f>
              <c:strCache>
                <c:ptCount val="4"/>
                <c:pt idx="0">
                  <c:v>Плата за землю</c:v>
                </c:pt>
                <c:pt idx="1">
                  <c:v>Єдиний податок </c:v>
                </c:pt>
                <c:pt idx="2">
                  <c:v>Нерухоме майно</c:v>
                </c:pt>
                <c:pt idx="3">
                  <c:v>Інші місцеві податки і збори</c:v>
                </c:pt>
              </c:strCache>
            </c:strRef>
          </c:cat>
          <c:val>
            <c:numRef>
              <c:f>Доходи!$B$24:$B$27</c:f>
              <c:numCache>
                <c:formatCode>#\ ##0.0</c:formatCode>
                <c:ptCount val="4"/>
                <c:pt idx="0">
                  <c:v>62318.60684</c:v>
                </c:pt>
                <c:pt idx="1">
                  <c:v>66427.425409999996</c:v>
                </c:pt>
                <c:pt idx="2">
                  <c:v>13377.139139999999</c:v>
                </c:pt>
                <c:pt idx="3">
                  <c:v>310.45481999998447</c:v>
                </c:pt>
              </c:numCache>
            </c:numRef>
          </c:val>
          <c:extLst>
            <c:ext xmlns:c16="http://schemas.microsoft.com/office/drawing/2014/chart" uri="{C3380CC4-5D6E-409C-BE32-E72D297353CC}">
              <c16:uniqueId val="{00000008-178E-4A76-B2A2-AF05D7BB13EB}"/>
            </c:ext>
          </c:extLst>
        </c:ser>
        <c:ser>
          <c:idx val="1"/>
          <c:order val="1"/>
          <c:tx>
            <c:strRef>
              <c:f>Доходи!$C$23</c:f>
              <c:strCache>
                <c:ptCount val="1"/>
                <c:pt idx="0">
                  <c:v>2024 рік</c:v>
                </c:pt>
              </c:strCache>
            </c:strRef>
          </c:tx>
          <c:dPt>
            <c:idx val="0"/>
            <c:bubble3D val="0"/>
            <c:spPr>
              <a:solidFill>
                <a:srgbClr val="2FA7DD"/>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A-178E-4A76-B2A2-AF05D7BB13EB}"/>
              </c:ext>
            </c:extLst>
          </c:dPt>
          <c:dPt>
            <c:idx val="1"/>
            <c:bubble3D val="0"/>
            <c:spPr>
              <a:solidFill>
                <a:srgbClr val="EF9467"/>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C-178E-4A76-B2A2-AF05D7BB13EB}"/>
              </c:ext>
            </c:extLst>
          </c:dPt>
          <c:dPt>
            <c:idx val="2"/>
            <c:bubble3D val="0"/>
            <c:spPr>
              <a:solidFill>
                <a:srgbClr val="2DBD4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E-178E-4A76-B2A2-AF05D7BB13E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0-178E-4A76-B2A2-AF05D7BB13EB}"/>
              </c:ext>
            </c:extLst>
          </c:dPt>
          <c:dLbls>
            <c:dLbl>
              <c:idx val="0"/>
              <c:numFmt formatCode="0.0%" sourceLinked="0"/>
              <c:spPr>
                <a:noFill/>
                <a:ln>
                  <a:noFill/>
                </a:ln>
                <a:effectLst>
                  <a:outerShdw blurRad="50800" dist="38100" dir="2700000" algn="tl" rotWithShape="0">
                    <a:prstClr val="black">
                      <a:alpha val="40000"/>
                    </a:prstClr>
                  </a:outerShdw>
                </a:effectLst>
              </c:spPr>
              <c:txPr>
                <a:bodyPr rot="0" vert="horz"/>
                <a:lstStyle/>
                <a:p>
                  <a:pPr>
                    <a:defRPr/>
                  </a:pPr>
                  <a:endParaRPr lang="LID4096"/>
                </a:p>
              </c:txPr>
              <c:showLegendKey val="0"/>
              <c:showVal val="0"/>
              <c:showCatName val="0"/>
              <c:showSerName val="0"/>
              <c:showPercent val="1"/>
              <c:showBubbleSize val="0"/>
              <c:extLst>
                <c:ext xmlns:c16="http://schemas.microsoft.com/office/drawing/2014/chart" uri="{C3380CC4-5D6E-409C-BE32-E72D297353CC}">
                  <c16:uniqueId val="{0000000A-178E-4A76-B2A2-AF05D7BB13EB}"/>
                </c:ext>
              </c:extLst>
            </c:dLbl>
            <c:dLbl>
              <c:idx val="1"/>
              <c:numFmt formatCode="0.0%" sourceLinked="0"/>
              <c:spPr>
                <a:noFill/>
                <a:ln>
                  <a:noFill/>
                </a:ln>
                <a:effectLst>
                  <a:outerShdw blurRad="50800" dist="38100" dir="2700000" algn="tl" rotWithShape="0">
                    <a:prstClr val="black">
                      <a:alpha val="40000"/>
                    </a:prstClr>
                  </a:outerShdw>
                </a:effectLst>
              </c:spPr>
              <c:txPr>
                <a:bodyPr rot="0" vert="horz"/>
                <a:lstStyle/>
                <a:p>
                  <a:pPr>
                    <a:defRPr/>
                  </a:pPr>
                  <a:endParaRPr lang="LID4096"/>
                </a:p>
              </c:txPr>
              <c:showLegendKey val="0"/>
              <c:showVal val="0"/>
              <c:showCatName val="0"/>
              <c:showSerName val="0"/>
              <c:showPercent val="1"/>
              <c:showBubbleSize val="0"/>
              <c:extLst>
                <c:ext xmlns:c16="http://schemas.microsoft.com/office/drawing/2014/chart" uri="{C3380CC4-5D6E-409C-BE32-E72D297353CC}">
                  <c16:uniqueId val="{0000000C-178E-4A76-B2A2-AF05D7BB13EB}"/>
                </c:ext>
              </c:extLst>
            </c:dLbl>
            <c:dLbl>
              <c:idx val="2"/>
              <c:numFmt formatCode="0.0%" sourceLinked="0"/>
              <c:spPr>
                <a:noFill/>
                <a:ln>
                  <a:noFill/>
                </a:ln>
                <a:effectLst>
                  <a:outerShdw blurRad="50800" dist="38100" dir="2700000" algn="tl" rotWithShape="0">
                    <a:prstClr val="black">
                      <a:alpha val="40000"/>
                    </a:prstClr>
                  </a:outerShdw>
                </a:effectLst>
              </c:spPr>
              <c:txPr>
                <a:bodyPr rot="0" vert="horz"/>
                <a:lstStyle/>
                <a:p>
                  <a:pPr>
                    <a:defRPr/>
                  </a:pPr>
                  <a:endParaRPr lang="LID4096"/>
                </a:p>
              </c:txPr>
              <c:showLegendKey val="0"/>
              <c:showVal val="0"/>
              <c:showCatName val="0"/>
              <c:showSerName val="0"/>
              <c:showPercent val="1"/>
              <c:showBubbleSize val="0"/>
              <c:extLst>
                <c:ext xmlns:c16="http://schemas.microsoft.com/office/drawing/2014/chart" uri="{C3380CC4-5D6E-409C-BE32-E72D297353CC}">
                  <c16:uniqueId val="{0000000E-178E-4A76-B2A2-AF05D7BB13EB}"/>
                </c:ext>
              </c:extLst>
            </c:dLbl>
            <c:dLbl>
              <c:idx val="3"/>
              <c:layout>
                <c:manualLayout>
                  <c:x val="3.5121952568540525E-2"/>
                  <c:y val="-2.0168068294478609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0-178E-4A76-B2A2-AF05D7BB13EB}"/>
                </c:ext>
              </c:extLst>
            </c:dLbl>
            <c:numFmt formatCode="0.00%" sourceLinked="0"/>
            <c:spPr>
              <a:noFill/>
              <a:ln>
                <a:noFill/>
              </a:ln>
              <a:effectLst>
                <a:outerShdw blurRad="50800" dist="38100" dir="2700000" algn="tl" rotWithShape="0">
                  <a:prstClr val="black">
                    <a:alpha val="40000"/>
                  </a:prstClr>
                </a:outerShdw>
              </a:effectLst>
            </c:spPr>
            <c:txPr>
              <a:bodyPr rot="0" vert="horz"/>
              <a:lstStyle/>
              <a:p>
                <a:pPr>
                  <a:defRPr/>
                </a:pPr>
                <a:endParaRPr lang="LID4096"/>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Доходи!$A$24:$A$27</c:f>
              <c:strCache>
                <c:ptCount val="4"/>
                <c:pt idx="0">
                  <c:v>Плата за землю</c:v>
                </c:pt>
                <c:pt idx="1">
                  <c:v>Єдиний податок </c:v>
                </c:pt>
                <c:pt idx="2">
                  <c:v>Нерухоме майно</c:v>
                </c:pt>
                <c:pt idx="3">
                  <c:v>Інші місцеві податки і збори</c:v>
                </c:pt>
              </c:strCache>
            </c:strRef>
          </c:cat>
          <c:val>
            <c:numRef>
              <c:f>Доходи!$C$24:$C$27</c:f>
              <c:numCache>
                <c:formatCode>#\ ##0.0</c:formatCode>
                <c:ptCount val="4"/>
                <c:pt idx="0">
                  <c:v>77965.082030000005</c:v>
                </c:pt>
                <c:pt idx="1">
                  <c:v>99020.372480000005</c:v>
                </c:pt>
                <c:pt idx="2">
                  <c:v>16277.272790000001</c:v>
                </c:pt>
                <c:pt idx="3">
                  <c:v>442.12820999998257</c:v>
                </c:pt>
              </c:numCache>
            </c:numRef>
          </c:val>
          <c:extLst>
            <c:ext xmlns:c16="http://schemas.microsoft.com/office/drawing/2014/chart" uri="{C3380CC4-5D6E-409C-BE32-E72D297353CC}">
              <c16:uniqueId val="{00000011-178E-4A76-B2A2-AF05D7BB13EB}"/>
            </c:ext>
          </c:extLst>
        </c:ser>
        <c:ser>
          <c:idx val="2"/>
          <c:order val="2"/>
          <c:tx>
            <c:strRef>
              <c:f>Доходи!$D$23</c:f>
              <c:strCache>
                <c:ptCount val="1"/>
                <c:pt idx="0">
                  <c:v>1 півріччя 2025 року</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3-178E-4A76-B2A2-AF05D7BB13EB}"/>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5-178E-4A76-B2A2-AF05D7BB13EB}"/>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7-178E-4A76-B2A2-AF05D7BB13EB}"/>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9-178E-4A76-B2A2-AF05D7BB13EB}"/>
              </c:ext>
            </c:extLst>
          </c:dPt>
          <c:dLbls>
            <c:dLbl>
              <c:idx val="0"/>
              <c:layout>
                <c:manualLayout>
                  <c:x val="7.5500188750471878E-3"/>
                  <c:y val="-5.949061163785090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3-178E-4A76-B2A2-AF05D7BB13EB}"/>
                </c:ext>
              </c:extLst>
            </c:dLbl>
            <c:dLbl>
              <c:idx val="1"/>
              <c:layout>
                <c:manualLayout>
                  <c:x val="1.5098039176835883E-2"/>
                  <c:y val="5.57002397303231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5-178E-4A76-B2A2-AF05D7BB13EB}"/>
                </c:ext>
              </c:extLst>
            </c:dLbl>
            <c:dLbl>
              <c:idx val="3"/>
              <c:layout>
                <c:manualLayout>
                  <c:x val="2.487804973604954E-2"/>
                  <c:y val="-4.235294341840498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9-178E-4A76-B2A2-AF05D7BB13EB}"/>
                </c:ext>
              </c:extLst>
            </c:dLbl>
            <c:numFmt formatCode="0.0%" sourceLinked="0"/>
            <c:spPr>
              <a:noFill/>
              <a:ln>
                <a:noFill/>
              </a:ln>
              <a:effectLst>
                <a:outerShdw blurRad="50800" dist="38100" dir="2700000" algn="tl" rotWithShape="0">
                  <a:prstClr val="black">
                    <a:alpha val="40000"/>
                  </a:prstClr>
                </a:outerShdw>
              </a:effectLst>
            </c:spPr>
            <c:txPr>
              <a:bodyPr rot="0" vert="horz"/>
              <a:lstStyle/>
              <a:p>
                <a:pPr>
                  <a:defRPr/>
                </a:pPr>
                <a:endParaRPr lang="LID4096"/>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Доходи!$A$24:$A$27</c:f>
              <c:strCache>
                <c:ptCount val="4"/>
                <c:pt idx="0">
                  <c:v>Плата за землю</c:v>
                </c:pt>
                <c:pt idx="1">
                  <c:v>Єдиний податок </c:v>
                </c:pt>
                <c:pt idx="2">
                  <c:v>Нерухоме майно</c:v>
                </c:pt>
                <c:pt idx="3">
                  <c:v>Інші місцеві податки і збори</c:v>
                </c:pt>
              </c:strCache>
            </c:strRef>
          </c:cat>
          <c:val>
            <c:numRef>
              <c:f>Доходи!$D$24:$D$27</c:f>
              <c:numCache>
                <c:formatCode>#\ ##0.0</c:formatCode>
                <c:ptCount val="4"/>
                <c:pt idx="0">
                  <c:v>50163.627229999998</c:v>
                </c:pt>
                <c:pt idx="1">
                  <c:v>57111.245060000001</c:v>
                </c:pt>
                <c:pt idx="2">
                  <c:v>9936.3014500000008</c:v>
                </c:pt>
                <c:pt idx="3">
                  <c:v>358.41381999999976</c:v>
                </c:pt>
              </c:numCache>
            </c:numRef>
          </c:val>
          <c:extLst>
            <c:ext xmlns:c16="http://schemas.microsoft.com/office/drawing/2014/chart" uri="{C3380CC4-5D6E-409C-BE32-E72D297353CC}">
              <c16:uniqueId val="{0000001A-178E-4A76-B2A2-AF05D7BB13EB}"/>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70385383921082545"/>
          <c:y val="0.13845664730796778"/>
          <c:w val="0.22736567034244942"/>
          <c:h val="0.3804475768975969"/>
        </c:manualLayout>
      </c:layout>
      <c:overlay val="0"/>
      <c:spPr>
        <a:noFill/>
        <a:ln>
          <a:noFill/>
        </a:ln>
        <a:effectLst/>
      </c:spPr>
      <c:txPr>
        <a:bodyPr rot="0" vert="horz"/>
        <a:lstStyle/>
        <a:p>
          <a:pPr>
            <a:defRPr/>
          </a:pPr>
          <a:endParaRPr lang="LID4096"/>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ID4096"/>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258326339830168"/>
          <c:y val="4.8737261852015948E-2"/>
          <c:w val="0.7580859145321216"/>
          <c:h val="0.80929392022718472"/>
        </c:manualLayout>
      </c:layout>
      <c:barChart>
        <c:barDir val="bar"/>
        <c:grouping val="clustered"/>
        <c:varyColors val="0"/>
        <c:ser>
          <c:idx val="0"/>
          <c:order val="0"/>
          <c:tx>
            <c:strRef>
              <c:f>Видатки1!$B$10</c:f>
              <c:strCache>
                <c:ptCount val="1"/>
                <c:pt idx="0">
                  <c:v>Капітальні видатки</c:v>
                </c:pt>
              </c:strCache>
            </c:strRef>
          </c:tx>
          <c:spPr>
            <a:solidFill>
              <a:schemeClr val="accent1">
                <a:lumMod val="50000"/>
              </a:schemeClr>
            </a:solidFill>
            <a:ln>
              <a:noFill/>
            </a:ln>
            <a:effectLst/>
          </c:spPr>
          <c:invertIfNegative val="0"/>
          <c:dLbls>
            <c:spPr>
              <a:noFill/>
              <a:ln>
                <a:noFill/>
              </a:ln>
              <a:effectLst/>
            </c:spPr>
            <c:txPr>
              <a:bodyPr rot="0" vert="horz"/>
              <a:lstStyle/>
              <a:p>
                <a:pPr>
                  <a:defRPr/>
                </a:pPr>
                <a:endParaRPr lang="LID4096"/>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Видатки1!$A$11:$A$13</c:f>
              <c:strCache>
                <c:ptCount val="3"/>
                <c:pt idx="0">
                  <c:v>2023 рік</c:v>
                </c:pt>
                <c:pt idx="1">
                  <c:v>2024 рік</c:v>
                </c:pt>
                <c:pt idx="2">
                  <c:v> 6 місяців 2025 року</c:v>
                </c:pt>
              </c:strCache>
            </c:strRef>
          </c:cat>
          <c:val>
            <c:numRef>
              <c:f>Видатки1!$B$11:$B$13</c:f>
              <c:numCache>
                <c:formatCode>0.0</c:formatCode>
                <c:ptCount val="3"/>
                <c:pt idx="0">
                  <c:v>238.82078544999999</c:v>
                </c:pt>
                <c:pt idx="1">
                  <c:v>145.53606945999999</c:v>
                </c:pt>
                <c:pt idx="2">
                  <c:v>68.709061860000006</c:v>
                </c:pt>
              </c:numCache>
            </c:numRef>
          </c:val>
          <c:extLst>
            <c:ext xmlns:c16="http://schemas.microsoft.com/office/drawing/2014/chart" uri="{C3380CC4-5D6E-409C-BE32-E72D297353CC}">
              <c16:uniqueId val="{00000000-F65E-43FA-9AC9-18E19D482F65}"/>
            </c:ext>
          </c:extLst>
        </c:ser>
        <c:ser>
          <c:idx val="1"/>
          <c:order val="1"/>
          <c:tx>
            <c:strRef>
              <c:f>Видатки1!$C$10</c:f>
              <c:strCache>
                <c:ptCount val="1"/>
                <c:pt idx="0">
                  <c:v>Видатки спеціального фонду</c:v>
                </c:pt>
              </c:strCache>
            </c:strRef>
          </c:tx>
          <c:spPr>
            <a:solidFill>
              <a:schemeClr val="accent1">
                <a:lumMod val="75000"/>
              </a:schemeClr>
            </a:solidFill>
            <a:ln>
              <a:noFill/>
            </a:ln>
            <a:effectLst/>
          </c:spPr>
          <c:invertIfNegative val="0"/>
          <c:dLbls>
            <c:spPr>
              <a:noFill/>
              <a:ln>
                <a:noFill/>
              </a:ln>
              <a:effectLst/>
            </c:spPr>
            <c:txPr>
              <a:bodyPr rot="0" vert="horz"/>
              <a:lstStyle/>
              <a:p>
                <a:pPr>
                  <a:defRPr/>
                </a:pPr>
                <a:endParaRPr lang="LID4096"/>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Видатки1!$A$11:$A$13</c:f>
              <c:strCache>
                <c:ptCount val="3"/>
                <c:pt idx="0">
                  <c:v>2023 рік</c:v>
                </c:pt>
                <c:pt idx="1">
                  <c:v>2024 рік</c:v>
                </c:pt>
                <c:pt idx="2">
                  <c:v> 6 місяців 2025 року</c:v>
                </c:pt>
              </c:strCache>
            </c:strRef>
          </c:cat>
          <c:val>
            <c:numRef>
              <c:f>Видатки1!$C$11:$C$13</c:f>
              <c:numCache>
                <c:formatCode>0.0</c:formatCode>
                <c:ptCount val="3"/>
                <c:pt idx="0">
                  <c:v>247.69596234999997</c:v>
                </c:pt>
                <c:pt idx="1">
                  <c:v>156.67565364999999</c:v>
                </c:pt>
                <c:pt idx="2">
                  <c:v>78.888681890000001</c:v>
                </c:pt>
              </c:numCache>
            </c:numRef>
          </c:val>
          <c:extLst>
            <c:ext xmlns:c16="http://schemas.microsoft.com/office/drawing/2014/chart" uri="{C3380CC4-5D6E-409C-BE32-E72D297353CC}">
              <c16:uniqueId val="{00000001-F65E-43FA-9AC9-18E19D482F65}"/>
            </c:ext>
          </c:extLst>
        </c:ser>
        <c:ser>
          <c:idx val="2"/>
          <c:order val="2"/>
          <c:tx>
            <c:strRef>
              <c:f>Видатки1!$D$10</c:f>
              <c:strCache>
                <c:ptCount val="1"/>
                <c:pt idx="0">
                  <c:v>Видатки на заробітну плату</c:v>
                </c:pt>
              </c:strCache>
            </c:strRef>
          </c:tx>
          <c:spPr>
            <a:solidFill>
              <a:schemeClr val="accent1">
                <a:lumMod val="60000"/>
                <a:lumOff val="40000"/>
              </a:schemeClr>
            </a:solidFill>
            <a:ln>
              <a:noFill/>
            </a:ln>
            <a:effectLst/>
          </c:spPr>
          <c:invertIfNegative val="0"/>
          <c:dLbls>
            <c:spPr>
              <a:noFill/>
              <a:ln>
                <a:noFill/>
              </a:ln>
              <a:effectLst/>
            </c:spPr>
            <c:txPr>
              <a:bodyPr rot="0" vert="horz"/>
              <a:lstStyle/>
              <a:p>
                <a:pPr>
                  <a:defRPr/>
                </a:pPr>
                <a:endParaRPr lang="LID4096"/>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Видатки1!$A$11:$A$13</c:f>
              <c:strCache>
                <c:ptCount val="3"/>
                <c:pt idx="0">
                  <c:v>2023 рік</c:v>
                </c:pt>
                <c:pt idx="1">
                  <c:v>2024 рік</c:v>
                </c:pt>
                <c:pt idx="2">
                  <c:v> 6 місяців 2025 року</c:v>
                </c:pt>
              </c:strCache>
            </c:strRef>
          </c:cat>
          <c:val>
            <c:numRef>
              <c:f>Видатки1!$D$11:$D$13</c:f>
              <c:numCache>
                <c:formatCode>0.0</c:formatCode>
                <c:ptCount val="3"/>
                <c:pt idx="0">
                  <c:v>355.5334312</c:v>
                </c:pt>
                <c:pt idx="1">
                  <c:v>400.23178733999998</c:v>
                </c:pt>
                <c:pt idx="2">
                  <c:v>215.14659757000001</c:v>
                </c:pt>
              </c:numCache>
            </c:numRef>
          </c:val>
          <c:extLst>
            <c:ext xmlns:c16="http://schemas.microsoft.com/office/drawing/2014/chart" uri="{C3380CC4-5D6E-409C-BE32-E72D297353CC}">
              <c16:uniqueId val="{00000002-F65E-43FA-9AC9-18E19D482F65}"/>
            </c:ext>
          </c:extLst>
        </c:ser>
        <c:ser>
          <c:idx val="3"/>
          <c:order val="3"/>
          <c:tx>
            <c:strRef>
              <c:f>Видатки1!$E$10</c:f>
              <c:strCache>
                <c:ptCount val="1"/>
                <c:pt idx="0">
                  <c:v>Видатки загального фонду</c:v>
                </c:pt>
              </c:strCache>
            </c:strRef>
          </c:tx>
          <c:spPr>
            <a:solidFill>
              <a:schemeClr val="accent1">
                <a:lumMod val="40000"/>
                <a:lumOff val="60000"/>
              </a:schemeClr>
            </a:solidFill>
            <a:ln>
              <a:noFill/>
            </a:ln>
            <a:effectLst/>
          </c:spPr>
          <c:invertIfNegative val="0"/>
          <c:dLbls>
            <c:spPr>
              <a:noFill/>
              <a:ln>
                <a:noFill/>
              </a:ln>
              <a:effectLst/>
            </c:spPr>
            <c:txPr>
              <a:bodyPr rot="0" vert="horz"/>
              <a:lstStyle/>
              <a:p>
                <a:pPr>
                  <a:defRPr/>
                </a:pPr>
                <a:endParaRPr lang="LID4096"/>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Видатки1!$A$11:$A$13</c:f>
              <c:strCache>
                <c:ptCount val="3"/>
                <c:pt idx="0">
                  <c:v>2023 рік</c:v>
                </c:pt>
                <c:pt idx="1">
                  <c:v>2024 рік</c:v>
                </c:pt>
                <c:pt idx="2">
                  <c:v> 6 місяців 2025 року</c:v>
                </c:pt>
              </c:strCache>
            </c:strRef>
          </c:cat>
          <c:val>
            <c:numRef>
              <c:f>Видатки1!$E$11:$E$13</c:f>
              <c:numCache>
                <c:formatCode>0.0</c:formatCode>
                <c:ptCount val="3"/>
                <c:pt idx="0">
                  <c:v>740.37356132000002</c:v>
                </c:pt>
                <c:pt idx="1">
                  <c:v>694.53416561999995</c:v>
                </c:pt>
                <c:pt idx="2">
                  <c:v>359.07755901999997</c:v>
                </c:pt>
              </c:numCache>
            </c:numRef>
          </c:val>
          <c:extLst>
            <c:ext xmlns:c16="http://schemas.microsoft.com/office/drawing/2014/chart" uri="{C3380CC4-5D6E-409C-BE32-E72D297353CC}">
              <c16:uniqueId val="{00000003-F65E-43FA-9AC9-18E19D482F65}"/>
            </c:ext>
          </c:extLst>
        </c:ser>
        <c:dLbls>
          <c:dLblPos val="outEnd"/>
          <c:showLegendKey val="0"/>
          <c:showVal val="1"/>
          <c:showCatName val="0"/>
          <c:showSerName val="0"/>
          <c:showPercent val="0"/>
          <c:showBubbleSize val="0"/>
        </c:dLbls>
        <c:gapWidth val="182"/>
        <c:axId val="182166656"/>
        <c:axId val="182168192"/>
      </c:barChart>
      <c:catAx>
        <c:axId val="182166656"/>
        <c:scaling>
          <c:orientation val="minMax"/>
        </c:scaling>
        <c:delete val="0"/>
        <c:axPos val="l"/>
        <c:numFmt formatCode="General" sourceLinked="1"/>
        <c:majorTickMark val="none"/>
        <c:minorTickMark val="none"/>
        <c:tickLblPos val="nextTo"/>
        <c:spPr>
          <a:noFill/>
          <a:ln w="9525" cap="flat" cmpd="sng" algn="ctr">
            <a:noFill/>
            <a:round/>
          </a:ln>
          <a:effectLst/>
        </c:spPr>
        <c:txPr>
          <a:bodyPr rot="-60000000" vert="horz"/>
          <a:lstStyle/>
          <a:p>
            <a:pPr>
              <a:defRPr/>
            </a:pPr>
            <a:endParaRPr lang="LID4096"/>
          </a:p>
        </c:txPr>
        <c:crossAx val="182168192"/>
        <c:crosses val="autoZero"/>
        <c:auto val="1"/>
        <c:lblAlgn val="ctr"/>
        <c:lblOffset val="100"/>
        <c:noMultiLvlLbl val="0"/>
      </c:catAx>
      <c:valAx>
        <c:axId val="182168192"/>
        <c:scaling>
          <c:orientation val="minMax"/>
        </c:scaling>
        <c:delete val="0"/>
        <c:axPos val="b"/>
        <c:numFmt formatCode="0" sourceLinked="0"/>
        <c:majorTickMark val="none"/>
        <c:minorTickMark val="none"/>
        <c:tickLblPos val="nextTo"/>
        <c:spPr>
          <a:noFill/>
          <a:ln>
            <a:noFill/>
          </a:ln>
          <a:effectLst/>
        </c:spPr>
        <c:txPr>
          <a:bodyPr rot="-60000000" vert="horz"/>
          <a:lstStyle/>
          <a:p>
            <a:pPr>
              <a:defRPr/>
            </a:pPr>
            <a:endParaRPr lang="LID4096"/>
          </a:p>
        </c:txPr>
        <c:crossAx val="182166656"/>
        <c:crosses val="autoZero"/>
        <c:crossBetween val="between"/>
      </c:valAx>
      <c:spPr>
        <a:noFill/>
        <a:ln>
          <a:noFill/>
        </a:ln>
        <a:effectLst/>
      </c:spPr>
    </c:plotArea>
    <c:legend>
      <c:legendPos val="b"/>
      <c:layout>
        <c:manualLayout>
          <c:xMode val="edge"/>
          <c:yMode val="edge"/>
          <c:x val="0"/>
          <c:y val="0.92653930553762742"/>
          <c:w val="0.97686019914472799"/>
          <c:h val="7.202424358471296E-2"/>
        </c:manualLayout>
      </c:layout>
      <c:overlay val="0"/>
      <c:spPr>
        <a:noFill/>
        <a:ln>
          <a:noFill/>
        </a:ln>
        <a:effectLst/>
      </c:spPr>
      <c:txPr>
        <a:bodyPr rot="0" vert="horz"/>
        <a:lstStyle/>
        <a:p>
          <a:pPr>
            <a:defRPr/>
          </a:pPr>
          <a:endParaRPr lang="LID4096"/>
        </a:p>
      </c:txPr>
    </c:legend>
    <c:plotVisOnly val="1"/>
    <c:dispBlanksAs val="gap"/>
    <c:showDLblsOverMax val="0"/>
  </c:chart>
  <c:spPr>
    <a:noFill/>
    <a:ln w="9525" cap="flat" cmpd="sng" algn="ctr">
      <a:noFill/>
      <a:round/>
    </a:ln>
    <a:effectLst/>
  </c:spPr>
  <c:txPr>
    <a:bodyPr/>
    <a:lstStyle/>
    <a:p>
      <a:pPr>
        <a:defRPr sz="900">
          <a:latin typeface="Times New Roman" panose="02020603050405020304" pitchFamily="18" charset="0"/>
          <a:cs typeface="Times New Roman" panose="02020603050405020304" pitchFamily="18" charset="0"/>
        </a:defRPr>
      </a:pPr>
      <a:endParaRPr lang="LID4096"/>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Видатки2!$B$13</c:f>
              <c:strCache>
                <c:ptCount val="1"/>
                <c:pt idx="0">
                  <c:v>План 2025 рік</c:v>
                </c:pt>
              </c:strCache>
            </c:strRef>
          </c:tx>
          <c:spPr>
            <a:solidFill>
              <a:schemeClr val="accent1"/>
            </a:solidFill>
            <a:ln>
              <a:noFill/>
            </a:ln>
            <a:effectLst/>
          </c:spPr>
          <c:invertIfNegative val="0"/>
          <c:dLbls>
            <c:spPr>
              <a:noFill/>
              <a:ln>
                <a:noFill/>
              </a:ln>
              <a:effectLst/>
            </c:spPr>
            <c:txPr>
              <a:bodyPr rot="0" vert="horz"/>
              <a:lstStyle/>
              <a:p>
                <a:pPr>
                  <a:defRPr/>
                </a:pPr>
                <a:endParaRPr lang="LID4096"/>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Видатки2!$A$14:$A$22</c:f>
              <c:strCache>
                <c:ptCount val="9"/>
                <c:pt idx="0">
                  <c:v>Освіта</c:v>
                </c:pt>
                <c:pt idx="1">
                  <c:v>Загальнодержавні функції</c:v>
                </c:pt>
                <c:pt idx="2">
                  <c:v>Економічна діяльність</c:v>
                </c:pt>
                <c:pt idx="3">
                  <c:v>Житлово-комунальне господарство</c:v>
                </c:pt>
                <c:pt idx="4">
                  <c:v>Охорона здоров'я</c:v>
                </c:pt>
                <c:pt idx="5">
                  <c:v>Соціальний захист</c:v>
                </c:pt>
                <c:pt idx="6">
                  <c:v>Духовний та фізичний розвиток</c:v>
                </c:pt>
                <c:pt idx="7">
                  <c:v>Порядок, безпека та судова влада</c:v>
                </c:pt>
                <c:pt idx="8">
                  <c:v>Охорона природи</c:v>
                </c:pt>
              </c:strCache>
            </c:strRef>
          </c:cat>
          <c:val>
            <c:numRef>
              <c:f>Видатки2!$B$14:$B$22</c:f>
              <c:numCache>
                <c:formatCode>#\ ##0.0</c:formatCode>
                <c:ptCount val="9"/>
                <c:pt idx="0">
                  <c:v>579.38030700000002</c:v>
                </c:pt>
                <c:pt idx="1">
                  <c:v>161.95840100000001</c:v>
                </c:pt>
                <c:pt idx="2">
                  <c:v>36.971173999999998</c:v>
                </c:pt>
                <c:pt idx="3">
                  <c:v>144.23474299999998</c:v>
                </c:pt>
                <c:pt idx="4">
                  <c:v>44.566959000000004</c:v>
                </c:pt>
                <c:pt idx="5">
                  <c:v>68.455304839999997</c:v>
                </c:pt>
                <c:pt idx="6">
                  <c:v>50.779642999999993</c:v>
                </c:pt>
                <c:pt idx="7">
                  <c:v>4.6960389999999999</c:v>
                </c:pt>
                <c:pt idx="8">
                  <c:v>1.1495</c:v>
                </c:pt>
              </c:numCache>
            </c:numRef>
          </c:val>
          <c:extLst>
            <c:ext xmlns:c16="http://schemas.microsoft.com/office/drawing/2014/chart" uri="{C3380CC4-5D6E-409C-BE32-E72D297353CC}">
              <c16:uniqueId val="{00000000-8367-4081-9A12-8EBAACF0722C}"/>
            </c:ext>
          </c:extLst>
        </c:ser>
        <c:ser>
          <c:idx val="1"/>
          <c:order val="1"/>
          <c:tx>
            <c:strRef>
              <c:f>Видатки2!$C$13</c:f>
              <c:strCache>
                <c:ptCount val="1"/>
                <c:pt idx="0">
                  <c:v>1 півріччя 2025 року</c:v>
                </c:pt>
              </c:strCache>
            </c:strRef>
          </c:tx>
          <c:spPr>
            <a:solidFill>
              <a:schemeClr val="accent1">
                <a:lumMod val="40000"/>
                <a:lumOff val="60000"/>
              </a:schemeClr>
            </a:solidFill>
            <a:ln>
              <a:noFill/>
            </a:ln>
            <a:effectLst/>
          </c:spPr>
          <c:invertIfNegative val="0"/>
          <c:dLbls>
            <c:spPr>
              <a:noFill/>
              <a:ln>
                <a:noFill/>
              </a:ln>
              <a:effectLst/>
            </c:spPr>
            <c:txPr>
              <a:bodyPr rot="0" vert="horz"/>
              <a:lstStyle/>
              <a:p>
                <a:pPr>
                  <a:defRPr/>
                </a:pPr>
                <a:endParaRPr lang="LID4096"/>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Видатки2!$A$14:$A$22</c:f>
              <c:strCache>
                <c:ptCount val="9"/>
                <c:pt idx="0">
                  <c:v>Освіта</c:v>
                </c:pt>
                <c:pt idx="1">
                  <c:v>Загальнодержавні функції</c:v>
                </c:pt>
                <c:pt idx="2">
                  <c:v>Економічна діяльність</c:v>
                </c:pt>
                <c:pt idx="3">
                  <c:v>Житлово-комунальне господарство</c:v>
                </c:pt>
                <c:pt idx="4">
                  <c:v>Охорона здоров'я</c:v>
                </c:pt>
                <c:pt idx="5">
                  <c:v>Соціальний захист</c:v>
                </c:pt>
                <c:pt idx="6">
                  <c:v>Духовний та фізичний розвиток</c:v>
                </c:pt>
                <c:pt idx="7">
                  <c:v>Порядок, безпека та судова влада</c:v>
                </c:pt>
                <c:pt idx="8">
                  <c:v>Охорона природи</c:v>
                </c:pt>
              </c:strCache>
            </c:strRef>
          </c:cat>
          <c:val>
            <c:numRef>
              <c:f>Видатки2!$C$14:$C$22</c:f>
              <c:numCache>
                <c:formatCode>#\ ##0.0</c:formatCode>
                <c:ptCount val="9"/>
                <c:pt idx="0">
                  <c:v>184.09984613</c:v>
                </c:pt>
                <c:pt idx="1">
                  <c:v>73.302838090000009</c:v>
                </c:pt>
                <c:pt idx="2">
                  <c:v>25.19632266</c:v>
                </c:pt>
                <c:pt idx="3">
                  <c:v>72.837965629999985</c:v>
                </c:pt>
                <c:pt idx="4">
                  <c:v>23.057635280000003</c:v>
                </c:pt>
                <c:pt idx="5">
                  <c:v>33.798449289999994</c:v>
                </c:pt>
                <c:pt idx="6">
                  <c:v>24.505167050000001</c:v>
                </c:pt>
                <c:pt idx="7">
                  <c:v>2.3296167799999998</c:v>
                </c:pt>
                <c:pt idx="8">
                  <c:v>4.8000000000000001E-2</c:v>
                </c:pt>
              </c:numCache>
            </c:numRef>
          </c:val>
          <c:extLst>
            <c:ext xmlns:c16="http://schemas.microsoft.com/office/drawing/2014/chart" uri="{C3380CC4-5D6E-409C-BE32-E72D297353CC}">
              <c16:uniqueId val="{00000001-8367-4081-9A12-8EBAACF0722C}"/>
            </c:ext>
          </c:extLst>
        </c:ser>
        <c:dLbls>
          <c:dLblPos val="outEnd"/>
          <c:showLegendKey val="0"/>
          <c:showVal val="1"/>
          <c:showCatName val="0"/>
          <c:showSerName val="0"/>
          <c:showPercent val="0"/>
          <c:showBubbleSize val="0"/>
        </c:dLbls>
        <c:gapWidth val="182"/>
        <c:axId val="195130112"/>
        <c:axId val="195131648"/>
      </c:barChart>
      <c:catAx>
        <c:axId val="195130112"/>
        <c:scaling>
          <c:orientation val="maxMin"/>
        </c:scaling>
        <c:delete val="0"/>
        <c:axPos val="l"/>
        <c:numFmt formatCode="General" sourceLinked="1"/>
        <c:majorTickMark val="none"/>
        <c:minorTickMark val="none"/>
        <c:tickLblPos val="nextTo"/>
        <c:spPr>
          <a:noFill/>
          <a:ln w="9525" cap="flat" cmpd="sng" algn="ctr">
            <a:noFill/>
            <a:round/>
          </a:ln>
          <a:effectLst/>
        </c:spPr>
        <c:txPr>
          <a:bodyPr rot="-60000000" vert="horz"/>
          <a:lstStyle/>
          <a:p>
            <a:pPr>
              <a:defRPr/>
            </a:pPr>
            <a:endParaRPr lang="LID4096"/>
          </a:p>
        </c:txPr>
        <c:crossAx val="195131648"/>
        <c:crosses val="autoZero"/>
        <c:auto val="1"/>
        <c:lblAlgn val="ctr"/>
        <c:lblOffset val="100"/>
        <c:noMultiLvlLbl val="0"/>
      </c:catAx>
      <c:valAx>
        <c:axId val="195131648"/>
        <c:scaling>
          <c:orientation val="minMax"/>
        </c:scaling>
        <c:delete val="1"/>
        <c:axPos val="t"/>
        <c:numFmt formatCode="#,##0" sourceLinked="0"/>
        <c:majorTickMark val="none"/>
        <c:minorTickMark val="none"/>
        <c:tickLblPos val="nextTo"/>
        <c:crossAx val="195130112"/>
        <c:crosses val="autoZero"/>
        <c:crossBetween val="between"/>
        <c:majorUnit val="200"/>
      </c:valAx>
      <c:spPr>
        <a:noFill/>
        <a:ln>
          <a:noFill/>
        </a:ln>
        <a:effectLst/>
      </c:spPr>
    </c:plotArea>
    <c:legend>
      <c:legendPos val="b"/>
      <c:overlay val="0"/>
      <c:spPr>
        <a:noFill/>
        <a:ln>
          <a:noFill/>
        </a:ln>
        <a:effectLst/>
      </c:spPr>
      <c:txPr>
        <a:bodyPr rot="0" vert="horz"/>
        <a:lstStyle/>
        <a:p>
          <a:pPr>
            <a:defRPr/>
          </a:pPr>
          <a:endParaRPr lang="LID4096"/>
        </a:p>
      </c:txPr>
    </c:legend>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LID4096"/>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Оцінка показників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ID4096"/>
        </a:p>
      </c:txPr>
    </c:title>
    <c:autoTitleDeleted val="0"/>
    <c:plotArea>
      <c:layout/>
      <c:barChart>
        <c:barDir val="bar"/>
        <c:grouping val="stacked"/>
        <c:varyColors val="0"/>
        <c:ser>
          <c:idx val="0"/>
          <c:order val="0"/>
          <c:tx>
            <c:strRef>
              <c:f>Аркуш8!$B$1</c:f>
              <c:strCache>
                <c:ptCount val="1"/>
                <c:pt idx="0">
                  <c:v>Незадовільно</c:v>
                </c:pt>
              </c:strCache>
            </c:strRef>
          </c:tx>
          <c:spPr>
            <a:solidFill>
              <a:schemeClr val="accent2"/>
            </a:solidFill>
            <a:ln>
              <a:noFill/>
            </a:ln>
            <a:effectLst/>
          </c:spPr>
          <c:invertIfNegative val="0"/>
          <c:cat>
            <c:strRef>
              <c:f>Аркуш8!$A$2:$A$14</c:f>
              <c:strCache>
                <c:ptCount val="13"/>
                <c:pt idx="0">
                  <c:v>Інфраструктура для активних видів відпочинку</c:v>
                </c:pt>
                <c:pt idx="1">
                  <c:v>Можливості працевлаштування</c:v>
                </c:pt>
                <c:pt idx="2">
                  <c:v>Умови для започаткування та ведення бізнесу</c:v>
                </c:pt>
                <c:pt idx="3">
                  <c:v>Безпека мешканців</c:v>
                </c:pt>
                <c:pt idx="4">
                  <c:v>Інфраструктура відпочинку та дозвілля</c:v>
                </c:pt>
                <c:pt idx="5">
                  <c:v>Екологічний стан</c:v>
                </c:pt>
                <c:pt idx="6">
                  <c:v>Робота дошкільних установ</c:v>
                </c:pt>
                <c:pt idx="7">
                  <c:v>Рівень надання освітніх послуг</c:v>
                </c:pt>
                <c:pt idx="8">
                  <c:v>Медичне забезпечення</c:v>
                </c:pt>
                <c:pt idx="9">
                  <c:v>Рівень задоволення культурних потреб</c:v>
                </c:pt>
                <c:pt idx="10">
                  <c:v>Стан тротуарів</c:v>
                </c:pt>
                <c:pt idx="11">
                  <c:v>Стан доріг</c:v>
                </c:pt>
                <c:pt idx="12">
                  <c:v>Якість комунальних послуг</c:v>
                </c:pt>
              </c:strCache>
            </c:strRef>
          </c:cat>
          <c:val>
            <c:numRef>
              <c:f>Аркуш8!$B$2:$B$14</c:f>
              <c:numCache>
                <c:formatCode>General</c:formatCode>
                <c:ptCount val="13"/>
                <c:pt idx="0">
                  <c:v>119</c:v>
                </c:pt>
                <c:pt idx="1">
                  <c:v>142</c:v>
                </c:pt>
                <c:pt idx="2">
                  <c:v>142</c:v>
                </c:pt>
                <c:pt idx="3">
                  <c:v>245</c:v>
                </c:pt>
                <c:pt idx="4">
                  <c:v>100</c:v>
                </c:pt>
                <c:pt idx="5">
                  <c:v>173</c:v>
                </c:pt>
                <c:pt idx="6">
                  <c:v>202</c:v>
                </c:pt>
                <c:pt idx="7">
                  <c:v>68</c:v>
                </c:pt>
                <c:pt idx="8">
                  <c:v>88</c:v>
                </c:pt>
                <c:pt idx="9">
                  <c:v>113</c:v>
                </c:pt>
                <c:pt idx="10">
                  <c:v>106</c:v>
                </c:pt>
                <c:pt idx="11">
                  <c:v>200</c:v>
                </c:pt>
                <c:pt idx="12">
                  <c:v>113</c:v>
                </c:pt>
              </c:numCache>
            </c:numRef>
          </c:val>
          <c:extLst>
            <c:ext xmlns:c16="http://schemas.microsoft.com/office/drawing/2014/chart" uri="{C3380CC4-5D6E-409C-BE32-E72D297353CC}">
              <c16:uniqueId val="{00000000-AFAF-4994-9DCE-A79021F91304}"/>
            </c:ext>
          </c:extLst>
        </c:ser>
        <c:ser>
          <c:idx val="1"/>
          <c:order val="1"/>
          <c:tx>
            <c:strRef>
              <c:f>Аркуш8!$C$1</c:f>
              <c:strCache>
                <c:ptCount val="1"/>
                <c:pt idx="0">
                  <c:v>Задовільно</c:v>
                </c:pt>
              </c:strCache>
            </c:strRef>
          </c:tx>
          <c:spPr>
            <a:solidFill>
              <a:srgbClr val="FFC000"/>
            </a:solidFill>
            <a:ln>
              <a:noFill/>
            </a:ln>
            <a:effectLst/>
          </c:spPr>
          <c:invertIfNegative val="0"/>
          <c:cat>
            <c:strRef>
              <c:f>Аркуш8!$A$2:$A$14</c:f>
              <c:strCache>
                <c:ptCount val="13"/>
                <c:pt idx="0">
                  <c:v>Інфраструктура для активних видів відпочинку</c:v>
                </c:pt>
                <c:pt idx="1">
                  <c:v>Можливості працевлаштування</c:v>
                </c:pt>
                <c:pt idx="2">
                  <c:v>Умови для започаткування та ведення бізнесу</c:v>
                </c:pt>
                <c:pt idx="3">
                  <c:v>Безпека мешканців</c:v>
                </c:pt>
                <c:pt idx="4">
                  <c:v>Інфраструктура відпочинку та дозвілля</c:v>
                </c:pt>
                <c:pt idx="5">
                  <c:v>Екологічний стан</c:v>
                </c:pt>
                <c:pt idx="6">
                  <c:v>Робота дошкільних установ</c:v>
                </c:pt>
                <c:pt idx="7">
                  <c:v>Рівень надання освітніх послуг</c:v>
                </c:pt>
                <c:pt idx="8">
                  <c:v>Медичне забезпечення</c:v>
                </c:pt>
                <c:pt idx="9">
                  <c:v>Рівень задоволення культурних потреб</c:v>
                </c:pt>
                <c:pt idx="10">
                  <c:v>Стан тротуарів</c:v>
                </c:pt>
                <c:pt idx="11">
                  <c:v>Стан доріг</c:v>
                </c:pt>
                <c:pt idx="12">
                  <c:v>Якість комунальних послуг</c:v>
                </c:pt>
              </c:strCache>
            </c:strRef>
          </c:cat>
          <c:val>
            <c:numRef>
              <c:f>Аркуш8!$C$2:$C$14</c:f>
              <c:numCache>
                <c:formatCode>General</c:formatCode>
                <c:ptCount val="13"/>
                <c:pt idx="0">
                  <c:v>255</c:v>
                </c:pt>
                <c:pt idx="1">
                  <c:v>297</c:v>
                </c:pt>
                <c:pt idx="2">
                  <c:v>304</c:v>
                </c:pt>
                <c:pt idx="3">
                  <c:v>230</c:v>
                </c:pt>
                <c:pt idx="4">
                  <c:v>266</c:v>
                </c:pt>
                <c:pt idx="5">
                  <c:v>264</c:v>
                </c:pt>
                <c:pt idx="6">
                  <c:v>207</c:v>
                </c:pt>
                <c:pt idx="7">
                  <c:v>196</c:v>
                </c:pt>
                <c:pt idx="8">
                  <c:v>266</c:v>
                </c:pt>
                <c:pt idx="9">
                  <c:v>259</c:v>
                </c:pt>
                <c:pt idx="10">
                  <c:v>260</c:v>
                </c:pt>
                <c:pt idx="11">
                  <c:v>266</c:v>
                </c:pt>
                <c:pt idx="12">
                  <c:v>259</c:v>
                </c:pt>
              </c:numCache>
            </c:numRef>
          </c:val>
          <c:extLst>
            <c:ext xmlns:c16="http://schemas.microsoft.com/office/drawing/2014/chart" uri="{C3380CC4-5D6E-409C-BE32-E72D297353CC}">
              <c16:uniqueId val="{00000001-AFAF-4994-9DCE-A79021F91304}"/>
            </c:ext>
          </c:extLst>
        </c:ser>
        <c:ser>
          <c:idx val="2"/>
          <c:order val="2"/>
          <c:tx>
            <c:strRef>
              <c:f>Аркуш8!$D$1</c:f>
              <c:strCache>
                <c:ptCount val="1"/>
                <c:pt idx="0">
                  <c:v>Добре</c:v>
                </c:pt>
              </c:strCache>
            </c:strRef>
          </c:tx>
          <c:spPr>
            <a:solidFill>
              <a:schemeClr val="accent4">
                <a:lumMod val="60000"/>
                <a:lumOff val="40000"/>
              </a:schemeClr>
            </a:solidFill>
            <a:ln>
              <a:noFill/>
            </a:ln>
            <a:effectLst/>
          </c:spPr>
          <c:invertIfNegative val="0"/>
          <c:cat>
            <c:strRef>
              <c:f>Аркуш8!$A$2:$A$14</c:f>
              <c:strCache>
                <c:ptCount val="13"/>
                <c:pt idx="0">
                  <c:v>Інфраструктура для активних видів відпочинку</c:v>
                </c:pt>
                <c:pt idx="1">
                  <c:v>Можливості працевлаштування</c:v>
                </c:pt>
                <c:pt idx="2">
                  <c:v>Умови для започаткування та ведення бізнесу</c:v>
                </c:pt>
                <c:pt idx="3">
                  <c:v>Безпека мешканців</c:v>
                </c:pt>
                <c:pt idx="4">
                  <c:v>Інфраструктура відпочинку та дозвілля</c:v>
                </c:pt>
                <c:pt idx="5">
                  <c:v>Екологічний стан</c:v>
                </c:pt>
                <c:pt idx="6">
                  <c:v>Робота дошкільних установ</c:v>
                </c:pt>
                <c:pt idx="7">
                  <c:v>Рівень надання освітніх послуг</c:v>
                </c:pt>
                <c:pt idx="8">
                  <c:v>Медичне забезпечення</c:v>
                </c:pt>
                <c:pt idx="9">
                  <c:v>Рівень задоволення культурних потреб</c:v>
                </c:pt>
                <c:pt idx="10">
                  <c:v>Стан тротуарів</c:v>
                </c:pt>
                <c:pt idx="11">
                  <c:v>Стан доріг</c:v>
                </c:pt>
                <c:pt idx="12">
                  <c:v>Якість комунальних послуг</c:v>
                </c:pt>
              </c:strCache>
            </c:strRef>
          </c:cat>
          <c:val>
            <c:numRef>
              <c:f>Аркуш8!$D$2:$D$14</c:f>
              <c:numCache>
                <c:formatCode>General</c:formatCode>
                <c:ptCount val="13"/>
                <c:pt idx="0">
                  <c:v>184</c:v>
                </c:pt>
                <c:pt idx="1">
                  <c:v>136</c:v>
                </c:pt>
                <c:pt idx="2">
                  <c:v>129</c:v>
                </c:pt>
                <c:pt idx="3">
                  <c:v>106</c:v>
                </c:pt>
                <c:pt idx="4">
                  <c:v>199</c:v>
                </c:pt>
                <c:pt idx="5">
                  <c:v>145</c:v>
                </c:pt>
                <c:pt idx="6">
                  <c:v>150</c:v>
                </c:pt>
                <c:pt idx="7">
                  <c:v>260</c:v>
                </c:pt>
                <c:pt idx="8">
                  <c:v>217</c:v>
                </c:pt>
                <c:pt idx="9">
                  <c:v>191</c:v>
                </c:pt>
                <c:pt idx="10">
                  <c:v>196</c:v>
                </c:pt>
                <c:pt idx="11">
                  <c:v>115</c:v>
                </c:pt>
                <c:pt idx="12">
                  <c:v>197</c:v>
                </c:pt>
              </c:numCache>
            </c:numRef>
          </c:val>
          <c:extLst>
            <c:ext xmlns:c16="http://schemas.microsoft.com/office/drawing/2014/chart" uri="{C3380CC4-5D6E-409C-BE32-E72D297353CC}">
              <c16:uniqueId val="{00000002-AFAF-4994-9DCE-A79021F91304}"/>
            </c:ext>
          </c:extLst>
        </c:ser>
        <c:ser>
          <c:idx val="3"/>
          <c:order val="3"/>
          <c:tx>
            <c:strRef>
              <c:f>Аркуш8!$E$1</c:f>
              <c:strCache>
                <c:ptCount val="1"/>
                <c:pt idx="0">
                  <c:v>Відмінно</c:v>
                </c:pt>
              </c:strCache>
            </c:strRef>
          </c:tx>
          <c:spPr>
            <a:solidFill>
              <a:schemeClr val="accent4"/>
            </a:solidFill>
            <a:ln>
              <a:noFill/>
            </a:ln>
            <a:effectLst/>
          </c:spPr>
          <c:invertIfNegative val="0"/>
          <c:cat>
            <c:strRef>
              <c:f>Аркуш8!$A$2:$A$14</c:f>
              <c:strCache>
                <c:ptCount val="13"/>
                <c:pt idx="0">
                  <c:v>Інфраструктура для активних видів відпочинку</c:v>
                </c:pt>
                <c:pt idx="1">
                  <c:v>Можливості працевлаштування</c:v>
                </c:pt>
                <c:pt idx="2">
                  <c:v>Умови для започаткування та ведення бізнесу</c:v>
                </c:pt>
                <c:pt idx="3">
                  <c:v>Безпека мешканців</c:v>
                </c:pt>
                <c:pt idx="4">
                  <c:v>Інфраструктура відпочинку та дозвілля</c:v>
                </c:pt>
                <c:pt idx="5">
                  <c:v>Екологічний стан</c:v>
                </c:pt>
                <c:pt idx="6">
                  <c:v>Робота дошкільних установ</c:v>
                </c:pt>
                <c:pt idx="7">
                  <c:v>Рівень надання освітніх послуг</c:v>
                </c:pt>
                <c:pt idx="8">
                  <c:v>Медичне забезпечення</c:v>
                </c:pt>
                <c:pt idx="9">
                  <c:v>Рівень задоволення культурних потреб</c:v>
                </c:pt>
                <c:pt idx="10">
                  <c:v>Стан тротуарів</c:v>
                </c:pt>
                <c:pt idx="11">
                  <c:v>Стан доріг</c:v>
                </c:pt>
                <c:pt idx="12">
                  <c:v>Якість комунальних послуг</c:v>
                </c:pt>
              </c:strCache>
            </c:strRef>
          </c:cat>
          <c:val>
            <c:numRef>
              <c:f>Аркуш8!$E$2:$E$14</c:f>
              <c:numCache>
                <c:formatCode>General</c:formatCode>
                <c:ptCount val="13"/>
                <c:pt idx="0">
                  <c:v>31</c:v>
                </c:pt>
                <c:pt idx="1">
                  <c:v>14</c:v>
                </c:pt>
                <c:pt idx="2">
                  <c:v>14</c:v>
                </c:pt>
                <c:pt idx="3">
                  <c:v>8</c:v>
                </c:pt>
                <c:pt idx="4">
                  <c:v>24</c:v>
                </c:pt>
                <c:pt idx="5">
                  <c:v>7</c:v>
                </c:pt>
                <c:pt idx="6">
                  <c:v>30</c:v>
                </c:pt>
                <c:pt idx="7">
                  <c:v>65</c:v>
                </c:pt>
                <c:pt idx="8">
                  <c:v>18</c:v>
                </c:pt>
                <c:pt idx="9">
                  <c:v>26</c:v>
                </c:pt>
                <c:pt idx="10">
                  <c:v>27</c:v>
                </c:pt>
                <c:pt idx="11">
                  <c:v>8</c:v>
                </c:pt>
                <c:pt idx="12">
                  <c:v>20</c:v>
                </c:pt>
              </c:numCache>
            </c:numRef>
          </c:val>
          <c:extLst>
            <c:ext xmlns:c16="http://schemas.microsoft.com/office/drawing/2014/chart" uri="{C3380CC4-5D6E-409C-BE32-E72D297353CC}">
              <c16:uniqueId val="{00000003-AFAF-4994-9DCE-A79021F91304}"/>
            </c:ext>
          </c:extLst>
        </c:ser>
        <c:dLbls>
          <c:showLegendKey val="0"/>
          <c:showVal val="0"/>
          <c:showCatName val="0"/>
          <c:showSerName val="0"/>
          <c:showPercent val="0"/>
          <c:showBubbleSize val="0"/>
        </c:dLbls>
        <c:gapWidth val="100"/>
        <c:overlap val="100"/>
        <c:axId val="103574648"/>
        <c:axId val="103575008"/>
      </c:barChart>
      <c:catAx>
        <c:axId val="103574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ID4096"/>
          </a:p>
        </c:txPr>
        <c:crossAx val="103575008"/>
        <c:crosses val="autoZero"/>
        <c:auto val="1"/>
        <c:lblAlgn val="ctr"/>
        <c:lblOffset val="100"/>
        <c:noMultiLvlLbl val="0"/>
      </c:catAx>
      <c:valAx>
        <c:axId val="103575008"/>
        <c:scaling>
          <c:orientation val="minMax"/>
          <c:max val="6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ID4096"/>
          </a:p>
        </c:txPr>
        <c:crossAx val="103574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LID4096"/>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ID4096"/>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a:t>Перепис 2001 р.</a:t>
            </a:r>
          </a:p>
        </c:rich>
      </c:tx>
      <c:layout>
        <c:manualLayout>
          <c:xMode val="edge"/>
          <c:yMode val="edge"/>
          <c:x val="0.20529801324503311"/>
          <c:y val="0"/>
        </c:manualLayout>
      </c:layout>
      <c:overlay val="0"/>
      <c:spPr>
        <a:solidFill>
          <a:srgbClr val="FFFFFF"/>
        </a:solidFill>
        <a:ln w="2370">
          <a:solidFill>
            <a:srgbClr val="000000"/>
          </a:solidFill>
          <a:prstDash val="solid"/>
        </a:ln>
      </c:spPr>
    </c:title>
    <c:autoTitleDeleted val="0"/>
    <c:plotArea>
      <c:layout>
        <c:manualLayout>
          <c:layoutTarget val="inner"/>
          <c:xMode val="edge"/>
          <c:yMode val="edge"/>
          <c:x val="0.13245033112582782"/>
          <c:y val="1.6556291390728478E-2"/>
          <c:w val="0.84105960264900659"/>
          <c:h val="0.89735099337748347"/>
        </c:manualLayout>
      </c:layout>
      <c:barChart>
        <c:barDir val="bar"/>
        <c:grouping val="clustered"/>
        <c:varyColors val="0"/>
        <c:ser>
          <c:idx val="0"/>
          <c:order val="0"/>
          <c:tx>
            <c:strRef>
              <c:f>Sheet1!$B$1</c:f>
              <c:strCache>
                <c:ptCount val="1"/>
                <c:pt idx="0">
                  <c:v>Чоловіки</c:v>
                </c:pt>
              </c:strCache>
            </c:strRef>
          </c:tx>
          <c:spPr>
            <a:solidFill>
              <a:srgbClr val="808080"/>
            </a:solidFill>
            <a:ln w="9482">
              <a:solidFill>
                <a:srgbClr val="333333"/>
              </a:solidFill>
              <a:prstDash val="solid"/>
            </a:ln>
          </c:spPr>
          <c:invertIfNegative val="0"/>
          <c:cat>
            <c:numRef>
              <c:f>Sheet1!$A$2:$A$102</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Sheet1!$B$2:$B$102</c:f>
              <c:numCache>
                <c:formatCode>General</c:formatCode>
                <c:ptCount val="101"/>
                <c:pt idx="0">
                  <c:v>-0.42443640399999999</c:v>
                </c:pt>
                <c:pt idx="1">
                  <c:v>-0.378513777</c:v>
                </c:pt>
                <c:pt idx="2">
                  <c:v>-0.42443640399999999</c:v>
                </c:pt>
                <c:pt idx="3">
                  <c:v>-0.378513777</c:v>
                </c:pt>
                <c:pt idx="4">
                  <c:v>-0.393821319</c:v>
                </c:pt>
                <c:pt idx="5">
                  <c:v>-0.466184247</c:v>
                </c:pt>
                <c:pt idx="6">
                  <c:v>-0.466184247</c:v>
                </c:pt>
                <c:pt idx="7">
                  <c:v>-0.55663790700000004</c:v>
                </c:pt>
                <c:pt idx="8">
                  <c:v>-0.54689674399999999</c:v>
                </c:pt>
                <c:pt idx="9">
                  <c:v>-0.62343445600000003</c:v>
                </c:pt>
                <c:pt idx="10">
                  <c:v>-0.667965488</c:v>
                </c:pt>
                <c:pt idx="11">
                  <c:v>-0.69023100500000001</c:v>
                </c:pt>
                <c:pt idx="12">
                  <c:v>-0.72641246900000001</c:v>
                </c:pt>
                <c:pt idx="13">
                  <c:v>-0.71806289999999995</c:v>
                </c:pt>
                <c:pt idx="14">
                  <c:v>-0.82243250800000001</c:v>
                </c:pt>
                <c:pt idx="15">
                  <c:v>-0.86557194500000001</c:v>
                </c:pt>
                <c:pt idx="16">
                  <c:v>-0.78485944900000004</c:v>
                </c:pt>
                <c:pt idx="17">
                  <c:v>-0.81269134399999998</c:v>
                </c:pt>
                <c:pt idx="18">
                  <c:v>-0.72641246900000001</c:v>
                </c:pt>
                <c:pt idx="19">
                  <c:v>-0.67909824699999999</c:v>
                </c:pt>
                <c:pt idx="20">
                  <c:v>-0.68883941000000004</c:v>
                </c:pt>
                <c:pt idx="21">
                  <c:v>-0.78485944900000004</c:v>
                </c:pt>
                <c:pt idx="22">
                  <c:v>-0.73893682199999999</c:v>
                </c:pt>
                <c:pt idx="23">
                  <c:v>-0.71945449500000003</c:v>
                </c:pt>
                <c:pt idx="24">
                  <c:v>-0.75841914799999999</c:v>
                </c:pt>
                <c:pt idx="25">
                  <c:v>-0.81408293899999995</c:v>
                </c:pt>
                <c:pt idx="26">
                  <c:v>-0.702755358</c:v>
                </c:pt>
                <c:pt idx="27">
                  <c:v>-0.66100751499999999</c:v>
                </c:pt>
                <c:pt idx="28">
                  <c:v>-0.66379070399999995</c:v>
                </c:pt>
                <c:pt idx="29">
                  <c:v>-0.67770665200000002</c:v>
                </c:pt>
                <c:pt idx="30">
                  <c:v>-0.65126635099999997</c:v>
                </c:pt>
                <c:pt idx="31">
                  <c:v>-0.69718897899999999</c:v>
                </c:pt>
                <c:pt idx="32">
                  <c:v>-0.59003618099999999</c:v>
                </c:pt>
                <c:pt idx="33">
                  <c:v>-0.56220428600000005</c:v>
                </c:pt>
                <c:pt idx="34">
                  <c:v>-0.67631505700000005</c:v>
                </c:pt>
                <c:pt idx="35">
                  <c:v>-0.61786807700000002</c:v>
                </c:pt>
                <c:pt idx="36">
                  <c:v>-0.59838575000000005</c:v>
                </c:pt>
                <c:pt idx="37">
                  <c:v>-0.65126635099999997</c:v>
                </c:pt>
                <c:pt idx="38">
                  <c:v>-0.691622599</c:v>
                </c:pt>
                <c:pt idx="39">
                  <c:v>-0.71806289999999995</c:v>
                </c:pt>
                <c:pt idx="40">
                  <c:v>-0.69301419399999997</c:v>
                </c:pt>
                <c:pt idx="41">
                  <c:v>-0.823824102</c:v>
                </c:pt>
                <c:pt idx="42">
                  <c:v>-0.727804063</c:v>
                </c:pt>
                <c:pt idx="43">
                  <c:v>-0.74311160600000004</c:v>
                </c:pt>
                <c:pt idx="44">
                  <c:v>-0.727804063</c:v>
                </c:pt>
                <c:pt idx="45">
                  <c:v>-0.68744781499999996</c:v>
                </c:pt>
                <c:pt idx="46">
                  <c:v>-0.61230169800000001</c:v>
                </c:pt>
                <c:pt idx="47">
                  <c:v>-0.65404954100000001</c:v>
                </c:pt>
                <c:pt idx="48">
                  <c:v>-0.66100751499999999</c:v>
                </c:pt>
                <c:pt idx="49">
                  <c:v>-0.65683272999999998</c:v>
                </c:pt>
                <c:pt idx="50">
                  <c:v>-0.71110492599999997</c:v>
                </c:pt>
                <c:pt idx="51">
                  <c:v>-0.666573894</c:v>
                </c:pt>
                <c:pt idx="52">
                  <c:v>-0.691622599</c:v>
                </c:pt>
                <c:pt idx="53">
                  <c:v>-0.54689674399999999</c:v>
                </c:pt>
                <c:pt idx="54">
                  <c:v>-0.48149178999999998</c:v>
                </c:pt>
                <c:pt idx="55">
                  <c:v>-0.45783467900000002</c:v>
                </c:pt>
                <c:pt idx="56">
                  <c:v>-0.28249373799999999</c:v>
                </c:pt>
                <c:pt idx="57">
                  <c:v>-0.306150849</c:v>
                </c:pt>
                <c:pt idx="58">
                  <c:v>-0.31032563299999999</c:v>
                </c:pt>
                <c:pt idx="59">
                  <c:v>-0.41747843000000001</c:v>
                </c:pt>
                <c:pt idx="60">
                  <c:v>-0.54550514900000002</c:v>
                </c:pt>
                <c:pt idx="61">
                  <c:v>-0.61925967199999998</c:v>
                </c:pt>
                <c:pt idx="62">
                  <c:v>-0.763985527</c:v>
                </c:pt>
                <c:pt idx="63">
                  <c:v>-0.71527971099999998</c:v>
                </c:pt>
                <c:pt idx="64">
                  <c:v>-0.70832173700000001</c:v>
                </c:pt>
                <c:pt idx="65">
                  <c:v>-0.48844976299999998</c:v>
                </c:pt>
                <c:pt idx="66">
                  <c:v>-0.40356248300000003</c:v>
                </c:pt>
                <c:pt idx="67">
                  <c:v>-0.264403006</c:v>
                </c:pt>
                <c:pt idx="68">
                  <c:v>-0.18090732000000001</c:v>
                </c:pt>
                <c:pt idx="69">
                  <c:v>-0.24213749000000001</c:v>
                </c:pt>
                <c:pt idx="70">
                  <c:v>-0.31310882299999998</c:v>
                </c:pt>
                <c:pt idx="71">
                  <c:v>-0.39521291400000003</c:v>
                </c:pt>
                <c:pt idx="72">
                  <c:v>-0.33537433900000002</c:v>
                </c:pt>
                <c:pt idx="73">
                  <c:v>-0.360423045</c:v>
                </c:pt>
                <c:pt idx="74">
                  <c:v>-0.32841636499999999</c:v>
                </c:pt>
                <c:pt idx="75">
                  <c:v>-0.23657111</c:v>
                </c:pt>
                <c:pt idx="76">
                  <c:v>-0.219871973</c:v>
                </c:pt>
                <c:pt idx="77">
                  <c:v>-0.16003339799999999</c:v>
                </c:pt>
                <c:pt idx="78">
                  <c:v>-0.13498469199999999</c:v>
                </c:pt>
                <c:pt idx="79">
                  <c:v>-8.2104091000000004E-2</c:v>
                </c:pt>
                <c:pt idx="80">
                  <c:v>-0.10715279699999999</c:v>
                </c:pt>
                <c:pt idx="81">
                  <c:v>-7.7929307000000003E-2</c:v>
                </c:pt>
                <c:pt idx="82">
                  <c:v>-7.0971332999999998E-2</c:v>
                </c:pt>
                <c:pt idx="83">
                  <c:v>-5.2880600999999999E-2</c:v>
                </c:pt>
                <c:pt idx="84">
                  <c:v>-4.1747843E-2</c:v>
                </c:pt>
                <c:pt idx="85">
                  <c:v>-4.5922627000000001E-2</c:v>
                </c:pt>
                <c:pt idx="86">
                  <c:v>-2.7831894999999999E-2</c:v>
                </c:pt>
                <c:pt idx="87">
                  <c:v>-3.2006680000000003E-2</c:v>
                </c:pt>
                <c:pt idx="88">
                  <c:v>-2.9223490000000001E-2</c:v>
                </c:pt>
                <c:pt idx="89">
                  <c:v>-2.0873922E-2</c:v>
                </c:pt>
                <c:pt idx="90">
                  <c:v>-1.2524353E-2</c:v>
                </c:pt>
                <c:pt idx="91">
                  <c:v>-4.174784E-3</c:v>
                </c:pt>
                <c:pt idx="92">
                  <c:v>-1.391595E-3</c:v>
                </c:pt>
                <c:pt idx="93">
                  <c:v>-1.391595E-3</c:v>
                </c:pt>
                <c:pt idx="94">
                  <c:v>-2.7831900000000001E-3</c:v>
                </c:pt>
                <c:pt idx="95">
                  <c:v>-1.391595E-3</c:v>
                </c:pt>
                <c:pt idx="96">
                  <c:v>-1.391595E-3</c:v>
                </c:pt>
                <c:pt idx="97">
                  <c:v>-2.7831900000000001E-3</c:v>
                </c:pt>
                <c:pt idx="98">
                  <c:v>-1.391595E-3</c:v>
                </c:pt>
                <c:pt idx="99">
                  <c:v>0</c:v>
                </c:pt>
                <c:pt idx="100">
                  <c:v>0</c:v>
                </c:pt>
              </c:numCache>
            </c:numRef>
          </c:val>
          <c:extLst>
            <c:ext xmlns:c16="http://schemas.microsoft.com/office/drawing/2014/chart" uri="{C3380CC4-5D6E-409C-BE32-E72D297353CC}">
              <c16:uniqueId val="{00000000-7C6D-4222-BED9-A67D9C3BE873}"/>
            </c:ext>
          </c:extLst>
        </c:ser>
        <c:ser>
          <c:idx val="1"/>
          <c:order val="1"/>
          <c:tx>
            <c:strRef>
              <c:f>Sheet1!$C$1</c:f>
              <c:strCache>
                <c:ptCount val="1"/>
                <c:pt idx="0">
                  <c:v>Жінки</c:v>
                </c:pt>
              </c:strCache>
            </c:strRef>
          </c:tx>
          <c:spPr>
            <a:solidFill>
              <a:srgbClr val="C0C0C0"/>
            </a:solidFill>
            <a:ln w="9482">
              <a:solidFill>
                <a:srgbClr val="808080"/>
              </a:solidFill>
              <a:prstDash val="solid"/>
            </a:ln>
          </c:spPr>
          <c:invertIfNegative val="0"/>
          <c:cat>
            <c:numRef>
              <c:f>Sheet1!$A$2:$A$102</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Sheet1!$C$2:$C$102</c:f>
              <c:numCache>
                <c:formatCode>General</c:formatCode>
                <c:ptCount val="101"/>
                <c:pt idx="0">
                  <c:v>0.34789869200000001</c:v>
                </c:pt>
                <c:pt idx="1">
                  <c:v>0.34650709699999999</c:v>
                </c:pt>
                <c:pt idx="2">
                  <c:v>0.42304480900000002</c:v>
                </c:pt>
                <c:pt idx="3">
                  <c:v>0.39242972399999998</c:v>
                </c:pt>
                <c:pt idx="4">
                  <c:v>0.38547175099999997</c:v>
                </c:pt>
                <c:pt idx="5">
                  <c:v>0.41747843000000001</c:v>
                </c:pt>
                <c:pt idx="6">
                  <c:v>0.45087670499999999</c:v>
                </c:pt>
                <c:pt idx="7">
                  <c:v>0.44252713599999999</c:v>
                </c:pt>
                <c:pt idx="8">
                  <c:v>0.47731700500000002</c:v>
                </c:pt>
                <c:pt idx="9">
                  <c:v>0.60951850799999996</c:v>
                </c:pt>
                <c:pt idx="10">
                  <c:v>0.61647648200000005</c:v>
                </c:pt>
                <c:pt idx="11">
                  <c:v>0.649874756</c:v>
                </c:pt>
                <c:pt idx="12">
                  <c:v>0.74172001099999996</c:v>
                </c:pt>
                <c:pt idx="13">
                  <c:v>0.71110492599999997</c:v>
                </c:pt>
                <c:pt idx="14">
                  <c:v>0.75285276899999998</c:v>
                </c:pt>
                <c:pt idx="15">
                  <c:v>0.86557194500000001</c:v>
                </c:pt>
                <c:pt idx="16">
                  <c:v>0.82939048100000001</c:v>
                </c:pt>
                <c:pt idx="17">
                  <c:v>0.80573337</c:v>
                </c:pt>
                <c:pt idx="18">
                  <c:v>0.83217367099999995</c:v>
                </c:pt>
                <c:pt idx="19">
                  <c:v>0.72919565799999997</c:v>
                </c:pt>
                <c:pt idx="20">
                  <c:v>0.727804063</c:v>
                </c:pt>
                <c:pt idx="21">
                  <c:v>0.77650987999999999</c:v>
                </c:pt>
                <c:pt idx="22">
                  <c:v>0.65544113599999998</c:v>
                </c:pt>
                <c:pt idx="23">
                  <c:v>0.74311160600000004</c:v>
                </c:pt>
                <c:pt idx="24">
                  <c:v>0.70832173700000001</c:v>
                </c:pt>
                <c:pt idx="25">
                  <c:v>0.79181742300000002</c:v>
                </c:pt>
                <c:pt idx="26">
                  <c:v>0.76120233800000003</c:v>
                </c:pt>
                <c:pt idx="27">
                  <c:v>0.69023100500000001</c:v>
                </c:pt>
                <c:pt idx="28">
                  <c:v>0.68188143599999995</c:v>
                </c:pt>
                <c:pt idx="29">
                  <c:v>0.709713331</c:v>
                </c:pt>
                <c:pt idx="30">
                  <c:v>0.69440578900000005</c:v>
                </c:pt>
                <c:pt idx="31">
                  <c:v>0.71667130499999998</c:v>
                </c:pt>
                <c:pt idx="32">
                  <c:v>0.649874756</c:v>
                </c:pt>
                <c:pt idx="33">
                  <c:v>0.64152518800000002</c:v>
                </c:pt>
                <c:pt idx="34">
                  <c:v>0.68744781499999996</c:v>
                </c:pt>
                <c:pt idx="35">
                  <c:v>0.69023100500000001</c:v>
                </c:pt>
                <c:pt idx="36">
                  <c:v>0.69718897899999999</c:v>
                </c:pt>
                <c:pt idx="37">
                  <c:v>0.81547453400000003</c:v>
                </c:pt>
                <c:pt idx="38">
                  <c:v>0.74032841599999999</c:v>
                </c:pt>
                <c:pt idx="39">
                  <c:v>0.841914834</c:v>
                </c:pt>
                <c:pt idx="40">
                  <c:v>0.82939048100000001</c:v>
                </c:pt>
                <c:pt idx="41">
                  <c:v>0.91845254700000001</c:v>
                </c:pt>
                <c:pt idx="42">
                  <c:v>0.76120233800000003</c:v>
                </c:pt>
                <c:pt idx="43">
                  <c:v>0.82939048100000001</c:v>
                </c:pt>
                <c:pt idx="44">
                  <c:v>0.89340384100000003</c:v>
                </c:pt>
                <c:pt idx="45">
                  <c:v>0.89062065099999999</c:v>
                </c:pt>
                <c:pt idx="46">
                  <c:v>0.762593933</c:v>
                </c:pt>
                <c:pt idx="47">
                  <c:v>0.75563595900000002</c:v>
                </c:pt>
                <c:pt idx="48">
                  <c:v>0.77511828599999999</c:v>
                </c:pt>
                <c:pt idx="49">
                  <c:v>0.80990815500000002</c:v>
                </c:pt>
                <c:pt idx="50">
                  <c:v>0.79181742300000002</c:v>
                </c:pt>
                <c:pt idx="51">
                  <c:v>0.860005566</c:v>
                </c:pt>
                <c:pt idx="52">
                  <c:v>0.88087948800000004</c:v>
                </c:pt>
                <c:pt idx="53">
                  <c:v>0.62065126599999998</c:v>
                </c:pt>
                <c:pt idx="54">
                  <c:v>0.60116893999999998</c:v>
                </c:pt>
                <c:pt idx="55">
                  <c:v>0.59560256099999997</c:v>
                </c:pt>
                <c:pt idx="56">
                  <c:v>0.41469524099999999</c:v>
                </c:pt>
                <c:pt idx="57">
                  <c:v>0.42582799900000001</c:v>
                </c:pt>
                <c:pt idx="58">
                  <c:v>0.45226829899999998</c:v>
                </c:pt>
                <c:pt idx="59">
                  <c:v>0.57194544899999999</c:v>
                </c:pt>
                <c:pt idx="60">
                  <c:v>0.74311160600000004</c:v>
                </c:pt>
                <c:pt idx="61">
                  <c:v>0.83078207599999998</c:v>
                </c:pt>
                <c:pt idx="62">
                  <c:v>1.0214305589999999</c:v>
                </c:pt>
                <c:pt idx="63">
                  <c:v>0.97829112200000001</c:v>
                </c:pt>
                <c:pt idx="64">
                  <c:v>1.0256053439999999</c:v>
                </c:pt>
                <c:pt idx="65">
                  <c:v>0.709713331</c:v>
                </c:pt>
                <c:pt idx="66">
                  <c:v>0.53298079600000003</c:v>
                </c:pt>
                <c:pt idx="67">
                  <c:v>0.38268856099999998</c:v>
                </c:pt>
                <c:pt idx="68">
                  <c:v>0.27414416899999999</c:v>
                </c:pt>
                <c:pt idx="69">
                  <c:v>0.38825493999999999</c:v>
                </c:pt>
                <c:pt idx="70">
                  <c:v>0.50793208999999995</c:v>
                </c:pt>
                <c:pt idx="71">
                  <c:v>0.62204286099999995</c:v>
                </c:pt>
                <c:pt idx="72">
                  <c:v>0.57333704399999996</c:v>
                </c:pt>
                <c:pt idx="73">
                  <c:v>0.62900083500000004</c:v>
                </c:pt>
                <c:pt idx="74">
                  <c:v>0.58586139699999995</c:v>
                </c:pt>
                <c:pt idx="75">
                  <c:v>0.58168661300000002</c:v>
                </c:pt>
                <c:pt idx="76">
                  <c:v>0.44531032599999998</c:v>
                </c:pt>
                <c:pt idx="77">
                  <c:v>0.47731700500000002</c:v>
                </c:pt>
                <c:pt idx="78">
                  <c:v>0.37433899199999998</c:v>
                </c:pt>
                <c:pt idx="79">
                  <c:v>0.25187865300000001</c:v>
                </c:pt>
                <c:pt idx="80">
                  <c:v>0.26022822200000001</c:v>
                </c:pt>
                <c:pt idx="81">
                  <c:v>0.21291399899999999</c:v>
                </c:pt>
                <c:pt idx="82">
                  <c:v>0.17255775100000001</c:v>
                </c:pt>
                <c:pt idx="83">
                  <c:v>0.173949346</c:v>
                </c:pt>
                <c:pt idx="84">
                  <c:v>9.8803228000000007E-2</c:v>
                </c:pt>
                <c:pt idx="85">
                  <c:v>0.118285555</c:v>
                </c:pt>
                <c:pt idx="86">
                  <c:v>0.104369608</c:v>
                </c:pt>
                <c:pt idx="87">
                  <c:v>0.13776788200000001</c:v>
                </c:pt>
                <c:pt idx="88">
                  <c:v>0.11132758099999999</c:v>
                </c:pt>
                <c:pt idx="89">
                  <c:v>0.11967715</c:v>
                </c:pt>
                <c:pt idx="90">
                  <c:v>3.8964653000000002E-2</c:v>
                </c:pt>
                <c:pt idx="91">
                  <c:v>4.5922627000000001E-2</c:v>
                </c:pt>
                <c:pt idx="92">
                  <c:v>1.8090732000000002E-2</c:v>
                </c:pt>
                <c:pt idx="93">
                  <c:v>1.6699136999999999E-2</c:v>
                </c:pt>
                <c:pt idx="94">
                  <c:v>1.9482327000000001E-2</c:v>
                </c:pt>
                <c:pt idx="95">
                  <c:v>9.7411630000000006E-3</c:v>
                </c:pt>
                <c:pt idx="96">
                  <c:v>2.7831900000000001E-3</c:v>
                </c:pt>
                <c:pt idx="97">
                  <c:v>2.7831900000000001E-3</c:v>
                </c:pt>
                <c:pt idx="98">
                  <c:v>0</c:v>
                </c:pt>
                <c:pt idx="99">
                  <c:v>0</c:v>
                </c:pt>
                <c:pt idx="100">
                  <c:v>1.391595E-3</c:v>
                </c:pt>
              </c:numCache>
            </c:numRef>
          </c:val>
          <c:extLst>
            <c:ext xmlns:c16="http://schemas.microsoft.com/office/drawing/2014/chart" uri="{C3380CC4-5D6E-409C-BE32-E72D297353CC}">
              <c16:uniqueId val="{00000001-7C6D-4222-BED9-A67D9C3BE873}"/>
            </c:ext>
          </c:extLst>
        </c:ser>
        <c:dLbls>
          <c:showLegendKey val="0"/>
          <c:showVal val="0"/>
          <c:showCatName val="0"/>
          <c:showSerName val="0"/>
          <c:showPercent val="0"/>
          <c:showBubbleSize val="0"/>
        </c:dLbls>
        <c:gapWidth val="0"/>
        <c:overlap val="100"/>
        <c:axId val="223284608"/>
        <c:axId val="224524160"/>
      </c:barChart>
      <c:catAx>
        <c:axId val="223284608"/>
        <c:scaling>
          <c:orientation val="minMax"/>
        </c:scaling>
        <c:delete val="0"/>
        <c:axPos val="l"/>
        <c:title>
          <c:tx>
            <c:rich>
              <a:bodyPr/>
              <a:lstStyle/>
              <a:p>
                <a:pPr>
                  <a:defRPr/>
                </a:pPr>
                <a:r>
                  <a:rPr lang="uk-UA"/>
                  <a:t>Вік</a:t>
                </a:r>
              </a:p>
            </c:rich>
          </c:tx>
          <c:layout>
            <c:manualLayout>
              <c:xMode val="edge"/>
              <c:yMode val="edge"/>
              <c:x val="0"/>
              <c:y val="0.42715231788079472"/>
            </c:manualLayout>
          </c:layout>
          <c:overlay val="0"/>
          <c:spPr>
            <a:noFill/>
            <a:ln w="18963">
              <a:noFill/>
            </a:ln>
          </c:spPr>
        </c:title>
        <c:numFmt formatCode="General" sourceLinked="1"/>
        <c:majorTickMark val="none"/>
        <c:minorTickMark val="none"/>
        <c:tickLblPos val="low"/>
        <c:spPr>
          <a:ln w="7111">
            <a:noFill/>
          </a:ln>
        </c:spPr>
        <c:txPr>
          <a:bodyPr rot="0" vert="horz"/>
          <a:lstStyle/>
          <a:p>
            <a:pPr>
              <a:defRPr/>
            </a:pPr>
            <a:endParaRPr lang="LID4096"/>
          </a:p>
        </c:txPr>
        <c:crossAx val="224524160"/>
        <c:crosses val="autoZero"/>
        <c:auto val="1"/>
        <c:lblAlgn val="ctr"/>
        <c:lblOffset val="100"/>
        <c:tickLblSkip val="5"/>
        <c:tickMarkSkip val="1"/>
        <c:noMultiLvlLbl val="0"/>
      </c:catAx>
      <c:valAx>
        <c:axId val="224524160"/>
        <c:scaling>
          <c:orientation val="minMax"/>
          <c:max val="1.2"/>
          <c:min val="-1.2"/>
        </c:scaling>
        <c:delete val="0"/>
        <c:axPos val="b"/>
        <c:majorGridlines>
          <c:spPr>
            <a:ln w="9482">
              <a:solidFill>
                <a:schemeClr val="bg1">
                  <a:lumMod val="85000"/>
                </a:schemeClr>
              </a:solidFill>
              <a:prstDash val="sysDash"/>
            </a:ln>
          </c:spPr>
        </c:majorGridlines>
        <c:title>
          <c:tx>
            <c:rich>
              <a:bodyPr/>
              <a:lstStyle/>
              <a:p>
                <a:pPr>
                  <a:defRPr/>
                </a:pPr>
                <a:r>
                  <a:rPr lang="uk-UA"/>
                  <a:t>%</a:t>
                </a:r>
              </a:p>
            </c:rich>
          </c:tx>
          <c:layout>
            <c:manualLayout>
              <c:xMode val="edge"/>
              <c:yMode val="edge"/>
              <c:x val="0.95033112582781454"/>
              <c:y val="0.83112582781456956"/>
            </c:manualLayout>
          </c:layout>
          <c:overlay val="0"/>
          <c:spPr>
            <a:solidFill>
              <a:srgbClr val="FFFFFF"/>
            </a:solidFill>
            <a:ln w="2370">
              <a:solidFill>
                <a:srgbClr val="000000"/>
              </a:solidFill>
              <a:prstDash val="solid"/>
            </a:ln>
          </c:spPr>
        </c:title>
        <c:numFmt formatCode="0.0;[Black]0.0" sourceLinked="0"/>
        <c:majorTickMark val="out"/>
        <c:minorTickMark val="none"/>
        <c:tickLblPos val="nextTo"/>
        <c:spPr>
          <a:ln w="2370">
            <a:solidFill>
              <a:srgbClr val="000000"/>
            </a:solidFill>
            <a:prstDash val="solid"/>
          </a:ln>
        </c:spPr>
        <c:txPr>
          <a:bodyPr rot="0" vert="horz"/>
          <a:lstStyle/>
          <a:p>
            <a:pPr>
              <a:defRPr/>
            </a:pPr>
            <a:endParaRPr lang="LID4096"/>
          </a:p>
        </c:txPr>
        <c:crossAx val="223284608"/>
        <c:crosses val="autoZero"/>
        <c:crossBetween val="between"/>
        <c:majorUnit val="0.3"/>
      </c:valAx>
      <c:spPr>
        <a:noFill/>
        <a:ln w="9482">
          <a:noFill/>
          <a:prstDash val="solid"/>
        </a:ln>
      </c:spPr>
    </c:plotArea>
    <c:legend>
      <c:legendPos val="r"/>
      <c:layout>
        <c:manualLayout>
          <c:xMode val="edge"/>
          <c:yMode val="edge"/>
          <c:x val="0.73568999297623006"/>
          <c:y val="1.8890200708382526E-2"/>
          <c:w val="0.23509933774834438"/>
          <c:h val="0.13576158940397351"/>
        </c:manualLayout>
      </c:layout>
      <c:overlay val="0"/>
      <c:spPr>
        <a:noFill/>
        <a:ln w="2370">
          <a:noFill/>
          <a:prstDash val="solid"/>
        </a:ln>
      </c:spPr>
    </c:legend>
    <c:plotVisOnly val="1"/>
    <c:dispBlanksAs val="gap"/>
    <c:showDLblsOverMax val="0"/>
  </c:chart>
  <c:spPr>
    <a:noFill/>
    <a:ln>
      <a:noFill/>
    </a:ln>
  </c:spPr>
  <c:txPr>
    <a:bodyPr/>
    <a:lstStyle/>
    <a:p>
      <a:pPr>
        <a:defRPr sz="597" b="1"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LID4096"/>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uk-UA"/>
              <a:t>2025 р.</a:t>
            </a:r>
          </a:p>
        </c:rich>
      </c:tx>
      <c:layout>
        <c:manualLayout>
          <c:xMode val="edge"/>
          <c:yMode val="edge"/>
          <c:x val="0.29139070644338472"/>
          <c:y val="0"/>
        </c:manualLayout>
      </c:layout>
      <c:overlay val="0"/>
      <c:spPr>
        <a:solidFill>
          <a:srgbClr val="FFFFFF"/>
        </a:solidFill>
        <a:ln w="2370">
          <a:solidFill>
            <a:srgbClr val="000000"/>
          </a:solidFill>
          <a:prstDash val="solid"/>
        </a:ln>
      </c:spPr>
    </c:title>
    <c:autoTitleDeleted val="0"/>
    <c:plotArea>
      <c:layout>
        <c:manualLayout>
          <c:layoutTarget val="inner"/>
          <c:xMode val="edge"/>
          <c:yMode val="edge"/>
          <c:x val="0.15231788079470199"/>
          <c:y val="1.6556291390728478E-2"/>
          <c:w val="0.82119205298013243"/>
          <c:h val="0.89735099337748347"/>
        </c:manualLayout>
      </c:layout>
      <c:barChart>
        <c:barDir val="bar"/>
        <c:grouping val="clustered"/>
        <c:varyColors val="0"/>
        <c:ser>
          <c:idx val="0"/>
          <c:order val="0"/>
          <c:tx>
            <c:strRef>
              <c:f>Sheet1!$B$1</c:f>
              <c:strCache>
                <c:ptCount val="1"/>
                <c:pt idx="0">
                  <c:v>Чоловіки</c:v>
                </c:pt>
              </c:strCache>
            </c:strRef>
          </c:tx>
          <c:spPr>
            <a:solidFill>
              <a:srgbClr val="808080"/>
            </a:solidFill>
            <a:ln w="9482">
              <a:solidFill>
                <a:srgbClr val="333333"/>
              </a:solidFill>
              <a:prstDash val="solid"/>
            </a:ln>
          </c:spPr>
          <c:invertIfNegative val="0"/>
          <c:cat>
            <c:numRef>
              <c:f>Sheet1!$A$2:$A$102</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Sheet1!$B$2:$B$102</c:f>
              <c:numCache>
                <c:formatCode>General</c:formatCode>
                <c:ptCount val="101"/>
                <c:pt idx="0">
                  <c:v>-0.26923643800000002</c:v>
                </c:pt>
                <c:pt idx="1">
                  <c:v>-0.27454463499999998</c:v>
                </c:pt>
                <c:pt idx="2">
                  <c:v>-0.32503340200000003</c:v>
                </c:pt>
                <c:pt idx="3">
                  <c:v>-0.38254399900000002</c:v>
                </c:pt>
                <c:pt idx="4">
                  <c:v>-0.407873349</c:v>
                </c:pt>
                <c:pt idx="5">
                  <c:v>-0.424596533</c:v>
                </c:pt>
                <c:pt idx="6">
                  <c:v>-0.40475281899999999</c:v>
                </c:pt>
                <c:pt idx="7">
                  <c:v>-0.46261365199999999</c:v>
                </c:pt>
                <c:pt idx="8">
                  <c:v>-0.592814595</c:v>
                </c:pt>
                <c:pt idx="9">
                  <c:v>-0.562371921</c:v>
                </c:pt>
                <c:pt idx="10">
                  <c:v>-0.61805480800000001</c:v>
                </c:pt>
                <c:pt idx="11">
                  <c:v>-0.60090332800000001</c:v>
                </c:pt>
                <c:pt idx="12">
                  <c:v>-0.64037572799999998</c:v>
                </c:pt>
                <c:pt idx="13">
                  <c:v>-0.63911066299999997</c:v>
                </c:pt>
                <c:pt idx="14">
                  <c:v>-0.69732329400000004</c:v>
                </c:pt>
                <c:pt idx="15">
                  <c:v>-0.73868785000000003</c:v>
                </c:pt>
                <c:pt idx="16">
                  <c:v>-0.81453353900000003</c:v>
                </c:pt>
                <c:pt idx="17">
                  <c:v>-0.62829697900000003</c:v>
                </c:pt>
                <c:pt idx="18">
                  <c:v>-0.65310653600000002</c:v>
                </c:pt>
                <c:pt idx="19">
                  <c:v>-0.502235074</c:v>
                </c:pt>
                <c:pt idx="20">
                  <c:v>-0.48138052100000001</c:v>
                </c:pt>
                <c:pt idx="21">
                  <c:v>-0.451758822</c:v>
                </c:pt>
                <c:pt idx="22">
                  <c:v>-0.45736077000000003</c:v>
                </c:pt>
                <c:pt idx="23">
                  <c:v>-0.41480365400000002</c:v>
                </c:pt>
                <c:pt idx="24">
                  <c:v>-0.42744792100000001</c:v>
                </c:pt>
                <c:pt idx="25">
                  <c:v>-0.44542589999999999</c:v>
                </c:pt>
                <c:pt idx="26">
                  <c:v>-0.44623575199999999</c:v>
                </c:pt>
                <c:pt idx="27">
                  <c:v>-0.44204517300000001</c:v>
                </c:pt>
                <c:pt idx="28">
                  <c:v>-0.43067696100000002</c:v>
                </c:pt>
                <c:pt idx="29">
                  <c:v>-0.46138463499999999</c:v>
                </c:pt>
                <c:pt idx="30">
                  <c:v>-0.54268132099999999</c:v>
                </c:pt>
                <c:pt idx="31">
                  <c:v>-0.58473629299999996</c:v>
                </c:pt>
                <c:pt idx="32">
                  <c:v>-0.65785463300000002</c:v>
                </c:pt>
                <c:pt idx="33">
                  <c:v>-0.66525857399999999</c:v>
                </c:pt>
                <c:pt idx="34">
                  <c:v>-0.72889802299999995</c:v>
                </c:pt>
                <c:pt idx="35">
                  <c:v>-0.86983777799999995</c:v>
                </c:pt>
                <c:pt idx="36">
                  <c:v>-0.82125597900000002</c:v>
                </c:pt>
                <c:pt idx="37">
                  <c:v>-0.79296650499999999</c:v>
                </c:pt>
                <c:pt idx="38">
                  <c:v>-0.95025228799999995</c:v>
                </c:pt>
                <c:pt idx="39">
                  <c:v>-0.89620681499999999</c:v>
                </c:pt>
                <c:pt idx="40">
                  <c:v>-0.89266151900000001</c:v>
                </c:pt>
                <c:pt idx="41">
                  <c:v>-0.84882151400000005</c:v>
                </c:pt>
                <c:pt idx="42">
                  <c:v>-0.79159932799999999</c:v>
                </c:pt>
                <c:pt idx="43">
                  <c:v>-0.80881257900000003</c:v>
                </c:pt>
                <c:pt idx="44">
                  <c:v>-0.85452078399999998</c:v>
                </c:pt>
                <c:pt idx="45">
                  <c:v>-0.77529013700000005</c:v>
                </c:pt>
                <c:pt idx="46">
                  <c:v>-0.76171121200000003</c:v>
                </c:pt>
                <c:pt idx="47">
                  <c:v>-0.75787897100000001</c:v>
                </c:pt>
                <c:pt idx="48">
                  <c:v>-0.82058025700000004</c:v>
                </c:pt>
                <c:pt idx="49">
                  <c:v>-0.71191101499999998</c:v>
                </c:pt>
                <c:pt idx="50">
                  <c:v>-0.68957412799999995</c:v>
                </c:pt>
                <c:pt idx="51">
                  <c:v>-0.67080350200000005</c:v>
                </c:pt>
                <c:pt idx="52">
                  <c:v>-0.69439525999999996</c:v>
                </c:pt>
                <c:pt idx="53">
                  <c:v>-0.59907920800000003</c:v>
                </c:pt>
                <c:pt idx="54">
                  <c:v>-0.61301883700000004</c:v>
                </c:pt>
                <c:pt idx="55">
                  <c:v>-0.53740312400000001</c:v>
                </c:pt>
                <c:pt idx="56">
                  <c:v>-0.50564539600000002</c:v>
                </c:pt>
                <c:pt idx="57">
                  <c:v>-0.56366621699999997</c:v>
                </c:pt>
                <c:pt idx="58">
                  <c:v>-0.56972540199999999</c:v>
                </c:pt>
                <c:pt idx="59">
                  <c:v>-0.51149038199999997</c:v>
                </c:pt>
                <c:pt idx="60">
                  <c:v>-0.42803637300000003</c:v>
                </c:pt>
                <c:pt idx="61">
                  <c:v>-0.54499314300000001</c:v>
                </c:pt>
                <c:pt idx="62">
                  <c:v>-0.56728500299999995</c:v>
                </c:pt>
                <c:pt idx="63">
                  <c:v>-0.51641352299999999</c:v>
                </c:pt>
                <c:pt idx="64">
                  <c:v>-0.61246030600000001</c:v>
                </c:pt>
                <c:pt idx="65">
                  <c:v>-0.53120170899999997</c:v>
                </c:pt>
                <c:pt idx="66">
                  <c:v>-0.46827857099999998</c:v>
                </c:pt>
                <c:pt idx="67">
                  <c:v>-0.44539132100000001</c:v>
                </c:pt>
                <c:pt idx="68">
                  <c:v>-0.44852716100000001</c:v>
                </c:pt>
                <c:pt idx="69">
                  <c:v>-0.30926527999999998</c:v>
                </c:pt>
                <c:pt idx="70">
                  <c:v>-0.34320675499999997</c:v>
                </c:pt>
                <c:pt idx="71">
                  <c:v>-0.31314341200000001</c:v>
                </c:pt>
                <c:pt idx="72">
                  <c:v>-0.31808901899999997</c:v>
                </c:pt>
                <c:pt idx="73">
                  <c:v>-0.30599398300000002</c:v>
                </c:pt>
                <c:pt idx="74">
                  <c:v>-0.25889744100000001</c:v>
                </c:pt>
                <c:pt idx="75">
                  <c:v>-0.26083286700000002</c:v>
                </c:pt>
                <c:pt idx="76">
                  <c:v>-0.181098588</c:v>
                </c:pt>
                <c:pt idx="77">
                  <c:v>-0.13876524700000001</c:v>
                </c:pt>
                <c:pt idx="78">
                  <c:v>-0.1399319</c:v>
                </c:pt>
                <c:pt idx="79">
                  <c:v>-7.3319678999999999E-2</c:v>
                </c:pt>
                <c:pt idx="80">
                  <c:v>-8.0443469000000004E-2</c:v>
                </c:pt>
                <c:pt idx="81">
                  <c:v>-7.3256978E-2</c:v>
                </c:pt>
                <c:pt idx="82">
                  <c:v>-8.3641643000000002E-2</c:v>
                </c:pt>
                <c:pt idx="83">
                  <c:v>-0.10860565</c:v>
                </c:pt>
                <c:pt idx="84">
                  <c:v>-0.10710966</c:v>
                </c:pt>
                <c:pt idx="85">
                  <c:v>-9.5895943999999997E-2</c:v>
                </c:pt>
                <c:pt idx="86">
                  <c:v>-8.6621835999999994E-2</c:v>
                </c:pt>
                <c:pt idx="87">
                  <c:v>-8.6565775999999997E-2</c:v>
                </c:pt>
                <c:pt idx="88">
                  <c:v>-5.271783E-2</c:v>
                </c:pt>
                <c:pt idx="89">
                  <c:v>-4.110552E-2</c:v>
                </c:pt>
                <c:pt idx="90">
                  <c:v>-2.7655662000000001E-2</c:v>
                </c:pt>
                <c:pt idx="91">
                  <c:v>-1.3162129999999999E-2</c:v>
                </c:pt>
                <c:pt idx="92">
                  <c:v>-1.7227724999999999E-2</c:v>
                </c:pt>
                <c:pt idx="93">
                  <c:v>-1.6143309000000002E-2</c:v>
                </c:pt>
                <c:pt idx="94">
                  <c:v>-1.9723458999999999E-2</c:v>
                </c:pt>
                <c:pt idx="95">
                  <c:v>-6.2163790000000002E-3</c:v>
                </c:pt>
                <c:pt idx="96">
                  <c:v>-8.495519E-3</c:v>
                </c:pt>
                <c:pt idx="97">
                  <c:v>-6.3123679999999996E-3</c:v>
                </c:pt>
                <c:pt idx="98">
                  <c:v>-5.8671039999999997E-3</c:v>
                </c:pt>
                <c:pt idx="99">
                  <c:v>-5.5493970000000002E-3</c:v>
                </c:pt>
                <c:pt idx="100">
                  <c:v>-4.2020169999999997E-3</c:v>
                </c:pt>
              </c:numCache>
            </c:numRef>
          </c:val>
          <c:extLst>
            <c:ext xmlns:c16="http://schemas.microsoft.com/office/drawing/2014/chart" uri="{C3380CC4-5D6E-409C-BE32-E72D297353CC}">
              <c16:uniqueId val="{00000000-4417-49DC-838F-D96FE9148BC0}"/>
            </c:ext>
          </c:extLst>
        </c:ser>
        <c:ser>
          <c:idx val="1"/>
          <c:order val="1"/>
          <c:tx>
            <c:strRef>
              <c:f>Sheet1!$C$1</c:f>
              <c:strCache>
                <c:ptCount val="1"/>
                <c:pt idx="0">
                  <c:v>Жінки</c:v>
                </c:pt>
              </c:strCache>
            </c:strRef>
          </c:tx>
          <c:spPr>
            <a:solidFill>
              <a:srgbClr val="C0C0C0"/>
            </a:solidFill>
            <a:ln w="9482">
              <a:solidFill>
                <a:srgbClr val="808080"/>
              </a:solidFill>
              <a:prstDash val="solid"/>
            </a:ln>
          </c:spPr>
          <c:invertIfNegative val="0"/>
          <c:cat>
            <c:numRef>
              <c:f>Sheet1!$A$2:$A$102</c:f>
              <c:numCache>
                <c:formatCode>General</c:formatCode>
                <c:ptCount val="10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numCache>
            </c:numRef>
          </c:cat>
          <c:val>
            <c:numRef>
              <c:f>Sheet1!$C$2:$C$102</c:f>
              <c:numCache>
                <c:formatCode>General</c:formatCode>
                <c:ptCount val="101"/>
                <c:pt idx="0">
                  <c:v>0.25571511499999999</c:v>
                </c:pt>
                <c:pt idx="1">
                  <c:v>0.26046550299999999</c:v>
                </c:pt>
                <c:pt idx="2">
                  <c:v>0.30711820299999998</c:v>
                </c:pt>
                <c:pt idx="3">
                  <c:v>0.36035573900000001</c:v>
                </c:pt>
                <c:pt idx="4">
                  <c:v>0.35292515299999999</c:v>
                </c:pt>
                <c:pt idx="5">
                  <c:v>0.38008724999999999</c:v>
                </c:pt>
                <c:pt idx="6">
                  <c:v>0.41069011599999999</c:v>
                </c:pt>
                <c:pt idx="7">
                  <c:v>0.45814800100000003</c:v>
                </c:pt>
                <c:pt idx="8">
                  <c:v>0.48015263400000002</c:v>
                </c:pt>
                <c:pt idx="9">
                  <c:v>0.50525450000000005</c:v>
                </c:pt>
                <c:pt idx="10">
                  <c:v>0.59993301499999996</c:v>
                </c:pt>
                <c:pt idx="11">
                  <c:v>0.61905335800000005</c:v>
                </c:pt>
                <c:pt idx="12">
                  <c:v>0.64591233999999997</c:v>
                </c:pt>
                <c:pt idx="13">
                  <c:v>0.58266848299999996</c:v>
                </c:pt>
                <c:pt idx="14">
                  <c:v>0.58940679600000001</c:v>
                </c:pt>
                <c:pt idx="15">
                  <c:v>0.64683553400000005</c:v>
                </c:pt>
                <c:pt idx="16">
                  <c:v>0.70772978600000003</c:v>
                </c:pt>
                <c:pt idx="17">
                  <c:v>0.61721011999999997</c:v>
                </c:pt>
                <c:pt idx="18">
                  <c:v>0.65215952300000002</c:v>
                </c:pt>
                <c:pt idx="19">
                  <c:v>0.49894033300000001</c:v>
                </c:pt>
                <c:pt idx="20">
                  <c:v>0.53068556099999997</c:v>
                </c:pt>
                <c:pt idx="21">
                  <c:v>0.45263449100000003</c:v>
                </c:pt>
                <c:pt idx="22">
                  <c:v>0.52227967900000005</c:v>
                </c:pt>
                <c:pt idx="23">
                  <c:v>0.43612933199999998</c:v>
                </c:pt>
                <c:pt idx="24">
                  <c:v>0.46239228199999999</c:v>
                </c:pt>
                <c:pt idx="25">
                  <c:v>0.58276820699999998</c:v>
                </c:pt>
                <c:pt idx="26">
                  <c:v>0.460595845</c:v>
                </c:pt>
                <c:pt idx="27">
                  <c:v>0.48755183899999999</c:v>
                </c:pt>
                <c:pt idx="28">
                  <c:v>0.436182825</c:v>
                </c:pt>
                <c:pt idx="29">
                  <c:v>0.54473913399999996</c:v>
                </c:pt>
                <c:pt idx="30">
                  <c:v>0.50919640399999999</c:v>
                </c:pt>
                <c:pt idx="31">
                  <c:v>0.57047548100000001</c:v>
                </c:pt>
                <c:pt idx="32">
                  <c:v>0.69232702000000002</c:v>
                </c:pt>
                <c:pt idx="33">
                  <c:v>0.74435177500000005</c:v>
                </c:pt>
                <c:pt idx="34">
                  <c:v>0.83666700500000002</c:v>
                </c:pt>
                <c:pt idx="35">
                  <c:v>0.87144270499999998</c:v>
                </c:pt>
                <c:pt idx="36">
                  <c:v>0.91829865799999999</c:v>
                </c:pt>
                <c:pt idx="37">
                  <c:v>0.81434168399999995</c:v>
                </c:pt>
                <c:pt idx="38">
                  <c:v>0.94817950799999995</c:v>
                </c:pt>
                <c:pt idx="39">
                  <c:v>0.95595825999999995</c:v>
                </c:pt>
                <c:pt idx="40">
                  <c:v>0.97795515700000002</c:v>
                </c:pt>
                <c:pt idx="41">
                  <c:v>0.98559979799999997</c:v>
                </c:pt>
                <c:pt idx="42">
                  <c:v>0.86654186</c:v>
                </c:pt>
                <c:pt idx="43">
                  <c:v>0.933185025</c:v>
                </c:pt>
                <c:pt idx="44">
                  <c:v>0.95571294600000001</c:v>
                </c:pt>
                <c:pt idx="45">
                  <c:v>0.78882083199999997</c:v>
                </c:pt>
                <c:pt idx="46">
                  <c:v>0.82014648499999998</c:v>
                </c:pt>
                <c:pt idx="47">
                  <c:v>0.779338486</c:v>
                </c:pt>
                <c:pt idx="48">
                  <c:v>0.93007177600000002</c:v>
                </c:pt>
                <c:pt idx="49">
                  <c:v>0.82237655899999995</c:v>
                </c:pt>
                <c:pt idx="50">
                  <c:v>0.74006845899999996</c:v>
                </c:pt>
                <c:pt idx="51">
                  <c:v>0.74373408900000004</c:v>
                </c:pt>
                <c:pt idx="52">
                  <c:v>0.817400295</c:v>
                </c:pt>
                <c:pt idx="53">
                  <c:v>0.76656064800000001</c:v>
                </c:pt>
                <c:pt idx="54">
                  <c:v>0.75805509000000004</c:v>
                </c:pt>
                <c:pt idx="55">
                  <c:v>0.64220183500000005</c:v>
                </c:pt>
                <c:pt idx="56">
                  <c:v>0.697941547</c:v>
                </c:pt>
                <c:pt idx="57">
                  <c:v>0.70428192099999998</c:v>
                </c:pt>
                <c:pt idx="58">
                  <c:v>0.67692007200000004</c:v>
                </c:pt>
                <c:pt idx="59">
                  <c:v>0.79313245099999996</c:v>
                </c:pt>
                <c:pt idx="60">
                  <c:v>0.872179704</c:v>
                </c:pt>
                <c:pt idx="61">
                  <c:v>0.74194712799999996</c:v>
                </c:pt>
                <c:pt idx="62">
                  <c:v>0.86989432</c:v>
                </c:pt>
                <c:pt idx="63">
                  <c:v>0.822403734</c:v>
                </c:pt>
                <c:pt idx="64">
                  <c:v>0.90653115299999998</c:v>
                </c:pt>
                <c:pt idx="65">
                  <c:v>0.73783266300000006</c:v>
                </c:pt>
                <c:pt idx="66">
                  <c:v>0.761241579</c:v>
                </c:pt>
                <c:pt idx="67">
                  <c:v>0.85097667099999996</c:v>
                </c:pt>
                <c:pt idx="68">
                  <c:v>0.84961511000000001</c:v>
                </c:pt>
                <c:pt idx="69">
                  <c:v>0.67488771400000003</c:v>
                </c:pt>
                <c:pt idx="70">
                  <c:v>0.66140684400000005</c:v>
                </c:pt>
                <c:pt idx="71">
                  <c:v>0.70357347800000003</c:v>
                </c:pt>
                <c:pt idx="72">
                  <c:v>0.65412687700000005</c:v>
                </c:pt>
                <c:pt idx="73">
                  <c:v>0.63285594499999998</c:v>
                </c:pt>
                <c:pt idx="74">
                  <c:v>0.59189881099999997</c:v>
                </c:pt>
                <c:pt idx="75">
                  <c:v>0.58797698300000001</c:v>
                </c:pt>
                <c:pt idx="76">
                  <c:v>0.43879168699999999</c:v>
                </c:pt>
                <c:pt idx="77">
                  <c:v>0.35086789499999999</c:v>
                </c:pt>
                <c:pt idx="78">
                  <c:v>0.38632495700000002</c:v>
                </c:pt>
                <c:pt idx="79">
                  <c:v>0.23829151200000001</c:v>
                </c:pt>
                <c:pt idx="80">
                  <c:v>0.27497475500000002</c:v>
                </c:pt>
                <c:pt idx="81">
                  <c:v>0.238089037</c:v>
                </c:pt>
                <c:pt idx="82">
                  <c:v>0.29041077300000001</c:v>
                </c:pt>
                <c:pt idx="83">
                  <c:v>0.37897091100000002</c:v>
                </c:pt>
                <c:pt idx="84">
                  <c:v>0.35287480100000002</c:v>
                </c:pt>
                <c:pt idx="85">
                  <c:v>0.334895836</c:v>
                </c:pt>
                <c:pt idx="86">
                  <c:v>0.306375336</c:v>
                </c:pt>
                <c:pt idx="87">
                  <c:v>0.27595430500000001</c:v>
                </c:pt>
                <c:pt idx="88">
                  <c:v>0.177055239</c:v>
                </c:pt>
                <c:pt idx="89">
                  <c:v>0.110979123</c:v>
                </c:pt>
                <c:pt idx="90">
                  <c:v>6.2907109000000003E-2</c:v>
                </c:pt>
                <c:pt idx="91">
                  <c:v>3.4415701E-2</c:v>
                </c:pt>
                <c:pt idx="92">
                  <c:v>4.3485796E-2</c:v>
                </c:pt>
                <c:pt idx="93">
                  <c:v>3.6827788E-2</c:v>
                </c:pt>
                <c:pt idx="94">
                  <c:v>3.8800473000000002E-2</c:v>
                </c:pt>
                <c:pt idx="95">
                  <c:v>2.0135456999999999E-2</c:v>
                </c:pt>
                <c:pt idx="96">
                  <c:v>1.6418292000000001E-2</c:v>
                </c:pt>
                <c:pt idx="97">
                  <c:v>1.0149818E-2</c:v>
                </c:pt>
                <c:pt idx="98">
                  <c:v>9.1474220000000005E-3</c:v>
                </c:pt>
                <c:pt idx="99">
                  <c:v>4.2136860000000003E-3</c:v>
                </c:pt>
                <c:pt idx="100">
                  <c:v>3.57216E-3</c:v>
                </c:pt>
              </c:numCache>
            </c:numRef>
          </c:val>
          <c:extLst>
            <c:ext xmlns:c16="http://schemas.microsoft.com/office/drawing/2014/chart" uri="{C3380CC4-5D6E-409C-BE32-E72D297353CC}">
              <c16:uniqueId val="{00000001-4417-49DC-838F-D96FE9148BC0}"/>
            </c:ext>
          </c:extLst>
        </c:ser>
        <c:dLbls>
          <c:showLegendKey val="0"/>
          <c:showVal val="0"/>
          <c:showCatName val="0"/>
          <c:showSerName val="0"/>
          <c:showPercent val="0"/>
          <c:showBubbleSize val="0"/>
        </c:dLbls>
        <c:gapWidth val="0"/>
        <c:overlap val="100"/>
        <c:axId val="225710080"/>
        <c:axId val="225783808"/>
      </c:barChart>
      <c:catAx>
        <c:axId val="225710080"/>
        <c:scaling>
          <c:orientation val="minMax"/>
        </c:scaling>
        <c:delete val="0"/>
        <c:axPos val="l"/>
        <c:title>
          <c:tx>
            <c:rich>
              <a:bodyPr/>
              <a:lstStyle/>
              <a:p>
                <a:pPr>
                  <a:defRPr/>
                </a:pPr>
                <a:r>
                  <a:rPr lang="uk-UA"/>
                  <a:t>Вік</a:t>
                </a:r>
              </a:p>
            </c:rich>
          </c:tx>
          <c:layout>
            <c:manualLayout>
              <c:xMode val="edge"/>
              <c:yMode val="edge"/>
              <c:x val="0"/>
              <c:y val="0.42715231788079472"/>
            </c:manualLayout>
          </c:layout>
          <c:overlay val="0"/>
          <c:spPr>
            <a:noFill/>
            <a:ln w="18963">
              <a:noFill/>
            </a:ln>
          </c:spPr>
        </c:title>
        <c:numFmt formatCode="General" sourceLinked="1"/>
        <c:majorTickMark val="none"/>
        <c:minorTickMark val="none"/>
        <c:tickLblPos val="low"/>
        <c:spPr>
          <a:ln w="7111">
            <a:noFill/>
          </a:ln>
        </c:spPr>
        <c:txPr>
          <a:bodyPr rot="0" vert="horz"/>
          <a:lstStyle/>
          <a:p>
            <a:pPr>
              <a:defRPr/>
            </a:pPr>
            <a:endParaRPr lang="LID4096"/>
          </a:p>
        </c:txPr>
        <c:crossAx val="225783808"/>
        <c:crosses val="autoZero"/>
        <c:auto val="1"/>
        <c:lblAlgn val="ctr"/>
        <c:lblOffset val="100"/>
        <c:tickLblSkip val="10"/>
        <c:tickMarkSkip val="1"/>
        <c:noMultiLvlLbl val="0"/>
      </c:catAx>
      <c:valAx>
        <c:axId val="225783808"/>
        <c:scaling>
          <c:orientation val="minMax"/>
          <c:max val="1.2"/>
          <c:min val="-1.2"/>
        </c:scaling>
        <c:delete val="0"/>
        <c:axPos val="b"/>
        <c:majorGridlines>
          <c:spPr>
            <a:ln w="9482">
              <a:solidFill>
                <a:schemeClr val="bg1">
                  <a:lumMod val="85000"/>
                </a:schemeClr>
              </a:solidFill>
              <a:prstDash val="sysDash"/>
            </a:ln>
          </c:spPr>
        </c:majorGridlines>
        <c:title>
          <c:tx>
            <c:rich>
              <a:bodyPr/>
              <a:lstStyle/>
              <a:p>
                <a:pPr>
                  <a:defRPr/>
                </a:pPr>
                <a:r>
                  <a:rPr lang="uk-UA"/>
                  <a:t>%</a:t>
                </a:r>
              </a:p>
            </c:rich>
          </c:tx>
          <c:layout>
            <c:manualLayout>
              <c:xMode val="edge"/>
              <c:yMode val="edge"/>
              <c:x val="0.95033112582781454"/>
              <c:y val="0.83112582781456956"/>
            </c:manualLayout>
          </c:layout>
          <c:overlay val="0"/>
          <c:spPr>
            <a:solidFill>
              <a:srgbClr val="FFFFFF"/>
            </a:solidFill>
            <a:ln w="2370">
              <a:solidFill>
                <a:srgbClr val="000000"/>
              </a:solidFill>
              <a:prstDash val="solid"/>
            </a:ln>
          </c:spPr>
        </c:title>
        <c:numFmt formatCode="0.0;[Black]0.0" sourceLinked="0"/>
        <c:majorTickMark val="out"/>
        <c:minorTickMark val="none"/>
        <c:tickLblPos val="nextTo"/>
        <c:spPr>
          <a:ln w="2370">
            <a:solidFill>
              <a:srgbClr val="000000"/>
            </a:solidFill>
            <a:prstDash val="solid"/>
          </a:ln>
        </c:spPr>
        <c:txPr>
          <a:bodyPr rot="0" vert="horz"/>
          <a:lstStyle/>
          <a:p>
            <a:pPr>
              <a:defRPr/>
            </a:pPr>
            <a:endParaRPr lang="LID4096"/>
          </a:p>
        </c:txPr>
        <c:crossAx val="225710080"/>
        <c:crosses val="autoZero"/>
        <c:crossBetween val="between"/>
        <c:majorUnit val="0.3"/>
      </c:valAx>
      <c:spPr>
        <a:noFill/>
        <a:ln w="9482">
          <a:noFill/>
          <a:prstDash val="solid"/>
        </a:ln>
      </c:spPr>
    </c:plotArea>
    <c:legend>
      <c:legendPos val="r"/>
      <c:layout>
        <c:manualLayout>
          <c:xMode val="edge"/>
          <c:yMode val="edge"/>
          <c:x val="0.72022217293260882"/>
          <c:y val="1.4140938015555032E-2"/>
          <c:w val="0.23509933774834438"/>
          <c:h val="0.13576158940397351"/>
        </c:manualLayout>
      </c:layout>
      <c:overlay val="0"/>
      <c:spPr>
        <a:noFill/>
        <a:ln w="2370">
          <a:noFill/>
          <a:prstDash val="solid"/>
        </a:ln>
      </c:spPr>
    </c:legend>
    <c:plotVisOnly val="1"/>
    <c:dispBlanksAs val="gap"/>
    <c:showDLblsOverMax val="0"/>
  </c:chart>
  <c:spPr>
    <a:noFill/>
    <a:ln>
      <a:noFill/>
    </a:ln>
  </c:spPr>
  <c:txPr>
    <a:bodyPr/>
    <a:lstStyle/>
    <a:p>
      <a:pPr>
        <a:defRPr sz="597" b="1"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LID4096"/>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791808873720141E-2"/>
          <c:y val="5.7777777777777775E-2"/>
          <c:w val="0.89761092150170652"/>
          <c:h val="0.80888888888888888"/>
        </c:manualLayout>
      </c:layout>
      <c:scatterChart>
        <c:scatterStyle val="lineMarker"/>
        <c:varyColors val="0"/>
        <c:ser>
          <c:idx val="0"/>
          <c:order val="0"/>
          <c:tx>
            <c:strRef>
              <c:f>Sheet1!$A$2</c:f>
              <c:strCache>
                <c:ptCount val="1"/>
                <c:pt idx="0">
                  <c:v>Дніпропетровська область</c:v>
                </c:pt>
              </c:strCache>
            </c:strRef>
          </c:tx>
          <c:spPr>
            <a:ln w="28524">
              <a:solidFill>
                <a:srgbClr val="808080"/>
              </a:solidFill>
              <a:prstDash val="solid"/>
            </a:ln>
          </c:spPr>
          <c:marker>
            <c:symbol val="none"/>
          </c:marker>
          <c:xVal>
            <c:numRef>
              <c:f>Sheet1!$B$1:$X$1</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xVal>
          <c:yVal>
            <c:numRef>
              <c:f>Sheet1!$B$2:$X$2</c:f>
              <c:numCache>
                <c:formatCode>General</c:formatCode>
                <c:ptCount val="23"/>
                <c:pt idx="0">
                  <c:v>7.7</c:v>
                </c:pt>
                <c:pt idx="1">
                  <c:v>8.3000000000000007</c:v>
                </c:pt>
                <c:pt idx="2">
                  <c:v>8.9</c:v>
                </c:pt>
                <c:pt idx="3">
                  <c:v>8.6999999999999993</c:v>
                </c:pt>
                <c:pt idx="4">
                  <c:v>9.8000000000000007</c:v>
                </c:pt>
                <c:pt idx="5">
                  <c:v>10.1</c:v>
                </c:pt>
                <c:pt idx="6">
                  <c:v>11</c:v>
                </c:pt>
                <c:pt idx="7">
                  <c:v>11.1</c:v>
                </c:pt>
                <c:pt idx="8">
                  <c:v>10.6</c:v>
                </c:pt>
                <c:pt idx="9">
                  <c:v>10.9</c:v>
                </c:pt>
                <c:pt idx="10">
                  <c:v>11.2</c:v>
                </c:pt>
                <c:pt idx="11">
                  <c:v>10.9</c:v>
                </c:pt>
                <c:pt idx="12">
                  <c:v>11.1</c:v>
                </c:pt>
                <c:pt idx="13">
                  <c:v>10.199999999999999</c:v>
                </c:pt>
                <c:pt idx="14">
                  <c:v>9.6</c:v>
                </c:pt>
                <c:pt idx="15">
                  <c:v>8.5</c:v>
                </c:pt>
                <c:pt idx="16">
                  <c:v>7.8</c:v>
                </c:pt>
                <c:pt idx="17">
                  <c:v>7.1</c:v>
                </c:pt>
                <c:pt idx="18">
                  <c:v>6.7</c:v>
                </c:pt>
                <c:pt idx="19">
                  <c:v>6.3</c:v>
                </c:pt>
              </c:numCache>
            </c:numRef>
          </c:yVal>
          <c:smooth val="0"/>
          <c:extLst>
            <c:ext xmlns:c16="http://schemas.microsoft.com/office/drawing/2014/chart" uri="{C3380CC4-5D6E-409C-BE32-E72D297353CC}">
              <c16:uniqueId val="{00000000-EAC5-413E-B3D7-00D6A9883C0C}"/>
            </c:ext>
          </c:extLst>
        </c:ser>
        <c:ser>
          <c:idx val="1"/>
          <c:order val="1"/>
          <c:tx>
            <c:strRef>
              <c:f>Sheet1!$A$3</c:f>
              <c:strCache>
                <c:ptCount val="1"/>
                <c:pt idx="0">
                  <c:v>м. Самар</c:v>
                </c:pt>
              </c:strCache>
            </c:strRef>
          </c:tx>
          <c:spPr>
            <a:ln w="9508">
              <a:solidFill>
                <a:srgbClr val="000000"/>
              </a:solidFill>
              <a:prstDash val="solid"/>
            </a:ln>
          </c:spPr>
          <c:marker>
            <c:symbol val="circle"/>
            <c:size val="4"/>
            <c:spPr>
              <a:solidFill>
                <a:srgbClr val="000000"/>
              </a:solidFill>
              <a:ln>
                <a:solidFill>
                  <a:srgbClr val="000000"/>
                </a:solidFill>
                <a:prstDash val="solid"/>
              </a:ln>
            </c:spPr>
          </c:marker>
          <c:xVal>
            <c:numRef>
              <c:f>Sheet1!$B$1:$X$1</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xVal>
          <c:yVal>
            <c:numRef>
              <c:f>Sheet1!$B$3:$X$3</c:f>
              <c:numCache>
                <c:formatCode>General</c:formatCode>
                <c:ptCount val="23"/>
                <c:pt idx="0">
                  <c:v>8.6</c:v>
                </c:pt>
                <c:pt idx="1">
                  <c:v>8.4</c:v>
                </c:pt>
                <c:pt idx="2">
                  <c:v>9.1</c:v>
                </c:pt>
                <c:pt idx="3">
                  <c:v>9.1999999999999993</c:v>
                </c:pt>
                <c:pt idx="4">
                  <c:v>10.7</c:v>
                </c:pt>
                <c:pt idx="5">
                  <c:v>10.8</c:v>
                </c:pt>
                <c:pt idx="6">
                  <c:v>12.1</c:v>
                </c:pt>
                <c:pt idx="7">
                  <c:v>11.9</c:v>
                </c:pt>
                <c:pt idx="8">
                  <c:v>12</c:v>
                </c:pt>
                <c:pt idx="9">
                  <c:v>11.6</c:v>
                </c:pt>
                <c:pt idx="10">
                  <c:v>12</c:v>
                </c:pt>
                <c:pt idx="11">
                  <c:v>11.5</c:v>
                </c:pt>
                <c:pt idx="12">
                  <c:v>11.4</c:v>
                </c:pt>
                <c:pt idx="13">
                  <c:v>9.9</c:v>
                </c:pt>
                <c:pt idx="14">
                  <c:v>10.3</c:v>
                </c:pt>
                <c:pt idx="15">
                  <c:v>8.9</c:v>
                </c:pt>
                <c:pt idx="16">
                  <c:v>8.1</c:v>
                </c:pt>
                <c:pt idx="17">
                  <c:v>7.8</c:v>
                </c:pt>
                <c:pt idx="18">
                  <c:v>7.5</c:v>
                </c:pt>
                <c:pt idx="19">
                  <c:v>7.2</c:v>
                </c:pt>
                <c:pt idx="20">
                  <c:v>6.1908771790000001</c:v>
                </c:pt>
                <c:pt idx="21">
                  <c:v>5.3106691640000001</c:v>
                </c:pt>
                <c:pt idx="22">
                  <c:v>5.2188154119999997</c:v>
                </c:pt>
              </c:numCache>
            </c:numRef>
          </c:yVal>
          <c:smooth val="0"/>
          <c:extLst>
            <c:ext xmlns:c16="http://schemas.microsoft.com/office/drawing/2014/chart" uri="{C3380CC4-5D6E-409C-BE32-E72D297353CC}">
              <c16:uniqueId val="{00000001-EAC5-413E-B3D7-00D6A9883C0C}"/>
            </c:ext>
          </c:extLst>
        </c:ser>
        <c:dLbls>
          <c:showLegendKey val="0"/>
          <c:showVal val="0"/>
          <c:showCatName val="0"/>
          <c:showSerName val="0"/>
          <c:showPercent val="0"/>
          <c:showBubbleSize val="0"/>
        </c:dLbls>
        <c:axId val="227357440"/>
        <c:axId val="227360128"/>
      </c:scatterChart>
      <c:valAx>
        <c:axId val="227357440"/>
        <c:scaling>
          <c:orientation val="minMax"/>
          <c:max val="2025"/>
          <c:min val="2001"/>
        </c:scaling>
        <c:delete val="0"/>
        <c:axPos val="b"/>
        <c:majorGridlines>
          <c:spPr>
            <a:ln w="9508">
              <a:solidFill>
                <a:schemeClr val="bg1">
                  <a:lumMod val="85000"/>
                </a:schemeClr>
              </a:solidFill>
              <a:prstDash val="sysDash"/>
            </a:ln>
          </c:spPr>
        </c:majorGridlines>
        <c:numFmt formatCode="General" sourceLinked="1"/>
        <c:majorTickMark val="out"/>
        <c:minorTickMark val="none"/>
        <c:tickLblPos val="nextTo"/>
        <c:spPr>
          <a:ln w="2377">
            <a:solidFill>
              <a:srgbClr val="000000"/>
            </a:solidFill>
            <a:prstDash val="solid"/>
          </a:ln>
        </c:spPr>
        <c:txPr>
          <a:bodyPr rot="0" vert="horz"/>
          <a:lstStyle/>
          <a:p>
            <a:pPr>
              <a:defRPr/>
            </a:pPr>
            <a:endParaRPr lang="LID4096"/>
          </a:p>
        </c:txPr>
        <c:crossAx val="227360128"/>
        <c:crosses val="autoZero"/>
        <c:crossBetween val="midCat"/>
        <c:majorUnit val="3"/>
      </c:valAx>
      <c:valAx>
        <c:axId val="227360128"/>
        <c:scaling>
          <c:orientation val="minMax"/>
        </c:scaling>
        <c:delete val="0"/>
        <c:axPos val="l"/>
        <c:majorGridlines>
          <c:spPr>
            <a:ln w="9508">
              <a:solidFill>
                <a:schemeClr val="bg1">
                  <a:lumMod val="85000"/>
                </a:schemeClr>
              </a:solidFill>
              <a:prstDash val="sysDash"/>
            </a:ln>
          </c:spPr>
        </c:majorGridlines>
        <c:title>
          <c:tx>
            <c:rich>
              <a:bodyPr/>
              <a:lstStyle/>
              <a:p>
                <a:pPr>
                  <a:defRPr/>
                </a:pPr>
                <a:r>
                  <a:rPr lang="uk-UA"/>
                  <a:t>На 1000 осіб</a:t>
                </a:r>
              </a:p>
            </c:rich>
          </c:tx>
          <c:layout>
            <c:manualLayout>
              <c:xMode val="edge"/>
              <c:yMode val="edge"/>
              <c:x val="0"/>
              <c:y val="0.27111111111111114"/>
            </c:manualLayout>
          </c:layout>
          <c:overlay val="0"/>
          <c:spPr>
            <a:noFill/>
            <a:ln w="19016">
              <a:noFill/>
            </a:ln>
          </c:spPr>
        </c:title>
        <c:numFmt formatCode="General" sourceLinked="1"/>
        <c:majorTickMark val="out"/>
        <c:minorTickMark val="none"/>
        <c:tickLblPos val="nextTo"/>
        <c:spPr>
          <a:ln w="2377">
            <a:solidFill>
              <a:srgbClr val="000000"/>
            </a:solidFill>
            <a:prstDash val="solid"/>
          </a:ln>
        </c:spPr>
        <c:txPr>
          <a:bodyPr rot="0" vert="horz"/>
          <a:lstStyle/>
          <a:p>
            <a:pPr>
              <a:defRPr/>
            </a:pPr>
            <a:endParaRPr lang="LID4096"/>
          </a:p>
        </c:txPr>
        <c:crossAx val="227357440"/>
        <c:crosses val="autoZero"/>
        <c:crossBetween val="midCat"/>
      </c:valAx>
      <c:spPr>
        <a:noFill/>
        <a:ln w="9508">
          <a:noFill/>
          <a:prstDash val="solid"/>
        </a:ln>
      </c:spPr>
    </c:plotArea>
    <c:legend>
      <c:legendPos val="r"/>
      <c:layout>
        <c:manualLayout>
          <c:xMode val="edge"/>
          <c:yMode val="edge"/>
          <c:x val="0.31058020477815701"/>
          <c:y val="0.58666666666666667"/>
          <c:w val="0.42832764505119453"/>
          <c:h val="0.21777777777777776"/>
        </c:manualLayout>
      </c:layout>
      <c:overlay val="0"/>
      <c:spPr>
        <a:noFill/>
        <a:ln w="2377">
          <a:noFill/>
          <a:prstDash val="solid"/>
        </a:ln>
      </c:spPr>
    </c:legend>
    <c:plotVisOnly val="1"/>
    <c:dispBlanksAs val="gap"/>
    <c:showDLblsOverMax val="0"/>
  </c:chart>
  <c:spPr>
    <a:noFill/>
    <a:ln>
      <a:noFill/>
    </a:ln>
  </c:spPr>
  <c:txPr>
    <a:bodyPr/>
    <a:lstStyle/>
    <a:p>
      <a:pPr>
        <a:defRPr sz="749" b="1"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LID4096"/>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17567567567567"/>
          <c:y val="4.5801526717557252E-2"/>
          <c:w val="0.88344594594594594"/>
          <c:h val="0.75572519083969469"/>
        </c:manualLayout>
      </c:layout>
      <c:lineChart>
        <c:grouping val="standard"/>
        <c:varyColors val="0"/>
        <c:ser>
          <c:idx val="0"/>
          <c:order val="0"/>
          <c:tx>
            <c:strRef>
              <c:f>Sheet1!$B$1</c:f>
              <c:strCache>
                <c:ptCount val="1"/>
                <c:pt idx="0">
                  <c:v>2002 р.</c:v>
                </c:pt>
              </c:strCache>
            </c:strRef>
          </c:tx>
          <c:spPr>
            <a:ln w="25336">
              <a:solidFill>
                <a:srgbClr val="000000"/>
              </a:solidFill>
              <a:prstDash val="solid"/>
            </a:ln>
          </c:spPr>
          <c:marker>
            <c:symbol val="diamond"/>
            <c:size val="5"/>
            <c:spPr>
              <a:solidFill>
                <a:srgbClr val="000000"/>
              </a:solidFill>
              <a:ln>
                <a:solidFill>
                  <a:srgbClr val="000000"/>
                </a:solidFill>
                <a:prstDash val="solid"/>
              </a:ln>
            </c:spPr>
          </c:marker>
          <c:cat>
            <c:strRef>
              <c:f>Sheet1!$A$2:$A$8</c:f>
              <c:strCache>
                <c:ptCount val="7"/>
                <c:pt idx="0">
                  <c:v>15—19</c:v>
                </c:pt>
                <c:pt idx="1">
                  <c:v>20—24</c:v>
                </c:pt>
                <c:pt idx="2">
                  <c:v>25—29</c:v>
                </c:pt>
                <c:pt idx="3">
                  <c:v>30—34</c:v>
                </c:pt>
                <c:pt idx="4">
                  <c:v>35—39</c:v>
                </c:pt>
                <c:pt idx="5">
                  <c:v>40—44</c:v>
                </c:pt>
                <c:pt idx="6">
                  <c:v>45+</c:v>
                </c:pt>
              </c:strCache>
            </c:strRef>
          </c:cat>
          <c:val>
            <c:numRef>
              <c:f>Sheet1!$B$2:$B$8</c:f>
              <c:numCache>
                <c:formatCode>General</c:formatCode>
                <c:ptCount val="7"/>
                <c:pt idx="0">
                  <c:v>28.74663601</c:v>
                </c:pt>
                <c:pt idx="1">
                  <c:v>104.7261127</c:v>
                </c:pt>
                <c:pt idx="2">
                  <c:v>54.50046081</c:v>
                </c:pt>
                <c:pt idx="3">
                  <c:v>34.046248759999997</c:v>
                </c:pt>
                <c:pt idx="4">
                  <c:v>10.91500124</c:v>
                </c:pt>
                <c:pt idx="5">
                  <c:v>2.3232648710000001</c:v>
                </c:pt>
                <c:pt idx="6">
                  <c:v>0</c:v>
                </c:pt>
              </c:numCache>
            </c:numRef>
          </c:val>
          <c:smooth val="0"/>
          <c:extLst>
            <c:ext xmlns:c16="http://schemas.microsoft.com/office/drawing/2014/chart" uri="{C3380CC4-5D6E-409C-BE32-E72D297353CC}">
              <c16:uniqueId val="{00000000-5DBA-4814-A172-99FB504E794B}"/>
            </c:ext>
          </c:extLst>
        </c:ser>
        <c:ser>
          <c:idx val="1"/>
          <c:order val="1"/>
          <c:tx>
            <c:strRef>
              <c:f>Sheet1!$C$1</c:f>
              <c:strCache>
                <c:ptCount val="1"/>
                <c:pt idx="0">
                  <c:v>2008 р.</c:v>
                </c:pt>
              </c:strCache>
            </c:strRef>
          </c:tx>
          <c:spPr>
            <a:ln w="25336">
              <a:solidFill>
                <a:srgbClr val="000000"/>
              </a:solidFill>
              <a:prstDash val="solid"/>
            </a:ln>
          </c:spPr>
          <c:marker>
            <c:symbol val="square"/>
            <c:size val="5"/>
            <c:spPr>
              <a:solidFill>
                <a:srgbClr val="FFFFFF"/>
              </a:solidFill>
              <a:ln>
                <a:solidFill>
                  <a:srgbClr val="000000"/>
                </a:solidFill>
                <a:prstDash val="solid"/>
              </a:ln>
            </c:spPr>
          </c:marker>
          <c:cat>
            <c:strRef>
              <c:f>Sheet1!$A$2:$A$8</c:f>
              <c:strCache>
                <c:ptCount val="7"/>
                <c:pt idx="0">
                  <c:v>15—19</c:v>
                </c:pt>
                <c:pt idx="1">
                  <c:v>20—24</c:v>
                </c:pt>
                <c:pt idx="2">
                  <c:v>25—29</c:v>
                </c:pt>
                <c:pt idx="3">
                  <c:v>30—34</c:v>
                </c:pt>
                <c:pt idx="4">
                  <c:v>35—39</c:v>
                </c:pt>
                <c:pt idx="5">
                  <c:v>40—44</c:v>
                </c:pt>
                <c:pt idx="6">
                  <c:v>45+</c:v>
                </c:pt>
              </c:strCache>
            </c:strRef>
          </c:cat>
          <c:val>
            <c:numRef>
              <c:f>Sheet1!$C$2:$C$8</c:f>
              <c:numCache>
                <c:formatCode>General</c:formatCode>
                <c:ptCount val="7"/>
                <c:pt idx="0">
                  <c:v>37.782644900000001</c:v>
                </c:pt>
                <c:pt idx="1">
                  <c:v>110.7170514</c:v>
                </c:pt>
                <c:pt idx="2">
                  <c:v>95.077473420000004</c:v>
                </c:pt>
                <c:pt idx="3">
                  <c:v>52.046921589999997</c:v>
                </c:pt>
                <c:pt idx="4">
                  <c:v>18.443757430000002</c:v>
                </c:pt>
                <c:pt idx="5">
                  <c:v>2.7254406090000001</c:v>
                </c:pt>
                <c:pt idx="6">
                  <c:v>0</c:v>
                </c:pt>
              </c:numCache>
            </c:numRef>
          </c:val>
          <c:smooth val="0"/>
          <c:extLst>
            <c:ext xmlns:c16="http://schemas.microsoft.com/office/drawing/2014/chart" uri="{C3380CC4-5D6E-409C-BE32-E72D297353CC}">
              <c16:uniqueId val="{00000001-5DBA-4814-A172-99FB504E794B}"/>
            </c:ext>
          </c:extLst>
        </c:ser>
        <c:ser>
          <c:idx val="2"/>
          <c:order val="2"/>
          <c:tx>
            <c:strRef>
              <c:f>Sheet1!$D$1</c:f>
              <c:strCache>
                <c:ptCount val="1"/>
                <c:pt idx="0">
                  <c:v>2014 р.</c:v>
                </c:pt>
              </c:strCache>
            </c:strRef>
          </c:tx>
          <c:spPr>
            <a:ln w="25336">
              <a:solidFill>
                <a:srgbClr val="000000"/>
              </a:solidFill>
              <a:prstDash val="solid"/>
            </a:ln>
          </c:spPr>
          <c:marker>
            <c:symbol val="triangle"/>
            <c:size val="5"/>
            <c:spPr>
              <a:solidFill>
                <a:srgbClr val="FFFFFF"/>
              </a:solidFill>
              <a:ln>
                <a:solidFill>
                  <a:srgbClr val="000000"/>
                </a:solidFill>
                <a:prstDash val="solid"/>
              </a:ln>
            </c:spPr>
          </c:marker>
          <c:cat>
            <c:strRef>
              <c:f>Sheet1!$A$2:$A$8</c:f>
              <c:strCache>
                <c:ptCount val="7"/>
                <c:pt idx="0">
                  <c:v>15—19</c:v>
                </c:pt>
                <c:pt idx="1">
                  <c:v>20—24</c:v>
                </c:pt>
                <c:pt idx="2">
                  <c:v>25—29</c:v>
                </c:pt>
                <c:pt idx="3">
                  <c:v>30—34</c:v>
                </c:pt>
                <c:pt idx="4">
                  <c:v>35—39</c:v>
                </c:pt>
                <c:pt idx="5">
                  <c:v>40—44</c:v>
                </c:pt>
                <c:pt idx="6">
                  <c:v>45+</c:v>
                </c:pt>
              </c:strCache>
            </c:strRef>
          </c:cat>
          <c:val>
            <c:numRef>
              <c:f>Sheet1!$D$2:$D$8</c:f>
              <c:numCache>
                <c:formatCode>General</c:formatCode>
                <c:ptCount val="7"/>
                <c:pt idx="0">
                  <c:v>40.211396260000001</c:v>
                </c:pt>
                <c:pt idx="1">
                  <c:v>90.374616540000005</c:v>
                </c:pt>
                <c:pt idx="2">
                  <c:v>90.618129190000005</c:v>
                </c:pt>
                <c:pt idx="3">
                  <c:v>60.70667005</c:v>
                </c:pt>
                <c:pt idx="4">
                  <c:v>29.420891350000002</c:v>
                </c:pt>
                <c:pt idx="5">
                  <c:v>6.6028174819999998</c:v>
                </c:pt>
                <c:pt idx="6">
                  <c:v>0</c:v>
                </c:pt>
              </c:numCache>
            </c:numRef>
          </c:val>
          <c:smooth val="0"/>
          <c:extLst>
            <c:ext xmlns:c16="http://schemas.microsoft.com/office/drawing/2014/chart" uri="{C3380CC4-5D6E-409C-BE32-E72D297353CC}">
              <c16:uniqueId val="{00000002-5DBA-4814-A172-99FB504E794B}"/>
            </c:ext>
          </c:extLst>
        </c:ser>
        <c:ser>
          <c:idx val="3"/>
          <c:order val="3"/>
          <c:tx>
            <c:strRef>
              <c:f>Sheet1!$E$1</c:f>
              <c:strCache>
                <c:ptCount val="1"/>
                <c:pt idx="0">
                  <c:v>2019 р.</c:v>
                </c:pt>
              </c:strCache>
            </c:strRef>
          </c:tx>
          <c:spPr>
            <a:ln w="25336">
              <a:solidFill>
                <a:srgbClr val="000000"/>
              </a:solidFill>
              <a:prstDash val="solid"/>
            </a:ln>
          </c:spPr>
          <c:marker>
            <c:symbol val="circle"/>
            <c:size val="5"/>
            <c:spPr>
              <a:solidFill>
                <a:srgbClr val="000000"/>
              </a:solidFill>
              <a:ln>
                <a:solidFill>
                  <a:srgbClr val="000000"/>
                </a:solidFill>
                <a:prstDash val="solid"/>
              </a:ln>
            </c:spPr>
          </c:marker>
          <c:cat>
            <c:strRef>
              <c:f>Sheet1!$A$2:$A$8</c:f>
              <c:strCache>
                <c:ptCount val="7"/>
                <c:pt idx="0">
                  <c:v>15—19</c:v>
                </c:pt>
                <c:pt idx="1">
                  <c:v>20—24</c:v>
                </c:pt>
                <c:pt idx="2">
                  <c:v>25—29</c:v>
                </c:pt>
                <c:pt idx="3">
                  <c:v>30—34</c:v>
                </c:pt>
                <c:pt idx="4">
                  <c:v>35—39</c:v>
                </c:pt>
                <c:pt idx="5">
                  <c:v>40—44</c:v>
                </c:pt>
                <c:pt idx="6">
                  <c:v>45+</c:v>
                </c:pt>
              </c:strCache>
            </c:strRef>
          </c:cat>
          <c:val>
            <c:numRef>
              <c:f>Sheet1!$E$2:$E$8</c:f>
              <c:numCache>
                <c:formatCode>General</c:formatCode>
                <c:ptCount val="7"/>
                <c:pt idx="0">
                  <c:v>27.87801516</c:v>
                </c:pt>
                <c:pt idx="1">
                  <c:v>75.048111890000001</c:v>
                </c:pt>
                <c:pt idx="2">
                  <c:v>67.64640885</c:v>
                </c:pt>
                <c:pt idx="3">
                  <c:v>51.492451529999997</c:v>
                </c:pt>
                <c:pt idx="4">
                  <c:v>22.358522099999998</c:v>
                </c:pt>
                <c:pt idx="5">
                  <c:v>7.148209016</c:v>
                </c:pt>
                <c:pt idx="6">
                  <c:v>0.38815245799999998</c:v>
                </c:pt>
              </c:numCache>
            </c:numRef>
          </c:val>
          <c:smooth val="0"/>
          <c:extLst>
            <c:ext xmlns:c16="http://schemas.microsoft.com/office/drawing/2014/chart" uri="{C3380CC4-5D6E-409C-BE32-E72D297353CC}">
              <c16:uniqueId val="{00000003-5DBA-4814-A172-99FB504E794B}"/>
            </c:ext>
          </c:extLst>
        </c:ser>
        <c:dLbls>
          <c:showLegendKey val="0"/>
          <c:showVal val="0"/>
          <c:showCatName val="0"/>
          <c:showSerName val="0"/>
          <c:showPercent val="0"/>
          <c:showBubbleSize val="0"/>
        </c:dLbls>
        <c:marker val="1"/>
        <c:smooth val="0"/>
        <c:axId val="234028032"/>
        <c:axId val="239670784"/>
      </c:lineChart>
      <c:catAx>
        <c:axId val="234028032"/>
        <c:scaling>
          <c:orientation val="minMax"/>
        </c:scaling>
        <c:delete val="0"/>
        <c:axPos val="b"/>
        <c:title>
          <c:tx>
            <c:rich>
              <a:bodyPr/>
              <a:lstStyle/>
              <a:p>
                <a:pPr>
                  <a:defRPr/>
                </a:pPr>
                <a:r>
                  <a:rPr lang="uk-UA"/>
                  <a:t>Вік</a:t>
                </a:r>
              </a:p>
            </c:rich>
          </c:tx>
          <c:layout>
            <c:manualLayout>
              <c:xMode val="edge"/>
              <c:yMode val="edge"/>
              <c:x val="0.53209459459459463"/>
              <c:y val="0.91221374045801529"/>
            </c:manualLayout>
          </c:layout>
          <c:overlay val="0"/>
          <c:spPr>
            <a:noFill/>
            <a:ln w="25336">
              <a:noFill/>
            </a:ln>
          </c:spPr>
        </c:title>
        <c:numFmt formatCode="General" sourceLinked="1"/>
        <c:majorTickMark val="out"/>
        <c:minorTickMark val="none"/>
        <c:tickLblPos val="nextTo"/>
        <c:spPr>
          <a:ln w="3167">
            <a:solidFill>
              <a:srgbClr val="000000"/>
            </a:solidFill>
            <a:prstDash val="solid"/>
          </a:ln>
        </c:spPr>
        <c:txPr>
          <a:bodyPr rot="0" vert="horz"/>
          <a:lstStyle/>
          <a:p>
            <a:pPr>
              <a:defRPr/>
            </a:pPr>
            <a:endParaRPr lang="LID4096"/>
          </a:p>
        </c:txPr>
        <c:crossAx val="239670784"/>
        <c:crosses val="autoZero"/>
        <c:auto val="1"/>
        <c:lblAlgn val="ctr"/>
        <c:lblOffset val="100"/>
        <c:tickLblSkip val="1"/>
        <c:tickMarkSkip val="1"/>
        <c:noMultiLvlLbl val="0"/>
      </c:catAx>
      <c:valAx>
        <c:axId val="239670784"/>
        <c:scaling>
          <c:orientation val="minMax"/>
        </c:scaling>
        <c:delete val="0"/>
        <c:axPos val="l"/>
        <c:majorGridlines>
          <c:spPr>
            <a:ln w="12668">
              <a:solidFill>
                <a:schemeClr val="bg1">
                  <a:lumMod val="85000"/>
                </a:schemeClr>
              </a:solidFill>
              <a:prstDash val="sysDash"/>
            </a:ln>
          </c:spPr>
        </c:majorGridlines>
        <c:title>
          <c:tx>
            <c:rich>
              <a:bodyPr/>
              <a:lstStyle/>
              <a:p>
                <a:pPr>
                  <a:defRPr/>
                </a:pPr>
                <a:r>
                  <a:rPr lang="uk-UA"/>
                  <a:t>На 1000 жінок</a:t>
                </a:r>
              </a:p>
            </c:rich>
          </c:tx>
          <c:layout>
            <c:manualLayout>
              <c:xMode val="edge"/>
              <c:yMode val="edge"/>
              <c:x val="1.6891891891891893E-2"/>
              <c:y val="0.24045801526717558"/>
            </c:manualLayout>
          </c:layout>
          <c:overlay val="0"/>
          <c:spPr>
            <a:noFill/>
            <a:ln w="25336">
              <a:noFill/>
            </a:ln>
          </c:spPr>
        </c:title>
        <c:numFmt formatCode="General" sourceLinked="1"/>
        <c:majorTickMark val="out"/>
        <c:minorTickMark val="none"/>
        <c:tickLblPos val="nextTo"/>
        <c:spPr>
          <a:ln w="3167">
            <a:solidFill>
              <a:srgbClr val="000000"/>
            </a:solidFill>
            <a:prstDash val="solid"/>
          </a:ln>
        </c:spPr>
        <c:txPr>
          <a:bodyPr rot="0" vert="horz"/>
          <a:lstStyle/>
          <a:p>
            <a:pPr>
              <a:defRPr/>
            </a:pPr>
            <a:endParaRPr lang="LID4096"/>
          </a:p>
        </c:txPr>
        <c:crossAx val="234028032"/>
        <c:crosses val="autoZero"/>
        <c:crossBetween val="between"/>
      </c:valAx>
      <c:spPr>
        <a:noFill/>
        <a:ln w="12668">
          <a:noFill/>
          <a:prstDash val="solid"/>
        </a:ln>
      </c:spPr>
    </c:plotArea>
    <c:legend>
      <c:legendPos val="r"/>
      <c:layout>
        <c:manualLayout>
          <c:xMode val="edge"/>
          <c:yMode val="edge"/>
          <c:x val="0.78573905055496429"/>
          <c:y val="5.3239246733502575E-2"/>
          <c:w val="0.16216216216216217"/>
          <c:h val="0.37022900763358779"/>
        </c:manualLayout>
      </c:layout>
      <c:overlay val="0"/>
      <c:spPr>
        <a:noFill/>
        <a:ln w="3167">
          <a:noFill/>
          <a:prstDash val="solid"/>
        </a:ln>
      </c:spPr>
    </c:legend>
    <c:plotVisOnly val="1"/>
    <c:dispBlanksAs val="gap"/>
    <c:showDLblsOverMax val="0"/>
  </c:chart>
  <c:spPr>
    <a:noFill/>
    <a:ln>
      <a:noFill/>
    </a:ln>
  </c:spPr>
  <c:txPr>
    <a:bodyPr/>
    <a:lstStyle/>
    <a:p>
      <a:pPr>
        <a:defRPr sz="800"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LID4096"/>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77385159010601"/>
          <c:y val="5.5299539170506916E-2"/>
          <c:w val="0.86572438162544174"/>
          <c:h val="0.80645161290322576"/>
        </c:manualLayout>
      </c:layout>
      <c:scatterChart>
        <c:scatterStyle val="lineMarker"/>
        <c:varyColors val="0"/>
        <c:ser>
          <c:idx val="0"/>
          <c:order val="0"/>
          <c:tx>
            <c:strRef>
              <c:f>Sheet1!$A$2</c:f>
              <c:strCache>
                <c:ptCount val="1"/>
                <c:pt idx="0">
                  <c:v>Дніпропетровська область</c:v>
                </c:pt>
              </c:strCache>
            </c:strRef>
          </c:tx>
          <c:spPr>
            <a:ln w="28403">
              <a:solidFill>
                <a:srgbClr val="808080"/>
              </a:solidFill>
              <a:prstDash val="solid"/>
            </a:ln>
          </c:spPr>
          <c:marker>
            <c:symbol val="none"/>
          </c:marker>
          <c:xVal>
            <c:numRef>
              <c:f>Sheet1!$B$1:$X$1</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xVal>
          <c:yVal>
            <c:numRef>
              <c:f>Sheet1!$B$2:$X$2</c:f>
              <c:numCache>
                <c:formatCode>General</c:formatCode>
                <c:ptCount val="23"/>
                <c:pt idx="0">
                  <c:v>1.0596855300000001</c:v>
                </c:pt>
                <c:pt idx="1">
                  <c:v>1.122795905</c:v>
                </c:pt>
                <c:pt idx="2">
                  <c:v>1.1888146559999999</c:v>
                </c:pt>
                <c:pt idx="3">
                  <c:v>1.150916206</c:v>
                </c:pt>
                <c:pt idx="4">
                  <c:v>1.2793791290000001</c:v>
                </c:pt>
                <c:pt idx="5">
                  <c:v>1.319443385</c:v>
                </c:pt>
                <c:pt idx="6">
                  <c:v>1.4386983360000001</c:v>
                </c:pt>
                <c:pt idx="7">
                  <c:v>1.450916833</c:v>
                </c:pt>
                <c:pt idx="8">
                  <c:v>1.3975615610000001</c:v>
                </c:pt>
                <c:pt idx="9">
                  <c:v>1.4395191540000001</c:v>
                </c:pt>
                <c:pt idx="10">
                  <c:v>1.50520451</c:v>
                </c:pt>
                <c:pt idx="11">
                  <c:v>1.5003362389999999</c:v>
                </c:pt>
                <c:pt idx="12">
                  <c:v>1.552855962</c:v>
                </c:pt>
                <c:pt idx="13">
                  <c:v>1.469073595</c:v>
                </c:pt>
                <c:pt idx="14">
                  <c:v>1.4035686590000001</c:v>
                </c:pt>
                <c:pt idx="15">
                  <c:v>1.280752868</c:v>
                </c:pt>
                <c:pt idx="16">
                  <c:v>1.19849848</c:v>
                </c:pt>
                <c:pt idx="17">
                  <c:v>1.1139842600000001</c:v>
                </c:pt>
                <c:pt idx="18">
                  <c:v>1.095595737</c:v>
                </c:pt>
                <c:pt idx="19">
                  <c:v>1.033901814</c:v>
                </c:pt>
              </c:numCache>
            </c:numRef>
          </c:yVal>
          <c:smooth val="0"/>
          <c:extLst>
            <c:ext xmlns:c16="http://schemas.microsoft.com/office/drawing/2014/chart" uri="{C3380CC4-5D6E-409C-BE32-E72D297353CC}">
              <c16:uniqueId val="{00000000-FE6D-48ED-839B-A5D956E87AF0}"/>
            </c:ext>
          </c:extLst>
        </c:ser>
        <c:ser>
          <c:idx val="1"/>
          <c:order val="1"/>
          <c:tx>
            <c:strRef>
              <c:f>Sheet1!$A$3</c:f>
              <c:strCache>
                <c:ptCount val="1"/>
                <c:pt idx="0">
                  <c:v>м. Самар</c:v>
                </c:pt>
              </c:strCache>
            </c:strRef>
          </c:tx>
          <c:spPr>
            <a:ln w="9468">
              <a:solidFill>
                <a:srgbClr val="000000"/>
              </a:solidFill>
              <a:prstDash val="solid"/>
            </a:ln>
          </c:spPr>
          <c:marker>
            <c:symbol val="circle"/>
            <c:size val="4"/>
            <c:spPr>
              <a:solidFill>
                <a:srgbClr val="000000"/>
              </a:solidFill>
              <a:ln>
                <a:solidFill>
                  <a:srgbClr val="000000"/>
                </a:solidFill>
                <a:prstDash val="solid"/>
              </a:ln>
            </c:spPr>
          </c:marker>
          <c:xVal>
            <c:numRef>
              <c:f>Sheet1!$B$1:$X$1</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xVal>
          <c:yVal>
            <c:numRef>
              <c:f>Sheet1!$B$3:$X$3</c:f>
              <c:numCache>
                <c:formatCode>General</c:formatCode>
                <c:ptCount val="23"/>
                <c:pt idx="0">
                  <c:v>1.176288622</c:v>
                </c:pt>
                <c:pt idx="1">
                  <c:v>1.1368032509999999</c:v>
                </c:pt>
                <c:pt idx="2">
                  <c:v>1.2133667589999999</c:v>
                </c:pt>
                <c:pt idx="3">
                  <c:v>1.21100217</c:v>
                </c:pt>
                <c:pt idx="4">
                  <c:v>1.3954866539999999</c:v>
                </c:pt>
                <c:pt idx="5">
                  <c:v>1.40948333</c:v>
                </c:pt>
                <c:pt idx="6">
                  <c:v>1.5839664470000001</c:v>
                </c:pt>
                <c:pt idx="7">
                  <c:v>1.5659989910000001</c:v>
                </c:pt>
                <c:pt idx="8">
                  <c:v>1.577258898</c:v>
                </c:pt>
                <c:pt idx="9">
                  <c:v>1.531327329</c:v>
                </c:pt>
                <c:pt idx="10">
                  <c:v>1.5916335859999999</c:v>
                </c:pt>
                <c:pt idx="11">
                  <c:v>1.551881074</c:v>
                </c:pt>
                <c:pt idx="12">
                  <c:v>1.589672604</c:v>
                </c:pt>
                <c:pt idx="13">
                  <c:v>1.423241212</c:v>
                </c:pt>
                <c:pt idx="14">
                  <c:v>1.5108751709999999</c:v>
                </c:pt>
                <c:pt idx="15">
                  <c:v>1.366512562</c:v>
                </c:pt>
                <c:pt idx="16">
                  <c:v>1.254842545</c:v>
                </c:pt>
                <c:pt idx="17">
                  <c:v>1.259799355</c:v>
                </c:pt>
                <c:pt idx="18">
                  <c:v>1.195842362</c:v>
                </c:pt>
                <c:pt idx="19">
                  <c:v>1.1674314370000001</c:v>
                </c:pt>
                <c:pt idx="20">
                  <c:v>0.99900187500000004</c:v>
                </c:pt>
                <c:pt idx="21">
                  <c:v>0.86030718500000003</c:v>
                </c:pt>
                <c:pt idx="22">
                  <c:v>0.85140023300000001</c:v>
                </c:pt>
              </c:numCache>
            </c:numRef>
          </c:yVal>
          <c:smooth val="0"/>
          <c:extLst>
            <c:ext xmlns:c16="http://schemas.microsoft.com/office/drawing/2014/chart" uri="{C3380CC4-5D6E-409C-BE32-E72D297353CC}">
              <c16:uniqueId val="{00000001-FE6D-48ED-839B-A5D956E87AF0}"/>
            </c:ext>
          </c:extLst>
        </c:ser>
        <c:dLbls>
          <c:showLegendKey val="0"/>
          <c:showVal val="0"/>
          <c:showCatName val="0"/>
          <c:showSerName val="0"/>
          <c:showPercent val="0"/>
          <c:showBubbleSize val="0"/>
        </c:dLbls>
        <c:axId val="180000256"/>
        <c:axId val="180002176"/>
      </c:scatterChart>
      <c:valAx>
        <c:axId val="180000256"/>
        <c:scaling>
          <c:orientation val="minMax"/>
          <c:max val="2025"/>
          <c:min val="2001"/>
        </c:scaling>
        <c:delete val="0"/>
        <c:axPos val="b"/>
        <c:majorGridlines>
          <c:spPr>
            <a:ln w="9468">
              <a:solidFill>
                <a:schemeClr val="bg1">
                  <a:lumMod val="85000"/>
                </a:schemeClr>
              </a:solidFill>
              <a:prstDash val="sysDash"/>
            </a:ln>
          </c:spPr>
        </c:majorGridlines>
        <c:numFmt formatCode="General" sourceLinked="1"/>
        <c:majorTickMark val="out"/>
        <c:minorTickMark val="none"/>
        <c:tickLblPos val="nextTo"/>
        <c:spPr>
          <a:ln w="2367">
            <a:solidFill>
              <a:srgbClr val="000000"/>
            </a:solidFill>
            <a:prstDash val="solid"/>
          </a:ln>
        </c:spPr>
        <c:txPr>
          <a:bodyPr rot="0" vert="horz"/>
          <a:lstStyle/>
          <a:p>
            <a:pPr>
              <a:defRPr/>
            </a:pPr>
            <a:endParaRPr lang="LID4096"/>
          </a:p>
        </c:txPr>
        <c:crossAx val="180002176"/>
        <c:crosses val="autoZero"/>
        <c:crossBetween val="midCat"/>
        <c:majorUnit val="3"/>
      </c:valAx>
      <c:valAx>
        <c:axId val="180002176"/>
        <c:scaling>
          <c:orientation val="minMax"/>
        </c:scaling>
        <c:delete val="0"/>
        <c:axPos val="l"/>
        <c:majorGridlines>
          <c:spPr>
            <a:ln w="9468">
              <a:solidFill>
                <a:schemeClr val="bg1">
                  <a:lumMod val="85000"/>
                </a:schemeClr>
              </a:solidFill>
              <a:prstDash val="sysDash"/>
            </a:ln>
          </c:spPr>
        </c:majorGridlines>
        <c:title>
          <c:tx>
            <c:rich>
              <a:bodyPr/>
              <a:lstStyle/>
              <a:p>
                <a:pPr>
                  <a:defRPr/>
                </a:pPr>
                <a:r>
                  <a:rPr lang="uk-UA"/>
                  <a:t>Дітей на 1 жінку</a:t>
                </a:r>
              </a:p>
            </c:rich>
          </c:tx>
          <c:layout>
            <c:manualLayout>
              <c:xMode val="edge"/>
              <c:yMode val="edge"/>
              <c:x val="1.7667844522968198E-3"/>
              <c:y val="0.19815668202764977"/>
            </c:manualLayout>
          </c:layout>
          <c:overlay val="0"/>
          <c:spPr>
            <a:noFill/>
            <a:ln w="18936">
              <a:noFill/>
            </a:ln>
          </c:spPr>
        </c:title>
        <c:numFmt formatCode="General" sourceLinked="1"/>
        <c:majorTickMark val="out"/>
        <c:minorTickMark val="none"/>
        <c:tickLblPos val="nextTo"/>
        <c:spPr>
          <a:ln w="2367">
            <a:solidFill>
              <a:srgbClr val="000000"/>
            </a:solidFill>
            <a:prstDash val="solid"/>
          </a:ln>
        </c:spPr>
        <c:txPr>
          <a:bodyPr rot="0" vert="horz"/>
          <a:lstStyle/>
          <a:p>
            <a:pPr>
              <a:defRPr/>
            </a:pPr>
            <a:endParaRPr lang="LID4096"/>
          </a:p>
        </c:txPr>
        <c:crossAx val="180000256"/>
        <c:crosses val="autoZero"/>
        <c:crossBetween val="midCat"/>
      </c:valAx>
      <c:spPr>
        <a:noFill/>
        <a:ln w="9468">
          <a:noFill/>
          <a:prstDash val="solid"/>
        </a:ln>
      </c:spPr>
    </c:plotArea>
    <c:legend>
      <c:legendPos val="r"/>
      <c:layout>
        <c:manualLayout>
          <c:xMode val="edge"/>
          <c:yMode val="edge"/>
          <c:x val="0.32411490230387868"/>
          <c:y val="0.617488137755696"/>
          <c:w val="0.41166077738515899"/>
          <c:h val="0.22580645161290322"/>
        </c:manualLayout>
      </c:layout>
      <c:overlay val="0"/>
      <c:spPr>
        <a:noFill/>
        <a:ln w="2367">
          <a:noFill/>
          <a:prstDash val="solid"/>
        </a:ln>
      </c:spPr>
    </c:legend>
    <c:plotVisOnly val="1"/>
    <c:dispBlanksAs val="gap"/>
    <c:showDLblsOverMax val="0"/>
  </c:chart>
  <c:spPr>
    <a:noFill/>
    <a:ln>
      <a:noFill/>
    </a:ln>
  </c:spPr>
  <c:txPr>
    <a:bodyPr/>
    <a:lstStyle/>
    <a:p>
      <a:pPr>
        <a:defRPr sz="745" b="0"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LID4096"/>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791808873720141E-2"/>
          <c:y val="5.7777777777777775E-2"/>
          <c:w val="0.89761092150170652"/>
          <c:h val="0.80888888888888888"/>
        </c:manualLayout>
      </c:layout>
      <c:scatterChart>
        <c:scatterStyle val="lineMarker"/>
        <c:varyColors val="0"/>
        <c:ser>
          <c:idx val="0"/>
          <c:order val="0"/>
          <c:tx>
            <c:strRef>
              <c:f>Sheet1!$A$2</c:f>
              <c:strCache>
                <c:ptCount val="1"/>
                <c:pt idx="0">
                  <c:v>Дніпропетровська область</c:v>
                </c:pt>
              </c:strCache>
            </c:strRef>
          </c:tx>
          <c:spPr>
            <a:ln w="28524">
              <a:solidFill>
                <a:srgbClr val="808080"/>
              </a:solidFill>
              <a:prstDash val="solid"/>
            </a:ln>
          </c:spPr>
          <c:marker>
            <c:symbol val="none"/>
          </c:marker>
          <c:xVal>
            <c:numRef>
              <c:f>Sheet1!$B$1:$X$1</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xVal>
          <c:yVal>
            <c:numRef>
              <c:f>Sheet1!$B$2:$X$2</c:f>
              <c:numCache>
                <c:formatCode>General</c:formatCode>
                <c:ptCount val="23"/>
                <c:pt idx="0">
                  <c:v>16.3</c:v>
                </c:pt>
                <c:pt idx="1">
                  <c:v>16.7</c:v>
                </c:pt>
                <c:pt idx="2">
                  <c:v>17</c:v>
                </c:pt>
                <c:pt idx="3">
                  <c:v>17.7</c:v>
                </c:pt>
                <c:pt idx="4">
                  <c:v>17.3</c:v>
                </c:pt>
                <c:pt idx="5">
                  <c:v>17.5</c:v>
                </c:pt>
                <c:pt idx="6">
                  <c:v>17.7</c:v>
                </c:pt>
                <c:pt idx="7">
                  <c:v>16.3</c:v>
                </c:pt>
                <c:pt idx="8">
                  <c:v>16.3</c:v>
                </c:pt>
                <c:pt idx="9">
                  <c:v>15.7</c:v>
                </c:pt>
                <c:pt idx="10">
                  <c:v>15.5</c:v>
                </c:pt>
                <c:pt idx="11">
                  <c:v>15.5</c:v>
                </c:pt>
                <c:pt idx="12">
                  <c:v>16.100000000000001</c:v>
                </c:pt>
                <c:pt idx="13">
                  <c:v>16.5</c:v>
                </c:pt>
                <c:pt idx="14">
                  <c:v>16.399999999999999</c:v>
                </c:pt>
                <c:pt idx="15">
                  <c:v>15.8</c:v>
                </c:pt>
                <c:pt idx="16">
                  <c:v>16.3</c:v>
                </c:pt>
                <c:pt idx="17">
                  <c:v>16</c:v>
                </c:pt>
                <c:pt idx="18">
                  <c:v>17.5</c:v>
                </c:pt>
                <c:pt idx="19">
                  <c:v>20.8</c:v>
                </c:pt>
              </c:numCache>
            </c:numRef>
          </c:yVal>
          <c:smooth val="0"/>
          <c:extLst>
            <c:ext xmlns:c16="http://schemas.microsoft.com/office/drawing/2014/chart" uri="{C3380CC4-5D6E-409C-BE32-E72D297353CC}">
              <c16:uniqueId val="{00000000-63F0-412C-A181-FAEC62B5134D}"/>
            </c:ext>
          </c:extLst>
        </c:ser>
        <c:ser>
          <c:idx val="1"/>
          <c:order val="1"/>
          <c:tx>
            <c:strRef>
              <c:f>Sheet1!$A$3</c:f>
              <c:strCache>
                <c:ptCount val="1"/>
                <c:pt idx="0">
                  <c:v>м. Самар</c:v>
                </c:pt>
              </c:strCache>
            </c:strRef>
          </c:tx>
          <c:spPr>
            <a:ln w="9508">
              <a:solidFill>
                <a:srgbClr val="000000"/>
              </a:solidFill>
              <a:prstDash val="solid"/>
            </a:ln>
          </c:spPr>
          <c:marker>
            <c:symbol val="circle"/>
            <c:size val="4"/>
            <c:spPr>
              <a:solidFill>
                <a:srgbClr val="000000"/>
              </a:solidFill>
              <a:ln>
                <a:solidFill>
                  <a:srgbClr val="000000"/>
                </a:solidFill>
                <a:prstDash val="solid"/>
              </a:ln>
            </c:spPr>
          </c:marker>
          <c:xVal>
            <c:numRef>
              <c:f>Sheet1!$B$1:$X$1</c:f>
              <c:numCache>
                <c:formatCode>General</c:formatCode>
                <c:ptCount val="23"/>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pt idx="14">
                  <c:v>2016</c:v>
                </c:pt>
                <c:pt idx="15">
                  <c:v>2017</c:v>
                </c:pt>
                <c:pt idx="16">
                  <c:v>2018</c:v>
                </c:pt>
                <c:pt idx="17">
                  <c:v>2019</c:v>
                </c:pt>
                <c:pt idx="18">
                  <c:v>2020</c:v>
                </c:pt>
                <c:pt idx="19">
                  <c:v>2021</c:v>
                </c:pt>
                <c:pt idx="20">
                  <c:v>2022</c:v>
                </c:pt>
                <c:pt idx="21">
                  <c:v>2023</c:v>
                </c:pt>
                <c:pt idx="22">
                  <c:v>2024</c:v>
                </c:pt>
              </c:numCache>
            </c:numRef>
          </c:xVal>
          <c:yVal>
            <c:numRef>
              <c:f>Sheet1!$B$3:$X$3</c:f>
              <c:numCache>
                <c:formatCode>General</c:formatCode>
                <c:ptCount val="23"/>
                <c:pt idx="0">
                  <c:v>15.3</c:v>
                </c:pt>
                <c:pt idx="1">
                  <c:v>16.100000000000001</c:v>
                </c:pt>
                <c:pt idx="2">
                  <c:v>15.4</c:v>
                </c:pt>
                <c:pt idx="3">
                  <c:v>16.7</c:v>
                </c:pt>
                <c:pt idx="4">
                  <c:v>16</c:v>
                </c:pt>
                <c:pt idx="5">
                  <c:v>16.2</c:v>
                </c:pt>
                <c:pt idx="6">
                  <c:v>15.9</c:v>
                </c:pt>
                <c:pt idx="7">
                  <c:v>15.1</c:v>
                </c:pt>
                <c:pt idx="8">
                  <c:v>16</c:v>
                </c:pt>
                <c:pt idx="9">
                  <c:v>14.7</c:v>
                </c:pt>
                <c:pt idx="10">
                  <c:v>15.4</c:v>
                </c:pt>
                <c:pt idx="11">
                  <c:v>13.9</c:v>
                </c:pt>
                <c:pt idx="12">
                  <c:v>14.3</c:v>
                </c:pt>
                <c:pt idx="13">
                  <c:v>15.5</c:v>
                </c:pt>
                <c:pt idx="14">
                  <c:v>14.4</c:v>
                </c:pt>
                <c:pt idx="15">
                  <c:v>14</c:v>
                </c:pt>
                <c:pt idx="16">
                  <c:v>14.6</c:v>
                </c:pt>
                <c:pt idx="17">
                  <c:v>15.1</c:v>
                </c:pt>
                <c:pt idx="18">
                  <c:v>16.2</c:v>
                </c:pt>
                <c:pt idx="19">
                  <c:v>19.8</c:v>
                </c:pt>
                <c:pt idx="20">
                  <c:v>17.954980219999999</c:v>
                </c:pt>
                <c:pt idx="21">
                  <c:v>16.58308383</c:v>
                </c:pt>
                <c:pt idx="22">
                  <c:v>16.6502047</c:v>
                </c:pt>
              </c:numCache>
            </c:numRef>
          </c:yVal>
          <c:smooth val="0"/>
          <c:extLst>
            <c:ext xmlns:c16="http://schemas.microsoft.com/office/drawing/2014/chart" uri="{C3380CC4-5D6E-409C-BE32-E72D297353CC}">
              <c16:uniqueId val="{00000001-63F0-412C-A181-FAEC62B5134D}"/>
            </c:ext>
          </c:extLst>
        </c:ser>
        <c:dLbls>
          <c:showLegendKey val="0"/>
          <c:showVal val="0"/>
          <c:showCatName val="0"/>
          <c:showSerName val="0"/>
          <c:showPercent val="0"/>
          <c:showBubbleSize val="0"/>
        </c:dLbls>
        <c:axId val="180645888"/>
        <c:axId val="180647808"/>
      </c:scatterChart>
      <c:valAx>
        <c:axId val="180645888"/>
        <c:scaling>
          <c:orientation val="minMax"/>
          <c:max val="2025"/>
          <c:min val="2001"/>
        </c:scaling>
        <c:delete val="0"/>
        <c:axPos val="b"/>
        <c:majorGridlines>
          <c:spPr>
            <a:ln w="9508">
              <a:solidFill>
                <a:schemeClr val="bg1">
                  <a:lumMod val="85000"/>
                </a:schemeClr>
              </a:solidFill>
              <a:prstDash val="sysDash"/>
            </a:ln>
          </c:spPr>
        </c:majorGridlines>
        <c:numFmt formatCode="General" sourceLinked="1"/>
        <c:majorTickMark val="out"/>
        <c:minorTickMark val="none"/>
        <c:tickLblPos val="nextTo"/>
        <c:spPr>
          <a:ln w="2377">
            <a:solidFill>
              <a:srgbClr val="000000"/>
            </a:solidFill>
            <a:prstDash val="solid"/>
          </a:ln>
        </c:spPr>
        <c:txPr>
          <a:bodyPr rot="0" vert="horz"/>
          <a:lstStyle/>
          <a:p>
            <a:pPr>
              <a:defRPr/>
            </a:pPr>
            <a:endParaRPr lang="LID4096"/>
          </a:p>
        </c:txPr>
        <c:crossAx val="180647808"/>
        <c:crosses val="autoZero"/>
        <c:crossBetween val="midCat"/>
        <c:majorUnit val="3"/>
      </c:valAx>
      <c:valAx>
        <c:axId val="180647808"/>
        <c:scaling>
          <c:orientation val="minMax"/>
          <c:max val="24"/>
        </c:scaling>
        <c:delete val="0"/>
        <c:axPos val="l"/>
        <c:majorGridlines>
          <c:spPr>
            <a:ln w="9508">
              <a:solidFill>
                <a:schemeClr val="bg1">
                  <a:lumMod val="85000"/>
                </a:schemeClr>
              </a:solidFill>
              <a:prstDash val="sysDash"/>
            </a:ln>
          </c:spPr>
        </c:majorGridlines>
        <c:title>
          <c:tx>
            <c:rich>
              <a:bodyPr/>
              <a:lstStyle/>
              <a:p>
                <a:pPr>
                  <a:defRPr/>
                </a:pPr>
                <a:r>
                  <a:rPr lang="uk-UA"/>
                  <a:t>На 1000 осіб</a:t>
                </a:r>
              </a:p>
            </c:rich>
          </c:tx>
          <c:layout>
            <c:manualLayout>
              <c:xMode val="edge"/>
              <c:yMode val="edge"/>
              <c:x val="0"/>
              <c:y val="0.27111111111111114"/>
            </c:manualLayout>
          </c:layout>
          <c:overlay val="0"/>
          <c:spPr>
            <a:noFill/>
            <a:ln w="19016">
              <a:noFill/>
            </a:ln>
          </c:spPr>
        </c:title>
        <c:numFmt formatCode="General" sourceLinked="1"/>
        <c:majorTickMark val="out"/>
        <c:minorTickMark val="none"/>
        <c:tickLblPos val="nextTo"/>
        <c:spPr>
          <a:ln w="2377">
            <a:solidFill>
              <a:srgbClr val="000000"/>
            </a:solidFill>
            <a:prstDash val="solid"/>
          </a:ln>
        </c:spPr>
        <c:txPr>
          <a:bodyPr rot="0" vert="horz"/>
          <a:lstStyle/>
          <a:p>
            <a:pPr>
              <a:defRPr/>
            </a:pPr>
            <a:endParaRPr lang="LID4096"/>
          </a:p>
        </c:txPr>
        <c:crossAx val="180645888"/>
        <c:crosses val="autoZero"/>
        <c:crossBetween val="midCat"/>
        <c:majorUnit val="4"/>
      </c:valAx>
      <c:spPr>
        <a:noFill/>
        <a:ln w="9508">
          <a:noFill/>
          <a:prstDash val="solid"/>
        </a:ln>
      </c:spPr>
    </c:plotArea>
    <c:legend>
      <c:legendPos val="r"/>
      <c:layout>
        <c:manualLayout>
          <c:xMode val="edge"/>
          <c:yMode val="edge"/>
          <c:x val="0.30716723549488056"/>
          <c:y val="0.56444444444444442"/>
          <c:w val="0.43515358361774742"/>
          <c:h val="0.21777777777777776"/>
        </c:manualLayout>
      </c:layout>
      <c:overlay val="0"/>
      <c:spPr>
        <a:noFill/>
        <a:ln w="2377">
          <a:noFill/>
          <a:prstDash val="solid"/>
        </a:ln>
      </c:spPr>
    </c:legend>
    <c:plotVisOnly val="1"/>
    <c:dispBlanksAs val="gap"/>
    <c:showDLblsOverMax val="0"/>
  </c:chart>
  <c:spPr>
    <a:noFill/>
    <a:ln>
      <a:noFill/>
    </a:ln>
  </c:spPr>
  <c:txPr>
    <a:bodyPr/>
    <a:lstStyle/>
    <a:p>
      <a:pPr>
        <a:defRPr sz="749" b="1" i="0" u="none" strike="noStrike" baseline="0">
          <a:solidFill>
            <a:srgbClr val="000000"/>
          </a:solidFill>
          <a:latin typeface="Times New Roman" panose="02020603050405020304" pitchFamily="18" charset="0"/>
          <a:ea typeface="Arial Cyr"/>
          <a:cs typeface="Times New Roman" panose="02020603050405020304" pitchFamily="18" charset="0"/>
        </a:defRPr>
      </a:pPr>
      <a:endParaRPr lang="LID4096"/>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Доходи!$B$18</c:f>
              <c:strCache>
                <c:ptCount val="1"/>
                <c:pt idx="0">
                  <c:v>План</c:v>
                </c:pt>
              </c:strCache>
            </c:strRef>
          </c:tx>
          <c:spPr>
            <a:solidFill>
              <a:schemeClr val="accent1"/>
            </a:solidFill>
            <a:ln>
              <a:noFill/>
            </a:ln>
            <a:effectLst/>
          </c:spPr>
          <c:invertIfNegative val="0"/>
          <c:dLbls>
            <c:numFmt formatCode="#,##0.0" sourceLinked="0"/>
            <c:spPr>
              <a:noFill/>
              <a:ln>
                <a:noFill/>
              </a:ln>
              <a:effectLst/>
            </c:spPr>
            <c:txPr>
              <a:bodyPr rot="0" vert="horz"/>
              <a:lstStyle/>
              <a:p>
                <a:pPr>
                  <a:defRPr/>
                </a:pPr>
                <a:endParaRPr lang="LID4096"/>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Доходи!$A$19:$A$21</c:f>
              <c:strCache>
                <c:ptCount val="3"/>
                <c:pt idx="0">
                  <c:v>2023 рік</c:v>
                </c:pt>
                <c:pt idx="1">
                  <c:v>2024 рік</c:v>
                </c:pt>
                <c:pt idx="2">
                  <c:v>1 півріччя 2025 року</c:v>
                </c:pt>
              </c:strCache>
            </c:strRef>
          </c:cat>
          <c:val>
            <c:numRef>
              <c:f>Доходи!$B$19:$B$21</c:f>
              <c:numCache>
                <c:formatCode>#\ ##0.0</c:formatCode>
                <c:ptCount val="3"/>
                <c:pt idx="0">
                  <c:v>710.83656700000006</c:v>
                </c:pt>
                <c:pt idx="1">
                  <c:v>543.90499999999997</c:v>
                </c:pt>
                <c:pt idx="2">
                  <c:v>616.48500000000001</c:v>
                </c:pt>
              </c:numCache>
            </c:numRef>
          </c:val>
          <c:extLst>
            <c:ext xmlns:c16="http://schemas.microsoft.com/office/drawing/2014/chart" uri="{C3380CC4-5D6E-409C-BE32-E72D297353CC}">
              <c16:uniqueId val="{00000000-F3EF-48C9-AA22-DD0C5C0470DA}"/>
            </c:ext>
          </c:extLst>
        </c:ser>
        <c:ser>
          <c:idx val="1"/>
          <c:order val="1"/>
          <c:tx>
            <c:strRef>
              <c:f>Доходи!$C$18</c:f>
              <c:strCache>
                <c:ptCount val="1"/>
                <c:pt idx="0">
                  <c:v>Факт</c:v>
                </c:pt>
              </c:strCache>
            </c:strRef>
          </c:tx>
          <c:spPr>
            <a:solidFill>
              <a:schemeClr val="tx2">
                <a:lumMod val="40000"/>
                <a:lumOff val="60000"/>
              </a:schemeClr>
            </a:solidFill>
            <a:ln>
              <a:noFill/>
            </a:ln>
            <a:effectLst/>
          </c:spPr>
          <c:invertIfNegative val="0"/>
          <c:dLbls>
            <c:numFmt formatCode="#,##0.0" sourceLinked="0"/>
            <c:spPr>
              <a:noFill/>
              <a:ln>
                <a:noFill/>
              </a:ln>
              <a:effectLst/>
            </c:spPr>
            <c:txPr>
              <a:bodyPr rot="0" vert="horz"/>
              <a:lstStyle/>
              <a:p>
                <a:pPr>
                  <a:defRPr/>
                </a:pPr>
                <a:endParaRPr lang="LID4096"/>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Доходи!$A$19:$A$21</c:f>
              <c:strCache>
                <c:ptCount val="3"/>
                <c:pt idx="0">
                  <c:v>2023 рік</c:v>
                </c:pt>
                <c:pt idx="1">
                  <c:v>2024 рік</c:v>
                </c:pt>
                <c:pt idx="2">
                  <c:v>1 півріччя 2025 року</c:v>
                </c:pt>
              </c:strCache>
            </c:strRef>
          </c:cat>
          <c:val>
            <c:numRef>
              <c:f>Доходи!$C$19:$C$21</c:f>
              <c:numCache>
                <c:formatCode>#\ ##0.0</c:formatCode>
                <c:ptCount val="3"/>
                <c:pt idx="0">
                  <c:v>704.23216725999998</c:v>
                </c:pt>
                <c:pt idx="1">
                  <c:v>570.02699112000005</c:v>
                </c:pt>
                <c:pt idx="2">
                  <c:v>326.85994270000003</c:v>
                </c:pt>
              </c:numCache>
            </c:numRef>
          </c:val>
          <c:extLst>
            <c:ext xmlns:c16="http://schemas.microsoft.com/office/drawing/2014/chart" uri="{C3380CC4-5D6E-409C-BE32-E72D297353CC}">
              <c16:uniqueId val="{00000001-F3EF-48C9-AA22-DD0C5C0470DA}"/>
            </c:ext>
          </c:extLst>
        </c:ser>
        <c:dLbls>
          <c:dLblPos val="outEnd"/>
          <c:showLegendKey val="0"/>
          <c:showVal val="1"/>
          <c:showCatName val="0"/>
          <c:showSerName val="0"/>
          <c:showPercent val="0"/>
          <c:showBubbleSize val="0"/>
        </c:dLbls>
        <c:gapWidth val="182"/>
        <c:axId val="180681344"/>
        <c:axId val="180691328"/>
      </c:barChart>
      <c:catAx>
        <c:axId val="180681344"/>
        <c:scaling>
          <c:orientation val="minMax"/>
        </c:scaling>
        <c:delete val="0"/>
        <c:axPos val="l"/>
        <c:numFmt formatCode="General" sourceLinked="1"/>
        <c:majorTickMark val="none"/>
        <c:minorTickMark val="none"/>
        <c:tickLblPos val="nextTo"/>
        <c:spPr>
          <a:noFill/>
          <a:ln w="9525" cap="flat" cmpd="sng" algn="ctr">
            <a:noFill/>
            <a:round/>
          </a:ln>
          <a:effectLst/>
        </c:spPr>
        <c:txPr>
          <a:bodyPr rot="-60000000" vert="horz"/>
          <a:lstStyle/>
          <a:p>
            <a:pPr>
              <a:defRPr/>
            </a:pPr>
            <a:endParaRPr lang="LID4096"/>
          </a:p>
        </c:txPr>
        <c:crossAx val="180691328"/>
        <c:crosses val="autoZero"/>
        <c:auto val="1"/>
        <c:lblAlgn val="ctr"/>
        <c:lblOffset val="100"/>
        <c:noMultiLvlLbl val="0"/>
      </c:catAx>
      <c:valAx>
        <c:axId val="180691328"/>
        <c:scaling>
          <c:orientation val="minMax"/>
        </c:scaling>
        <c:delete val="0"/>
        <c:axPos val="b"/>
        <c:numFmt formatCode="#,##0" sourceLinked="0"/>
        <c:majorTickMark val="none"/>
        <c:minorTickMark val="none"/>
        <c:tickLblPos val="nextTo"/>
        <c:spPr>
          <a:noFill/>
          <a:ln>
            <a:noFill/>
          </a:ln>
          <a:effectLst/>
        </c:spPr>
        <c:txPr>
          <a:bodyPr rot="-60000000" vert="horz"/>
          <a:lstStyle/>
          <a:p>
            <a:pPr>
              <a:defRPr/>
            </a:pPr>
            <a:endParaRPr lang="LID4096"/>
          </a:p>
        </c:txPr>
        <c:crossAx val="180681344"/>
        <c:crosses val="autoZero"/>
        <c:crossBetween val="between"/>
      </c:valAx>
      <c:spPr>
        <a:noFill/>
        <a:ln>
          <a:noFill/>
        </a:ln>
        <a:effectLst/>
      </c:spPr>
    </c:plotArea>
    <c:legend>
      <c:legendPos val="b"/>
      <c:overlay val="0"/>
    </c:legend>
    <c:plotVisOnly val="1"/>
    <c:dispBlanksAs val="gap"/>
    <c:showDLblsOverMax val="0"/>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LID4096"/>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Доходи_стр!$F$1</c:f>
              <c:strCache>
                <c:ptCount val="1"/>
                <c:pt idx="0">
                  <c:v>6 місяців 2025 року</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6A88-4596-9601-A4C49BF266C5}"/>
              </c:ext>
            </c:extLst>
          </c:dPt>
          <c:dPt>
            <c:idx val="1"/>
            <c:bubble3D val="0"/>
            <c:spPr>
              <a:solidFill>
                <a:schemeClr val="accent1">
                  <a:lumMod val="7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6A88-4596-9601-A4C49BF266C5}"/>
              </c:ext>
            </c:extLst>
          </c:dPt>
          <c:dPt>
            <c:idx val="2"/>
            <c:bubble3D val="0"/>
            <c:spPr>
              <a:solidFill>
                <a:schemeClr val="tx2">
                  <a:lumMod val="40000"/>
                  <a:lumOff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6A88-4596-9601-A4C49BF266C5}"/>
              </c:ext>
            </c:extLst>
          </c:dPt>
          <c:dLbls>
            <c:dLbl>
              <c:idx val="0"/>
              <c:layout>
                <c:manualLayout>
                  <c:x val="0.14538530209505779"/>
                  <c:y val="-3.3271605585138635E-2"/>
                </c:manualLayout>
              </c:layout>
              <c:numFmt formatCode="0.0%" sourceLinked="0"/>
              <c:spPr>
                <a:noFill/>
                <a:ln>
                  <a:noFill/>
                </a:ln>
                <a:effectLst/>
              </c:spPr>
              <c:txPr>
                <a:bodyPr rot="0" vert="horz"/>
                <a:lstStyle/>
                <a:p>
                  <a:pPr>
                    <a:defRPr/>
                  </a:pPr>
                  <a:endParaRPr lang="LID4096"/>
                </a:p>
              </c:txPr>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6A88-4596-9601-A4C49BF266C5}"/>
                </c:ext>
              </c:extLst>
            </c:dLbl>
            <c:dLbl>
              <c:idx val="1"/>
              <c:layout>
                <c:manualLayout>
                  <c:x val="-0.10595877949300833"/>
                  <c:y val="0.16160494141353049"/>
                </c:manualLayout>
              </c:layout>
              <c:numFmt formatCode="0.0%" sourceLinked="0"/>
              <c:spPr>
                <a:noFill/>
                <a:ln>
                  <a:noFill/>
                </a:ln>
                <a:effectLst/>
              </c:spPr>
              <c:txPr>
                <a:bodyPr rot="0" vert="horz"/>
                <a:lstStyle/>
                <a:p>
                  <a:pPr>
                    <a:defRPr/>
                  </a:pPr>
                  <a:endParaRPr lang="LID4096"/>
                </a:p>
              </c:txPr>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A88-4596-9601-A4C49BF266C5}"/>
                </c:ext>
              </c:extLst>
            </c:dLbl>
            <c:dLbl>
              <c:idx val="2"/>
              <c:layout>
                <c:manualLayout>
                  <c:x val="-0.10349462183038019"/>
                  <c:y val="-0.19012346048650647"/>
                </c:manualLayout>
              </c:layout>
              <c:numFmt formatCode="0.0%" sourceLinked="0"/>
              <c:spPr>
                <a:noFill/>
                <a:ln>
                  <a:noFill/>
                </a:ln>
                <a:effectLst/>
              </c:spPr>
              <c:txPr>
                <a:bodyPr rot="0" vert="horz"/>
                <a:lstStyle/>
                <a:p>
                  <a:pPr>
                    <a:defRPr/>
                  </a:pPr>
                  <a:endParaRPr lang="LID4096"/>
                </a:p>
              </c:txPr>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6A88-4596-9601-A4C49BF266C5}"/>
                </c:ext>
              </c:extLst>
            </c:dLbl>
            <c:numFmt formatCode="0.0%" sourceLinked="0"/>
            <c:spPr>
              <a:noFill/>
              <a:ln>
                <a:noFill/>
              </a:ln>
              <a:effectLst>
                <a:outerShdw blurRad="50800" dist="38100" dir="2700000" algn="tl" rotWithShape="0">
                  <a:prstClr val="black">
                    <a:alpha val="40000"/>
                  </a:prstClr>
                </a:outerShdw>
              </a:effectLst>
            </c:spPr>
            <c:txPr>
              <a:bodyPr rot="0" vert="horz"/>
              <a:lstStyle/>
              <a:p>
                <a:pPr>
                  <a:defRPr/>
                </a:pPr>
                <a:endParaRPr lang="LID4096"/>
              </a:p>
            </c:txPr>
            <c:showLegendKey val="0"/>
            <c:showVal val="0"/>
            <c:showCatName val="1"/>
            <c:showSerName val="0"/>
            <c:showPercent val="1"/>
            <c:showBubbleSize val="0"/>
            <c:separator>
</c:separator>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(Доходи_стр!$A$2:$A$3,Доходи_стр!$A$5)</c:f>
              <c:strCache>
                <c:ptCount val="3"/>
                <c:pt idx="0">
                  <c:v>Податкові надходження</c:v>
                </c:pt>
                <c:pt idx="1">
                  <c:v>Неподаткові надходження</c:v>
                </c:pt>
                <c:pt idx="2">
                  <c:v>Офіційні трансферти</c:v>
                </c:pt>
              </c:strCache>
              <c:extLst/>
            </c:strRef>
          </c:cat>
          <c:val>
            <c:numRef>
              <c:f>(Доходи_стр!$F$2:$F$3,Доходи_стр!$F$5)</c:f>
              <c:numCache>
                <c:formatCode>0.0</c:formatCode>
                <c:ptCount val="3"/>
                <c:pt idx="0">
                  <c:v>385.03607549999998</c:v>
                </c:pt>
                <c:pt idx="1">
                  <c:v>25.49847772</c:v>
                </c:pt>
                <c:pt idx="2">
                  <c:v>257.97643284000003</c:v>
                </c:pt>
              </c:numCache>
              <c:extLst/>
            </c:numRef>
          </c:val>
          <c:extLst>
            <c:ext xmlns:c16="http://schemas.microsoft.com/office/drawing/2014/chart" uri="{C3380CC4-5D6E-409C-BE32-E72D297353CC}">
              <c16:uniqueId val="{00000006-6A88-4596-9601-A4C49BF266C5}"/>
            </c:ext>
          </c:extLst>
        </c:ser>
        <c:dLbls>
          <c:showLegendKey val="0"/>
          <c:showVal val="1"/>
          <c:showCatName val="0"/>
          <c:showSerName val="0"/>
          <c:showPercent val="0"/>
          <c:showBubbleSize val="0"/>
          <c:showLeaderLines val="1"/>
        </c:dLbls>
        <c:firstSliceAng val="0"/>
        <c:holeSize val="50"/>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sz="1100">
          <a:latin typeface="Times New Roman" panose="02020603050405020304" pitchFamily="18" charset="0"/>
          <a:cs typeface="Times New Roman" panose="02020603050405020304" pitchFamily="18" charset="0"/>
        </a:defRPr>
      </a:pPr>
      <a:endParaRPr lang="LID4096"/>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0.65351</cdr:x>
      <cdr:y>0.64235</cdr:y>
    </cdr:from>
    <cdr:to>
      <cdr:x>0.89659</cdr:x>
      <cdr:y>0.70925</cdr:y>
    </cdr:to>
    <cdr:sp macro="" textlink="">
      <cdr:nvSpPr>
        <cdr:cNvPr id="2" name="TextBox 1">
          <a:extLst xmlns:a="http://schemas.openxmlformats.org/drawingml/2006/main">
            <a:ext uri="{FF2B5EF4-FFF2-40B4-BE49-F238E27FC236}">
              <a16:creationId xmlns:a16="http://schemas.microsoft.com/office/drawing/2014/main" id="{DF5B6567-9314-3A4D-F09E-9ECD23DCDF9B}"/>
            </a:ext>
          </a:extLst>
        </cdr:cNvPr>
        <cdr:cNvSpPr txBox="1"/>
      </cdr:nvSpPr>
      <cdr:spPr>
        <a:xfrm xmlns:a="http://schemas.openxmlformats.org/drawingml/2006/main">
          <a:off x="3297837" y="2194052"/>
          <a:ext cx="1226662" cy="228514"/>
        </a:xfrm>
        <a:prstGeom xmlns:a="http://schemas.openxmlformats.org/drawingml/2006/main" prst="rect">
          <a:avLst/>
        </a:prstGeom>
        <a:ln xmlns:a="http://schemas.openxmlformats.org/drawingml/2006/main">
          <a:noFill/>
        </a:ln>
      </cdr:spPr>
      <cdr:txBody>
        <a:bodyPr xmlns:a="http://schemas.openxmlformats.org/drawingml/2006/main" vertOverflow="clip" wrap="none" rtlCol="0"/>
        <a:lstStyle xmlns:a="http://schemas.openxmlformats.org/drawingml/2006/main"/>
        <a:p xmlns:a="http://schemas.openxmlformats.org/drawingml/2006/main">
          <a:pPr algn="ctr"/>
          <a:r>
            <a:rPr lang="uk-UA" sz="1050" kern="1200">
              <a:latin typeface="Times New Roman" panose="02020603050405020304" pitchFamily="18" charset="0"/>
              <a:cs typeface="Times New Roman" panose="02020603050405020304" pitchFamily="18" charset="0"/>
            </a:rPr>
            <a:t>1 півріччя 2025 року</a:t>
          </a:r>
        </a:p>
      </cdr:txBody>
    </cdr:sp>
  </cdr:relSizeAnchor>
  <cdr:relSizeAnchor xmlns:cdr="http://schemas.openxmlformats.org/drawingml/2006/chartDrawing">
    <cdr:from>
      <cdr:x>0.63802</cdr:x>
      <cdr:y>0.75382</cdr:y>
    </cdr:from>
    <cdr:to>
      <cdr:x>0.73654</cdr:x>
      <cdr:y>0.80989</cdr:y>
    </cdr:to>
    <cdr:sp macro="" textlink="">
      <cdr:nvSpPr>
        <cdr:cNvPr id="3" name="TextBox 1">
          <a:extLst xmlns:a="http://schemas.openxmlformats.org/drawingml/2006/main">
            <a:ext uri="{FF2B5EF4-FFF2-40B4-BE49-F238E27FC236}">
              <a16:creationId xmlns:a16="http://schemas.microsoft.com/office/drawing/2014/main" id="{C1595885-9524-90CE-1142-521FA0275CEA}"/>
            </a:ext>
          </a:extLst>
        </cdr:cNvPr>
        <cdr:cNvSpPr txBox="1"/>
      </cdr:nvSpPr>
      <cdr:spPr>
        <a:xfrm xmlns:a="http://schemas.openxmlformats.org/drawingml/2006/main">
          <a:off x="3656826" y="3134842"/>
          <a:ext cx="564654" cy="233198"/>
        </a:xfrm>
        <a:prstGeom xmlns:a="http://schemas.openxmlformats.org/drawingml/2006/main" prst="rect">
          <a:avLst/>
        </a:prstGeom>
        <a:ln xmlns:a="http://schemas.openxmlformats.org/drawingml/2006/main">
          <a:noFill/>
        </a:ln>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uk-UA" sz="1050" kern="1200">
              <a:latin typeface="Times New Roman" panose="02020603050405020304" pitchFamily="18" charset="0"/>
              <a:ea typeface="+mn-ea"/>
              <a:cs typeface="Times New Roman" panose="02020603050405020304" pitchFamily="18" charset="0"/>
            </a:rPr>
            <a:t>2024</a:t>
          </a:r>
          <a:r>
            <a:rPr lang="uk-UA" sz="1050" kern="1200">
              <a:latin typeface="Times New Roman" panose="02020603050405020304" pitchFamily="18" charset="0"/>
              <a:cs typeface="Times New Roman" panose="02020603050405020304" pitchFamily="18" charset="0"/>
            </a:rPr>
            <a:t> рік</a:t>
          </a:r>
        </a:p>
      </cdr:txBody>
    </cdr:sp>
  </cdr:relSizeAnchor>
  <cdr:relSizeAnchor xmlns:cdr="http://schemas.openxmlformats.org/drawingml/2006/chartDrawing">
    <cdr:from>
      <cdr:x>0.58331</cdr:x>
      <cdr:y>0.87641</cdr:y>
    </cdr:from>
    <cdr:to>
      <cdr:x>0.68336</cdr:x>
      <cdr:y>0.93816</cdr:y>
    </cdr:to>
    <cdr:sp macro="" textlink="">
      <cdr:nvSpPr>
        <cdr:cNvPr id="4" name="TextBox 1">
          <a:extLst xmlns:a="http://schemas.openxmlformats.org/drawingml/2006/main">
            <a:ext uri="{FF2B5EF4-FFF2-40B4-BE49-F238E27FC236}">
              <a16:creationId xmlns:a16="http://schemas.microsoft.com/office/drawing/2014/main" id="{55E7E9A1-E7F4-4E60-13DD-57A6FDB2137C}"/>
            </a:ext>
          </a:extLst>
        </cdr:cNvPr>
        <cdr:cNvSpPr txBox="1"/>
      </cdr:nvSpPr>
      <cdr:spPr>
        <a:xfrm xmlns:a="http://schemas.openxmlformats.org/drawingml/2006/main">
          <a:off x="3343234" y="3644652"/>
          <a:ext cx="573446" cy="256788"/>
        </a:xfrm>
        <a:prstGeom xmlns:a="http://schemas.openxmlformats.org/drawingml/2006/main" prst="rect">
          <a:avLst/>
        </a:prstGeom>
        <a:ln xmlns:a="http://schemas.openxmlformats.org/drawingml/2006/main">
          <a:noFill/>
        </a:ln>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r>
            <a:rPr lang="uk-UA" sz="1000" kern="1200">
              <a:latin typeface="Times New Roman" panose="02020603050405020304" pitchFamily="18" charset="0"/>
              <a:ea typeface="+mn-ea"/>
              <a:cs typeface="Times New Roman" panose="02020603050405020304" pitchFamily="18" charset="0"/>
            </a:rPr>
            <a:t>2023</a:t>
          </a:r>
          <a:r>
            <a:rPr lang="uk-UA" sz="1000" kern="1200">
              <a:latin typeface="Times New Roman" panose="02020603050405020304" pitchFamily="18" charset="0"/>
              <a:cs typeface="Times New Roman" panose="02020603050405020304" pitchFamily="18" charset="0"/>
            </a:rPr>
            <a:t> рік</a:t>
          </a:r>
          <a:endParaRPr lang="uk-UA" sz="1050" kern="12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0.5529</cdr:x>
      <cdr:y>0.6758</cdr:y>
    </cdr:from>
    <cdr:to>
      <cdr:x>0.65351</cdr:x>
      <cdr:y>0.70537</cdr:y>
    </cdr:to>
    <cdr:cxnSp macro="">
      <cdr:nvCxnSpPr>
        <cdr:cNvPr id="8" name="Пряма сполучна лінія 7">
          <a:extLst xmlns:a="http://schemas.openxmlformats.org/drawingml/2006/main">
            <a:ext uri="{FF2B5EF4-FFF2-40B4-BE49-F238E27FC236}">
              <a16:creationId xmlns:a16="http://schemas.microsoft.com/office/drawing/2014/main" id="{62244447-F503-A37B-E7F8-9B2C09A456EC}"/>
            </a:ext>
          </a:extLst>
        </cdr:cNvPr>
        <cdr:cNvCxnSpPr>
          <a:stCxn xmlns:a="http://schemas.openxmlformats.org/drawingml/2006/main" id="2" idx="1"/>
        </cdr:cNvCxnSpPr>
      </cdr:nvCxnSpPr>
      <cdr:spPr>
        <a:xfrm xmlns:a="http://schemas.openxmlformats.org/drawingml/2006/main" flipH="1">
          <a:off x="2790125" y="2308309"/>
          <a:ext cx="507712" cy="100999"/>
        </a:xfrm>
        <a:prstGeom xmlns:a="http://schemas.openxmlformats.org/drawingml/2006/main" prst="line">
          <a:avLst/>
        </a:prstGeom>
        <a:ln xmlns:a="http://schemas.openxmlformats.org/drawingml/2006/main" w="6350"/>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dr:relSizeAnchor xmlns:cdr="http://schemas.openxmlformats.org/drawingml/2006/chartDrawing">
    <cdr:from>
      <cdr:x>0.48379</cdr:x>
      <cdr:y>0.74155</cdr:y>
    </cdr:from>
    <cdr:to>
      <cdr:x>0.63802</cdr:x>
      <cdr:y>0.78186</cdr:y>
    </cdr:to>
    <cdr:cxnSp macro="">
      <cdr:nvCxnSpPr>
        <cdr:cNvPr id="10" name="Пряма сполучна лінія 9">
          <a:extLst xmlns:a="http://schemas.openxmlformats.org/drawingml/2006/main">
            <a:ext uri="{FF2B5EF4-FFF2-40B4-BE49-F238E27FC236}">
              <a16:creationId xmlns:a16="http://schemas.microsoft.com/office/drawing/2014/main" id="{175BB116-0306-420E-1D79-1A72ECAE847A}"/>
            </a:ext>
          </a:extLst>
        </cdr:cNvPr>
        <cdr:cNvCxnSpPr>
          <a:stCxn xmlns:a="http://schemas.openxmlformats.org/drawingml/2006/main" id="3" idx="1"/>
        </cdr:cNvCxnSpPr>
      </cdr:nvCxnSpPr>
      <cdr:spPr>
        <a:xfrm xmlns:a="http://schemas.openxmlformats.org/drawingml/2006/main" flipH="1" flipV="1">
          <a:off x="2772855" y="3083816"/>
          <a:ext cx="883971" cy="167625"/>
        </a:xfrm>
        <a:prstGeom xmlns:a="http://schemas.openxmlformats.org/drawingml/2006/main" prst="line">
          <a:avLst/>
        </a:prstGeom>
        <a:ln xmlns:a="http://schemas.openxmlformats.org/drawingml/2006/main" w="6350"/>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dr:relSizeAnchor xmlns:cdr="http://schemas.openxmlformats.org/drawingml/2006/chartDrawing">
    <cdr:from>
      <cdr:x>0.42834</cdr:x>
      <cdr:y>0.72608</cdr:y>
    </cdr:from>
    <cdr:to>
      <cdr:x>0.58331</cdr:x>
      <cdr:y>0.90728</cdr:y>
    </cdr:to>
    <cdr:cxnSp macro="">
      <cdr:nvCxnSpPr>
        <cdr:cNvPr id="13" name="Пряма сполучна лінія 12">
          <a:extLst xmlns:a="http://schemas.openxmlformats.org/drawingml/2006/main">
            <a:ext uri="{FF2B5EF4-FFF2-40B4-BE49-F238E27FC236}">
              <a16:creationId xmlns:a16="http://schemas.microsoft.com/office/drawing/2014/main" id="{933B2D6A-7A41-9437-51BE-51AC76D842E1}"/>
            </a:ext>
          </a:extLst>
        </cdr:cNvPr>
        <cdr:cNvCxnSpPr>
          <a:stCxn xmlns:a="http://schemas.openxmlformats.org/drawingml/2006/main" id="4" idx="1"/>
        </cdr:cNvCxnSpPr>
      </cdr:nvCxnSpPr>
      <cdr:spPr>
        <a:xfrm xmlns:a="http://schemas.openxmlformats.org/drawingml/2006/main" flipH="1" flipV="1">
          <a:off x="2455022" y="3019487"/>
          <a:ext cx="888212" cy="753559"/>
        </a:xfrm>
        <a:prstGeom xmlns:a="http://schemas.openxmlformats.org/drawingml/2006/main" prst="line">
          <a:avLst/>
        </a:prstGeom>
        <a:ln xmlns:a="http://schemas.openxmlformats.org/drawingml/2006/main" w="6350"/>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285F4"/>
    </a:accent1>
    <a:accent2>
      <a:srgbClr val="EA4335"/>
    </a:accent2>
    <a:accent3>
      <a:srgbClr val="FBBC04"/>
    </a:accent3>
    <a:accent4>
      <a:srgbClr val="34A853"/>
    </a:accent4>
    <a:accent5>
      <a:srgbClr val="FF6D01"/>
    </a:accent5>
    <a:accent6>
      <a:srgbClr val="46BDC6"/>
    </a:accent6>
    <a:hlink>
      <a:srgbClr val="1155CC"/>
    </a:hlink>
    <a:folHlink>
      <a:srgbClr val="1155CC"/>
    </a:folHlink>
  </a:clrScheme>
  <a:fontScheme name="Sheets">
    <a:majorFont>
      <a:latin typeface="Arial"/>
      <a:ea typeface="Arial"/>
      <a:cs typeface="Arial"/>
    </a:majorFont>
    <a:minorFont>
      <a:latin typeface="Arial"/>
      <a:ea typeface="Arial"/>
      <a:cs typeface="Arial"/>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0MAATYtfA8w/MQVYFQk+THkcDbA==">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</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B7702DA-9F36-48BA-9CBD-F50980B55F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137</Pages>
  <Words>48946</Words>
  <Characters>278997</Characters>
  <Application>Microsoft Office Word</Application>
  <DocSecurity>0</DocSecurity>
  <Lines>2324</Lines>
  <Paragraphs>654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327289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2</cp:revision>
  <dcterms:created xsi:type="dcterms:W3CDTF">2026-06-01T07:28:00Z</dcterms:created>
  <dcterms:modified xsi:type="dcterms:W3CDTF">2026-06-01T07:28:00Z</dcterms:modified>
</cp:coreProperties>
</file>