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22247F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22247F" w:rsidP="0022247F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АДАМЯН</w:t>
            </w:r>
            <w:r w:rsidR="008B7AA7">
              <w:rPr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>
              <w:rPr>
                <w:sz w:val="28"/>
                <w:szCs w:val="28"/>
                <w:lang w:eastAsia="ru-RU"/>
              </w:rPr>
              <w:t>Погосович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22247F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733FFD">
              <w:rPr>
                <w:sz w:val="28"/>
                <w:szCs w:val="28"/>
                <w:lang w:eastAsia="ru-RU"/>
              </w:rPr>
              <w:t>7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сер</w:t>
            </w:r>
            <w:r w:rsidR="00BB0D29">
              <w:rPr>
                <w:sz w:val="28"/>
                <w:szCs w:val="28"/>
                <w:lang w:eastAsia="ru-RU"/>
              </w:rPr>
              <w:t>пня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22247F" w:rsidRPr="00275CE7" w:rsidTr="00C712ED">
        <w:tc>
          <w:tcPr>
            <w:tcW w:w="3369" w:type="dxa"/>
          </w:tcPr>
          <w:p w:rsidR="0022247F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22247F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22247F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AA4336" w:rsidRPr="00733FFD" w:rsidRDefault="00733FFD" w:rsidP="00733FF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3FFD">
        <w:rPr>
          <w:rFonts w:ascii="Times New Roman" w:hAnsi="Times New Roman"/>
          <w:sz w:val="28"/>
          <w:szCs w:val="28"/>
          <w:lang w:val="uk-UA"/>
        </w:rPr>
        <w:t>Про затвердження проектно - кошторисної документації по робочому проекту: «Нове будівництво споруди подвійного призначення з захисними властивостями ПРУ будівлі ліцею №6 за адресою: вул. Зінаїди Білої, 6 м. Новомосковськ Дніпропетровської області»</w:t>
      </w:r>
      <w:r w:rsidR="0022247F" w:rsidRPr="003F658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22247F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733FFD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33FFD">
              <w:rPr>
                <w:sz w:val="28"/>
                <w:szCs w:val="28"/>
              </w:rPr>
              <w:t>Про затвердження проектно - кошторисної документації по робочому проекту: «Нове будівництво споруди подвійного призначення з захисними властивостями ПРУ будівлі ліцею №6 за адресою: вул. Зінаїди Білої, 6 м. Новомосковськ Дніпропетровської області»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33FFD" w:rsidRPr="00733FFD" w:rsidRDefault="00733FFD" w:rsidP="00733FFD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33FFD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та  капітального будівництва Самарівської міської ради</w:t>
            </w:r>
          </w:p>
          <w:p w:rsidR="0022247F" w:rsidRPr="00641877" w:rsidRDefault="0022247F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2247F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33FFD">
              <w:rPr>
                <w:sz w:val="28"/>
                <w:szCs w:val="28"/>
              </w:rPr>
              <w:t>579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733FFD" w:rsidRPr="00275CE7" w:rsidTr="00733FFD">
        <w:trPr>
          <w:trHeight w:hRule="exact" w:val="900"/>
        </w:trPr>
        <w:tc>
          <w:tcPr>
            <w:tcW w:w="9750" w:type="dxa"/>
            <w:gridSpan w:val="2"/>
          </w:tcPr>
          <w:p w:rsidR="00733FFD" w:rsidRPr="00641877" w:rsidRDefault="00733FFD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3F108A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 голови</w:t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80" w:rsidRDefault="00277C80" w:rsidP="00037785">
      <w:r>
        <w:separator/>
      </w:r>
    </w:p>
  </w:endnote>
  <w:endnote w:type="continuationSeparator" w:id="0">
    <w:p w:rsidR="00277C80" w:rsidRDefault="00277C80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CF" w:rsidRDefault="00BB53CF" w:rsidP="00757B4F">
    <w:pPr>
      <w:pStyle w:val="a9"/>
      <w:jc w:val="center"/>
    </w:pPr>
  </w:p>
  <w:p w:rsidR="00BB53CF" w:rsidRDefault="00BB53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80" w:rsidRDefault="00277C80" w:rsidP="00037785">
      <w:r>
        <w:separator/>
      </w:r>
    </w:p>
  </w:footnote>
  <w:footnote w:type="continuationSeparator" w:id="0">
    <w:p w:rsidR="00277C80" w:rsidRDefault="00277C80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BB53CF" w:rsidRDefault="00BB53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FFD" w:rsidRPr="00733FFD">
          <w:rPr>
            <w:noProof/>
            <w:lang w:val="ru-RU"/>
          </w:rPr>
          <w:t>2</w:t>
        </w:r>
        <w:r>
          <w:fldChar w:fldCharType="end"/>
        </w:r>
      </w:p>
    </w:sdtContent>
  </w:sdt>
  <w:p w:rsidR="00BB53CF" w:rsidRDefault="00BB53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10B5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247F"/>
    <w:rsid w:val="002330B6"/>
    <w:rsid w:val="002353AC"/>
    <w:rsid w:val="002366ED"/>
    <w:rsid w:val="0024517B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77C80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108A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05988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3FFD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4FF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08BF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5FB2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3366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3CF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7F14C-A509-44CD-9165-85F00676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141</cp:revision>
  <cp:lastPrinted>2024-12-13T07:08:00Z</cp:lastPrinted>
  <dcterms:created xsi:type="dcterms:W3CDTF">2023-03-29T08:14:00Z</dcterms:created>
  <dcterms:modified xsi:type="dcterms:W3CDTF">2025-08-08T07:13:00Z</dcterms:modified>
</cp:coreProperties>
</file>